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B51" w:rsidRPr="0006030B" w:rsidRDefault="00E41B51" w:rsidP="00E41B51">
      <w:pPr>
        <w:wordWrap w:val="0"/>
        <w:autoSpaceDE w:val="0"/>
        <w:autoSpaceDN w:val="0"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kern w:val="2"/>
          <w:lang w:eastAsia="ko-KR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6030B">
        <w:rPr>
          <w:rFonts w:ascii="Times New Roman" w:eastAsia="Times New Roman" w:hAnsi="Times New Roman" w:cs="Times New Roman"/>
          <w:b/>
          <w:color w:val="auto"/>
          <w:kern w:val="2"/>
          <w:lang w:eastAsia="ko-KR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МУНИЦИПАЛЬНОЕ БЮДЖЕТНОЕ </w:t>
      </w:r>
    </w:p>
    <w:p w:rsidR="00E41B51" w:rsidRPr="0006030B" w:rsidRDefault="00E41B51" w:rsidP="00E41B51">
      <w:pPr>
        <w:wordWrap w:val="0"/>
        <w:autoSpaceDE w:val="0"/>
        <w:autoSpaceDN w:val="0"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kern w:val="2"/>
          <w:lang w:eastAsia="ko-KR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6030B">
        <w:rPr>
          <w:rFonts w:ascii="Times New Roman" w:eastAsia="Times New Roman" w:hAnsi="Times New Roman" w:cs="Times New Roman"/>
          <w:b/>
          <w:color w:val="auto"/>
          <w:kern w:val="2"/>
          <w:lang w:eastAsia="ko-KR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ОБЩЕОБРАЗОВАТЕЛЬНОЕ УЧРЕЖДЕНИЕ</w:t>
      </w:r>
    </w:p>
    <w:p w:rsidR="00E41B51" w:rsidRPr="0006030B" w:rsidRDefault="00E41B51" w:rsidP="00E41B51">
      <w:pPr>
        <w:wordWrap w:val="0"/>
        <w:autoSpaceDE w:val="0"/>
        <w:autoSpaceDN w:val="0"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kern w:val="2"/>
          <w:lang w:eastAsia="ko-KR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6030B">
        <w:rPr>
          <w:rFonts w:ascii="Times New Roman" w:eastAsia="Times New Roman" w:hAnsi="Times New Roman" w:cs="Times New Roman"/>
          <w:b/>
          <w:color w:val="auto"/>
          <w:kern w:val="2"/>
          <w:lang w:eastAsia="ko-KR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“СТАРОКРЫМСКИЙ УЧЕБНО-ВОСПИТАТЕЛЬНЫЙ </w:t>
      </w:r>
    </w:p>
    <w:p w:rsidR="00E41B51" w:rsidRPr="0006030B" w:rsidRDefault="00E41B51" w:rsidP="00E41B51">
      <w:pPr>
        <w:wordWrap w:val="0"/>
        <w:autoSpaceDE w:val="0"/>
        <w:autoSpaceDN w:val="0"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kern w:val="2"/>
          <w:lang w:eastAsia="ko-KR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6030B">
        <w:rPr>
          <w:rFonts w:ascii="Times New Roman" w:eastAsia="Times New Roman" w:hAnsi="Times New Roman" w:cs="Times New Roman"/>
          <w:b/>
          <w:color w:val="auto"/>
          <w:kern w:val="2"/>
          <w:lang w:eastAsia="ko-KR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КОМПЛЕКС № 1  “ШКОЛА-ГИМНАЗИЯ”</w:t>
      </w:r>
    </w:p>
    <w:p w:rsidR="00E41B51" w:rsidRPr="0006030B" w:rsidRDefault="00E41B51" w:rsidP="00E41B51">
      <w:pPr>
        <w:wordWrap w:val="0"/>
        <w:autoSpaceDE w:val="0"/>
        <w:autoSpaceDN w:val="0"/>
        <w:spacing w:line="276" w:lineRule="auto"/>
        <w:jc w:val="center"/>
        <w:rPr>
          <w:rFonts w:ascii="Times New Roman" w:eastAsia="Times New Roman" w:hAnsi="Times New Roman" w:cs="Times New Roman"/>
          <w:b/>
          <w:color w:val="auto"/>
          <w:kern w:val="2"/>
          <w:lang w:eastAsia="ko-KR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6030B">
        <w:rPr>
          <w:rFonts w:ascii="Times New Roman" w:eastAsia="Times New Roman" w:hAnsi="Times New Roman" w:cs="Times New Roman"/>
          <w:b/>
          <w:color w:val="auto"/>
          <w:kern w:val="2"/>
          <w:lang w:eastAsia="ko-KR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КИРОВСКОГО РАЙОНА   РЕСПУБЛИКИ КРЫМ</w:t>
      </w:r>
    </w:p>
    <w:p w:rsidR="00E41B51" w:rsidRPr="0006030B" w:rsidRDefault="00E41B51" w:rsidP="00E41B51">
      <w:pPr>
        <w:wordWrap w:val="0"/>
        <w:autoSpaceDE w:val="0"/>
        <w:autoSpaceDN w:val="0"/>
        <w:spacing w:line="276" w:lineRule="auto"/>
        <w:jc w:val="center"/>
        <w:rPr>
          <w:rFonts w:ascii="Times New Roman" w:eastAsia="Times New Roman" w:hAnsi="Times New Roman" w:cs="Times New Roman"/>
          <w:b/>
          <w:i/>
          <w:color w:val="auto"/>
          <w:kern w:val="2"/>
          <w:lang w:eastAsia="ko-KR" w:bidi="ar-SA"/>
        </w:rPr>
      </w:pPr>
    </w:p>
    <w:p w:rsidR="00E41B51" w:rsidRPr="0006030B" w:rsidRDefault="00E41B51" w:rsidP="00E41B51">
      <w:pPr>
        <w:widowControl/>
        <w:numPr>
          <w:ilvl w:val="0"/>
          <w:numId w:val="2"/>
        </w:numPr>
        <w:wordWrap w:val="0"/>
        <w:autoSpaceDE w:val="0"/>
        <w:autoSpaceDN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color w:val="auto"/>
          <w:kern w:val="2"/>
          <w:lang w:eastAsia="ko-KR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6030B">
        <w:rPr>
          <w:rFonts w:ascii="Times New Roman" w:eastAsia="Times New Roman" w:hAnsi="Times New Roman" w:cs="Times New Roman"/>
          <w:b/>
          <w:color w:val="auto"/>
          <w:kern w:val="2"/>
          <w:lang w:eastAsia="ko-KR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Код ОКПО 00809397, Код ОГРН  1149102178213, ИНН 9108117480  КПП 910801001</w:t>
      </w:r>
    </w:p>
    <w:p w:rsidR="00143C30" w:rsidRPr="00143C30" w:rsidRDefault="00E41B51" w:rsidP="00E41B51">
      <w:pPr>
        <w:widowControl/>
        <w:numPr>
          <w:ilvl w:val="0"/>
          <w:numId w:val="2"/>
        </w:numPr>
        <w:wordWrap w:val="0"/>
        <w:autoSpaceDE w:val="0"/>
        <w:autoSpaceDN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color w:val="auto"/>
          <w:kern w:val="2"/>
          <w:lang w:eastAsia="ko-KR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6030B">
        <w:rPr>
          <w:rFonts w:ascii="Times New Roman" w:eastAsia="Times New Roman" w:hAnsi="Times New Roman" w:cs="Times New Roman"/>
          <w:b/>
          <w:i/>
          <w:color w:val="auto"/>
          <w:kern w:val="2"/>
          <w:lang w:eastAsia="ko-KR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Юридический адрес:  297345, Республика Крым,  Кировский район,  г. Старый Крым, </w:t>
      </w:r>
    </w:p>
    <w:p w:rsidR="00143C30" w:rsidRPr="0006030B" w:rsidRDefault="00143C30" w:rsidP="00143C30">
      <w:pPr>
        <w:widowControl/>
        <w:numPr>
          <w:ilvl w:val="0"/>
          <w:numId w:val="2"/>
        </w:numPr>
        <w:wordWrap w:val="0"/>
        <w:autoSpaceDE w:val="0"/>
        <w:autoSpaceDN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color w:val="auto"/>
          <w:kern w:val="2"/>
          <w:lang w:val="en-US" w:eastAsia="ko-KR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6030B">
        <w:rPr>
          <w:rFonts w:ascii="Times New Roman" w:eastAsia="Times New Roman" w:hAnsi="Times New Roman" w:cs="Times New Roman"/>
          <w:b/>
          <w:i/>
          <w:color w:val="auto"/>
          <w:kern w:val="2"/>
          <w:lang w:eastAsia="ko-KR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ул. </w:t>
      </w:r>
      <w:r w:rsidRPr="0006030B">
        <w:rPr>
          <w:rFonts w:ascii="Times New Roman" w:eastAsia="Times New Roman" w:hAnsi="Times New Roman" w:cs="Times New Roman"/>
          <w:b/>
          <w:i/>
          <w:color w:val="auto"/>
          <w:kern w:val="2"/>
          <w:lang w:val="en-US" w:eastAsia="ko-KR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К. </w:t>
      </w:r>
      <w:proofErr w:type="spellStart"/>
      <w:r w:rsidRPr="0006030B">
        <w:rPr>
          <w:rFonts w:ascii="Times New Roman" w:eastAsia="Times New Roman" w:hAnsi="Times New Roman" w:cs="Times New Roman"/>
          <w:b/>
          <w:i/>
          <w:color w:val="auto"/>
          <w:kern w:val="2"/>
          <w:lang w:val="en-US" w:eastAsia="ko-KR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Либкнехта</w:t>
      </w:r>
      <w:proofErr w:type="spellEnd"/>
      <w:r w:rsidRPr="0006030B">
        <w:rPr>
          <w:rFonts w:ascii="Times New Roman" w:eastAsia="Times New Roman" w:hAnsi="Times New Roman" w:cs="Times New Roman"/>
          <w:b/>
          <w:i/>
          <w:color w:val="auto"/>
          <w:kern w:val="2"/>
          <w:lang w:val="en-US" w:eastAsia="ko-KR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, 33, </w:t>
      </w:r>
    </w:p>
    <w:p w:rsidR="00143C30" w:rsidRPr="00143C30" w:rsidRDefault="00143C30" w:rsidP="00143C30">
      <w:pPr>
        <w:widowControl/>
        <w:numPr>
          <w:ilvl w:val="0"/>
          <w:numId w:val="2"/>
        </w:numPr>
        <w:wordWrap w:val="0"/>
        <w:autoSpaceDE w:val="0"/>
        <w:autoSpaceDN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color w:val="auto"/>
          <w:kern w:val="2"/>
          <w:lang w:val="en-US" w:eastAsia="ko-KR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gramStart"/>
      <w:r w:rsidRPr="0006030B">
        <w:rPr>
          <w:rFonts w:ascii="Times New Roman" w:eastAsia="Times New Roman" w:hAnsi="Times New Roman" w:cs="Times New Roman"/>
          <w:b/>
          <w:color w:val="auto"/>
          <w:kern w:val="2"/>
          <w:lang w:val="en-US" w:eastAsia="ko-KR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тел.:0</w:t>
      </w:r>
      <w:proofErr w:type="gramEnd"/>
      <w:r w:rsidRPr="0006030B">
        <w:rPr>
          <w:rFonts w:ascii="Times New Roman" w:eastAsia="Times New Roman" w:hAnsi="Times New Roman" w:cs="Times New Roman"/>
          <w:b/>
          <w:color w:val="auto"/>
          <w:kern w:val="2"/>
          <w:lang w:val="en-US" w:eastAsia="ko-KR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(6555) 5-15-97,е-mail: </w:t>
      </w:r>
      <w:hyperlink r:id="rId8" w:history="1">
        <w:r w:rsidRPr="0006030B">
          <w:rPr>
            <w:rStyle w:val="a3"/>
            <w:rFonts w:ascii="Times New Roman" w:eastAsia="Times New Roman" w:hAnsi="Times New Roman" w:cs="Times New Roman"/>
            <w:b/>
            <w:kern w:val="2"/>
            <w:lang w:val="en-US" w:eastAsia="ko-KR" w:bidi="ar-SA"/>
            <w14:shadow w14:blurRad="50800" w14:dist="38100" w14:dir="2700000" w14:sx="100000" w14:sy="100000" w14:kx="0" w14:ky="0" w14:algn="tl">
              <w14:srgbClr w14:val="000000">
                <w14:alpha w14:val="60000"/>
              </w14:srgbClr>
            </w14:shadow>
          </w:rPr>
          <w:t>skuvk1@mail.ru</w:t>
        </w:r>
      </w:hyperlink>
    </w:p>
    <w:p w:rsidR="00E41B51" w:rsidRPr="0006030B" w:rsidRDefault="00E41B51" w:rsidP="00E41B51">
      <w:pPr>
        <w:widowControl/>
        <w:numPr>
          <w:ilvl w:val="0"/>
          <w:numId w:val="2"/>
        </w:numPr>
        <w:wordWrap w:val="0"/>
        <w:autoSpaceDE w:val="0"/>
        <w:autoSpaceDN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auto"/>
          <w:kern w:val="2"/>
          <w:lang w:eastAsia="ko-KR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bookmarkStart w:id="0" w:name="_GoBack"/>
      <w:bookmarkEnd w:id="0"/>
    </w:p>
    <w:tbl>
      <w:tblPr>
        <w:tblpPr w:leftFromText="180" w:rightFromText="180" w:vertAnchor="page" w:horzAnchor="margin" w:tblpY="5909"/>
        <w:tblW w:w="5005" w:type="pct"/>
        <w:tblLayout w:type="fixed"/>
        <w:tblLook w:val="01E0" w:firstRow="1" w:lastRow="1" w:firstColumn="1" w:lastColumn="1" w:noHBand="0" w:noVBand="0"/>
      </w:tblPr>
      <w:tblGrid>
        <w:gridCol w:w="3149"/>
        <w:gridCol w:w="2738"/>
        <w:gridCol w:w="3694"/>
      </w:tblGrid>
      <w:tr w:rsidR="00E41B51" w:rsidRPr="0006030B" w:rsidTr="00143C30">
        <w:trPr>
          <w:trHeight w:val="2067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1" w:rsidRPr="0006030B" w:rsidRDefault="00E41B51" w:rsidP="00143C30">
            <w:pPr>
              <w:tabs>
                <w:tab w:val="left" w:pos="9288"/>
              </w:tabs>
              <w:rPr>
                <w:rFonts w:ascii="Times New Roman" w:eastAsiaTheme="minorEastAsia" w:hAnsi="Times New Roman" w:cs="Times New Roman"/>
                <w:b/>
                <w:lang w:eastAsia="zh-CN"/>
              </w:rPr>
            </w:pPr>
            <w:r w:rsidRPr="0006030B">
              <w:rPr>
                <w:rFonts w:ascii="Times New Roman" w:eastAsiaTheme="minorEastAsia" w:hAnsi="Times New Roman" w:cs="Times New Roman"/>
                <w:b/>
                <w:lang w:eastAsia="zh-CN"/>
              </w:rPr>
              <w:t xml:space="preserve">РАССМОТРЕНА </w:t>
            </w:r>
          </w:p>
          <w:p w:rsidR="00E41B51" w:rsidRPr="0006030B" w:rsidRDefault="00E41B51" w:rsidP="00143C30">
            <w:pPr>
              <w:tabs>
                <w:tab w:val="left" w:pos="9288"/>
              </w:tabs>
              <w:rPr>
                <w:rFonts w:ascii="Times New Roman" w:eastAsiaTheme="minorEastAsia" w:hAnsi="Times New Roman" w:cs="Times New Roman"/>
                <w:lang w:eastAsia="zh-CN"/>
              </w:rPr>
            </w:pPr>
            <w:r w:rsidRPr="0006030B">
              <w:rPr>
                <w:rFonts w:ascii="Times New Roman" w:eastAsiaTheme="minorEastAsia" w:hAnsi="Times New Roman" w:cs="Times New Roman"/>
                <w:lang w:eastAsia="zh-CN"/>
              </w:rPr>
              <w:t xml:space="preserve">на заседании школьного МО </w:t>
            </w:r>
          </w:p>
          <w:p w:rsidR="00E41B51" w:rsidRPr="0006030B" w:rsidRDefault="00E41B51" w:rsidP="00143C30">
            <w:pPr>
              <w:tabs>
                <w:tab w:val="left" w:pos="9288"/>
              </w:tabs>
              <w:jc w:val="both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06030B">
              <w:rPr>
                <w:rFonts w:ascii="Times New Roman" w:eastAsiaTheme="minorEastAsia" w:hAnsi="Times New Roman" w:cs="Times New Roman"/>
                <w:lang w:eastAsia="zh-CN"/>
              </w:rPr>
              <w:t xml:space="preserve">Протокол </w:t>
            </w:r>
            <w:proofErr w:type="gramStart"/>
            <w:r w:rsidRPr="0006030B">
              <w:rPr>
                <w:rFonts w:ascii="Times New Roman" w:eastAsiaTheme="minorEastAsia" w:hAnsi="Times New Roman" w:cs="Times New Roman"/>
                <w:lang w:eastAsia="zh-CN"/>
              </w:rPr>
              <w:t>от</w:t>
            </w:r>
            <w:proofErr w:type="gramEnd"/>
          </w:p>
          <w:p w:rsidR="00E41B51" w:rsidRPr="0006030B" w:rsidRDefault="00E41B51" w:rsidP="00143C30">
            <w:pPr>
              <w:tabs>
                <w:tab w:val="left" w:pos="9288"/>
              </w:tabs>
              <w:jc w:val="both"/>
              <w:rPr>
                <w:rFonts w:ascii="Times New Roman" w:eastAsiaTheme="minorEastAsia" w:hAnsi="Times New Roman" w:cs="Times New Roman"/>
                <w:lang w:eastAsia="zh-CN"/>
              </w:rPr>
            </w:pPr>
            <w:r w:rsidRPr="0006030B">
              <w:rPr>
                <w:rFonts w:ascii="Times New Roman" w:eastAsiaTheme="minorEastAsia" w:hAnsi="Times New Roman" w:cs="Times New Roman"/>
                <w:lang w:eastAsia="zh-CN"/>
              </w:rPr>
              <w:t>«_1</w:t>
            </w:r>
            <w:r w:rsidR="00D34FBC" w:rsidRPr="0006030B">
              <w:rPr>
                <w:rFonts w:ascii="Times New Roman" w:eastAsiaTheme="minorEastAsia" w:hAnsi="Times New Roman" w:cs="Times New Roman"/>
                <w:lang w:eastAsia="zh-CN"/>
              </w:rPr>
              <w:t xml:space="preserve">8 </w:t>
            </w:r>
            <w:r w:rsidRPr="0006030B">
              <w:rPr>
                <w:rFonts w:ascii="Times New Roman" w:eastAsiaTheme="minorEastAsia" w:hAnsi="Times New Roman" w:cs="Times New Roman"/>
                <w:lang w:eastAsia="zh-CN"/>
              </w:rPr>
              <w:t>.0</w:t>
            </w:r>
            <w:r w:rsidR="009F56BF" w:rsidRPr="0006030B">
              <w:rPr>
                <w:rFonts w:ascii="Times New Roman" w:eastAsiaTheme="minorEastAsia" w:hAnsi="Times New Roman" w:cs="Times New Roman"/>
                <w:lang w:eastAsia="zh-CN"/>
              </w:rPr>
              <w:t>8</w:t>
            </w:r>
            <w:r w:rsidRPr="0006030B">
              <w:rPr>
                <w:rFonts w:ascii="Times New Roman" w:eastAsiaTheme="minorEastAsia" w:hAnsi="Times New Roman" w:cs="Times New Roman"/>
                <w:lang w:eastAsia="zh-CN"/>
              </w:rPr>
              <w:t>._»__2023г.</w:t>
            </w:r>
          </w:p>
          <w:p w:rsidR="00E41B51" w:rsidRPr="0006030B" w:rsidRDefault="00E41B51" w:rsidP="00143C30">
            <w:pPr>
              <w:tabs>
                <w:tab w:val="left" w:pos="9288"/>
              </w:tabs>
              <w:rPr>
                <w:rFonts w:ascii="Times New Roman" w:eastAsiaTheme="minorEastAsia" w:hAnsi="Times New Roman" w:cs="Times New Roman"/>
                <w:lang w:eastAsia="zh-CN"/>
              </w:rPr>
            </w:pPr>
            <w:r w:rsidRPr="0006030B">
              <w:rPr>
                <w:rFonts w:ascii="Times New Roman" w:eastAsiaTheme="minorEastAsia" w:hAnsi="Times New Roman" w:cs="Times New Roman"/>
                <w:lang w:eastAsia="zh-CN"/>
              </w:rPr>
              <w:t>№ _3__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1" w:rsidRPr="0006030B" w:rsidRDefault="00E41B51" w:rsidP="00143C30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eastAsia="Calibri" w:hAnsi="Times New Roman" w:cs="Times New Roman"/>
                <w:lang w:eastAsia="zh-CN"/>
              </w:rPr>
            </w:pPr>
            <w:r w:rsidRPr="0006030B">
              <w:rPr>
                <w:rFonts w:ascii="Times New Roman" w:eastAsia="Calibri" w:hAnsi="Times New Roman" w:cs="Times New Roman"/>
                <w:b/>
                <w:lang w:eastAsia="zh-CN"/>
              </w:rPr>
              <w:t>СОГЛАСОВАНА</w:t>
            </w:r>
          </w:p>
          <w:p w:rsidR="00E41B51" w:rsidRPr="0006030B" w:rsidRDefault="00E41B51" w:rsidP="00143C30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lang w:eastAsia="zh-CN"/>
              </w:rPr>
            </w:pPr>
            <w:r w:rsidRPr="0006030B">
              <w:rPr>
                <w:rFonts w:ascii="Times New Roman" w:eastAsia="Calibri" w:hAnsi="Times New Roman" w:cs="Times New Roman"/>
                <w:lang w:eastAsia="zh-CN"/>
              </w:rPr>
              <w:t>заместитель директора</w:t>
            </w:r>
          </w:p>
          <w:p w:rsidR="00E41B51" w:rsidRPr="0006030B" w:rsidRDefault="00E41B51" w:rsidP="00143C30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lang w:eastAsia="zh-CN"/>
              </w:rPr>
            </w:pPr>
            <w:r w:rsidRPr="0006030B">
              <w:rPr>
                <w:rFonts w:ascii="Times New Roman" w:eastAsia="Calibri" w:hAnsi="Times New Roman" w:cs="Times New Roman"/>
                <w:lang w:eastAsia="zh-CN"/>
              </w:rPr>
              <w:t>по УВР</w:t>
            </w:r>
          </w:p>
          <w:p w:rsidR="00E41B51" w:rsidRPr="0006030B" w:rsidRDefault="00E41B51" w:rsidP="00143C30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lang w:eastAsia="zh-CN"/>
              </w:rPr>
            </w:pPr>
            <w:r w:rsidRPr="0006030B">
              <w:rPr>
                <w:rFonts w:ascii="Times New Roman" w:eastAsia="Calibri" w:hAnsi="Times New Roman" w:cs="Times New Roman"/>
                <w:lang w:eastAsia="zh-CN"/>
              </w:rPr>
              <w:t>_____</w:t>
            </w:r>
            <w:proofErr w:type="spellStart"/>
            <w:r w:rsidRPr="0006030B">
              <w:rPr>
                <w:rFonts w:ascii="Times New Roman" w:eastAsia="Calibri" w:hAnsi="Times New Roman" w:cs="Times New Roman"/>
                <w:lang w:eastAsia="zh-CN"/>
              </w:rPr>
              <w:t>Меметова</w:t>
            </w:r>
            <w:proofErr w:type="spellEnd"/>
            <w:r w:rsidRPr="0006030B">
              <w:rPr>
                <w:rFonts w:ascii="Times New Roman" w:eastAsia="Calibri" w:hAnsi="Times New Roman" w:cs="Times New Roman"/>
                <w:lang w:eastAsia="zh-CN"/>
              </w:rPr>
              <w:t xml:space="preserve"> Л.С.</w:t>
            </w:r>
          </w:p>
          <w:p w:rsidR="00E41B51" w:rsidRPr="0006030B" w:rsidRDefault="00E41B51" w:rsidP="00143C30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b/>
                <w:lang w:eastAsia="zh-CN"/>
              </w:rPr>
            </w:pPr>
            <w:r w:rsidRPr="0006030B">
              <w:rPr>
                <w:rFonts w:ascii="Times New Roman" w:eastAsia="Calibri" w:hAnsi="Times New Roman" w:cs="Times New Roman"/>
                <w:lang w:eastAsia="zh-CN"/>
              </w:rPr>
              <w:t>«_1</w:t>
            </w:r>
            <w:r w:rsidR="00D34FBC" w:rsidRPr="0006030B">
              <w:rPr>
                <w:rFonts w:ascii="Times New Roman" w:eastAsia="Calibri" w:hAnsi="Times New Roman" w:cs="Times New Roman"/>
                <w:lang w:eastAsia="zh-CN"/>
              </w:rPr>
              <w:t>8</w:t>
            </w:r>
            <w:r w:rsidRPr="0006030B">
              <w:rPr>
                <w:rFonts w:ascii="Times New Roman" w:eastAsia="Calibri" w:hAnsi="Times New Roman" w:cs="Times New Roman"/>
                <w:lang w:eastAsia="zh-CN"/>
              </w:rPr>
              <w:t>_»__08__2023г.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B51" w:rsidRPr="0006030B" w:rsidRDefault="00E41B51" w:rsidP="00143C30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eastAsia="Calibri" w:hAnsi="Times New Roman" w:cs="Times New Roman"/>
                <w:lang w:eastAsia="zh-CN"/>
              </w:rPr>
            </w:pPr>
            <w:r w:rsidRPr="0006030B">
              <w:rPr>
                <w:rFonts w:ascii="Times New Roman" w:eastAsia="Calibri" w:hAnsi="Times New Roman" w:cs="Times New Roman"/>
                <w:b/>
                <w:lang w:eastAsia="zh-CN"/>
              </w:rPr>
              <w:t xml:space="preserve">                 УТВЕРЖДЕНА</w:t>
            </w:r>
          </w:p>
          <w:p w:rsidR="00E41B51" w:rsidRPr="0006030B" w:rsidRDefault="00E41B51" w:rsidP="00143C30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06030B">
              <w:rPr>
                <w:rFonts w:ascii="Times New Roman" w:hAnsi="Times New Roman" w:cs="Times New Roman"/>
              </w:rPr>
              <w:t xml:space="preserve">приказом директора МБОУ </w:t>
            </w:r>
            <w:r w:rsidRPr="0006030B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06030B">
              <w:rPr>
                <w:rFonts w:ascii="Times New Roman" w:hAnsi="Times New Roman" w:cs="Times New Roman"/>
                <w:shd w:val="clear" w:color="auto" w:fill="FFFFFF"/>
              </w:rPr>
              <w:t>«</w:t>
            </w:r>
            <w:proofErr w:type="spellStart"/>
            <w:r w:rsidRPr="0006030B">
              <w:rPr>
                <w:rFonts w:ascii="Times New Roman" w:hAnsi="Times New Roman" w:cs="Times New Roman"/>
                <w:shd w:val="clear" w:color="auto" w:fill="FFFFFF"/>
              </w:rPr>
              <w:t>Старокрымский</w:t>
            </w:r>
            <w:proofErr w:type="spellEnd"/>
            <w:r w:rsidRPr="0006030B">
              <w:rPr>
                <w:rFonts w:ascii="Times New Roman" w:hAnsi="Times New Roman" w:cs="Times New Roman"/>
                <w:shd w:val="clear" w:color="auto" w:fill="FFFFFF"/>
              </w:rPr>
              <w:t xml:space="preserve"> УВК №1 «Школа-гимназия»</w:t>
            </w:r>
          </w:p>
          <w:p w:rsidR="00E41B51" w:rsidRPr="0006030B" w:rsidRDefault="00E41B51" w:rsidP="00143C30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06030B">
              <w:rPr>
                <w:rFonts w:ascii="Times New Roman" w:hAnsi="Times New Roman" w:cs="Times New Roman"/>
                <w:shd w:val="clear" w:color="auto" w:fill="FFFFFF"/>
              </w:rPr>
              <w:t>______________ Н.Г. Лысенко</w:t>
            </w:r>
          </w:p>
          <w:p w:rsidR="00E41B51" w:rsidRPr="0006030B" w:rsidRDefault="00E41B51" w:rsidP="00143C30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lang w:eastAsia="zh-CN"/>
              </w:rPr>
            </w:pPr>
            <w:r w:rsidRPr="0006030B">
              <w:rPr>
                <w:rFonts w:ascii="Times New Roman" w:eastAsia="Calibri" w:hAnsi="Times New Roman" w:cs="Times New Roman"/>
                <w:lang w:eastAsia="zh-CN"/>
              </w:rPr>
              <w:t>Приказ от «1</w:t>
            </w:r>
            <w:r w:rsidR="00D34FBC" w:rsidRPr="0006030B">
              <w:rPr>
                <w:rFonts w:ascii="Times New Roman" w:eastAsia="Calibri" w:hAnsi="Times New Roman" w:cs="Times New Roman"/>
                <w:lang w:eastAsia="zh-CN"/>
              </w:rPr>
              <w:t>8</w:t>
            </w:r>
            <w:r w:rsidRPr="0006030B">
              <w:rPr>
                <w:rFonts w:ascii="Times New Roman" w:eastAsia="Calibri" w:hAnsi="Times New Roman" w:cs="Times New Roman"/>
                <w:lang w:eastAsia="zh-CN"/>
              </w:rPr>
              <w:t>»08.2023г. № 20</w:t>
            </w:r>
            <w:r w:rsidR="00D34FBC" w:rsidRPr="0006030B">
              <w:rPr>
                <w:rFonts w:ascii="Times New Roman" w:eastAsia="Calibri" w:hAnsi="Times New Roman" w:cs="Times New Roman"/>
                <w:lang w:eastAsia="zh-CN"/>
              </w:rPr>
              <w:t>3-0</w:t>
            </w:r>
          </w:p>
        </w:tc>
      </w:tr>
    </w:tbl>
    <w:p w:rsidR="00E41B51" w:rsidRPr="0006030B" w:rsidRDefault="00E41B51" w:rsidP="00E41B51">
      <w:pPr>
        <w:widowControl/>
        <w:numPr>
          <w:ilvl w:val="0"/>
          <w:numId w:val="2"/>
        </w:numPr>
        <w:wordWrap w:val="0"/>
        <w:autoSpaceDE w:val="0"/>
        <w:autoSpaceDN w:val="0"/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auto"/>
          <w:kern w:val="2"/>
          <w:lang w:eastAsia="ko-KR" w:bidi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955D0F" w:rsidRPr="0006030B" w:rsidRDefault="00955D0F" w:rsidP="00955D0F">
      <w:pPr>
        <w:pStyle w:val="50"/>
        <w:spacing w:line="280" w:lineRule="exact"/>
        <w:rPr>
          <w:sz w:val="24"/>
          <w:szCs w:val="24"/>
        </w:rPr>
      </w:pPr>
      <w:r w:rsidRPr="0006030B">
        <w:rPr>
          <w:sz w:val="24"/>
          <w:szCs w:val="24"/>
        </w:rPr>
        <w:t>Рабочая программа  «Курчатовского компонента» модульного междисциплинарного курса</w:t>
      </w:r>
    </w:p>
    <w:p w:rsidR="003D3402" w:rsidRPr="0006030B" w:rsidRDefault="003D3402" w:rsidP="00955D0F">
      <w:pPr>
        <w:pStyle w:val="50"/>
        <w:spacing w:line="280" w:lineRule="exact"/>
        <w:rPr>
          <w:sz w:val="24"/>
          <w:szCs w:val="24"/>
        </w:rPr>
      </w:pPr>
      <w:r w:rsidRPr="0006030B">
        <w:rPr>
          <w:sz w:val="24"/>
          <w:szCs w:val="24"/>
        </w:rPr>
        <w:fldChar w:fldCharType="begin"/>
      </w:r>
      <w:r w:rsidRPr="0006030B">
        <w:rPr>
          <w:sz w:val="24"/>
          <w:szCs w:val="24"/>
        </w:rPr>
        <w:instrText xml:space="preserve"> TOC \o "1-5" \h \z </w:instrText>
      </w:r>
      <w:r w:rsidRPr="0006030B">
        <w:rPr>
          <w:sz w:val="24"/>
          <w:szCs w:val="24"/>
        </w:rPr>
        <w:fldChar w:fldCharType="separate"/>
      </w:r>
    </w:p>
    <w:p w:rsidR="003D3402" w:rsidRPr="0006030B" w:rsidRDefault="003D3402" w:rsidP="003D3402">
      <w:pPr>
        <w:pStyle w:val="22"/>
        <w:shd w:val="clear" w:color="auto" w:fill="auto"/>
        <w:tabs>
          <w:tab w:val="left" w:leader="underscore" w:pos="5110"/>
        </w:tabs>
        <w:spacing w:before="0" w:after="599" w:line="280" w:lineRule="exact"/>
        <w:ind w:left="3300"/>
        <w:rPr>
          <w:sz w:val="24"/>
          <w:szCs w:val="24"/>
        </w:rPr>
      </w:pPr>
      <w:r w:rsidRPr="0006030B">
        <w:rPr>
          <w:sz w:val="24"/>
          <w:szCs w:val="24"/>
        </w:rPr>
        <w:t>для</w:t>
      </w:r>
      <w:r w:rsidR="00955D0F" w:rsidRPr="0006030B">
        <w:rPr>
          <w:sz w:val="24"/>
          <w:szCs w:val="24"/>
        </w:rPr>
        <w:t xml:space="preserve"> 7-Б</w:t>
      </w:r>
      <w:r w:rsidR="002227A5" w:rsidRPr="0006030B">
        <w:rPr>
          <w:sz w:val="24"/>
          <w:szCs w:val="24"/>
        </w:rPr>
        <w:t xml:space="preserve"> </w:t>
      </w:r>
      <w:r w:rsidRPr="0006030B">
        <w:rPr>
          <w:sz w:val="24"/>
          <w:szCs w:val="24"/>
        </w:rPr>
        <w:t>класс</w:t>
      </w:r>
      <w:r w:rsidR="00955D0F" w:rsidRPr="0006030B">
        <w:rPr>
          <w:sz w:val="24"/>
          <w:szCs w:val="24"/>
        </w:rPr>
        <w:t>а</w:t>
      </w:r>
    </w:p>
    <w:p w:rsidR="003D3402" w:rsidRPr="0006030B" w:rsidRDefault="003D3402" w:rsidP="00F9446A">
      <w:pPr>
        <w:pStyle w:val="24"/>
        <w:rPr>
          <w:sz w:val="24"/>
          <w:szCs w:val="24"/>
        </w:rPr>
      </w:pPr>
      <w:r w:rsidRPr="0006030B">
        <w:rPr>
          <w:sz w:val="24"/>
          <w:szCs w:val="24"/>
        </w:rPr>
        <w:t>Учитель_</w:t>
      </w:r>
      <w:r w:rsidR="009E2187" w:rsidRPr="0006030B">
        <w:rPr>
          <w:sz w:val="24"/>
          <w:szCs w:val="24"/>
        </w:rPr>
        <w:t>Рыкова Н.В.</w:t>
      </w:r>
    </w:p>
    <w:p w:rsidR="003D3402" w:rsidRPr="0006030B" w:rsidRDefault="003D3402" w:rsidP="00F9446A">
      <w:pPr>
        <w:pStyle w:val="24"/>
        <w:rPr>
          <w:sz w:val="24"/>
          <w:szCs w:val="24"/>
        </w:rPr>
      </w:pPr>
    </w:p>
    <w:p w:rsidR="009E2187" w:rsidRPr="0006030B" w:rsidRDefault="009E2187" w:rsidP="00F9446A">
      <w:pPr>
        <w:pStyle w:val="24"/>
        <w:rPr>
          <w:sz w:val="24"/>
          <w:szCs w:val="24"/>
        </w:rPr>
      </w:pPr>
    </w:p>
    <w:p w:rsidR="009E2187" w:rsidRPr="0006030B" w:rsidRDefault="009E2187" w:rsidP="00F9446A">
      <w:pPr>
        <w:pStyle w:val="24"/>
        <w:rPr>
          <w:sz w:val="24"/>
          <w:szCs w:val="24"/>
        </w:rPr>
      </w:pPr>
    </w:p>
    <w:p w:rsidR="009E2187" w:rsidRPr="0006030B" w:rsidRDefault="009E2187" w:rsidP="00F9446A">
      <w:pPr>
        <w:pStyle w:val="24"/>
        <w:rPr>
          <w:sz w:val="24"/>
          <w:szCs w:val="24"/>
        </w:rPr>
      </w:pPr>
    </w:p>
    <w:p w:rsidR="009E2187" w:rsidRPr="0006030B" w:rsidRDefault="009E2187" w:rsidP="00F9446A">
      <w:pPr>
        <w:pStyle w:val="24"/>
        <w:rPr>
          <w:sz w:val="24"/>
          <w:szCs w:val="24"/>
        </w:rPr>
      </w:pPr>
    </w:p>
    <w:p w:rsidR="009E2187" w:rsidRPr="0006030B" w:rsidRDefault="009E2187" w:rsidP="00F9446A">
      <w:pPr>
        <w:pStyle w:val="24"/>
        <w:rPr>
          <w:sz w:val="24"/>
          <w:szCs w:val="24"/>
        </w:rPr>
      </w:pPr>
    </w:p>
    <w:p w:rsidR="009E2187" w:rsidRPr="0006030B" w:rsidRDefault="009E2187" w:rsidP="00F9446A">
      <w:pPr>
        <w:pStyle w:val="24"/>
        <w:rPr>
          <w:sz w:val="24"/>
          <w:szCs w:val="24"/>
        </w:rPr>
      </w:pPr>
    </w:p>
    <w:p w:rsidR="009E2187" w:rsidRPr="0006030B" w:rsidRDefault="009E2187" w:rsidP="00F9446A">
      <w:pPr>
        <w:pStyle w:val="24"/>
        <w:rPr>
          <w:sz w:val="24"/>
          <w:szCs w:val="24"/>
        </w:rPr>
      </w:pPr>
    </w:p>
    <w:p w:rsidR="008F0231" w:rsidRPr="0006030B" w:rsidRDefault="008F0231" w:rsidP="00F9446A">
      <w:pPr>
        <w:pStyle w:val="24"/>
        <w:rPr>
          <w:sz w:val="24"/>
          <w:szCs w:val="24"/>
        </w:rPr>
      </w:pPr>
    </w:p>
    <w:p w:rsidR="008F0231" w:rsidRPr="0006030B" w:rsidRDefault="008F0231" w:rsidP="00F9446A">
      <w:pPr>
        <w:pStyle w:val="24"/>
        <w:rPr>
          <w:sz w:val="24"/>
          <w:szCs w:val="24"/>
        </w:rPr>
      </w:pPr>
    </w:p>
    <w:p w:rsidR="008F0231" w:rsidRPr="0006030B" w:rsidRDefault="008F0231" w:rsidP="00F9446A">
      <w:pPr>
        <w:pStyle w:val="24"/>
        <w:rPr>
          <w:sz w:val="24"/>
          <w:szCs w:val="24"/>
        </w:rPr>
      </w:pPr>
    </w:p>
    <w:p w:rsidR="008F0231" w:rsidRPr="0006030B" w:rsidRDefault="008F0231" w:rsidP="00F9446A">
      <w:pPr>
        <w:pStyle w:val="24"/>
        <w:rPr>
          <w:sz w:val="24"/>
          <w:szCs w:val="24"/>
        </w:rPr>
      </w:pPr>
    </w:p>
    <w:p w:rsidR="008F0231" w:rsidRPr="0006030B" w:rsidRDefault="008F0231" w:rsidP="00F9446A">
      <w:pPr>
        <w:pStyle w:val="24"/>
        <w:rPr>
          <w:sz w:val="24"/>
          <w:szCs w:val="24"/>
        </w:rPr>
      </w:pPr>
    </w:p>
    <w:p w:rsidR="008F0231" w:rsidRPr="0006030B" w:rsidRDefault="008F0231" w:rsidP="00F9446A">
      <w:pPr>
        <w:pStyle w:val="24"/>
        <w:rPr>
          <w:sz w:val="24"/>
          <w:szCs w:val="24"/>
        </w:rPr>
      </w:pPr>
    </w:p>
    <w:p w:rsidR="008F0231" w:rsidRPr="0006030B" w:rsidRDefault="008F0231" w:rsidP="00F9446A">
      <w:pPr>
        <w:pStyle w:val="24"/>
        <w:rPr>
          <w:sz w:val="24"/>
          <w:szCs w:val="24"/>
        </w:rPr>
      </w:pPr>
    </w:p>
    <w:p w:rsidR="008F0231" w:rsidRPr="0006030B" w:rsidRDefault="008F0231" w:rsidP="00F9446A">
      <w:pPr>
        <w:pStyle w:val="24"/>
        <w:rPr>
          <w:sz w:val="24"/>
          <w:szCs w:val="24"/>
        </w:rPr>
      </w:pPr>
    </w:p>
    <w:p w:rsidR="008F0231" w:rsidRPr="0006030B" w:rsidRDefault="008F0231" w:rsidP="00F9446A">
      <w:pPr>
        <w:pStyle w:val="24"/>
        <w:rPr>
          <w:sz w:val="24"/>
          <w:szCs w:val="24"/>
        </w:rPr>
      </w:pPr>
    </w:p>
    <w:p w:rsidR="008F0231" w:rsidRPr="0006030B" w:rsidRDefault="008F0231" w:rsidP="00F9446A">
      <w:pPr>
        <w:pStyle w:val="24"/>
        <w:rPr>
          <w:sz w:val="24"/>
          <w:szCs w:val="24"/>
        </w:rPr>
      </w:pPr>
    </w:p>
    <w:p w:rsidR="008F0231" w:rsidRPr="0006030B" w:rsidRDefault="008F0231" w:rsidP="00F9446A">
      <w:pPr>
        <w:pStyle w:val="24"/>
        <w:rPr>
          <w:sz w:val="24"/>
          <w:szCs w:val="24"/>
        </w:rPr>
      </w:pPr>
    </w:p>
    <w:p w:rsidR="008F0231" w:rsidRPr="0006030B" w:rsidRDefault="008F0231" w:rsidP="00F9446A">
      <w:pPr>
        <w:pStyle w:val="24"/>
        <w:rPr>
          <w:sz w:val="24"/>
          <w:szCs w:val="24"/>
        </w:rPr>
      </w:pPr>
    </w:p>
    <w:p w:rsidR="008F0231" w:rsidRPr="0006030B" w:rsidRDefault="008F0231" w:rsidP="00F9446A">
      <w:pPr>
        <w:pStyle w:val="24"/>
        <w:rPr>
          <w:sz w:val="24"/>
          <w:szCs w:val="24"/>
        </w:rPr>
      </w:pPr>
    </w:p>
    <w:p w:rsidR="003D3402" w:rsidRPr="0006030B" w:rsidRDefault="003D3402" w:rsidP="00F9446A">
      <w:pPr>
        <w:pStyle w:val="24"/>
        <w:rPr>
          <w:sz w:val="24"/>
          <w:szCs w:val="24"/>
        </w:rPr>
      </w:pPr>
      <w:r w:rsidRPr="0006030B">
        <w:rPr>
          <w:sz w:val="24"/>
          <w:szCs w:val="24"/>
        </w:rPr>
        <w:t>Пояснительная записка</w:t>
      </w:r>
      <w:r w:rsidR="002227A5" w:rsidRPr="0006030B">
        <w:rPr>
          <w:sz w:val="24"/>
          <w:szCs w:val="24"/>
        </w:rPr>
        <w:t>………………………………………</w:t>
      </w:r>
      <w:r w:rsidR="00D006CC" w:rsidRPr="0006030B">
        <w:rPr>
          <w:sz w:val="24"/>
          <w:szCs w:val="24"/>
        </w:rPr>
        <w:t>..3</w:t>
      </w:r>
      <w:r w:rsidRPr="0006030B">
        <w:rPr>
          <w:sz w:val="24"/>
          <w:szCs w:val="24"/>
        </w:rPr>
        <w:tab/>
      </w:r>
    </w:p>
    <w:p w:rsidR="003D3402" w:rsidRPr="0006030B" w:rsidRDefault="00143C30" w:rsidP="00F9446A">
      <w:pPr>
        <w:pStyle w:val="24"/>
        <w:rPr>
          <w:sz w:val="24"/>
          <w:szCs w:val="24"/>
        </w:rPr>
      </w:pPr>
      <w:hyperlink w:anchor="bookmark11" w:tooltip="Current Document">
        <w:r w:rsidR="003D3402" w:rsidRPr="0006030B">
          <w:rPr>
            <w:sz w:val="24"/>
            <w:szCs w:val="24"/>
          </w:rPr>
          <w:t>Содержание обучения</w:t>
        </w:r>
        <w:r w:rsidR="002227A5" w:rsidRPr="0006030B">
          <w:rPr>
            <w:sz w:val="24"/>
            <w:szCs w:val="24"/>
          </w:rPr>
          <w:t>…………………………………………5</w:t>
        </w:r>
        <w:r w:rsidR="003D3402" w:rsidRPr="0006030B">
          <w:rPr>
            <w:sz w:val="24"/>
            <w:szCs w:val="24"/>
          </w:rPr>
          <w:tab/>
        </w:r>
      </w:hyperlink>
    </w:p>
    <w:p w:rsidR="003D3402" w:rsidRPr="0006030B" w:rsidRDefault="003D3402" w:rsidP="00F9446A">
      <w:pPr>
        <w:pStyle w:val="24"/>
        <w:rPr>
          <w:sz w:val="24"/>
          <w:szCs w:val="24"/>
        </w:rPr>
      </w:pPr>
      <w:r w:rsidRPr="0006030B">
        <w:rPr>
          <w:sz w:val="24"/>
          <w:szCs w:val="24"/>
        </w:rPr>
        <w:t>Планируемые результаты освоения программы</w:t>
      </w:r>
      <w:r w:rsidR="002227A5" w:rsidRPr="0006030B">
        <w:rPr>
          <w:sz w:val="24"/>
          <w:szCs w:val="24"/>
        </w:rPr>
        <w:t>……………..6</w:t>
      </w:r>
      <w:r w:rsidRPr="0006030B">
        <w:rPr>
          <w:sz w:val="24"/>
          <w:szCs w:val="24"/>
        </w:rPr>
        <w:tab/>
      </w:r>
    </w:p>
    <w:p w:rsidR="003D3402" w:rsidRPr="0006030B" w:rsidRDefault="003D3402" w:rsidP="00F9446A">
      <w:pPr>
        <w:pStyle w:val="24"/>
        <w:rPr>
          <w:sz w:val="24"/>
          <w:szCs w:val="24"/>
        </w:rPr>
      </w:pPr>
      <w:r w:rsidRPr="0006030B">
        <w:rPr>
          <w:sz w:val="24"/>
          <w:szCs w:val="24"/>
        </w:rPr>
        <w:t>Приложения к рабочей программе</w:t>
      </w:r>
      <w:r w:rsidR="00D006CC" w:rsidRPr="0006030B">
        <w:rPr>
          <w:sz w:val="24"/>
          <w:szCs w:val="24"/>
        </w:rPr>
        <w:t>……………………………9</w:t>
      </w:r>
      <w:r w:rsidRPr="0006030B">
        <w:rPr>
          <w:sz w:val="24"/>
          <w:szCs w:val="24"/>
        </w:rPr>
        <w:tab/>
      </w:r>
      <w:r w:rsidRPr="0006030B">
        <w:rPr>
          <w:sz w:val="24"/>
          <w:szCs w:val="24"/>
        </w:rPr>
        <w:fldChar w:fldCharType="end"/>
      </w:r>
    </w:p>
    <w:p w:rsidR="00190C8C" w:rsidRPr="0006030B" w:rsidRDefault="00190C8C" w:rsidP="00955D0F">
      <w:pPr>
        <w:widowControl/>
        <w:spacing w:line="240" w:lineRule="atLeast"/>
        <w:ind w:firstLine="284"/>
        <w:jc w:val="both"/>
        <w:outlineLvl w:val="1"/>
        <w:rPr>
          <w:rFonts w:ascii="Times New Roman" w:eastAsia="@Arial Unicode MS" w:hAnsi="Times New Roman" w:cs="Times New Roman"/>
          <w:b/>
          <w:bCs/>
          <w:color w:val="auto"/>
          <w:lang w:bidi="ar-SA"/>
        </w:rPr>
      </w:pPr>
      <w:bookmarkStart w:id="1" w:name="_Toc409691624"/>
      <w:bookmarkStart w:id="2" w:name="_Toc410653945"/>
      <w:bookmarkStart w:id="3" w:name="_Toc414553126"/>
    </w:p>
    <w:p w:rsidR="00190C8C" w:rsidRPr="0006030B" w:rsidRDefault="00190C8C" w:rsidP="00955D0F">
      <w:pPr>
        <w:widowControl/>
        <w:spacing w:line="240" w:lineRule="atLeast"/>
        <w:ind w:firstLine="284"/>
        <w:jc w:val="both"/>
        <w:outlineLvl w:val="1"/>
        <w:rPr>
          <w:rFonts w:ascii="Times New Roman" w:eastAsia="@Arial Unicode MS" w:hAnsi="Times New Roman" w:cs="Times New Roman"/>
          <w:b/>
          <w:bCs/>
          <w:color w:val="auto"/>
          <w:lang w:bidi="ar-SA"/>
        </w:rPr>
      </w:pPr>
    </w:p>
    <w:p w:rsidR="00190C8C" w:rsidRPr="0006030B" w:rsidRDefault="00190C8C" w:rsidP="00955D0F">
      <w:pPr>
        <w:widowControl/>
        <w:spacing w:line="240" w:lineRule="atLeast"/>
        <w:ind w:firstLine="284"/>
        <w:jc w:val="both"/>
        <w:outlineLvl w:val="1"/>
        <w:rPr>
          <w:rFonts w:ascii="Times New Roman" w:eastAsia="@Arial Unicode MS" w:hAnsi="Times New Roman" w:cs="Times New Roman"/>
          <w:b/>
          <w:bCs/>
          <w:color w:val="auto"/>
          <w:lang w:bidi="ar-SA"/>
        </w:rPr>
      </w:pPr>
    </w:p>
    <w:p w:rsidR="00190C8C" w:rsidRPr="0006030B" w:rsidRDefault="00190C8C" w:rsidP="00955D0F">
      <w:pPr>
        <w:widowControl/>
        <w:spacing w:line="240" w:lineRule="atLeast"/>
        <w:ind w:firstLine="284"/>
        <w:jc w:val="both"/>
        <w:outlineLvl w:val="1"/>
        <w:rPr>
          <w:rFonts w:ascii="Times New Roman" w:eastAsia="@Arial Unicode MS" w:hAnsi="Times New Roman" w:cs="Times New Roman"/>
          <w:b/>
          <w:bCs/>
          <w:color w:val="auto"/>
          <w:lang w:bidi="ar-SA"/>
        </w:rPr>
      </w:pPr>
    </w:p>
    <w:p w:rsidR="00190C8C" w:rsidRPr="0006030B" w:rsidRDefault="00190C8C" w:rsidP="00955D0F">
      <w:pPr>
        <w:widowControl/>
        <w:spacing w:line="240" w:lineRule="atLeast"/>
        <w:ind w:firstLine="284"/>
        <w:jc w:val="both"/>
        <w:outlineLvl w:val="1"/>
        <w:rPr>
          <w:rFonts w:ascii="Times New Roman" w:eastAsia="@Arial Unicode MS" w:hAnsi="Times New Roman" w:cs="Times New Roman"/>
          <w:b/>
          <w:bCs/>
          <w:color w:val="auto"/>
          <w:lang w:bidi="ar-SA"/>
        </w:rPr>
      </w:pPr>
    </w:p>
    <w:p w:rsidR="00190C8C" w:rsidRPr="0006030B" w:rsidRDefault="00190C8C" w:rsidP="00955D0F">
      <w:pPr>
        <w:widowControl/>
        <w:spacing w:line="240" w:lineRule="atLeast"/>
        <w:ind w:firstLine="284"/>
        <w:jc w:val="both"/>
        <w:outlineLvl w:val="1"/>
        <w:rPr>
          <w:rFonts w:ascii="Times New Roman" w:eastAsia="@Arial Unicode MS" w:hAnsi="Times New Roman" w:cs="Times New Roman"/>
          <w:b/>
          <w:bCs/>
          <w:color w:val="auto"/>
          <w:lang w:bidi="ar-SA"/>
        </w:rPr>
      </w:pPr>
    </w:p>
    <w:p w:rsidR="00190C8C" w:rsidRPr="0006030B" w:rsidRDefault="00190C8C" w:rsidP="00955D0F">
      <w:pPr>
        <w:widowControl/>
        <w:spacing w:line="240" w:lineRule="atLeast"/>
        <w:ind w:firstLine="284"/>
        <w:jc w:val="both"/>
        <w:outlineLvl w:val="1"/>
        <w:rPr>
          <w:rFonts w:ascii="Times New Roman" w:eastAsia="@Arial Unicode MS" w:hAnsi="Times New Roman" w:cs="Times New Roman"/>
          <w:b/>
          <w:bCs/>
          <w:color w:val="auto"/>
          <w:lang w:bidi="ar-SA"/>
        </w:rPr>
      </w:pPr>
    </w:p>
    <w:p w:rsidR="00190C8C" w:rsidRPr="0006030B" w:rsidRDefault="00190C8C" w:rsidP="00955D0F">
      <w:pPr>
        <w:widowControl/>
        <w:spacing w:line="240" w:lineRule="atLeast"/>
        <w:ind w:firstLine="284"/>
        <w:jc w:val="both"/>
        <w:outlineLvl w:val="1"/>
        <w:rPr>
          <w:rFonts w:ascii="Times New Roman" w:eastAsia="@Arial Unicode MS" w:hAnsi="Times New Roman" w:cs="Times New Roman"/>
          <w:b/>
          <w:bCs/>
          <w:color w:val="auto"/>
          <w:lang w:bidi="ar-SA"/>
        </w:rPr>
      </w:pPr>
    </w:p>
    <w:p w:rsidR="00190C8C" w:rsidRPr="0006030B" w:rsidRDefault="00190C8C" w:rsidP="00955D0F">
      <w:pPr>
        <w:widowControl/>
        <w:spacing w:line="240" w:lineRule="atLeast"/>
        <w:ind w:firstLine="284"/>
        <w:jc w:val="both"/>
        <w:outlineLvl w:val="1"/>
        <w:rPr>
          <w:rFonts w:ascii="Times New Roman" w:eastAsia="@Arial Unicode MS" w:hAnsi="Times New Roman" w:cs="Times New Roman"/>
          <w:b/>
          <w:bCs/>
          <w:color w:val="auto"/>
          <w:lang w:bidi="ar-SA"/>
        </w:rPr>
      </w:pPr>
    </w:p>
    <w:p w:rsidR="00190C8C" w:rsidRPr="0006030B" w:rsidRDefault="00190C8C" w:rsidP="00955D0F">
      <w:pPr>
        <w:widowControl/>
        <w:spacing w:line="240" w:lineRule="atLeast"/>
        <w:ind w:firstLine="284"/>
        <w:jc w:val="both"/>
        <w:outlineLvl w:val="1"/>
        <w:rPr>
          <w:rFonts w:ascii="Times New Roman" w:eastAsia="@Arial Unicode MS" w:hAnsi="Times New Roman" w:cs="Times New Roman"/>
          <w:b/>
          <w:bCs/>
          <w:color w:val="auto"/>
          <w:lang w:bidi="ar-SA"/>
        </w:rPr>
      </w:pPr>
    </w:p>
    <w:p w:rsidR="00190C8C" w:rsidRPr="0006030B" w:rsidRDefault="00190C8C" w:rsidP="00955D0F">
      <w:pPr>
        <w:widowControl/>
        <w:spacing w:line="240" w:lineRule="atLeast"/>
        <w:ind w:firstLine="284"/>
        <w:jc w:val="both"/>
        <w:outlineLvl w:val="1"/>
        <w:rPr>
          <w:rFonts w:ascii="Times New Roman" w:eastAsia="@Arial Unicode MS" w:hAnsi="Times New Roman" w:cs="Times New Roman"/>
          <w:b/>
          <w:bCs/>
          <w:color w:val="auto"/>
          <w:lang w:bidi="ar-SA"/>
        </w:rPr>
      </w:pPr>
    </w:p>
    <w:p w:rsidR="00190C8C" w:rsidRPr="0006030B" w:rsidRDefault="00190C8C" w:rsidP="00955D0F">
      <w:pPr>
        <w:widowControl/>
        <w:spacing w:line="240" w:lineRule="atLeast"/>
        <w:ind w:firstLine="284"/>
        <w:jc w:val="both"/>
        <w:outlineLvl w:val="1"/>
        <w:rPr>
          <w:rFonts w:ascii="Times New Roman" w:eastAsia="@Arial Unicode MS" w:hAnsi="Times New Roman" w:cs="Times New Roman"/>
          <w:b/>
          <w:bCs/>
          <w:color w:val="auto"/>
          <w:lang w:bidi="ar-SA"/>
        </w:rPr>
      </w:pPr>
    </w:p>
    <w:p w:rsidR="00190C8C" w:rsidRPr="0006030B" w:rsidRDefault="00190C8C" w:rsidP="00955D0F">
      <w:pPr>
        <w:widowControl/>
        <w:spacing w:line="240" w:lineRule="atLeast"/>
        <w:ind w:firstLine="284"/>
        <w:jc w:val="both"/>
        <w:outlineLvl w:val="1"/>
        <w:rPr>
          <w:rFonts w:ascii="Times New Roman" w:eastAsia="@Arial Unicode MS" w:hAnsi="Times New Roman" w:cs="Times New Roman"/>
          <w:b/>
          <w:bCs/>
          <w:color w:val="auto"/>
          <w:lang w:bidi="ar-SA"/>
        </w:rPr>
      </w:pPr>
    </w:p>
    <w:p w:rsidR="00190C8C" w:rsidRPr="0006030B" w:rsidRDefault="00190C8C" w:rsidP="00955D0F">
      <w:pPr>
        <w:widowControl/>
        <w:spacing w:line="240" w:lineRule="atLeast"/>
        <w:ind w:firstLine="284"/>
        <w:jc w:val="both"/>
        <w:outlineLvl w:val="1"/>
        <w:rPr>
          <w:rFonts w:ascii="Times New Roman" w:eastAsia="@Arial Unicode MS" w:hAnsi="Times New Roman" w:cs="Times New Roman"/>
          <w:b/>
          <w:bCs/>
          <w:color w:val="auto"/>
          <w:lang w:bidi="ar-SA"/>
        </w:rPr>
      </w:pPr>
    </w:p>
    <w:p w:rsidR="00190C8C" w:rsidRPr="0006030B" w:rsidRDefault="00190C8C" w:rsidP="00955D0F">
      <w:pPr>
        <w:widowControl/>
        <w:spacing w:line="240" w:lineRule="atLeast"/>
        <w:ind w:firstLine="284"/>
        <w:jc w:val="both"/>
        <w:outlineLvl w:val="1"/>
        <w:rPr>
          <w:rFonts w:ascii="Times New Roman" w:eastAsia="@Arial Unicode MS" w:hAnsi="Times New Roman" w:cs="Times New Roman"/>
          <w:b/>
          <w:bCs/>
          <w:color w:val="auto"/>
          <w:lang w:bidi="ar-SA"/>
        </w:rPr>
      </w:pPr>
    </w:p>
    <w:p w:rsidR="00190C8C" w:rsidRPr="0006030B" w:rsidRDefault="00190C8C" w:rsidP="00955D0F">
      <w:pPr>
        <w:widowControl/>
        <w:spacing w:line="240" w:lineRule="atLeast"/>
        <w:ind w:firstLine="284"/>
        <w:jc w:val="both"/>
        <w:outlineLvl w:val="1"/>
        <w:rPr>
          <w:rFonts w:ascii="Times New Roman" w:eastAsia="@Arial Unicode MS" w:hAnsi="Times New Roman" w:cs="Times New Roman"/>
          <w:b/>
          <w:bCs/>
          <w:color w:val="auto"/>
          <w:lang w:bidi="ar-SA"/>
        </w:rPr>
      </w:pPr>
    </w:p>
    <w:p w:rsidR="00190C8C" w:rsidRPr="0006030B" w:rsidRDefault="00190C8C" w:rsidP="00955D0F">
      <w:pPr>
        <w:widowControl/>
        <w:spacing w:line="240" w:lineRule="atLeast"/>
        <w:ind w:firstLine="284"/>
        <w:jc w:val="both"/>
        <w:outlineLvl w:val="1"/>
        <w:rPr>
          <w:rFonts w:ascii="Times New Roman" w:eastAsia="@Arial Unicode MS" w:hAnsi="Times New Roman" w:cs="Times New Roman"/>
          <w:b/>
          <w:bCs/>
          <w:color w:val="auto"/>
          <w:lang w:bidi="ar-SA"/>
        </w:rPr>
      </w:pPr>
    </w:p>
    <w:p w:rsidR="00190C8C" w:rsidRPr="0006030B" w:rsidRDefault="00190C8C" w:rsidP="00955D0F">
      <w:pPr>
        <w:widowControl/>
        <w:spacing w:line="240" w:lineRule="atLeast"/>
        <w:ind w:firstLine="284"/>
        <w:jc w:val="both"/>
        <w:outlineLvl w:val="1"/>
        <w:rPr>
          <w:rFonts w:ascii="Times New Roman" w:eastAsia="@Arial Unicode MS" w:hAnsi="Times New Roman" w:cs="Times New Roman"/>
          <w:b/>
          <w:bCs/>
          <w:color w:val="auto"/>
          <w:lang w:bidi="ar-SA"/>
        </w:rPr>
      </w:pPr>
    </w:p>
    <w:p w:rsidR="00190C8C" w:rsidRPr="0006030B" w:rsidRDefault="00190C8C" w:rsidP="00955D0F">
      <w:pPr>
        <w:widowControl/>
        <w:spacing w:line="240" w:lineRule="atLeast"/>
        <w:ind w:firstLine="284"/>
        <w:jc w:val="both"/>
        <w:outlineLvl w:val="1"/>
        <w:rPr>
          <w:rFonts w:ascii="Times New Roman" w:eastAsia="@Arial Unicode MS" w:hAnsi="Times New Roman" w:cs="Times New Roman"/>
          <w:b/>
          <w:bCs/>
          <w:color w:val="auto"/>
          <w:lang w:bidi="ar-SA"/>
        </w:rPr>
      </w:pPr>
    </w:p>
    <w:p w:rsidR="00190C8C" w:rsidRPr="0006030B" w:rsidRDefault="00190C8C" w:rsidP="00955D0F">
      <w:pPr>
        <w:widowControl/>
        <w:spacing w:line="240" w:lineRule="atLeast"/>
        <w:ind w:firstLine="284"/>
        <w:jc w:val="both"/>
        <w:outlineLvl w:val="1"/>
        <w:rPr>
          <w:rFonts w:ascii="Times New Roman" w:eastAsia="@Arial Unicode MS" w:hAnsi="Times New Roman" w:cs="Times New Roman"/>
          <w:b/>
          <w:bCs/>
          <w:color w:val="auto"/>
          <w:lang w:bidi="ar-SA"/>
        </w:rPr>
      </w:pPr>
    </w:p>
    <w:p w:rsidR="00190C8C" w:rsidRPr="0006030B" w:rsidRDefault="00190C8C" w:rsidP="00955D0F">
      <w:pPr>
        <w:widowControl/>
        <w:spacing w:line="240" w:lineRule="atLeast"/>
        <w:ind w:firstLine="284"/>
        <w:jc w:val="both"/>
        <w:outlineLvl w:val="1"/>
        <w:rPr>
          <w:rFonts w:ascii="Times New Roman" w:eastAsia="@Arial Unicode MS" w:hAnsi="Times New Roman" w:cs="Times New Roman"/>
          <w:b/>
          <w:bCs/>
          <w:color w:val="auto"/>
          <w:lang w:bidi="ar-SA"/>
        </w:rPr>
      </w:pPr>
    </w:p>
    <w:p w:rsidR="00190C8C" w:rsidRPr="0006030B" w:rsidRDefault="00190C8C" w:rsidP="00955D0F">
      <w:pPr>
        <w:widowControl/>
        <w:spacing w:line="240" w:lineRule="atLeast"/>
        <w:ind w:firstLine="284"/>
        <w:jc w:val="both"/>
        <w:outlineLvl w:val="1"/>
        <w:rPr>
          <w:rFonts w:ascii="Times New Roman" w:eastAsia="@Arial Unicode MS" w:hAnsi="Times New Roman" w:cs="Times New Roman"/>
          <w:b/>
          <w:bCs/>
          <w:color w:val="auto"/>
          <w:lang w:bidi="ar-SA"/>
        </w:rPr>
      </w:pPr>
    </w:p>
    <w:p w:rsidR="00190C8C" w:rsidRPr="0006030B" w:rsidRDefault="00190C8C" w:rsidP="00955D0F">
      <w:pPr>
        <w:widowControl/>
        <w:spacing w:line="240" w:lineRule="atLeast"/>
        <w:ind w:firstLine="284"/>
        <w:jc w:val="both"/>
        <w:outlineLvl w:val="1"/>
        <w:rPr>
          <w:rFonts w:ascii="Times New Roman" w:eastAsia="@Arial Unicode MS" w:hAnsi="Times New Roman" w:cs="Times New Roman"/>
          <w:b/>
          <w:bCs/>
          <w:color w:val="auto"/>
          <w:lang w:bidi="ar-SA"/>
        </w:rPr>
      </w:pPr>
    </w:p>
    <w:p w:rsidR="00190C8C" w:rsidRPr="0006030B" w:rsidRDefault="00190C8C" w:rsidP="00955D0F">
      <w:pPr>
        <w:widowControl/>
        <w:spacing w:line="240" w:lineRule="atLeast"/>
        <w:ind w:firstLine="284"/>
        <w:jc w:val="both"/>
        <w:outlineLvl w:val="1"/>
        <w:rPr>
          <w:rFonts w:ascii="Times New Roman" w:eastAsia="@Arial Unicode MS" w:hAnsi="Times New Roman" w:cs="Times New Roman"/>
          <w:b/>
          <w:bCs/>
          <w:color w:val="auto"/>
          <w:lang w:bidi="ar-SA"/>
        </w:rPr>
      </w:pPr>
    </w:p>
    <w:p w:rsidR="00190C8C" w:rsidRPr="0006030B" w:rsidRDefault="00190C8C" w:rsidP="00955D0F">
      <w:pPr>
        <w:widowControl/>
        <w:spacing w:line="240" w:lineRule="atLeast"/>
        <w:ind w:firstLine="284"/>
        <w:jc w:val="both"/>
        <w:outlineLvl w:val="1"/>
        <w:rPr>
          <w:rFonts w:ascii="Times New Roman" w:eastAsia="@Arial Unicode MS" w:hAnsi="Times New Roman" w:cs="Times New Roman"/>
          <w:b/>
          <w:bCs/>
          <w:color w:val="auto"/>
          <w:lang w:bidi="ar-SA"/>
        </w:rPr>
      </w:pPr>
    </w:p>
    <w:p w:rsidR="00190C8C" w:rsidRPr="0006030B" w:rsidRDefault="00190C8C" w:rsidP="00955D0F">
      <w:pPr>
        <w:widowControl/>
        <w:spacing w:line="240" w:lineRule="atLeast"/>
        <w:ind w:firstLine="284"/>
        <w:jc w:val="both"/>
        <w:outlineLvl w:val="1"/>
        <w:rPr>
          <w:rFonts w:ascii="Times New Roman" w:eastAsia="@Arial Unicode MS" w:hAnsi="Times New Roman" w:cs="Times New Roman"/>
          <w:b/>
          <w:bCs/>
          <w:color w:val="auto"/>
          <w:lang w:bidi="ar-SA"/>
        </w:rPr>
      </w:pPr>
    </w:p>
    <w:p w:rsidR="00190C8C" w:rsidRPr="0006030B" w:rsidRDefault="00190C8C" w:rsidP="00955D0F">
      <w:pPr>
        <w:widowControl/>
        <w:spacing w:line="240" w:lineRule="atLeast"/>
        <w:ind w:firstLine="284"/>
        <w:jc w:val="both"/>
        <w:outlineLvl w:val="1"/>
        <w:rPr>
          <w:rFonts w:ascii="Times New Roman" w:eastAsia="@Arial Unicode MS" w:hAnsi="Times New Roman" w:cs="Times New Roman"/>
          <w:b/>
          <w:bCs/>
          <w:color w:val="auto"/>
          <w:lang w:bidi="ar-SA"/>
        </w:rPr>
      </w:pPr>
    </w:p>
    <w:p w:rsidR="00190C8C" w:rsidRPr="0006030B" w:rsidRDefault="00190C8C" w:rsidP="00955D0F">
      <w:pPr>
        <w:widowControl/>
        <w:spacing w:line="240" w:lineRule="atLeast"/>
        <w:ind w:firstLine="284"/>
        <w:jc w:val="both"/>
        <w:outlineLvl w:val="1"/>
        <w:rPr>
          <w:rFonts w:ascii="Times New Roman" w:eastAsia="@Arial Unicode MS" w:hAnsi="Times New Roman" w:cs="Times New Roman"/>
          <w:b/>
          <w:bCs/>
          <w:color w:val="auto"/>
          <w:lang w:bidi="ar-SA"/>
        </w:rPr>
      </w:pPr>
    </w:p>
    <w:p w:rsidR="00190C8C" w:rsidRPr="0006030B" w:rsidRDefault="00190C8C" w:rsidP="00955D0F">
      <w:pPr>
        <w:widowControl/>
        <w:spacing w:line="240" w:lineRule="atLeast"/>
        <w:ind w:firstLine="284"/>
        <w:jc w:val="both"/>
        <w:outlineLvl w:val="1"/>
        <w:rPr>
          <w:rFonts w:ascii="Times New Roman" w:eastAsia="@Arial Unicode MS" w:hAnsi="Times New Roman" w:cs="Times New Roman"/>
          <w:b/>
          <w:bCs/>
          <w:color w:val="auto"/>
          <w:lang w:bidi="ar-SA"/>
        </w:rPr>
      </w:pPr>
    </w:p>
    <w:p w:rsidR="00190C8C" w:rsidRPr="0006030B" w:rsidRDefault="00190C8C" w:rsidP="00955D0F">
      <w:pPr>
        <w:widowControl/>
        <w:spacing w:line="240" w:lineRule="atLeast"/>
        <w:ind w:firstLine="284"/>
        <w:jc w:val="both"/>
        <w:outlineLvl w:val="1"/>
        <w:rPr>
          <w:rFonts w:ascii="Times New Roman" w:eastAsia="@Arial Unicode MS" w:hAnsi="Times New Roman" w:cs="Times New Roman"/>
          <w:b/>
          <w:bCs/>
          <w:color w:val="auto"/>
          <w:lang w:bidi="ar-SA"/>
        </w:rPr>
      </w:pPr>
    </w:p>
    <w:p w:rsidR="00190C8C" w:rsidRPr="0006030B" w:rsidRDefault="00190C8C" w:rsidP="00955D0F">
      <w:pPr>
        <w:widowControl/>
        <w:spacing w:line="240" w:lineRule="atLeast"/>
        <w:ind w:firstLine="284"/>
        <w:jc w:val="both"/>
        <w:outlineLvl w:val="1"/>
        <w:rPr>
          <w:rFonts w:ascii="Times New Roman" w:eastAsia="@Arial Unicode MS" w:hAnsi="Times New Roman" w:cs="Times New Roman"/>
          <w:b/>
          <w:bCs/>
          <w:color w:val="auto"/>
          <w:lang w:bidi="ar-SA"/>
        </w:rPr>
      </w:pPr>
    </w:p>
    <w:p w:rsidR="00190C8C" w:rsidRPr="0006030B" w:rsidRDefault="00190C8C" w:rsidP="00955D0F">
      <w:pPr>
        <w:widowControl/>
        <w:spacing w:line="240" w:lineRule="atLeast"/>
        <w:ind w:firstLine="284"/>
        <w:jc w:val="both"/>
        <w:outlineLvl w:val="1"/>
        <w:rPr>
          <w:rFonts w:ascii="Times New Roman" w:eastAsia="@Arial Unicode MS" w:hAnsi="Times New Roman" w:cs="Times New Roman"/>
          <w:b/>
          <w:bCs/>
          <w:color w:val="auto"/>
          <w:lang w:bidi="ar-SA"/>
        </w:rPr>
      </w:pPr>
    </w:p>
    <w:p w:rsidR="00190C8C" w:rsidRPr="0006030B" w:rsidRDefault="00190C8C" w:rsidP="00955D0F">
      <w:pPr>
        <w:widowControl/>
        <w:spacing w:line="240" w:lineRule="atLeast"/>
        <w:ind w:firstLine="284"/>
        <w:jc w:val="both"/>
        <w:outlineLvl w:val="1"/>
        <w:rPr>
          <w:rFonts w:ascii="Times New Roman" w:eastAsia="@Arial Unicode MS" w:hAnsi="Times New Roman" w:cs="Times New Roman"/>
          <w:b/>
          <w:bCs/>
          <w:color w:val="auto"/>
          <w:lang w:bidi="ar-SA"/>
        </w:rPr>
      </w:pPr>
    </w:p>
    <w:p w:rsidR="00190C8C" w:rsidRPr="0006030B" w:rsidRDefault="00190C8C" w:rsidP="00955D0F">
      <w:pPr>
        <w:widowControl/>
        <w:spacing w:line="240" w:lineRule="atLeast"/>
        <w:ind w:firstLine="284"/>
        <w:jc w:val="both"/>
        <w:outlineLvl w:val="1"/>
        <w:rPr>
          <w:rFonts w:ascii="Times New Roman" w:eastAsia="@Arial Unicode MS" w:hAnsi="Times New Roman" w:cs="Times New Roman"/>
          <w:b/>
          <w:bCs/>
          <w:color w:val="auto"/>
          <w:lang w:bidi="ar-SA"/>
        </w:rPr>
      </w:pPr>
    </w:p>
    <w:p w:rsidR="00190C8C" w:rsidRPr="0006030B" w:rsidRDefault="00190C8C" w:rsidP="00955D0F">
      <w:pPr>
        <w:widowControl/>
        <w:spacing w:line="240" w:lineRule="atLeast"/>
        <w:ind w:firstLine="284"/>
        <w:jc w:val="both"/>
        <w:outlineLvl w:val="1"/>
        <w:rPr>
          <w:rFonts w:ascii="Times New Roman" w:eastAsia="@Arial Unicode MS" w:hAnsi="Times New Roman" w:cs="Times New Roman"/>
          <w:b/>
          <w:bCs/>
          <w:color w:val="auto"/>
          <w:lang w:bidi="ar-SA"/>
        </w:rPr>
      </w:pPr>
    </w:p>
    <w:p w:rsidR="00190C8C" w:rsidRDefault="00190C8C" w:rsidP="00955D0F">
      <w:pPr>
        <w:widowControl/>
        <w:spacing w:line="240" w:lineRule="atLeast"/>
        <w:ind w:firstLine="284"/>
        <w:jc w:val="both"/>
        <w:outlineLvl w:val="1"/>
        <w:rPr>
          <w:rFonts w:ascii="Times New Roman" w:eastAsia="@Arial Unicode MS" w:hAnsi="Times New Roman" w:cs="Times New Roman"/>
          <w:b/>
          <w:bCs/>
          <w:color w:val="auto"/>
          <w:lang w:bidi="ar-SA"/>
        </w:rPr>
      </w:pPr>
    </w:p>
    <w:p w:rsidR="0006030B" w:rsidRPr="0006030B" w:rsidRDefault="0006030B" w:rsidP="00955D0F">
      <w:pPr>
        <w:widowControl/>
        <w:spacing w:line="240" w:lineRule="atLeast"/>
        <w:ind w:firstLine="284"/>
        <w:jc w:val="both"/>
        <w:outlineLvl w:val="1"/>
        <w:rPr>
          <w:rFonts w:ascii="Times New Roman" w:eastAsia="@Arial Unicode MS" w:hAnsi="Times New Roman" w:cs="Times New Roman"/>
          <w:b/>
          <w:bCs/>
          <w:color w:val="auto"/>
          <w:lang w:bidi="ar-SA"/>
        </w:rPr>
      </w:pPr>
    </w:p>
    <w:p w:rsidR="00190C8C" w:rsidRPr="0006030B" w:rsidRDefault="00190C8C" w:rsidP="00955D0F">
      <w:pPr>
        <w:widowControl/>
        <w:spacing w:line="240" w:lineRule="atLeast"/>
        <w:ind w:firstLine="284"/>
        <w:jc w:val="both"/>
        <w:outlineLvl w:val="1"/>
        <w:rPr>
          <w:rFonts w:ascii="Times New Roman" w:eastAsia="@Arial Unicode MS" w:hAnsi="Times New Roman" w:cs="Times New Roman"/>
          <w:b/>
          <w:bCs/>
          <w:color w:val="auto"/>
          <w:lang w:bidi="ar-SA"/>
        </w:rPr>
      </w:pPr>
    </w:p>
    <w:p w:rsidR="00190C8C" w:rsidRPr="0006030B" w:rsidRDefault="00190C8C" w:rsidP="00955D0F">
      <w:pPr>
        <w:widowControl/>
        <w:spacing w:line="240" w:lineRule="atLeast"/>
        <w:ind w:firstLine="284"/>
        <w:jc w:val="both"/>
        <w:outlineLvl w:val="1"/>
        <w:rPr>
          <w:rFonts w:ascii="Times New Roman" w:eastAsia="@Arial Unicode MS" w:hAnsi="Times New Roman" w:cs="Times New Roman"/>
          <w:b/>
          <w:bCs/>
          <w:color w:val="auto"/>
          <w:lang w:bidi="ar-SA"/>
        </w:rPr>
      </w:pPr>
    </w:p>
    <w:p w:rsidR="00190C8C" w:rsidRPr="0006030B" w:rsidRDefault="00190C8C" w:rsidP="00955D0F">
      <w:pPr>
        <w:widowControl/>
        <w:spacing w:line="240" w:lineRule="atLeast"/>
        <w:ind w:firstLine="284"/>
        <w:jc w:val="both"/>
        <w:outlineLvl w:val="1"/>
        <w:rPr>
          <w:rFonts w:ascii="Times New Roman" w:eastAsia="@Arial Unicode MS" w:hAnsi="Times New Roman" w:cs="Times New Roman"/>
          <w:b/>
          <w:bCs/>
          <w:color w:val="auto"/>
          <w:lang w:bidi="ar-SA"/>
        </w:rPr>
      </w:pPr>
    </w:p>
    <w:p w:rsidR="00955D0F" w:rsidRPr="0006030B" w:rsidRDefault="0006030B" w:rsidP="00955D0F">
      <w:pPr>
        <w:widowControl/>
        <w:spacing w:line="240" w:lineRule="atLeast"/>
        <w:ind w:firstLine="284"/>
        <w:jc w:val="both"/>
        <w:outlineLvl w:val="1"/>
        <w:rPr>
          <w:rFonts w:ascii="Times New Roman" w:eastAsia="@Arial Unicode MS" w:hAnsi="Times New Roman" w:cs="Times New Roman"/>
          <w:b/>
          <w:bCs/>
          <w:color w:val="auto"/>
          <w:lang w:bidi="ar-SA"/>
        </w:rPr>
      </w:pPr>
      <w:r w:rsidRPr="0006030B">
        <w:rPr>
          <w:rFonts w:ascii="Times New Roman" w:eastAsia="@Arial Unicode MS" w:hAnsi="Times New Roman" w:cs="Times New Roman"/>
          <w:b/>
          <w:bCs/>
          <w:color w:val="auto"/>
          <w:lang w:bidi="ar-SA"/>
        </w:rPr>
        <w:t>1 ПОЯСНИТЕЛЬНАЯ  ЗАПИСКА</w:t>
      </w:r>
      <w:bookmarkEnd w:id="1"/>
      <w:bookmarkEnd w:id="2"/>
      <w:bookmarkEnd w:id="3"/>
    </w:p>
    <w:p w:rsidR="00955D0F" w:rsidRPr="0006030B" w:rsidRDefault="00955D0F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 xml:space="preserve">Современный быстроменяющийся мир постоянно предъявляет </w:t>
      </w:r>
      <w:proofErr w:type="gramStart"/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>обучающимся</w:t>
      </w:r>
      <w:proofErr w:type="gramEnd"/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 xml:space="preserve"> вызовы, требующие не только знаний, но и активности, инициативности, способности правильно принимать решения в любой жизненной ситуации, в том числе в условиях стремительного проникновения науки и технологий в повседневную жизнь современного человека. В этой ситуации развитие фундаментального и инженерного образования становится приоритетной стратегической задачей для системы образования всех уровней в Российской Федерации.</w:t>
      </w:r>
    </w:p>
    <w:p w:rsidR="00955D0F" w:rsidRPr="0006030B" w:rsidRDefault="00955D0F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 xml:space="preserve">Главным результатом обучения в образовательной организации (далее ОО) становится освоение базовых теоретических понятий, способность применять их в решении практических задач и получении новых знаний. Будущее признаётся за междисциплинарными исследованиями в области химии, физики, биологии, информационных технологий, в приоритете </w:t>
      </w:r>
      <w:proofErr w:type="spellStart"/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>нанотехнологии</w:t>
      </w:r>
      <w:proofErr w:type="spellEnd"/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>, биотехнологии, информационно-коммуникационные и когнитивные технологии.</w:t>
      </w:r>
    </w:p>
    <w:p w:rsidR="00955D0F" w:rsidRPr="0006030B" w:rsidRDefault="00955D0F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 xml:space="preserve">Для успешного проведения сложных междисциплинарных исследований, нужны специалисты нового типа – с фундаментальным (классическим) физико-математическим образованием, с углублённым пониманием биологических процессов, законов химии, с умением компьютерного моделирования, навыками выполнения экспериментальных задач и </w:t>
      </w:r>
      <w:proofErr w:type="gramStart"/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>владением</w:t>
      </w:r>
      <w:proofErr w:type="gramEnd"/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 xml:space="preserve"> как методиками различных измерений, так и технической грамотностью. </w:t>
      </w:r>
    </w:p>
    <w:p w:rsidR="00955D0F" w:rsidRPr="0006030B" w:rsidRDefault="00955D0F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>Инновационным становится внедрение конвергентных технологий на уроках и во внеурочной деятельности обучающихся.</w:t>
      </w:r>
      <w:r w:rsidRPr="0006030B">
        <w:rPr>
          <w:rFonts w:ascii="Times New Roman" w:eastAsia="Calibri" w:hAnsi="Times New Roman" w:cs="Times New Roman"/>
          <w:color w:val="auto"/>
          <w:lang w:eastAsia="en-US" w:bidi="ar-SA"/>
        </w:rPr>
        <w:t xml:space="preserve"> </w:t>
      </w: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 xml:space="preserve">Переход к принципу </w:t>
      </w:r>
      <w:proofErr w:type="spellStart"/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>междисциплинарности</w:t>
      </w:r>
      <w:proofErr w:type="spellEnd"/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 xml:space="preserve"> в обучении приведет к овладению компетенциями, необходимыми для продуктивного междисциплинарного диалога и работы в команде специалистов, позволит существенно повысить эффективность общего образования и будет способствовать развитию личности ребенка. Главное - исследовать и экспериментировать, творить и создавать новое, оригинальное, значимое в современном мире. </w:t>
      </w:r>
    </w:p>
    <w:p w:rsidR="00955D0F" w:rsidRPr="0006030B" w:rsidRDefault="00955D0F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 xml:space="preserve">Образовательная программа «Курчатовский класс» направлена на достижение высоких образовательных результатов обучающихся в соответствии с требованиями Федеральных государственных образовательных стандартов основного общего образования (далее – ФГОС ООО). </w:t>
      </w:r>
    </w:p>
    <w:p w:rsidR="00955D0F" w:rsidRPr="0006030B" w:rsidRDefault="00955D0F" w:rsidP="00955D0F">
      <w:pPr>
        <w:widowControl/>
        <w:spacing w:line="240" w:lineRule="atLeast"/>
        <w:ind w:firstLine="284"/>
        <w:contextualSpacing/>
        <w:jc w:val="center"/>
        <w:rPr>
          <w:rFonts w:ascii="Times New Roman" w:eastAsia="Calibri" w:hAnsi="Times New Roman" w:cs="Times New Roman"/>
          <w:b/>
          <w:color w:val="auto"/>
          <w:shd w:val="clear" w:color="auto" w:fill="FFFFFF"/>
          <w:lang w:eastAsia="en-US" w:bidi="ar-SA"/>
        </w:rPr>
      </w:pPr>
      <w:r w:rsidRPr="0006030B">
        <w:rPr>
          <w:rFonts w:ascii="Times New Roman" w:eastAsia="Calibri" w:hAnsi="Times New Roman" w:cs="Times New Roman"/>
          <w:b/>
          <w:color w:val="auto"/>
          <w:shd w:val="clear" w:color="auto" w:fill="FFFFFF"/>
          <w:lang w:eastAsia="en-US" w:bidi="ar-SA"/>
        </w:rPr>
        <w:t>Цели и задачи реализации образовательной программы «Курчатовского класса»</w:t>
      </w:r>
    </w:p>
    <w:p w:rsidR="00955D0F" w:rsidRPr="0006030B" w:rsidRDefault="00955D0F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</w:p>
    <w:p w:rsidR="00955D0F" w:rsidRPr="0006030B" w:rsidRDefault="00955D0F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>Целью создания в общеобразовательной организации</w:t>
      </w:r>
      <w:r w:rsidRPr="0006030B">
        <w:rPr>
          <w:rFonts w:ascii="Times New Roman" w:eastAsia="Calibri" w:hAnsi="Times New Roman" w:cs="Times New Roman"/>
          <w:color w:val="FF0000"/>
          <w:shd w:val="clear" w:color="auto" w:fill="FFFFFF"/>
          <w:lang w:eastAsia="en-US" w:bidi="ar-SA"/>
        </w:rPr>
        <w:t xml:space="preserve"> </w:t>
      </w: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 xml:space="preserve">«Курчатовского класса» и разработки данной образовательной программы является повышение мотивации к обучению и научной деятельности  обучающихся, а также их приобщение  к  фундаментальному  изучению естественнонаучных предметов, формирование исследовательской культуры посредством включения в открытую научно - образовательную среду. </w:t>
      </w:r>
    </w:p>
    <w:p w:rsidR="00955D0F" w:rsidRPr="0006030B" w:rsidRDefault="00955D0F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>Реализация образовательной программы «Курчатовского класса» позволит решить следующие задачи:</w:t>
      </w:r>
    </w:p>
    <w:p w:rsidR="00955D0F" w:rsidRPr="0006030B" w:rsidRDefault="00955D0F" w:rsidP="00F9446A">
      <w:pPr>
        <w:widowControl/>
        <w:numPr>
          <w:ilvl w:val="0"/>
          <w:numId w:val="34"/>
        </w:numPr>
        <w:spacing w:after="160" w:line="240" w:lineRule="atLeast"/>
        <w:ind w:left="-142"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  <w:proofErr w:type="gramStart"/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>разработать и реализовать учебный план, обеспечивающий непрерывное междисциплинарное образование обучающихся и предполагающий организацию занятий с привлечением преподавателей образовательных учреждений высшего образования и научных сотрудников</w:t>
      </w:r>
      <w:r w:rsidRPr="0006030B">
        <w:rPr>
          <w:rFonts w:ascii="Times New Roman" w:eastAsia="Calibri" w:hAnsi="Times New Roman" w:cs="Times New Roman"/>
          <w:color w:val="auto"/>
          <w:lang w:eastAsia="en-US" w:bidi="ar-SA"/>
        </w:rPr>
        <w:t xml:space="preserve"> </w:t>
      </w: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>НИЦ «Курчатовский институт»;</w:t>
      </w:r>
      <w:proofErr w:type="gramEnd"/>
    </w:p>
    <w:p w:rsidR="00955D0F" w:rsidRPr="0006030B" w:rsidRDefault="00955D0F" w:rsidP="00F9446A">
      <w:pPr>
        <w:widowControl/>
        <w:numPr>
          <w:ilvl w:val="0"/>
          <w:numId w:val="34"/>
        </w:numPr>
        <w:spacing w:after="160" w:line="240" w:lineRule="atLeast"/>
        <w:ind w:left="-142"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 xml:space="preserve"> разработать и реализовать модульную программу междисциплинарного курса внеурочной деятельности;</w:t>
      </w:r>
    </w:p>
    <w:p w:rsidR="00955D0F" w:rsidRPr="0006030B" w:rsidRDefault="00955D0F" w:rsidP="00F9446A">
      <w:pPr>
        <w:widowControl/>
        <w:numPr>
          <w:ilvl w:val="0"/>
          <w:numId w:val="34"/>
        </w:numPr>
        <w:spacing w:after="160" w:line="240" w:lineRule="atLeast"/>
        <w:ind w:left="-142"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 xml:space="preserve"> </w:t>
      </w:r>
      <w:proofErr w:type="gramStart"/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 xml:space="preserve">усовершенствовать и скоординировать на уровне содержания учебного материала рабочие программы естественнонаучных учебных предметов, в которых предусмотрено знакомство обучающихся с </w:t>
      </w:r>
      <w:proofErr w:type="spellStart"/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>трансдисциплинарными</w:t>
      </w:r>
      <w:proofErr w:type="spellEnd"/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 xml:space="preserve"> законами и фактами, проявляющимися в природе и жизни человека, раскрыты некоторые методы и инструменты познания этих законов, а также существенно усилена эвристическая составляющая в рамках внеурочной </w:t>
      </w: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lastRenderedPageBreak/>
        <w:t>деятельности, ориентированная, прежде всего, на экспериментальное и практическое освоение учебного материала;</w:t>
      </w:r>
      <w:proofErr w:type="gramEnd"/>
    </w:p>
    <w:p w:rsidR="00955D0F" w:rsidRPr="0006030B" w:rsidRDefault="00955D0F" w:rsidP="00F9446A">
      <w:pPr>
        <w:widowControl/>
        <w:numPr>
          <w:ilvl w:val="0"/>
          <w:numId w:val="34"/>
        </w:numPr>
        <w:spacing w:after="160" w:line="240" w:lineRule="atLeast"/>
        <w:ind w:left="-142"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 xml:space="preserve"> сформировать у </w:t>
      </w:r>
      <w:proofErr w:type="gramStart"/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>обучающихся</w:t>
      </w:r>
      <w:proofErr w:type="gramEnd"/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 xml:space="preserve"> способность использовать </w:t>
      </w:r>
      <w:proofErr w:type="spellStart"/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>межпредметные</w:t>
      </w:r>
      <w:proofErr w:type="spellEnd"/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 xml:space="preserve"> понятия и универсальные учебные действия в познавательной и социальной практике, самостоятельно планировать и осуществлять учебную деятельность, владеть навыками учебно-исследовательской и проектной деятельности;</w:t>
      </w:r>
    </w:p>
    <w:p w:rsidR="00955D0F" w:rsidRPr="0006030B" w:rsidRDefault="00955D0F" w:rsidP="00F9446A">
      <w:pPr>
        <w:widowControl/>
        <w:numPr>
          <w:ilvl w:val="0"/>
          <w:numId w:val="34"/>
        </w:numPr>
        <w:spacing w:after="160" w:line="240" w:lineRule="atLeast"/>
        <w:ind w:left="-142"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 xml:space="preserve"> создать условия для погружения обучающихся в университетскую высоконаучную среду и бизнес среду с целью выстраивания маршрута их научного и карьерного роста в перспективе;</w:t>
      </w:r>
    </w:p>
    <w:p w:rsidR="00955D0F" w:rsidRPr="0006030B" w:rsidRDefault="00955D0F" w:rsidP="00F9446A">
      <w:pPr>
        <w:widowControl/>
        <w:numPr>
          <w:ilvl w:val="0"/>
          <w:numId w:val="34"/>
        </w:numPr>
        <w:spacing w:after="160" w:line="240" w:lineRule="atLeast"/>
        <w:ind w:left="-142"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 xml:space="preserve"> расширить возможности участия  обучающихся «Курчатовского класса» в олимпиадах, научных конференциях, интеллектуальных конкурсах различных уровней, в том числе дистанционных;</w:t>
      </w:r>
    </w:p>
    <w:p w:rsidR="00955D0F" w:rsidRPr="0006030B" w:rsidRDefault="00955D0F" w:rsidP="00F9446A">
      <w:pPr>
        <w:widowControl/>
        <w:numPr>
          <w:ilvl w:val="0"/>
          <w:numId w:val="34"/>
        </w:numPr>
        <w:spacing w:after="160" w:line="240" w:lineRule="atLeast"/>
        <w:ind w:left="-142"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 xml:space="preserve"> </w:t>
      </w:r>
      <w:proofErr w:type="gramStart"/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>создать условия дополнительного обучения и повышения квалификации педагогов, работающих с обучающимися «Курчатовского  класса».</w:t>
      </w:r>
      <w:proofErr w:type="gramEnd"/>
    </w:p>
    <w:p w:rsidR="00955D0F" w:rsidRPr="0006030B" w:rsidRDefault="00955D0F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 xml:space="preserve">Отличие «Курчатовского класса» прежде всего в технологии и расширении содержании обучения, начиная с 5-го класса. Образовательная программа для пятиклассников характеризуется расширением учебного материала по биологии, географии, а также проектно-исследовательской деятельности. </w:t>
      </w:r>
    </w:p>
    <w:p w:rsidR="00955D0F" w:rsidRPr="0006030B" w:rsidRDefault="00955D0F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 xml:space="preserve">К основным часам учебного плана добавляются часы внеурочной деятельности, которые реализуются через взаимодействие с сотрудниками кафедр и лабораторий высших учебных заведений, а также через обучение и встречи со специалистами НИЦ «Курчатовский институт», индивидуальную работу по подготовке к исследовательской и проектной деятельности. </w:t>
      </w:r>
    </w:p>
    <w:p w:rsidR="00955D0F" w:rsidRPr="0006030B" w:rsidRDefault="00955D0F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 xml:space="preserve">Программа внеурочной деятельности для «Курчатовского класса» предусматривает </w:t>
      </w:r>
      <w:proofErr w:type="spellStart"/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>метапредметные</w:t>
      </w:r>
      <w:proofErr w:type="spellEnd"/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 xml:space="preserve"> тематические модули по естественнонаучным и физико-математическим дисциплинам и дополнительные модули («Историко-патриотический» и «Исследовательский»).</w:t>
      </w:r>
    </w:p>
    <w:p w:rsidR="000031A5" w:rsidRDefault="000031A5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</w:p>
    <w:p w:rsidR="0006030B" w:rsidRDefault="0006030B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</w:p>
    <w:p w:rsidR="0006030B" w:rsidRDefault="0006030B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</w:p>
    <w:p w:rsidR="0006030B" w:rsidRDefault="0006030B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</w:p>
    <w:p w:rsidR="0006030B" w:rsidRDefault="0006030B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</w:p>
    <w:p w:rsidR="0006030B" w:rsidRDefault="0006030B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</w:p>
    <w:p w:rsidR="0006030B" w:rsidRDefault="0006030B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</w:p>
    <w:p w:rsidR="0006030B" w:rsidRDefault="0006030B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</w:p>
    <w:p w:rsidR="0006030B" w:rsidRDefault="0006030B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</w:p>
    <w:p w:rsidR="0006030B" w:rsidRDefault="0006030B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</w:p>
    <w:p w:rsidR="0006030B" w:rsidRDefault="0006030B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</w:p>
    <w:p w:rsidR="0006030B" w:rsidRDefault="0006030B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</w:p>
    <w:p w:rsidR="0006030B" w:rsidRDefault="0006030B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</w:p>
    <w:p w:rsidR="0006030B" w:rsidRDefault="0006030B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</w:p>
    <w:p w:rsidR="0006030B" w:rsidRDefault="0006030B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</w:p>
    <w:p w:rsidR="0006030B" w:rsidRDefault="0006030B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</w:p>
    <w:p w:rsidR="0006030B" w:rsidRDefault="0006030B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</w:p>
    <w:p w:rsidR="0006030B" w:rsidRDefault="0006030B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</w:p>
    <w:p w:rsidR="0006030B" w:rsidRDefault="0006030B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</w:p>
    <w:p w:rsidR="0006030B" w:rsidRDefault="0006030B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</w:p>
    <w:p w:rsidR="0006030B" w:rsidRDefault="0006030B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</w:p>
    <w:p w:rsidR="0006030B" w:rsidRDefault="0006030B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</w:p>
    <w:p w:rsidR="0006030B" w:rsidRDefault="0006030B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</w:p>
    <w:p w:rsidR="0006030B" w:rsidRDefault="0006030B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</w:p>
    <w:p w:rsidR="0006030B" w:rsidRDefault="0006030B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</w:p>
    <w:p w:rsidR="0006030B" w:rsidRDefault="0006030B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</w:p>
    <w:p w:rsidR="0006030B" w:rsidRPr="0006030B" w:rsidRDefault="0006030B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</w:p>
    <w:p w:rsidR="000031A5" w:rsidRPr="0006030B" w:rsidRDefault="000031A5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</w:p>
    <w:p w:rsidR="000031A5" w:rsidRPr="0006030B" w:rsidRDefault="000031A5" w:rsidP="000031A5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b/>
          <w:color w:val="auto"/>
          <w:shd w:val="clear" w:color="auto" w:fill="FFFFFF"/>
          <w:lang w:eastAsia="en-US" w:bidi="ar-SA"/>
        </w:rPr>
      </w:pPr>
      <w:r w:rsidRPr="0006030B">
        <w:rPr>
          <w:rFonts w:ascii="Times New Roman" w:eastAsia="Calibri" w:hAnsi="Times New Roman" w:cs="Times New Roman"/>
          <w:b/>
          <w:color w:val="auto"/>
          <w:shd w:val="clear" w:color="auto" w:fill="FFFFFF"/>
          <w:lang w:eastAsia="en-US" w:bidi="ar-SA"/>
        </w:rPr>
        <w:t>2 СОДЕРЖАНИЕ КУРСА ВНЕУРОЧНОЙ ДЕЯТЕЛЬНОСТИ</w:t>
      </w:r>
    </w:p>
    <w:p w:rsidR="000031A5" w:rsidRPr="0006030B" w:rsidRDefault="000031A5" w:rsidP="000031A5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</w:p>
    <w:p w:rsidR="000031A5" w:rsidRPr="0006030B" w:rsidRDefault="000031A5" w:rsidP="000031A5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>Концепция «Курчатовского класса» связана со следующими основополагающими принципами:</w:t>
      </w:r>
    </w:p>
    <w:p w:rsidR="000031A5" w:rsidRPr="0006030B" w:rsidRDefault="000031A5" w:rsidP="000031A5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 xml:space="preserve">- реализация NBICS-технологий (нано, </w:t>
      </w:r>
      <w:proofErr w:type="spellStart"/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>био</w:t>
      </w:r>
      <w:proofErr w:type="spellEnd"/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 xml:space="preserve">, инфо, </w:t>
      </w:r>
      <w:proofErr w:type="spellStart"/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>когно</w:t>
      </w:r>
      <w:proofErr w:type="spellEnd"/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 xml:space="preserve">, </w:t>
      </w:r>
      <w:proofErr w:type="spellStart"/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>социо</w:t>
      </w:r>
      <w:proofErr w:type="spellEnd"/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 xml:space="preserve">) </w:t>
      </w:r>
      <w:proofErr w:type="spellStart"/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>природоподобных</w:t>
      </w:r>
      <w:proofErr w:type="spellEnd"/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 xml:space="preserve"> технологий;</w:t>
      </w:r>
    </w:p>
    <w:p w:rsidR="000031A5" w:rsidRPr="0006030B" w:rsidRDefault="000031A5" w:rsidP="000031A5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>- применение естественнонаучных методов в изучении культурного наследия как новой идеологии проведения исследований в современном мире;</w:t>
      </w:r>
    </w:p>
    <w:p w:rsidR="000031A5" w:rsidRPr="0006030B" w:rsidRDefault="000031A5" w:rsidP="000031A5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>- трансформация сознания человека, осознающего свою роль и ответственность в постоянно меняющемся мире, для создания принципиально новых технологий.</w:t>
      </w:r>
    </w:p>
    <w:p w:rsidR="000031A5" w:rsidRPr="0006030B" w:rsidRDefault="000031A5" w:rsidP="000031A5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 xml:space="preserve">В рамках указанной концепции разработан междисциплинарный курс естественнонаучной направленности, основанный на внеурочной деятельности и позволяющий формировать у обучающихся целостное представление о мире, а также проблемах, связанных с внедрением новейших технологий. Данный курс призван дополнять существующую образовательную программу, и разработан с учётом тематических особенностей общеобразовательных предметных дисциплин. </w:t>
      </w:r>
    </w:p>
    <w:p w:rsidR="000031A5" w:rsidRPr="0006030B" w:rsidRDefault="000031A5" w:rsidP="000031A5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>Общая структура междисциплинарного курса естественнонаучной направленности.</w:t>
      </w:r>
    </w:p>
    <w:p w:rsidR="000031A5" w:rsidRPr="0006030B" w:rsidRDefault="000031A5" w:rsidP="000031A5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</w:p>
    <w:p w:rsidR="000031A5" w:rsidRPr="0006030B" w:rsidRDefault="000031A5" w:rsidP="000031A5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 xml:space="preserve">Организация информационного содержания «Курчатовского компонента» осуществляется посредством системы </w:t>
      </w:r>
      <w:proofErr w:type="spellStart"/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>метапредметных</w:t>
      </w:r>
      <w:proofErr w:type="spellEnd"/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 xml:space="preserve"> образовательных модулей. Первый уровень (компонент ОО) представлен последовательностью тематических модулей, разработанных в контексте образовательной программы естественнонаучных учебных предметов. </w:t>
      </w:r>
    </w:p>
    <w:p w:rsidR="000031A5" w:rsidRPr="0006030B" w:rsidRDefault="000031A5" w:rsidP="000031A5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>Второй уровень (внеурочная деятельность) образован совокупностью распределённых дополнительных модулей с тематическим содержанием, выходящим за рамки обязательной общеобразовательной программы. На начальном этапе освоения «Курчатовского компонента» второй уровень представлен двумя модулями: исследовательским и историко-патриотическим, которые способствуют формированию дополнительных общекультурных, естественнонаучных и информационных компетенций обучающихся. Наполнение указанных модулей последовательно осуществляется с 5 по 11 класс. Архитектура блока дополнительных модулей является открытой и предполагает постепенное тематическое расширение. Реализация «Курчатовского компонента» основана на синтезе практической, экспериментально-исследовательской и проектной деятельности</w:t>
      </w:r>
    </w:p>
    <w:p w:rsidR="002227A5" w:rsidRPr="0006030B" w:rsidRDefault="002227A5" w:rsidP="000031A5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</w:p>
    <w:p w:rsidR="002227A5" w:rsidRPr="0006030B" w:rsidRDefault="002227A5" w:rsidP="000031A5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</w:p>
    <w:p w:rsidR="000031A5" w:rsidRPr="0006030B" w:rsidRDefault="000031A5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</w:p>
    <w:p w:rsidR="009F56BF" w:rsidRDefault="009F56BF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</w:p>
    <w:p w:rsidR="0006030B" w:rsidRDefault="0006030B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</w:p>
    <w:p w:rsidR="0006030B" w:rsidRDefault="0006030B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</w:p>
    <w:p w:rsidR="0006030B" w:rsidRDefault="0006030B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</w:p>
    <w:p w:rsidR="0006030B" w:rsidRDefault="0006030B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</w:p>
    <w:p w:rsidR="0006030B" w:rsidRDefault="0006030B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</w:p>
    <w:p w:rsidR="0006030B" w:rsidRDefault="0006030B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</w:p>
    <w:p w:rsidR="0006030B" w:rsidRDefault="0006030B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</w:p>
    <w:p w:rsidR="0006030B" w:rsidRDefault="0006030B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</w:p>
    <w:p w:rsidR="0006030B" w:rsidRDefault="0006030B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</w:p>
    <w:p w:rsidR="0006030B" w:rsidRDefault="0006030B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</w:p>
    <w:p w:rsidR="0006030B" w:rsidRDefault="0006030B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</w:p>
    <w:p w:rsidR="0006030B" w:rsidRDefault="0006030B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</w:p>
    <w:p w:rsidR="0006030B" w:rsidRDefault="0006030B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</w:p>
    <w:p w:rsidR="0006030B" w:rsidRPr="0006030B" w:rsidRDefault="0006030B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</w:p>
    <w:p w:rsidR="00955D0F" w:rsidRPr="0006030B" w:rsidRDefault="000031A5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b/>
          <w:color w:val="auto"/>
          <w:shd w:val="clear" w:color="auto" w:fill="FFFFFF"/>
          <w:lang w:eastAsia="en-US" w:bidi="ar-SA"/>
        </w:rPr>
      </w:pPr>
      <w:r w:rsidRPr="0006030B">
        <w:rPr>
          <w:rFonts w:ascii="Times New Roman" w:eastAsia="Calibri" w:hAnsi="Times New Roman" w:cs="Times New Roman"/>
          <w:b/>
          <w:color w:val="auto"/>
          <w:shd w:val="clear" w:color="auto" w:fill="FFFFFF"/>
          <w:lang w:eastAsia="en-US" w:bidi="ar-SA"/>
        </w:rPr>
        <w:t xml:space="preserve">3 </w:t>
      </w:r>
      <w:r w:rsidR="00955D0F" w:rsidRPr="0006030B">
        <w:rPr>
          <w:rFonts w:ascii="Times New Roman" w:eastAsia="Calibri" w:hAnsi="Times New Roman" w:cs="Times New Roman"/>
          <w:b/>
          <w:color w:val="auto"/>
          <w:shd w:val="clear" w:color="auto" w:fill="FFFFFF"/>
          <w:lang w:eastAsia="en-US" w:bidi="ar-SA"/>
        </w:rPr>
        <w:t>ПЛАНИРУЕМЫЕ РЕЗУЛЬТАТЫ ОСВОЕНИЯ КУРСА ВНЕУРОЧНОЙ ДЕЯТЕЛЬНОСТИ «КУРЧАТОВСКОГО КЛАССА»</w:t>
      </w:r>
    </w:p>
    <w:p w:rsidR="00955D0F" w:rsidRPr="0006030B" w:rsidRDefault="00955D0F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>Планируемые результаты опираются на ведущие концептуальные установки, отражающие основной, сущностный вклад изучаемой программы в развитие личности обучающихся, их способностей.</w:t>
      </w:r>
    </w:p>
    <w:p w:rsidR="00955D0F" w:rsidRPr="0006030B" w:rsidRDefault="00955D0F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>В структуре планируемых результатов выделяются следующие группы:</w:t>
      </w:r>
    </w:p>
    <w:p w:rsidR="00955D0F" w:rsidRPr="0006030B" w:rsidRDefault="00955D0F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b/>
          <w:color w:val="auto"/>
          <w:u w:val="single"/>
          <w:shd w:val="clear" w:color="auto" w:fill="FFFFFF"/>
          <w:lang w:eastAsia="en-US" w:bidi="ar-SA"/>
        </w:rPr>
      </w:pPr>
      <w:r w:rsidRPr="0006030B">
        <w:rPr>
          <w:rFonts w:ascii="Times New Roman" w:eastAsia="Calibri" w:hAnsi="Times New Roman" w:cs="Times New Roman"/>
          <w:b/>
          <w:color w:val="auto"/>
          <w:u w:val="single"/>
          <w:shd w:val="clear" w:color="auto" w:fill="FFFFFF"/>
          <w:lang w:eastAsia="en-US" w:bidi="ar-SA"/>
        </w:rPr>
        <w:t>Личностные результаты:</w:t>
      </w:r>
    </w:p>
    <w:p w:rsidR="00955D0F" w:rsidRPr="0006030B" w:rsidRDefault="00955D0F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>•</w:t>
      </w: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ab/>
        <w:t>способность креативно и критически мыслить, активно и целенаправленно познавать мир, осознавать ценность образования и науки, труда и творчества для человека и общества;</w:t>
      </w:r>
    </w:p>
    <w:p w:rsidR="00955D0F" w:rsidRPr="0006030B" w:rsidRDefault="00955D0F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>•</w:t>
      </w: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ab/>
        <w:t>готовность владеть основами научных методов познания окружающего мира;</w:t>
      </w:r>
    </w:p>
    <w:p w:rsidR="00955D0F" w:rsidRPr="0006030B" w:rsidRDefault="00955D0F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>•</w:t>
      </w: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ab/>
      </w:r>
      <w:proofErr w:type="spellStart"/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>мотивированность</w:t>
      </w:r>
      <w:proofErr w:type="spellEnd"/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 xml:space="preserve"> на творчество и инновационную деятельность;</w:t>
      </w:r>
    </w:p>
    <w:p w:rsidR="00955D0F" w:rsidRPr="0006030B" w:rsidRDefault="00955D0F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>•</w:t>
      </w: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ab/>
        <w:t>готовность к сотрудничеству, способность осуществлять учебно-исследовательскую, проектную и информационно-познавательную деятельность;</w:t>
      </w:r>
    </w:p>
    <w:p w:rsidR="00955D0F" w:rsidRPr="0006030B" w:rsidRDefault="00955D0F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>•</w:t>
      </w: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ab/>
        <w:t>осознанность в выборе профессии.</w:t>
      </w:r>
    </w:p>
    <w:p w:rsidR="00955D0F" w:rsidRPr="0006030B" w:rsidRDefault="00955D0F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b/>
          <w:color w:val="auto"/>
          <w:u w:val="single"/>
          <w:shd w:val="clear" w:color="auto" w:fill="FFFFFF"/>
          <w:lang w:eastAsia="en-US" w:bidi="ar-SA"/>
        </w:rPr>
      </w:pP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ab/>
      </w:r>
      <w:proofErr w:type="spellStart"/>
      <w:r w:rsidRPr="0006030B">
        <w:rPr>
          <w:rFonts w:ascii="Times New Roman" w:eastAsia="Calibri" w:hAnsi="Times New Roman" w:cs="Times New Roman"/>
          <w:b/>
          <w:color w:val="auto"/>
          <w:u w:val="single"/>
          <w:shd w:val="clear" w:color="auto" w:fill="FFFFFF"/>
          <w:lang w:eastAsia="en-US" w:bidi="ar-SA"/>
        </w:rPr>
        <w:t>Метапредметные</w:t>
      </w:r>
      <w:proofErr w:type="spellEnd"/>
      <w:r w:rsidRPr="0006030B">
        <w:rPr>
          <w:rFonts w:ascii="Times New Roman" w:eastAsia="Calibri" w:hAnsi="Times New Roman" w:cs="Times New Roman"/>
          <w:b/>
          <w:color w:val="auto"/>
          <w:u w:val="single"/>
          <w:shd w:val="clear" w:color="auto" w:fill="FFFFFF"/>
          <w:lang w:eastAsia="en-US" w:bidi="ar-SA"/>
        </w:rPr>
        <w:t xml:space="preserve"> результаты:</w:t>
      </w:r>
    </w:p>
    <w:p w:rsidR="00955D0F" w:rsidRPr="0006030B" w:rsidRDefault="00955D0F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>•</w:t>
      </w: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ab/>
      </w:r>
      <w:proofErr w:type="spellStart"/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>межпредметные</w:t>
      </w:r>
      <w:proofErr w:type="spellEnd"/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 xml:space="preserve"> понятия и универсальные учебные действия (регулятивные, познавательные, коммуникативные);</w:t>
      </w:r>
    </w:p>
    <w:p w:rsidR="00955D0F" w:rsidRPr="0006030B" w:rsidRDefault="00955D0F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>•</w:t>
      </w: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ab/>
        <w:t>самостоятельность планирования и проведения экспериментов, описания и анализа полученной измерительной информации, определение достоверности результата;</w:t>
      </w:r>
    </w:p>
    <w:p w:rsidR="00955D0F" w:rsidRPr="0006030B" w:rsidRDefault="00955D0F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>•</w:t>
      </w: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ab/>
        <w:t>формирование навыков наблюдения и эксперимента, фиксация в цифровой форме, наглядное представление данных, генерация моделей, алгоритмов и предсказаний в процессе выполнения индивидуального научно-исследовательского проекта как итогового продукта конвергентного образования.</w:t>
      </w:r>
    </w:p>
    <w:p w:rsidR="00955D0F" w:rsidRPr="0006030B" w:rsidRDefault="00955D0F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b/>
          <w:color w:val="auto"/>
          <w:u w:val="single"/>
          <w:shd w:val="clear" w:color="auto" w:fill="FFFFFF"/>
          <w:lang w:eastAsia="en-US" w:bidi="ar-SA"/>
        </w:rPr>
      </w:pP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ab/>
      </w:r>
      <w:r w:rsidRPr="0006030B">
        <w:rPr>
          <w:rFonts w:ascii="Times New Roman" w:eastAsia="Calibri" w:hAnsi="Times New Roman" w:cs="Times New Roman"/>
          <w:b/>
          <w:color w:val="auto"/>
          <w:u w:val="single"/>
          <w:shd w:val="clear" w:color="auto" w:fill="FFFFFF"/>
          <w:lang w:eastAsia="en-US" w:bidi="ar-SA"/>
        </w:rPr>
        <w:t>Предметные результаты</w:t>
      </w:r>
    </w:p>
    <w:p w:rsidR="00955D0F" w:rsidRPr="0006030B" w:rsidRDefault="00955D0F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 xml:space="preserve">       Предметные результаты соответствуют предметным результатам,  прописанным в Основной образовательной программе основного общего образования общеобразовательного учреждения, реализующего данный проект.</w:t>
      </w:r>
    </w:p>
    <w:p w:rsidR="00955D0F" w:rsidRPr="0006030B" w:rsidRDefault="00955D0F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>Дополнение  вносится по предметам:</w:t>
      </w:r>
    </w:p>
    <w:p w:rsidR="00955D0F" w:rsidRPr="0006030B" w:rsidRDefault="00955D0F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b/>
          <w:color w:val="auto"/>
          <w:shd w:val="clear" w:color="auto" w:fill="FFFFFF"/>
          <w:lang w:eastAsia="en-US" w:bidi="ar-SA"/>
        </w:rPr>
      </w:pPr>
      <w:r w:rsidRPr="0006030B">
        <w:rPr>
          <w:rFonts w:ascii="Times New Roman" w:eastAsia="Calibri" w:hAnsi="Times New Roman" w:cs="Times New Roman"/>
          <w:b/>
          <w:color w:val="auto"/>
          <w:shd w:val="clear" w:color="auto" w:fill="FFFFFF"/>
          <w:lang w:eastAsia="en-US" w:bidi="ar-SA"/>
        </w:rPr>
        <w:tab/>
        <w:t xml:space="preserve">Биология </w:t>
      </w:r>
    </w:p>
    <w:p w:rsidR="00955D0F" w:rsidRPr="0006030B" w:rsidRDefault="00955D0F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  <w:proofErr w:type="gramStart"/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>Обучающийся</w:t>
      </w:r>
      <w:proofErr w:type="gramEnd"/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 xml:space="preserve">  получит возможность научиться:</w:t>
      </w:r>
    </w:p>
    <w:p w:rsidR="00955D0F" w:rsidRPr="0006030B" w:rsidRDefault="00955D0F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>•</w:t>
      </w: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ab/>
        <w:t>осознанно использовать знания основных правил поведения в природе и основ здорового образа жизни в быту;</w:t>
      </w:r>
    </w:p>
    <w:p w:rsidR="00955D0F" w:rsidRPr="0006030B" w:rsidRDefault="00955D0F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>•</w:t>
      </w: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ab/>
        <w:t xml:space="preserve">выбирать целевые и смысловые установки в своих действиях и поступках по отношению к живой природе, здоровью своему и окружающих; </w:t>
      </w:r>
    </w:p>
    <w:p w:rsidR="00955D0F" w:rsidRPr="0006030B" w:rsidRDefault="00955D0F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>•</w:t>
      </w: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ab/>
        <w:t>находить информацию о растениях, животных, грибах и бактериях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</w:r>
    </w:p>
    <w:p w:rsidR="00955D0F" w:rsidRPr="0006030B" w:rsidRDefault="00955D0F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>•</w:t>
      </w: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ab/>
        <w:t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её;</w:t>
      </w:r>
    </w:p>
    <w:p w:rsidR="00955D0F" w:rsidRPr="0006030B" w:rsidRDefault="00955D0F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>•</w:t>
      </w: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ab/>
        <w:t>работать в группе сверстников при решении познавательных задач связанных с изучением особенностей строения и жизнедеятельности растений, животных, грибов и бактерий, планировать совместную деятельность, учитывать мнение окружающих и адекватно оценивать собственный вклад в деятельность группы.</w:t>
      </w:r>
    </w:p>
    <w:p w:rsidR="00955D0F" w:rsidRPr="0006030B" w:rsidRDefault="00955D0F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b/>
          <w:color w:val="auto"/>
          <w:shd w:val="clear" w:color="auto" w:fill="FFFFFF"/>
          <w:lang w:eastAsia="en-US" w:bidi="ar-SA"/>
        </w:rPr>
      </w:pPr>
      <w:r w:rsidRPr="0006030B">
        <w:rPr>
          <w:rFonts w:ascii="Times New Roman" w:eastAsia="Calibri" w:hAnsi="Times New Roman" w:cs="Times New Roman"/>
          <w:b/>
          <w:color w:val="auto"/>
          <w:shd w:val="clear" w:color="auto" w:fill="FFFFFF"/>
          <w:lang w:eastAsia="en-US" w:bidi="ar-SA"/>
        </w:rPr>
        <w:tab/>
        <w:t xml:space="preserve">География </w:t>
      </w:r>
    </w:p>
    <w:p w:rsidR="00955D0F" w:rsidRPr="0006030B" w:rsidRDefault="00955D0F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  <w:proofErr w:type="gramStart"/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>Обучающийся</w:t>
      </w:r>
      <w:proofErr w:type="gramEnd"/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 xml:space="preserve">  получит возможность научиться:</w:t>
      </w:r>
    </w:p>
    <w:p w:rsidR="00955D0F" w:rsidRPr="0006030B" w:rsidRDefault="00955D0F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>•</w:t>
      </w: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ab/>
        <w:t>создавать простейшие географические карты различного содержания;</w:t>
      </w:r>
    </w:p>
    <w:p w:rsidR="00955D0F" w:rsidRPr="0006030B" w:rsidRDefault="00955D0F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>•</w:t>
      </w: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ab/>
        <w:t>моделировать географические объекты и явления;</w:t>
      </w:r>
    </w:p>
    <w:p w:rsidR="00955D0F" w:rsidRPr="0006030B" w:rsidRDefault="00955D0F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>•</w:t>
      </w: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ab/>
        <w:t>наносить географические объекты на контурную карту;</w:t>
      </w:r>
    </w:p>
    <w:p w:rsidR="00955D0F" w:rsidRPr="0006030B" w:rsidRDefault="00955D0F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>•</w:t>
      </w: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ab/>
        <w:t>работать с записями, отчетами, дневниками путешественников как источниками географической информации;</w:t>
      </w:r>
    </w:p>
    <w:p w:rsidR="00955D0F" w:rsidRPr="0006030B" w:rsidRDefault="00955D0F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lastRenderedPageBreak/>
        <w:t>•</w:t>
      </w: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ab/>
        <w:t>подготавливать сообщения (презентации) о выдающихся путешественниках, о современных исследованиях Земли;</w:t>
      </w:r>
    </w:p>
    <w:p w:rsidR="00955D0F" w:rsidRPr="0006030B" w:rsidRDefault="00955D0F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>•</w:t>
      </w: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ab/>
        <w:t>ориентироваться на местности: в мегаполисе и в природе;</w:t>
      </w:r>
    </w:p>
    <w:p w:rsidR="00955D0F" w:rsidRPr="0006030B" w:rsidRDefault="00955D0F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>•</w:t>
      </w: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ab/>
        <w:t>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среде;</w:t>
      </w:r>
    </w:p>
    <w:p w:rsidR="00955D0F" w:rsidRPr="0006030B" w:rsidRDefault="00955D0F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>•</w:t>
      </w: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ab/>
        <w:t>воспринимать и критически оценивать информацию географического содержания в научно-популярной литературе и средствах массовой информации.</w:t>
      </w:r>
    </w:p>
    <w:p w:rsidR="00955D0F" w:rsidRPr="0006030B" w:rsidRDefault="00955D0F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b/>
          <w:color w:val="auto"/>
          <w:shd w:val="clear" w:color="auto" w:fill="FFFFFF"/>
          <w:lang w:eastAsia="en-US" w:bidi="ar-SA"/>
        </w:rPr>
      </w:pPr>
      <w:r w:rsidRPr="0006030B">
        <w:rPr>
          <w:rFonts w:ascii="Times New Roman" w:eastAsia="Calibri" w:hAnsi="Times New Roman" w:cs="Times New Roman"/>
          <w:b/>
          <w:color w:val="auto"/>
          <w:shd w:val="clear" w:color="auto" w:fill="FFFFFF"/>
          <w:lang w:eastAsia="en-US" w:bidi="ar-SA"/>
        </w:rPr>
        <w:tab/>
        <w:t>Физика</w:t>
      </w:r>
    </w:p>
    <w:p w:rsidR="00955D0F" w:rsidRPr="0006030B" w:rsidRDefault="00955D0F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>Обучающийся получит:</w:t>
      </w:r>
    </w:p>
    <w:p w:rsidR="00955D0F" w:rsidRPr="0006030B" w:rsidRDefault="00955D0F" w:rsidP="00F9446A">
      <w:pPr>
        <w:widowControl/>
        <w:numPr>
          <w:ilvl w:val="0"/>
          <w:numId w:val="33"/>
        </w:numPr>
        <w:spacing w:after="160" w:line="240" w:lineRule="atLeast"/>
        <w:ind w:left="0" w:firstLine="0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>феноменологические знания о природе важнейших физических явлений окружающего мира и умение качественно объяснять причину их возникновения;</w:t>
      </w:r>
    </w:p>
    <w:p w:rsidR="00955D0F" w:rsidRPr="0006030B" w:rsidRDefault="00955D0F" w:rsidP="00F9446A">
      <w:pPr>
        <w:widowControl/>
        <w:numPr>
          <w:ilvl w:val="0"/>
          <w:numId w:val="33"/>
        </w:numPr>
        <w:spacing w:after="160" w:line="240" w:lineRule="atLeast"/>
        <w:ind w:left="0" w:firstLine="0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>умения пользоваться методами научного познания, проводить наблюдения, планировать и выполнять эксперименты, обрабатывать результаты измерений, представлять обнаруженные закономерности в словесной форме или в виде таблиц;</w:t>
      </w:r>
    </w:p>
    <w:p w:rsidR="00955D0F" w:rsidRPr="0006030B" w:rsidRDefault="00955D0F" w:rsidP="00F9446A">
      <w:pPr>
        <w:widowControl/>
        <w:spacing w:line="240" w:lineRule="atLeast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  <w:proofErr w:type="gramStart"/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>Обучающийся</w:t>
      </w:r>
      <w:proofErr w:type="gramEnd"/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 xml:space="preserve"> получит возможность:</w:t>
      </w:r>
    </w:p>
    <w:p w:rsidR="00955D0F" w:rsidRPr="0006030B" w:rsidRDefault="00955D0F" w:rsidP="00F9446A">
      <w:pPr>
        <w:widowControl/>
        <w:numPr>
          <w:ilvl w:val="0"/>
          <w:numId w:val="33"/>
        </w:numPr>
        <w:spacing w:after="160" w:line="240" w:lineRule="atLeast"/>
        <w:ind w:left="0" w:firstLine="0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>научиться наблюдать природные явления, выделять существенные признаки этих явлений, делать выводы;</w:t>
      </w:r>
    </w:p>
    <w:p w:rsidR="00955D0F" w:rsidRPr="0006030B" w:rsidRDefault="00955D0F" w:rsidP="00F9446A">
      <w:pPr>
        <w:widowControl/>
        <w:numPr>
          <w:ilvl w:val="0"/>
          <w:numId w:val="33"/>
        </w:numPr>
        <w:spacing w:after="160" w:line="240" w:lineRule="atLeast"/>
        <w:ind w:left="0" w:firstLine="0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>научиться пользоваться измерительными приборами (весы, динамометр, термометр), собирать несложные экспериментальные установки для проведения простейших опытов, представлять результаты измерений с помощью таблиц и выявлять на этой основе эмпирические закономерности;</w:t>
      </w:r>
    </w:p>
    <w:p w:rsidR="00955D0F" w:rsidRPr="0006030B" w:rsidRDefault="00955D0F" w:rsidP="00F9446A">
      <w:pPr>
        <w:widowControl/>
        <w:numPr>
          <w:ilvl w:val="0"/>
          <w:numId w:val="33"/>
        </w:numPr>
        <w:spacing w:after="160" w:line="240" w:lineRule="atLeast"/>
        <w:ind w:left="0" w:firstLine="0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>научиться применять теоретические знания по физике к объяснению природных явлений и решению простейших задач;</w:t>
      </w:r>
    </w:p>
    <w:p w:rsidR="00955D0F" w:rsidRPr="0006030B" w:rsidRDefault="00955D0F" w:rsidP="00F9446A">
      <w:pPr>
        <w:widowControl/>
        <w:numPr>
          <w:ilvl w:val="0"/>
          <w:numId w:val="33"/>
        </w:numPr>
        <w:spacing w:after="160" w:line="240" w:lineRule="atLeast"/>
        <w:ind w:left="0" w:firstLine="0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>применять полученные знания для объяснения принципов действия и создания простых технических устройств, решения практических задач повседневной жизни, обеспечения безопасности своей жизни, рационального природопользования и охраны окружающей среды;</w:t>
      </w:r>
    </w:p>
    <w:p w:rsidR="00955D0F" w:rsidRPr="0006030B" w:rsidRDefault="00955D0F" w:rsidP="00F9446A">
      <w:pPr>
        <w:widowControl/>
        <w:numPr>
          <w:ilvl w:val="0"/>
          <w:numId w:val="33"/>
        </w:numPr>
        <w:spacing w:after="160" w:line="240" w:lineRule="atLeast"/>
        <w:ind w:left="0" w:firstLine="0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>применять знания по физике при изучении других предметов естественно-математического цикла;</w:t>
      </w:r>
    </w:p>
    <w:p w:rsidR="00955D0F" w:rsidRPr="0006030B" w:rsidRDefault="00955D0F" w:rsidP="00F9446A">
      <w:pPr>
        <w:widowControl/>
        <w:numPr>
          <w:ilvl w:val="0"/>
          <w:numId w:val="33"/>
        </w:numPr>
        <w:spacing w:after="160" w:line="240" w:lineRule="atLeast"/>
        <w:ind w:left="0" w:firstLine="0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>формирование убеждения в закономерной связи и познаваемости явлений природы, в объективности научного знания, в высокой ценности науки в развитии материальной и духовной культуры людей;</w:t>
      </w:r>
    </w:p>
    <w:p w:rsidR="00955D0F" w:rsidRPr="0006030B" w:rsidRDefault="00955D0F" w:rsidP="00F9446A">
      <w:pPr>
        <w:widowControl/>
        <w:numPr>
          <w:ilvl w:val="0"/>
          <w:numId w:val="33"/>
        </w:numPr>
        <w:spacing w:after="160" w:line="240" w:lineRule="atLeast"/>
        <w:ind w:left="0" w:firstLine="0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  <w:r w:rsidRPr="0006030B"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  <w:t>развитие элементов теоретического мышления на основе формирования умений устанавливать факты, выделять главное в изучаемом явлении, выявлять причинно-следственные связи между величинами, которые его характеризуют, выдвигать гипотезы, формулировать выводы.</w:t>
      </w:r>
    </w:p>
    <w:p w:rsidR="00955D0F" w:rsidRPr="0006030B" w:rsidRDefault="00955D0F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shd w:val="clear" w:color="auto" w:fill="FFFFFF"/>
          <w:lang w:eastAsia="en-US" w:bidi="ar-SA"/>
        </w:rPr>
      </w:pPr>
    </w:p>
    <w:p w:rsidR="00955D0F" w:rsidRPr="0006030B" w:rsidRDefault="00955D0F" w:rsidP="00955D0F">
      <w:pPr>
        <w:widowControl/>
        <w:spacing w:line="360" w:lineRule="auto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6030B">
        <w:rPr>
          <w:rFonts w:ascii="Times New Roman" w:eastAsia="Calibri" w:hAnsi="Times New Roman" w:cs="Times New Roman"/>
          <w:color w:val="auto"/>
          <w:lang w:eastAsia="en-US" w:bidi="ar-SA"/>
        </w:rPr>
        <w:tab/>
        <w:t>Общий объём внеурочного «Курчатовского компонента» на каждого обучающегося составит 170 часов в год (5 часов в неделю). Из них:</w:t>
      </w:r>
    </w:p>
    <w:p w:rsidR="00955D0F" w:rsidRPr="0006030B" w:rsidRDefault="00955D0F" w:rsidP="00955D0F">
      <w:pPr>
        <w:widowControl/>
        <w:numPr>
          <w:ilvl w:val="0"/>
          <w:numId w:val="19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6030B">
        <w:rPr>
          <w:rFonts w:ascii="Times New Roman" w:eastAsia="Calibri" w:hAnsi="Times New Roman" w:cs="Times New Roman"/>
          <w:color w:val="auto"/>
          <w:lang w:eastAsia="en-US" w:bidi="ar-SA"/>
        </w:rPr>
        <w:t>теоретическая часть - 34 часа,</w:t>
      </w:r>
    </w:p>
    <w:p w:rsidR="00955D0F" w:rsidRPr="0006030B" w:rsidRDefault="00955D0F" w:rsidP="00955D0F">
      <w:pPr>
        <w:widowControl/>
        <w:numPr>
          <w:ilvl w:val="0"/>
          <w:numId w:val="19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6030B">
        <w:rPr>
          <w:rFonts w:ascii="Times New Roman" w:eastAsia="Calibri" w:hAnsi="Times New Roman" w:cs="Times New Roman"/>
          <w:color w:val="auto"/>
          <w:lang w:eastAsia="en-US" w:bidi="ar-SA"/>
        </w:rPr>
        <w:t>экспериментально-исследовательская работа -  68 часов.</w:t>
      </w:r>
    </w:p>
    <w:p w:rsidR="00955D0F" w:rsidRPr="0006030B" w:rsidRDefault="00955D0F" w:rsidP="00955D0F">
      <w:pPr>
        <w:widowControl/>
        <w:numPr>
          <w:ilvl w:val="0"/>
          <w:numId w:val="19"/>
        </w:numPr>
        <w:spacing w:after="160" w:line="360" w:lineRule="auto"/>
        <w:contextualSpacing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6030B">
        <w:rPr>
          <w:rFonts w:ascii="Times New Roman" w:eastAsia="Calibri" w:hAnsi="Times New Roman" w:cs="Times New Roman"/>
          <w:color w:val="auto"/>
          <w:lang w:eastAsia="en-US" w:bidi="ar-SA"/>
        </w:rPr>
        <w:t>проектная деятельность -  68 часов.</w:t>
      </w:r>
    </w:p>
    <w:p w:rsidR="00955D0F" w:rsidRPr="0006030B" w:rsidRDefault="00955D0F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  <w:r w:rsidRPr="0006030B">
        <w:rPr>
          <w:rFonts w:ascii="Times New Roman" w:eastAsia="Calibri" w:hAnsi="Times New Roman" w:cs="Times New Roman"/>
          <w:color w:val="auto"/>
          <w:lang w:eastAsia="en-US" w:bidi="ar-SA"/>
        </w:rPr>
        <w:t>.</w:t>
      </w:r>
    </w:p>
    <w:p w:rsidR="00955D0F" w:rsidRPr="0006030B" w:rsidRDefault="00955D0F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955D0F" w:rsidRPr="0006030B" w:rsidRDefault="00955D0F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955D0F" w:rsidRPr="0006030B" w:rsidRDefault="00955D0F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955D0F" w:rsidRPr="0006030B" w:rsidRDefault="00955D0F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955D0F" w:rsidRPr="0006030B" w:rsidRDefault="00955D0F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955D0F" w:rsidRPr="0006030B" w:rsidRDefault="00955D0F" w:rsidP="00955D0F">
      <w:pPr>
        <w:widowControl/>
        <w:spacing w:line="259" w:lineRule="auto"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0031A5" w:rsidRPr="0006030B" w:rsidRDefault="000031A5" w:rsidP="00955D0F">
      <w:pPr>
        <w:widowControl/>
        <w:spacing w:line="259" w:lineRule="auto"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0031A5" w:rsidRPr="0006030B" w:rsidRDefault="000031A5" w:rsidP="00955D0F">
      <w:pPr>
        <w:widowControl/>
        <w:spacing w:line="259" w:lineRule="auto"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0031A5" w:rsidRPr="0006030B" w:rsidRDefault="000031A5" w:rsidP="00955D0F">
      <w:pPr>
        <w:widowControl/>
        <w:spacing w:line="259" w:lineRule="auto"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0031A5" w:rsidRPr="0006030B" w:rsidRDefault="000031A5" w:rsidP="00955D0F">
      <w:pPr>
        <w:widowControl/>
        <w:spacing w:line="259" w:lineRule="auto"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955D0F" w:rsidRPr="0006030B" w:rsidRDefault="000031A5" w:rsidP="00955D0F">
      <w:pPr>
        <w:widowControl/>
        <w:spacing w:line="259" w:lineRule="auto"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06030B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4 </w:t>
      </w:r>
      <w:r w:rsidR="00955D0F" w:rsidRPr="0006030B">
        <w:rPr>
          <w:rFonts w:ascii="Times New Roman" w:eastAsia="Calibri" w:hAnsi="Times New Roman" w:cs="Times New Roman"/>
          <w:b/>
          <w:color w:val="auto"/>
          <w:lang w:eastAsia="en-US" w:bidi="ar-SA"/>
        </w:rPr>
        <w:t>ТЕМАТИЧЕСКОЕ ПЛАНИРОВАНИЕ КУРСА ВНЕУРОЧНОЙ ДЕЯТЕЛЬНОСТИ «КУРЧАТОВСКОГО КОМПОНЕНТА»</w:t>
      </w:r>
    </w:p>
    <w:p w:rsidR="00955D0F" w:rsidRPr="0006030B" w:rsidRDefault="00955D0F" w:rsidP="00955D0F">
      <w:pPr>
        <w:widowControl/>
        <w:spacing w:line="259" w:lineRule="auto"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955D0F" w:rsidRPr="0006030B" w:rsidRDefault="00955D0F" w:rsidP="00955D0F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06030B">
        <w:rPr>
          <w:rFonts w:ascii="Times New Roman" w:eastAsia="Calibri" w:hAnsi="Times New Roman" w:cs="Times New Roman"/>
          <w:b/>
          <w:color w:val="auto"/>
          <w:lang w:eastAsia="en-US" w:bidi="ar-SA"/>
        </w:rPr>
        <w:t>МОДУЛЬ 1 исследовательский</w:t>
      </w:r>
    </w:p>
    <w:p w:rsidR="00955D0F" w:rsidRPr="0006030B" w:rsidRDefault="00955D0F" w:rsidP="00955D0F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06030B">
        <w:rPr>
          <w:rFonts w:ascii="Times New Roman" w:eastAsia="Calibri" w:hAnsi="Times New Roman" w:cs="Times New Roman"/>
          <w:b/>
          <w:color w:val="auto"/>
          <w:lang w:eastAsia="en-US" w:bidi="ar-SA"/>
        </w:rPr>
        <w:t>МОДУЛЬ 2 технологический</w:t>
      </w:r>
    </w:p>
    <w:p w:rsidR="00955D0F" w:rsidRPr="0006030B" w:rsidRDefault="00955D0F" w:rsidP="00955D0F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06030B">
        <w:rPr>
          <w:rFonts w:ascii="Times New Roman" w:eastAsia="Calibri" w:hAnsi="Times New Roman" w:cs="Times New Roman"/>
          <w:b/>
          <w:color w:val="auto"/>
          <w:lang w:eastAsia="en-US" w:bidi="ar-SA"/>
        </w:rPr>
        <w:t>МОДУЛЬ 3 историко-патриотический</w:t>
      </w:r>
    </w:p>
    <w:p w:rsidR="00955D0F" w:rsidRPr="0006030B" w:rsidRDefault="00955D0F" w:rsidP="00955D0F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06030B">
        <w:rPr>
          <w:rFonts w:ascii="Times New Roman" w:eastAsia="Calibri" w:hAnsi="Times New Roman" w:cs="Times New Roman"/>
          <w:b/>
          <w:color w:val="auto"/>
          <w:lang w:eastAsia="en-US" w:bidi="ar-SA"/>
        </w:rPr>
        <w:t>Всего 170 часов (5 часов в неделю)*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5468"/>
        <w:gridCol w:w="1134"/>
        <w:gridCol w:w="1417"/>
        <w:gridCol w:w="958"/>
      </w:tblGrid>
      <w:tr w:rsidR="00955D0F" w:rsidRPr="0006030B" w:rsidTr="00C22480">
        <w:tc>
          <w:tcPr>
            <w:tcW w:w="594" w:type="dxa"/>
            <w:vMerge w:val="restart"/>
            <w:shd w:val="clear" w:color="auto" w:fill="auto"/>
          </w:tcPr>
          <w:p w:rsidR="00955D0F" w:rsidRPr="0006030B" w:rsidRDefault="00955D0F" w:rsidP="00955D0F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955D0F" w:rsidRPr="0006030B" w:rsidRDefault="00955D0F" w:rsidP="00955D0F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955D0F" w:rsidRPr="0006030B" w:rsidRDefault="00955D0F" w:rsidP="00955D0F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955D0F" w:rsidRPr="0006030B" w:rsidRDefault="00955D0F" w:rsidP="00955D0F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№</w:t>
            </w:r>
          </w:p>
          <w:p w:rsidR="00955D0F" w:rsidRPr="0006030B" w:rsidRDefault="00955D0F" w:rsidP="00955D0F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proofErr w:type="gramStart"/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</w:t>
            </w:r>
            <w:proofErr w:type="gramEnd"/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/п</w:t>
            </w:r>
          </w:p>
        </w:tc>
        <w:tc>
          <w:tcPr>
            <w:tcW w:w="5468" w:type="dxa"/>
            <w:vMerge w:val="restart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Тема внеурочного занятия</w:t>
            </w:r>
          </w:p>
        </w:tc>
        <w:tc>
          <w:tcPr>
            <w:tcW w:w="3509" w:type="dxa"/>
            <w:gridSpan w:val="3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Количество часов</w:t>
            </w:r>
          </w:p>
        </w:tc>
      </w:tr>
      <w:tr w:rsidR="00955D0F" w:rsidRPr="0006030B" w:rsidTr="00C22480">
        <w:tc>
          <w:tcPr>
            <w:tcW w:w="594" w:type="dxa"/>
            <w:vMerge/>
            <w:shd w:val="clear" w:color="auto" w:fill="auto"/>
          </w:tcPr>
          <w:p w:rsidR="00955D0F" w:rsidRPr="0006030B" w:rsidRDefault="00955D0F" w:rsidP="00955D0F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5468" w:type="dxa"/>
            <w:vMerge/>
            <w:shd w:val="clear" w:color="auto" w:fill="auto"/>
          </w:tcPr>
          <w:p w:rsidR="00955D0F" w:rsidRPr="0006030B" w:rsidRDefault="00955D0F" w:rsidP="00955D0F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1134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proofErr w:type="spellStart"/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Теоре</w:t>
            </w:r>
            <w:proofErr w:type="spellEnd"/>
          </w:p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proofErr w:type="spellStart"/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Тичес</w:t>
            </w:r>
            <w:proofErr w:type="spellEnd"/>
          </w:p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кая часть</w:t>
            </w:r>
          </w:p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34 часа</w:t>
            </w:r>
          </w:p>
        </w:tc>
        <w:tc>
          <w:tcPr>
            <w:tcW w:w="1417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proofErr w:type="spellStart"/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Экспери</w:t>
            </w:r>
            <w:proofErr w:type="spellEnd"/>
          </w:p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proofErr w:type="spellStart"/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менталь</w:t>
            </w:r>
            <w:proofErr w:type="spellEnd"/>
          </w:p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но-</w:t>
            </w:r>
            <w:proofErr w:type="spellStart"/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исследо</w:t>
            </w:r>
            <w:proofErr w:type="spellEnd"/>
          </w:p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proofErr w:type="spellStart"/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ватель</w:t>
            </w:r>
            <w:proofErr w:type="spellEnd"/>
          </w:p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proofErr w:type="spellStart"/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ская</w:t>
            </w:r>
            <w:proofErr w:type="spellEnd"/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работа</w:t>
            </w:r>
          </w:p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68 часов</w:t>
            </w:r>
          </w:p>
        </w:tc>
        <w:tc>
          <w:tcPr>
            <w:tcW w:w="958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Про</w:t>
            </w:r>
          </w:p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proofErr w:type="spellStart"/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ект</w:t>
            </w:r>
            <w:proofErr w:type="spellEnd"/>
          </w:p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proofErr w:type="spellStart"/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ная</w:t>
            </w:r>
            <w:proofErr w:type="spellEnd"/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</w:t>
            </w:r>
            <w:proofErr w:type="spellStart"/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дея</w:t>
            </w:r>
            <w:proofErr w:type="spellEnd"/>
          </w:p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proofErr w:type="spellStart"/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тель</w:t>
            </w:r>
            <w:proofErr w:type="spellEnd"/>
          </w:p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proofErr w:type="spellStart"/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ность</w:t>
            </w:r>
            <w:proofErr w:type="spellEnd"/>
          </w:p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>68 часов</w:t>
            </w:r>
          </w:p>
        </w:tc>
      </w:tr>
      <w:tr w:rsidR="00955D0F" w:rsidRPr="0006030B" w:rsidTr="00C22480">
        <w:tc>
          <w:tcPr>
            <w:tcW w:w="9571" w:type="dxa"/>
            <w:gridSpan w:val="5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b/>
                <w:color w:val="auto"/>
                <w:lang w:eastAsia="en-US" w:bidi="ar-SA"/>
              </w:rPr>
              <w:t xml:space="preserve">МОДУЛЬ 1 исследовательский </w:t>
            </w:r>
          </w:p>
        </w:tc>
      </w:tr>
      <w:tr w:rsidR="00955D0F" w:rsidRPr="0006030B" w:rsidTr="00C22480">
        <w:tc>
          <w:tcPr>
            <w:tcW w:w="594" w:type="dxa"/>
            <w:shd w:val="clear" w:color="auto" w:fill="auto"/>
          </w:tcPr>
          <w:p w:rsidR="00955D0F" w:rsidRPr="0006030B" w:rsidRDefault="00955D0F" w:rsidP="00955D0F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1.</w:t>
            </w:r>
          </w:p>
        </w:tc>
        <w:tc>
          <w:tcPr>
            <w:tcW w:w="5468" w:type="dxa"/>
            <w:shd w:val="clear" w:color="auto" w:fill="auto"/>
          </w:tcPr>
          <w:p w:rsidR="00955D0F" w:rsidRPr="0006030B" w:rsidRDefault="00955D0F" w:rsidP="00955D0F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Знакомство с принципами </w:t>
            </w:r>
            <w:proofErr w:type="spellStart"/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природообразия</w:t>
            </w:r>
            <w:proofErr w:type="spellEnd"/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 Определение роли экологии в формировании современной картины мира.</w:t>
            </w:r>
          </w:p>
        </w:tc>
        <w:tc>
          <w:tcPr>
            <w:tcW w:w="1134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58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4</w:t>
            </w:r>
          </w:p>
        </w:tc>
      </w:tr>
      <w:tr w:rsidR="00955D0F" w:rsidRPr="0006030B" w:rsidTr="00C22480">
        <w:tc>
          <w:tcPr>
            <w:tcW w:w="594" w:type="dxa"/>
            <w:shd w:val="clear" w:color="auto" w:fill="auto"/>
          </w:tcPr>
          <w:p w:rsidR="00955D0F" w:rsidRPr="0006030B" w:rsidRDefault="00955D0F" w:rsidP="00955D0F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2.</w:t>
            </w:r>
          </w:p>
        </w:tc>
        <w:tc>
          <w:tcPr>
            <w:tcW w:w="5468" w:type="dxa"/>
            <w:shd w:val="clear" w:color="auto" w:fill="auto"/>
          </w:tcPr>
          <w:p w:rsidR="00955D0F" w:rsidRPr="0006030B" w:rsidRDefault="00955D0F" w:rsidP="00955D0F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Антропогенное воздействие на окружающую среду. Входное тестирование.</w:t>
            </w:r>
          </w:p>
        </w:tc>
        <w:tc>
          <w:tcPr>
            <w:tcW w:w="1134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4</w:t>
            </w:r>
          </w:p>
        </w:tc>
        <w:tc>
          <w:tcPr>
            <w:tcW w:w="958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6</w:t>
            </w:r>
          </w:p>
        </w:tc>
      </w:tr>
      <w:tr w:rsidR="00955D0F" w:rsidRPr="0006030B" w:rsidTr="00C22480">
        <w:tc>
          <w:tcPr>
            <w:tcW w:w="594" w:type="dxa"/>
            <w:shd w:val="clear" w:color="auto" w:fill="auto"/>
          </w:tcPr>
          <w:p w:rsidR="00955D0F" w:rsidRPr="0006030B" w:rsidRDefault="00955D0F" w:rsidP="00955D0F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3.</w:t>
            </w:r>
          </w:p>
        </w:tc>
        <w:tc>
          <w:tcPr>
            <w:tcW w:w="5468" w:type="dxa"/>
            <w:shd w:val="clear" w:color="auto" w:fill="auto"/>
          </w:tcPr>
          <w:p w:rsidR="00955D0F" w:rsidRPr="0006030B" w:rsidRDefault="00955D0F" w:rsidP="00955D0F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Бережливое производство и </w:t>
            </w:r>
            <w:proofErr w:type="spellStart"/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экологичность</w:t>
            </w:r>
            <w:proofErr w:type="spellEnd"/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в современном мире. </w:t>
            </w:r>
            <w:proofErr w:type="spellStart"/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Природоподобные</w:t>
            </w:r>
            <w:proofErr w:type="spellEnd"/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технологии.</w:t>
            </w:r>
          </w:p>
        </w:tc>
        <w:tc>
          <w:tcPr>
            <w:tcW w:w="1134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</w:t>
            </w:r>
          </w:p>
        </w:tc>
        <w:tc>
          <w:tcPr>
            <w:tcW w:w="958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955D0F" w:rsidRPr="0006030B" w:rsidTr="00C22480">
        <w:tc>
          <w:tcPr>
            <w:tcW w:w="594" w:type="dxa"/>
            <w:shd w:val="clear" w:color="auto" w:fill="auto"/>
          </w:tcPr>
          <w:p w:rsidR="00955D0F" w:rsidRPr="0006030B" w:rsidRDefault="00955D0F" w:rsidP="00955D0F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4.</w:t>
            </w:r>
          </w:p>
        </w:tc>
        <w:tc>
          <w:tcPr>
            <w:tcW w:w="5468" w:type="dxa"/>
            <w:shd w:val="clear" w:color="auto" w:fill="auto"/>
          </w:tcPr>
          <w:p w:rsidR="00955D0F" w:rsidRPr="0006030B" w:rsidRDefault="00955D0F" w:rsidP="00955D0F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proofErr w:type="spellStart"/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Биоразлагаемые</w:t>
            </w:r>
            <w:proofErr w:type="spellEnd"/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материалы. Переработка отходов производства.</w:t>
            </w:r>
          </w:p>
        </w:tc>
        <w:tc>
          <w:tcPr>
            <w:tcW w:w="1134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</w:t>
            </w:r>
          </w:p>
        </w:tc>
        <w:tc>
          <w:tcPr>
            <w:tcW w:w="958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6</w:t>
            </w:r>
          </w:p>
        </w:tc>
      </w:tr>
      <w:tr w:rsidR="00955D0F" w:rsidRPr="0006030B" w:rsidTr="00C22480">
        <w:tc>
          <w:tcPr>
            <w:tcW w:w="594" w:type="dxa"/>
            <w:shd w:val="clear" w:color="auto" w:fill="auto"/>
          </w:tcPr>
          <w:p w:rsidR="00955D0F" w:rsidRPr="0006030B" w:rsidRDefault="00955D0F" w:rsidP="00955D0F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5.</w:t>
            </w:r>
          </w:p>
        </w:tc>
        <w:tc>
          <w:tcPr>
            <w:tcW w:w="5468" w:type="dxa"/>
            <w:shd w:val="clear" w:color="auto" w:fill="auto"/>
          </w:tcPr>
          <w:p w:rsidR="00955D0F" w:rsidRPr="0006030B" w:rsidRDefault="00955D0F" w:rsidP="00955D0F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Карта загрязнённости района, региона, города, посёлка</w:t>
            </w:r>
          </w:p>
        </w:tc>
        <w:tc>
          <w:tcPr>
            <w:tcW w:w="1134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4</w:t>
            </w:r>
          </w:p>
        </w:tc>
        <w:tc>
          <w:tcPr>
            <w:tcW w:w="958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6</w:t>
            </w:r>
          </w:p>
        </w:tc>
      </w:tr>
      <w:tr w:rsidR="00955D0F" w:rsidRPr="0006030B" w:rsidTr="00C22480">
        <w:tc>
          <w:tcPr>
            <w:tcW w:w="594" w:type="dxa"/>
            <w:shd w:val="clear" w:color="auto" w:fill="auto"/>
          </w:tcPr>
          <w:p w:rsidR="00955D0F" w:rsidRPr="0006030B" w:rsidRDefault="00955D0F" w:rsidP="00955D0F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6. </w:t>
            </w:r>
          </w:p>
        </w:tc>
        <w:tc>
          <w:tcPr>
            <w:tcW w:w="5468" w:type="dxa"/>
            <w:shd w:val="clear" w:color="auto" w:fill="auto"/>
          </w:tcPr>
          <w:p w:rsidR="00955D0F" w:rsidRPr="0006030B" w:rsidRDefault="00955D0F" w:rsidP="00955D0F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Оптические приборы (лупа, микроскоп, телескоп). Области использования.</w:t>
            </w:r>
          </w:p>
        </w:tc>
        <w:tc>
          <w:tcPr>
            <w:tcW w:w="1134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</w:t>
            </w:r>
          </w:p>
        </w:tc>
        <w:tc>
          <w:tcPr>
            <w:tcW w:w="958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955D0F" w:rsidRPr="0006030B" w:rsidTr="00C22480">
        <w:tc>
          <w:tcPr>
            <w:tcW w:w="594" w:type="dxa"/>
            <w:shd w:val="clear" w:color="auto" w:fill="auto"/>
          </w:tcPr>
          <w:p w:rsidR="00955D0F" w:rsidRPr="0006030B" w:rsidRDefault="00955D0F" w:rsidP="00955D0F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7.</w:t>
            </w:r>
          </w:p>
        </w:tc>
        <w:tc>
          <w:tcPr>
            <w:tcW w:w="5468" w:type="dxa"/>
            <w:shd w:val="clear" w:color="auto" w:fill="auto"/>
          </w:tcPr>
          <w:p w:rsidR="00955D0F" w:rsidRPr="0006030B" w:rsidRDefault="00955D0F" w:rsidP="00955D0F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Микробиология. Сравнение одноклеточных и многоклеточных организмов. Особенности животных клеток.</w:t>
            </w:r>
          </w:p>
        </w:tc>
        <w:tc>
          <w:tcPr>
            <w:tcW w:w="1134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</w:t>
            </w:r>
          </w:p>
        </w:tc>
        <w:tc>
          <w:tcPr>
            <w:tcW w:w="958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955D0F" w:rsidRPr="0006030B" w:rsidTr="00C22480">
        <w:tc>
          <w:tcPr>
            <w:tcW w:w="594" w:type="dxa"/>
            <w:shd w:val="clear" w:color="auto" w:fill="auto"/>
          </w:tcPr>
          <w:p w:rsidR="00955D0F" w:rsidRPr="0006030B" w:rsidRDefault="00955D0F" w:rsidP="00955D0F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8.</w:t>
            </w:r>
          </w:p>
        </w:tc>
        <w:tc>
          <w:tcPr>
            <w:tcW w:w="5468" w:type="dxa"/>
            <w:shd w:val="clear" w:color="auto" w:fill="auto"/>
          </w:tcPr>
          <w:p w:rsidR="00955D0F" w:rsidRPr="0006030B" w:rsidRDefault="00955D0F" w:rsidP="00955D0F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Роль микроорганизмов в природе. Микроорганизмы на службе у человека.</w:t>
            </w:r>
          </w:p>
        </w:tc>
        <w:tc>
          <w:tcPr>
            <w:tcW w:w="1134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</w:t>
            </w:r>
          </w:p>
        </w:tc>
        <w:tc>
          <w:tcPr>
            <w:tcW w:w="958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955D0F" w:rsidRPr="0006030B" w:rsidTr="00C22480">
        <w:tc>
          <w:tcPr>
            <w:tcW w:w="594" w:type="dxa"/>
            <w:shd w:val="clear" w:color="auto" w:fill="auto"/>
          </w:tcPr>
          <w:p w:rsidR="00955D0F" w:rsidRPr="0006030B" w:rsidRDefault="00955D0F" w:rsidP="00955D0F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9.</w:t>
            </w:r>
          </w:p>
        </w:tc>
        <w:tc>
          <w:tcPr>
            <w:tcW w:w="5468" w:type="dxa"/>
            <w:shd w:val="clear" w:color="auto" w:fill="auto"/>
          </w:tcPr>
          <w:p w:rsidR="00955D0F" w:rsidRPr="0006030B" w:rsidRDefault="00955D0F" w:rsidP="00955D0F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Органические и неорганические вещества.</w:t>
            </w:r>
          </w:p>
        </w:tc>
        <w:tc>
          <w:tcPr>
            <w:tcW w:w="1134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4</w:t>
            </w:r>
          </w:p>
        </w:tc>
        <w:tc>
          <w:tcPr>
            <w:tcW w:w="958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955D0F" w:rsidRPr="0006030B" w:rsidTr="00C22480">
        <w:tc>
          <w:tcPr>
            <w:tcW w:w="594" w:type="dxa"/>
            <w:shd w:val="clear" w:color="auto" w:fill="auto"/>
          </w:tcPr>
          <w:p w:rsidR="00955D0F" w:rsidRPr="0006030B" w:rsidRDefault="00955D0F" w:rsidP="00955D0F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10.</w:t>
            </w:r>
          </w:p>
        </w:tc>
        <w:tc>
          <w:tcPr>
            <w:tcW w:w="5468" w:type="dxa"/>
            <w:shd w:val="clear" w:color="auto" w:fill="auto"/>
          </w:tcPr>
          <w:p w:rsidR="00955D0F" w:rsidRPr="0006030B" w:rsidRDefault="00955D0F" w:rsidP="00955D0F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Многообразие химических элементов в природе. Д.И. Менделеев (Ф).</w:t>
            </w:r>
          </w:p>
        </w:tc>
        <w:tc>
          <w:tcPr>
            <w:tcW w:w="1134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4</w:t>
            </w:r>
          </w:p>
        </w:tc>
        <w:tc>
          <w:tcPr>
            <w:tcW w:w="958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955D0F" w:rsidRPr="0006030B" w:rsidTr="00C22480">
        <w:tc>
          <w:tcPr>
            <w:tcW w:w="594" w:type="dxa"/>
            <w:shd w:val="clear" w:color="auto" w:fill="auto"/>
          </w:tcPr>
          <w:p w:rsidR="00955D0F" w:rsidRPr="0006030B" w:rsidRDefault="00955D0F" w:rsidP="00955D0F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11.</w:t>
            </w:r>
          </w:p>
        </w:tc>
        <w:tc>
          <w:tcPr>
            <w:tcW w:w="5468" w:type="dxa"/>
            <w:shd w:val="clear" w:color="auto" w:fill="auto"/>
          </w:tcPr>
          <w:p w:rsidR="00955D0F" w:rsidRPr="0006030B" w:rsidRDefault="00955D0F" w:rsidP="00955D0F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Роль воды в жизни организмов.</w:t>
            </w:r>
          </w:p>
        </w:tc>
        <w:tc>
          <w:tcPr>
            <w:tcW w:w="1134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</w:t>
            </w:r>
          </w:p>
        </w:tc>
        <w:tc>
          <w:tcPr>
            <w:tcW w:w="958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6</w:t>
            </w:r>
          </w:p>
        </w:tc>
      </w:tr>
      <w:tr w:rsidR="00955D0F" w:rsidRPr="0006030B" w:rsidTr="00C22480">
        <w:tc>
          <w:tcPr>
            <w:tcW w:w="594" w:type="dxa"/>
            <w:shd w:val="clear" w:color="auto" w:fill="auto"/>
          </w:tcPr>
          <w:p w:rsidR="00955D0F" w:rsidRPr="0006030B" w:rsidRDefault="00955D0F" w:rsidP="00955D0F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12.</w:t>
            </w:r>
          </w:p>
        </w:tc>
        <w:tc>
          <w:tcPr>
            <w:tcW w:w="5468" w:type="dxa"/>
            <w:shd w:val="clear" w:color="auto" w:fill="auto"/>
          </w:tcPr>
          <w:p w:rsidR="00955D0F" w:rsidRPr="0006030B" w:rsidRDefault="00955D0F" w:rsidP="00955D0F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Питание организмов. Различные питательные вещества. Роль органических и минеральных веществ в жизни организмов.</w:t>
            </w:r>
          </w:p>
        </w:tc>
        <w:tc>
          <w:tcPr>
            <w:tcW w:w="1134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</w:t>
            </w:r>
          </w:p>
        </w:tc>
        <w:tc>
          <w:tcPr>
            <w:tcW w:w="958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955D0F" w:rsidRPr="0006030B" w:rsidTr="00C22480">
        <w:tc>
          <w:tcPr>
            <w:tcW w:w="594" w:type="dxa"/>
            <w:shd w:val="clear" w:color="auto" w:fill="auto"/>
          </w:tcPr>
          <w:p w:rsidR="00955D0F" w:rsidRPr="0006030B" w:rsidRDefault="00955D0F" w:rsidP="00955D0F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lastRenderedPageBreak/>
              <w:t>13.</w:t>
            </w:r>
          </w:p>
        </w:tc>
        <w:tc>
          <w:tcPr>
            <w:tcW w:w="5468" w:type="dxa"/>
            <w:shd w:val="clear" w:color="auto" w:fill="auto"/>
          </w:tcPr>
          <w:p w:rsidR="00955D0F" w:rsidRPr="0006030B" w:rsidRDefault="00955D0F" w:rsidP="00955D0F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Разнообразие животного мира Крымского полуострова.</w:t>
            </w:r>
          </w:p>
          <w:p w:rsidR="00955D0F" w:rsidRPr="0006030B" w:rsidRDefault="00955D0F" w:rsidP="00955D0F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Особенности питания и дыхания и размножения животных.</w:t>
            </w:r>
          </w:p>
        </w:tc>
        <w:tc>
          <w:tcPr>
            <w:tcW w:w="1134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4</w:t>
            </w:r>
          </w:p>
        </w:tc>
        <w:tc>
          <w:tcPr>
            <w:tcW w:w="958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6</w:t>
            </w:r>
          </w:p>
        </w:tc>
      </w:tr>
      <w:tr w:rsidR="00955D0F" w:rsidRPr="0006030B" w:rsidTr="00C22480">
        <w:tc>
          <w:tcPr>
            <w:tcW w:w="594" w:type="dxa"/>
            <w:shd w:val="clear" w:color="auto" w:fill="auto"/>
          </w:tcPr>
          <w:p w:rsidR="00955D0F" w:rsidRPr="0006030B" w:rsidRDefault="00955D0F" w:rsidP="00955D0F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14.</w:t>
            </w:r>
          </w:p>
        </w:tc>
        <w:tc>
          <w:tcPr>
            <w:tcW w:w="5468" w:type="dxa"/>
            <w:shd w:val="clear" w:color="auto" w:fill="auto"/>
          </w:tcPr>
          <w:p w:rsidR="00955D0F" w:rsidRPr="0006030B" w:rsidRDefault="00955D0F" w:rsidP="00955D0F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Особенности формирования рельефа Земли. Внутренние и внешние процессы. </w:t>
            </w:r>
          </w:p>
        </w:tc>
        <w:tc>
          <w:tcPr>
            <w:tcW w:w="1134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4</w:t>
            </w:r>
          </w:p>
        </w:tc>
        <w:tc>
          <w:tcPr>
            <w:tcW w:w="958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955D0F" w:rsidRPr="0006030B" w:rsidTr="00C22480">
        <w:tc>
          <w:tcPr>
            <w:tcW w:w="594" w:type="dxa"/>
            <w:shd w:val="clear" w:color="auto" w:fill="auto"/>
          </w:tcPr>
          <w:p w:rsidR="00955D0F" w:rsidRPr="0006030B" w:rsidRDefault="00955D0F" w:rsidP="00955D0F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15.</w:t>
            </w:r>
          </w:p>
        </w:tc>
        <w:tc>
          <w:tcPr>
            <w:tcW w:w="5468" w:type="dxa"/>
            <w:shd w:val="clear" w:color="auto" w:fill="auto"/>
          </w:tcPr>
          <w:p w:rsidR="00955D0F" w:rsidRPr="0006030B" w:rsidRDefault="00955D0F" w:rsidP="00955D0F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Природа вулканизма. Известные вулканы современности. Известные объекты вулканического происхождения  на Крымском полуострове.</w:t>
            </w:r>
          </w:p>
        </w:tc>
        <w:tc>
          <w:tcPr>
            <w:tcW w:w="1134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</w:t>
            </w:r>
          </w:p>
        </w:tc>
        <w:tc>
          <w:tcPr>
            <w:tcW w:w="958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4</w:t>
            </w:r>
          </w:p>
        </w:tc>
      </w:tr>
      <w:tr w:rsidR="00955D0F" w:rsidRPr="0006030B" w:rsidTr="00C22480">
        <w:tc>
          <w:tcPr>
            <w:tcW w:w="594" w:type="dxa"/>
            <w:shd w:val="clear" w:color="auto" w:fill="auto"/>
          </w:tcPr>
          <w:p w:rsidR="00955D0F" w:rsidRPr="0006030B" w:rsidRDefault="00955D0F" w:rsidP="00955D0F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16.</w:t>
            </w:r>
          </w:p>
        </w:tc>
        <w:tc>
          <w:tcPr>
            <w:tcW w:w="5468" w:type="dxa"/>
            <w:shd w:val="clear" w:color="auto" w:fill="auto"/>
          </w:tcPr>
          <w:p w:rsidR="00955D0F" w:rsidRPr="0006030B" w:rsidRDefault="00955D0F" w:rsidP="00955D0F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Вещественный состав Земли. Минералы и горные породы Крымского полуострова. Физические свойства минералов.</w:t>
            </w:r>
          </w:p>
        </w:tc>
        <w:tc>
          <w:tcPr>
            <w:tcW w:w="1134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4</w:t>
            </w:r>
          </w:p>
        </w:tc>
        <w:tc>
          <w:tcPr>
            <w:tcW w:w="958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6</w:t>
            </w:r>
          </w:p>
        </w:tc>
      </w:tr>
    </w:tbl>
    <w:p w:rsidR="00955D0F" w:rsidRPr="0006030B" w:rsidRDefault="00955D0F" w:rsidP="00955D0F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lang w:eastAsia="en-US" w:bidi="ar-SA"/>
        </w:rPr>
      </w:pPr>
    </w:p>
    <w:p w:rsidR="00955D0F" w:rsidRPr="0006030B" w:rsidRDefault="00955D0F" w:rsidP="00955D0F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06030B">
        <w:rPr>
          <w:rFonts w:ascii="Times New Roman" w:eastAsia="Calibri" w:hAnsi="Times New Roman" w:cs="Times New Roman"/>
          <w:b/>
          <w:color w:val="auto"/>
          <w:lang w:eastAsia="en-US" w:bidi="ar-SA"/>
        </w:rPr>
        <w:t>МОДУЛЬ 2 технологический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5468"/>
        <w:gridCol w:w="1276"/>
        <w:gridCol w:w="1275"/>
        <w:gridCol w:w="958"/>
      </w:tblGrid>
      <w:tr w:rsidR="00955D0F" w:rsidRPr="0006030B" w:rsidTr="00C22480">
        <w:tc>
          <w:tcPr>
            <w:tcW w:w="594" w:type="dxa"/>
            <w:shd w:val="clear" w:color="auto" w:fill="auto"/>
          </w:tcPr>
          <w:p w:rsidR="00955D0F" w:rsidRPr="0006030B" w:rsidRDefault="00955D0F" w:rsidP="00955D0F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17.</w:t>
            </w:r>
          </w:p>
        </w:tc>
        <w:tc>
          <w:tcPr>
            <w:tcW w:w="5468" w:type="dxa"/>
            <w:shd w:val="clear" w:color="auto" w:fill="auto"/>
          </w:tcPr>
          <w:p w:rsidR="00955D0F" w:rsidRPr="0006030B" w:rsidRDefault="00955D0F" w:rsidP="00955D0F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Бионика и робототехника.</w:t>
            </w:r>
          </w:p>
        </w:tc>
        <w:tc>
          <w:tcPr>
            <w:tcW w:w="1276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4</w:t>
            </w:r>
          </w:p>
        </w:tc>
        <w:tc>
          <w:tcPr>
            <w:tcW w:w="958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955D0F" w:rsidRPr="0006030B" w:rsidTr="00C22480">
        <w:tc>
          <w:tcPr>
            <w:tcW w:w="594" w:type="dxa"/>
            <w:shd w:val="clear" w:color="auto" w:fill="auto"/>
          </w:tcPr>
          <w:p w:rsidR="00955D0F" w:rsidRPr="0006030B" w:rsidRDefault="00955D0F" w:rsidP="00955D0F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18.</w:t>
            </w:r>
          </w:p>
        </w:tc>
        <w:tc>
          <w:tcPr>
            <w:tcW w:w="5468" w:type="dxa"/>
            <w:shd w:val="clear" w:color="auto" w:fill="auto"/>
          </w:tcPr>
          <w:p w:rsidR="00955D0F" w:rsidRPr="0006030B" w:rsidRDefault="00955D0F" w:rsidP="00955D0F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Основы механики</w:t>
            </w:r>
          </w:p>
        </w:tc>
        <w:tc>
          <w:tcPr>
            <w:tcW w:w="1276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4</w:t>
            </w:r>
          </w:p>
        </w:tc>
        <w:tc>
          <w:tcPr>
            <w:tcW w:w="958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  <w:tr w:rsidR="00955D0F" w:rsidRPr="0006030B" w:rsidTr="00C22480">
        <w:tc>
          <w:tcPr>
            <w:tcW w:w="594" w:type="dxa"/>
            <w:shd w:val="clear" w:color="auto" w:fill="auto"/>
          </w:tcPr>
          <w:p w:rsidR="00955D0F" w:rsidRPr="0006030B" w:rsidRDefault="00955D0F" w:rsidP="00955D0F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19.</w:t>
            </w:r>
          </w:p>
        </w:tc>
        <w:tc>
          <w:tcPr>
            <w:tcW w:w="5468" w:type="dxa"/>
            <w:shd w:val="clear" w:color="auto" w:fill="auto"/>
          </w:tcPr>
          <w:p w:rsidR="00955D0F" w:rsidRPr="0006030B" w:rsidRDefault="00955D0F" w:rsidP="00955D0F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Конструирование в среде LEGO EV3</w:t>
            </w:r>
          </w:p>
        </w:tc>
        <w:tc>
          <w:tcPr>
            <w:tcW w:w="1276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3</w:t>
            </w:r>
          </w:p>
        </w:tc>
        <w:tc>
          <w:tcPr>
            <w:tcW w:w="958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6</w:t>
            </w:r>
          </w:p>
        </w:tc>
      </w:tr>
      <w:tr w:rsidR="00955D0F" w:rsidRPr="0006030B" w:rsidTr="00C22480">
        <w:tc>
          <w:tcPr>
            <w:tcW w:w="594" w:type="dxa"/>
            <w:shd w:val="clear" w:color="auto" w:fill="auto"/>
          </w:tcPr>
          <w:p w:rsidR="00955D0F" w:rsidRPr="0006030B" w:rsidRDefault="00955D0F" w:rsidP="00955D0F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20.</w:t>
            </w:r>
          </w:p>
        </w:tc>
        <w:tc>
          <w:tcPr>
            <w:tcW w:w="5468" w:type="dxa"/>
            <w:shd w:val="clear" w:color="auto" w:fill="auto"/>
          </w:tcPr>
          <w:p w:rsidR="00955D0F" w:rsidRPr="0006030B" w:rsidRDefault="00955D0F" w:rsidP="00955D0F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Основы 3D моделирования</w:t>
            </w:r>
          </w:p>
        </w:tc>
        <w:tc>
          <w:tcPr>
            <w:tcW w:w="1276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</w:t>
            </w:r>
          </w:p>
        </w:tc>
        <w:tc>
          <w:tcPr>
            <w:tcW w:w="958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6</w:t>
            </w:r>
          </w:p>
        </w:tc>
      </w:tr>
    </w:tbl>
    <w:p w:rsidR="00955D0F" w:rsidRPr="0006030B" w:rsidRDefault="00955D0F" w:rsidP="00955D0F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06030B">
        <w:rPr>
          <w:rFonts w:ascii="Times New Roman" w:eastAsia="Calibri" w:hAnsi="Times New Roman" w:cs="Times New Roman"/>
          <w:b/>
          <w:color w:val="auto"/>
          <w:lang w:eastAsia="en-US" w:bidi="ar-SA"/>
        </w:rPr>
        <w:t>МОДУЛЬ 3 историко-патриотический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5468"/>
        <w:gridCol w:w="1276"/>
        <w:gridCol w:w="1275"/>
        <w:gridCol w:w="958"/>
      </w:tblGrid>
      <w:tr w:rsidR="00955D0F" w:rsidRPr="0006030B" w:rsidTr="00C22480">
        <w:tc>
          <w:tcPr>
            <w:tcW w:w="594" w:type="dxa"/>
            <w:shd w:val="clear" w:color="auto" w:fill="auto"/>
          </w:tcPr>
          <w:p w:rsidR="00955D0F" w:rsidRPr="0006030B" w:rsidRDefault="00955D0F" w:rsidP="00955D0F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21.</w:t>
            </w:r>
          </w:p>
        </w:tc>
        <w:tc>
          <w:tcPr>
            <w:tcW w:w="5468" w:type="dxa"/>
            <w:shd w:val="clear" w:color="auto" w:fill="auto"/>
          </w:tcPr>
          <w:p w:rsidR="00955D0F" w:rsidRPr="0006030B" w:rsidRDefault="00955D0F" w:rsidP="00955D0F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Создание и развитие советского атомного проекта, атомной энергетики и флота.</w:t>
            </w:r>
          </w:p>
        </w:tc>
        <w:tc>
          <w:tcPr>
            <w:tcW w:w="1276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</w:t>
            </w:r>
          </w:p>
        </w:tc>
        <w:tc>
          <w:tcPr>
            <w:tcW w:w="958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4</w:t>
            </w:r>
          </w:p>
        </w:tc>
      </w:tr>
      <w:tr w:rsidR="00955D0F" w:rsidRPr="0006030B" w:rsidTr="00C22480">
        <w:tc>
          <w:tcPr>
            <w:tcW w:w="594" w:type="dxa"/>
            <w:shd w:val="clear" w:color="auto" w:fill="auto"/>
          </w:tcPr>
          <w:p w:rsidR="00955D0F" w:rsidRPr="0006030B" w:rsidRDefault="00955D0F" w:rsidP="00955D0F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22.</w:t>
            </w:r>
          </w:p>
        </w:tc>
        <w:tc>
          <w:tcPr>
            <w:tcW w:w="5468" w:type="dxa"/>
            <w:shd w:val="clear" w:color="auto" w:fill="auto"/>
          </w:tcPr>
          <w:p w:rsidR="00955D0F" w:rsidRPr="0006030B" w:rsidRDefault="00955D0F" w:rsidP="00955D0F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Научные разработки НИЦ «Курчатовский институт»</w:t>
            </w:r>
          </w:p>
        </w:tc>
        <w:tc>
          <w:tcPr>
            <w:tcW w:w="1276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4</w:t>
            </w:r>
          </w:p>
        </w:tc>
        <w:tc>
          <w:tcPr>
            <w:tcW w:w="958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4</w:t>
            </w:r>
          </w:p>
        </w:tc>
      </w:tr>
      <w:tr w:rsidR="00955D0F" w:rsidRPr="0006030B" w:rsidTr="00C22480">
        <w:tc>
          <w:tcPr>
            <w:tcW w:w="594" w:type="dxa"/>
            <w:shd w:val="clear" w:color="auto" w:fill="auto"/>
          </w:tcPr>
          <w:p w:rsidR="00955D0F" w:rsidRPr="0006030B" w:rsidRDefault="00955D0F" w:rsidP="00955D0F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23.</w:t>
            </w:r>
          </w:p>
        </w:tc>
        <w:tc>
          <w:tcPr>
            <w:tcW w:w="5468" w:type="dxa"/>
            <w:shd w:val="clear" w:color="auto" w:fill="auto"/>
          </w:tcPr>
          <w:p w:rsidR="00955D0F" w:rsidRPr="0006030B" w:rsidRDefault="00955D0F" w:rsidP="00955D0F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Научные разработки крымских учёных</w:t>
            </w:r>
          </w:p>
        </w:tc>
        <w:tc>
          <w:tcPr>
            <w:tcW w:w="1276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4</w:t>
            </w:r>
          </w:p>
        </w:tc>
        <w:tc>
          <w:tcPr>
            <w:tcW w:w="958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4</w:t>
            </w:r>
          </w:p>
        </w:tc>
      </w:tr>
      <w:tr w:rsidR="00955D0F" w:rsidRPr="0006030B" w:rsidTr="00C22480">
        <w:tc>
          <w:tcPr>
            <w:tcW w:w="594" w:type="dxa"/>
            <w:shd w:val="clear" w:color="auto" w:fill="auto"/>
          </w:tcPr>
          <w:p w:rsidR="00955D0F" w:rsidRPr="0006030B" w:rsidRDefault="00955D0F" w:rsidP="00955D0F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24.</w:t>
            </w:r>
          </w:p>
        </w:tc>
        <w:tc>
          <w:tcPr>
            <w:tcW w:w="5468" w:type="dxa"/>
            <w:shd w:val="clear" w:color="auto" w:fill="auto"/>
          </w:tcPr>
          <w:p w:rsidR="00955D0F" w:rsidRPr="0006030B" w:rsidRDefault="00955D0F" w:rsidP="00955D0F">
            <w:pPr>
              <w:widowControl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Интегрированное итоговое занятие Тестирование.</w:t>
            </w:r>
          </w:p>
        </w:tc>
        <w:tc>
          <w:tcPr>
            <w:tcW w:w="1276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  <w:tc>
          <w:tcPr>
            <w:tcW w:w="958" w:type="dxa"/>
            <w:shd w:val="clear" w:color="auto" w:fill="auto"/>
          </w:tcPr>
          <w:p w:rsidR="00955D0F" w:rsidRPr="0006030B" w:rsidRDefault="00955D0F" w:rsidP="00955D0F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</w:pPr>
          </w:p>
        </w:tc>
      </w:tr>
    </w:tbl>
    <w:p w:rsidR="00955D0F" w:rsidRPr="0006030B" w:rsidRDefault="00955D0F" w:rsidP="00955D0F">
      <w:pPr>
        <w:widowControl/>
        <w:spacing w:line="259" w:lineRule="auto"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06030B">
        <w:rPr>
          <w:rFonts w:ascii="Times New Roman" w:eastAsia="Calibri" w:hAnsi="Times New Roman" w:cs="Times New Roman"/>
          <w:b/>
          <w:color w:val="auto"/>
          <w:lang w:eastAsia="en-US" w:bidi="ar-SA"/>
        </w:rPr>
        <w:t>ПРИЛОЖЕНИЕ</w:t>
      </w:r>
    </w:p>
    <w:p w:rsidR="00955D0F" w:rsidRPr="0006030B" w:rsidRDefault="00955D0F" w:rsidP="00955D0F">
      <w:pPr>
        <w:widowControl/>
        <w:spacing w:line="259" w:lineRule="auto"/>
        <w:jc w:val="both"/>
        <w:rPr>
          <w:rFonts w:ascii="Times New Roman" w:eastAsia="Calibri" w:hAnsi="Times New Roman" w:cs="Times New Roman"/>
          <w:b/>
          <w:color w:val="auto"/>
          <w:lang w:eastAsia="en-US" w:bidi="ar-SA"/>
        </w:rPr>
      </w:pPr>
      <w:r w:rsidRPr="0006030B">
        <w:rPr>
          <w:rFonts w:ascii="Times New Roman" w:eastAsia="Calibri" w:hAnsi="Times New Roman" w:cs="Times New Roman"/>
          <w:b/>
          <w:color w:val="auto"/>
          <w:lang w:eastAsia="en-US" w:bidi="ar-SA"/>
        </w:rPr>
        <w:t xml:space="preserve">КАЛЕНДАРНО-ТЕМАТИЧЕСКОЕ ПЛАНИРОВАНИЕ </w:t>
      </w:r>
    </w:p>
    <w:tbl>
      <w:tblPr>
        <w:tblW w:w="10399" w:type="dxa"/>
        <w:tblCellSpacing w:w="20" w:type="nil"/>
        <w:tblInd w:w="-59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32"/>
        <w:gridCol w:w="3373"/>
        <w:gridCol w:w="2120"/>
        <w:gridCol w:w="371"/>
        <w:gridCol w:w="1212"/>
        <w:gridCol w:w="51"/>
        <w:gridCol w:w="244"/>
        <w:gridCol w:w="27"/>
        <w:gridCol w:w="108"/>
        <w:gridCol w:w="113"/>
        <w:gridCol w:w="1382"/>
        <w:gridCol w:w="99"/>
        <w:gridCol w:w="27"/>
        <w:gridCol w:w="21"/>
        <w:gridCol w:w="175"/>
        <w:gridCol w:w="152"/>
        <w:gridCol w:w="14"/>
        <w:gridCol w:w="21"/>
        <w:gridCol w:w="99"/>
        <w:gridCol w:w="7"/>
        <w:gridCol w:w="20"/>
        <w:gridCol w:w="110"/>
        <w:gridCol w:w="21"/>
      </w:tblGrid>
      <w:tr w:rsidR="008F31D4" w:rsidRPr="0006030B" w:rsidTr="008F31D4">
        <w:trPr>
          <w:gridAfter w:val="7"/>
          <w:wAfter w:w="292" w:type="dxa"/>
          <w:trHeight w:val="144"/>
          <w:tblCellSpacing w:w="20" w:type="nil"/>
        </w:trPr>
        <w:tc>
          <w:tcPr>
            <w:tcW w:w="632" w:type="dxa"/>
            <w:tcMar>
              <w:top w:w="50" w:type="dxa"/>
              <w:left w:w="100" w:type="dxa"/>
            </w:tcMar>
            <w:vAlign w:val="center"/>
          </w:tcPr>
          <w:p w:rsidR="00DE20F4" w:rsidRPr="0006030B" w:rsidRDefault="00DE20F4" w:rsidP="00DE20F4">
            <w:pPr>
              <w:widowControl/>
              <w:spacing w:line="259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lang w:val="en-US"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b/>
                <w:color w:val="auto"/>
                <w:lang w:val="en-US" w:eastAsia="en-US" w:bidi="ar-SA"/>
              </w:rPr>
              <w:t xml:space="preserve">№ п/п </w:t>
            </w:r>
          </w:p>
          <w:p w:rsidR="00DE20F4" w:rsidRPr="0006030B" w:rsidRDefault="00DE20F4" w:rsidP="00DE20F4">
            <w:pPr>
              <w:widowControl/>
              <w:spacing w:line="259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lang w:val="en-US" w:eastAsia="en-US" w:bidi="ar-SA"/>
              </w:rPr>
            </w:pPr>
          </w:p>
        </w:tc>
        <w:tc>
          <w:tcPr>
            <w:tcW w:w="3373" w:type="dxa"/>
            <w:tcMar>
              <w:top w:w="50" w:type="dxa"/>
              <w:left w:w="100" w:type="dxa"/>
            </w:tcMar>
            <w:vAlign w:val="center"/>
          </w:tcPr>
          <w:p w:rsidR="00DE20F4" w:rsidRPr="0006030B" w:rsidRDefault="00DE20F4" w:rsidP="00DE20F4">
            <w:pPr>
              <w:widowControl/>
              <w:spacing w:line="259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lang w:val="en-US" w:eastAsia="en-US" w:bidi="ar-SA"/>
              </w:rPr>
            </w:pPr>
            <w:proofErr w:type="spellStart"/>
            <w:r w:rsidRPr="0006030B">
              <w:rPr>
                <w:rFonts w:ascii="Times New Roman" w:eastAsia="Calibri" w:hAnsi="Times New Roman" w:cs="Times New Roman"/>
                <w:b/>
                <w:color w:val="auto"/>
                <w:lang w:val="en-US" w:eastAsia="en-US" w:bidi="ar-SA"/>
              </w:rPr>
              <w:t>Тема</w:t>
            </w:r>
            <w:proofErr w:type="spellEnd"/>
            <w:r w:rsidRPr="0006030B">
              <w:rPr>
                <w:rFonts w:ascii="Times New Roman" w:eastAsia="Calibri" w:hAnsi="Times New Roman" w:cs="Times New Roman"/>
                <w:b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06030B">
              <w:rPr>
                <w:rFonts w:ascii="Times New Roman" w:eastAsia="Calibri" w:hAnsi="Times New Roman" w:cs="Times New Roman"/>
                <w:b/>
                <w:color w:val="auto"/>
                <w:lang w:val="en-US" w:eastAsia="en-US" w:bidi="ar-SA"/>
              </w:rPr>
              <w:t>урока</w:t>
            </w:r>
            <w:proofErr w:type="spellEnd"/>
            <w:r w:rsidRPr="0006030B">
              <w:rPr>
                <w:rFonts w:ascii="Times New Roman" w:eastAsia="Calibri" w:hAnsi="Times New Roman" w:cs="Times New Roman"/>
                <w:b/>
                <w:color w:val="auto"/>
                <w:lang w:val="en-US" w:eastAsia="en-US" w:bidi="ar-SA"/>
              </w:rPr>
              <w:t xml:space="preserve"> </w:t>
            </w:r>
          </w:p>
          <w:p w:rsidR="00DE20F4" w:rsidRPr="0006030B" w:rsidRDefault="00DE20F4" w:rsidP="00DE20F4">
            <w:pPr>
              <w:widowControl/>
              <w:spacing w:line="259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lang w:val="en-US" w:eastAsia="en-US" w:bidi="ar-SA"/>
              </w:rPr>
            </w:pPr>
          </w:p>
        </w:tc>
        <w:tc>
          <w:tcPr>
            <w:tcW w:w="2120" w:type="dxa"/>
            <w:tcMar>
              <w:top w:w="50" w:type="dxa"/>
              <w:left w:w="100" w:type="dxa"/>
            </w:tcMar>
            <w:vAlign w:val="center"/>
          </w:tcPr>
          <w:p w:rsidR="00DE20F4" w:rsidRPr="0006030B" w:rsidRDefault="00DE20F4" w:rsidP="00DE20F4">
            <w:pPr>
              <w:widowControl/>
              <w:spacing w:line="259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lang w:val="en-US" w:eastAsia="en-US" w:bidi="ar-SA"/>
              </w:rPr>
            </w:pPr>
            <w:proofErr w:type="spellStart"/>
            <w:r w:rsidRPr="0006030B">
              <w:rPr>
                <w:rFonts w:ascii="Times New Roman" w:eastAsia="Calibri" w:hAnsi="Times New Roman" w:cs="Times New Roman"/>
                <w:b/>
                <w:color w:val="auto"/>
                <w:lang w:val="en-US" w:eastAsia="en-US" w:bidi="ar-SA"/>
              </w:rPr>
              <w:t>Количество</w:t>
            </w:r>
            <w:proofErr w:type="spellEnd"/>
            <w:r w:rsidRPr="0006030B">
              <w:rPr>
                <w:rFonts w:ascii="Times New Roman" w:eastAsia="Calibri" w:hAnsi="Times New Roman" w:cs="Times New Roman"/>
                <w:b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06030B">
              <w:rPr>
                <w:rFonts w:ascii="Times New Roman" w:eastAsia="Calibri" w:hAnsi="Times New Roman" w:cs="Times New Roman"/>
                <w:b/>
                <w:color w:val="auto"/>
                <w:lang w:val="en-US" w:eastAsia="en-US" w:bidi="ar-SA"/>
              </w:rPr>
              <w:t>часов</w:t>
            </w:r>
            <w:proofErr w:type="spellEnd"/>
          </w:p>
        </w:tc>
        <w:tc>
          <w:tcPr>
            <w:tcW w:w="1583" w:type="dxa"/>
            <w:gridSpan w:val="2"/>
            <w:tcMar>
              <w:top w:w="50" w:type="dxa"/>
              <w:left w:w="100" w:type="dxa"/>
            </w:tcMar>
            <w:vAlign w:val="center"/>
          </w:tcPr>
          <w:p w:rsidR="00DE20F4" w:rsidRPr="0006030B" w:rsidRDefault="00DE20F4" w:rsidP="00DE20F4">
            <w:pPr>
              <w:widowControl/>
              <w:spacing w:line="259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lang w:val="en-US" w:eastAsia="en-US" w:bidi="ar-SA"/>
              </w:rPr>
            </w:pPr>
            <w:proofErr w:type="spellStart"/>
            <w:r w:rsidRPr="0006030B">
              <w:rPr>
                <w:rFonts w:ascii="Times New Roman" w:eastAsia="Calibri" w:hAnsi="Times New Roman" w:cs="Times New Roman"/>
                <w:b/>
                <w:color w:val="auto"/>
                <w:lang w:val="en-US" w:eastAsia="en-US" w:bidi="ar-SA"/>
              </w:rPr>
              <w:t>Дата</w:t>
            </w:r>
            <w:proofErr w:type="spellEnd"/>
            <w:r w:rsidRPr="0006030B">
              <w:rPr>
                <w:rFonts w:ascii="Times New Roman" w:eastAsia="Calibri" w:hAnsi="Times New Roman" w:cs="Times New Roman"/>
                <w:b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06030B">
              <w:rPr>
                <w:rFonts w:ascii="Times New Roman" w:eastAsia="Calibri" w:hAnsi="Times New Roman" w:cs="Times New Roman"/>
                <w:b/>
                <w:color w:val="auto"/>
                <w:lang w:val="en-US" w:eastAsia="en-US" w:bidi="ar-SA"/>
              </w:rPr>
              <w:t>изучения</w:t>
            </w:r>
            <w:proofErr w:type="spellEnd"/>
            <w:r w:rsidRPr="0006030B">
              <w:rPr>
                <w:rFonts w:ascii="Times New Roman" w:eastAsia="Calibri" w:hAnsi="Times New Roman" w:cs="Times New Roman"/>
                <w:b/>
                <w:color w:val="auto"/>
                <w:lang w:val="en-US" w:eastAsia="en-US" w:bidi="ar-SA"/>
              </w:rPr>
              <w:t xml:space="preserve"> </w:t>
            </w:r>
          </w:p>
          <w:p w:rsidR="00DE20F4" w:rsidRPr="0006030B" w:rsidRDefault="00DE20F4" w:rsidP="00DE20F4">
            <w:pPr>
              <w:widowControl/>
              <w:spacing w:line="259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lang w:val="en-US" w:eastAsia="en-US" w:bidi="ar-SA"/>
              </w:rPr>
            </w:pPr>
          </w:p>
        </w:tc>
        <w:tc>
          <w:tcPr>
            <w:tcW w:w="2399" w:type="dxa"/>
            <w:gridSpan w:val="11"/>
            <w:tcMar>
              <w:top w:w="50" w:type="dxa"/>
              <w:left w:w="100" w:type="dxa"/>
            </w:tcMar>
            <w:vAlign w:val="center"/>
          </w:tcPr>
          <w:p w:rsidR="00DE20F4" w:rsidRPr="0006030B" w:rsidRDefault="00DE20F4" w:rsidP="00DE20F4">
            <w:pPr>
              <w:widowControl/>
              <w:spacing w:line="259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lang w:val="en-US" w:eastAsia="en-US" w:bidi="ar-SA"/>
              </w:rPr>
            </w:pPr>
            <w:proofErr w:type="spellStart"/>
            <w:r w:rsidRPr="0006030B">
              <w:rPr>
                <w:rFonts w:ascii="Times New Roman" w:eastAsia="Calibri" w:hAnsi="Times New Roman" w:cs="Times New Roman"/>
                <w:b/>
                <w:color w:val="auto"/>
                <w:lang w:val="en-US" w:eastAsia="en-US" w:bidi="ar-SA"/>
              </w:rPr>
              <w:t>Электронные</w:t>
            </w:r>
            <w:proofErr w:type="spellEnd"/>
            <w:r w:rsidRPr="0006030B">
              <w:rPr>
                <w:rFonts w:ascii="Times New Roman" w:eastAsia="Calibri" w:hAnsi="Times New Roman" w:cs="Times New Roman"/>
                <w:b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06030B">
              <w:rPr>
                <w:rFonts w:ascii="Times New Roman" w:eastAsia="Calibri" w:hAnsi="Times New Roman" w:cs="Times New Roman"/>
                <w:b/>
                <w:color w:val="auto"/>
                <w:lang w:val="en-US" w:eastAsia="en-US" w:bidi="ar-SA"/>
              </w:rPr>
              <w:t>цифровые</w:t>
            </w:r>
            <w:proofErr w:type="spellEnd"/>
            <w:r w:rsidRPr="0006030B">
              <w:rPr>
                <w:rFonts w:ascii="Times New Roman" w:eastAsia="Calibri" w:hAnsi="Times New Roman" w:cs="Times New Roman"/>
                <w:b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06030B">
              <w:rPr>
                <w:rFonts w:ascii="Times New Roman" w:eastAsia="Calibri" w:hAnsi="Times New Roman" w:cs="Times New Roman"/>
                <w:b/>
                <w:color w:val="auto"/>
                <w:lang w:val="en-US" w:eastAsia="en-US" w:bidi="ar-SA"/>
              </w:rPr>
              <w:t>образовательные</w:t>
            </w:r>
            <w:proofErr w:type="spellEnd"/>
            <w:r w:rsidRPr="0006030B">
              <w:rPr>
                <w:rFonts w:ascii="Times New Roman" w:eastAsia="Calibri" w:hAnsi="Times New Roman" w:cs="Times New Roman"/>
                <w:b/>
                <w:color w:val="auto"/>
                <w:lang w:val="en-US" w:eastAsia="en-US" w:bidi="ar-SA"/>
              </w:rPr>
              <w:t xml:space="preserve"> </w:t>
            </w:r>
            <w:proofErr w:type="spellStart"/>
            <w:r w:rsidRPr="0006030B">
              <w:rPr>
                <w:rFonts w:ascii="Times New Roman" w:eastAsia="Calibri" w:hAnsi="Times New Roman" w:cs="Times New Roman"/>
                <w:b/>
                <w:color w:val="auto"/>
                <w:lang w:val="en-US" w:eastAsia="en-US" w:bidi="ar-SA"/>
              </w:rPr>
              <w:t>ресурсы</w:t>
            </w:r>
            <w:proofErr w:type="spellEnd"/>
            <w:r w:rsidRPr="0006030B">
              <w:rPr>
                <w:rFonts w:ascii="Times New Roman" w:eastAsia="Calibri" w:hAnsi="Times New Roman" w:cs="Times New Roman"/>
                <w:b/>
                <w:color w:val="auto"/>
                <w:lang w:val="en-US" w:eastAsia="en-US" w:bidi="ar-SA"/>
              </w:rPr>
              <w:t xml:space="preserve"> </w:t>
            </w:r>
          </w:p>
          <w:p w:rsidR="00DE20F4" w:rsidRPr="0006030B" w:rsidRDefault="00DE20F4" w:rsidP="00DE20F4">
            <w:pPr>
              <w:widowControl/>
              <w:spacing w:line="259" w:lineRule="auto"/>
              <w:jc w:val="both"/>
              <w:rPr>
                <w:rFonts w:ascii="Times New Roman" w:eastAsia="Calibri" w:hAnsi="Times New Roman" w:cs="Times New Roman"/>
                <w:b/>
                <w:color w:val="auto"/>
                <w:lang w:val="en-US"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rHeight w:val="384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Знакомство с принципами </w:t>
            </w:r>
            <w:proofErr w:type="spellStart"/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природообразия</w:t>
            </w:r>
            <w:proofErr w:type="spellEnd"/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. Определение роли экологии в формировании современной картины мира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925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23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rHeight w:val="261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2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Проектная деятельность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925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23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1" w:type="dxa"/>
          <w:trHeight w:val="325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3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Проектная деятельность</w:t>
            </w: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ab/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925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23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1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4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Проектная деятельность</w:t>
            </w: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.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925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44" w:type="dxa"/>
            <w:gridSpan w:val="8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8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5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Проектная деятельность</w:t>
            </w: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925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44" w:type="dxa"/>
            <w:gridSpan w:val="8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1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6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>Антропогенное воздействие на окружающую среду. Входное тестирование.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925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44" w:type="dxa"/>
            <w:gridSpan w:val="8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7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Экспериментально-исследовательская работа  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925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44" w:type="dxa"/>
            <w:gridSpan w:val="8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0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8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Экспериментально-исследовательская работа</w:t>
            </w: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 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925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44" w:type="dxa"/>
            <w:gridSpan w:val="8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73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9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Экспериментально-исследовательская работа  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925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44" w:type="dxa"/>
            <w:gridSpan w:val="8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5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10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Экспериментально-исследовательская работа  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925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44" w:type="dxa"/>
            <w:gridSpan w:val="8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1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11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Проектная деятельность</w:t>
            </w: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</w:t>
            </w: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925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44" w:type="dxa"/>
            <w:gridSpan w:val="8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12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Проектная деятельность</w:t>
            </w: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 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925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44" w:type="dxa"/>
            <w:gridSpan w:val="8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0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13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Проектная деятельность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925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44" w:type="dxa"/>
            <w:gridSpan w:val="8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6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lastRenderedPageBreak/>
              <w:t>14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Проектная деятельность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925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44" w:type="dxa"/>
            <w:gridSpan w:val="8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7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15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Проектная деятельность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925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44" w:type="dxa"/>
            <w:gridSpan w:val="8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7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16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Проектная деятельность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925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44" w:type="dxa"/>
            <w:gridSpan w:val="8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3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17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Бережливое производство и </w:t>
            </w:r>
            <w:proofErr w:type="spellStart"/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экологичность</w:t>
            </w:r>
            <w:proofErr w:type="spellEnd"/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в современном мире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925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44" w:type="dxa"/>
            <w:gridSpan w:val="8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7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18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</w:t>
            </w:r>
            <w:proofErr w:type="spellStart"/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Природоподобные</w:t>
            </w:r>
            <w:proofErr w:type="spellEnd"/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технологии.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925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44" w:type="dxa"/>
            <w:gridSpan w:val="8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19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Экспериментально-исследовательская работа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925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44" w:type="dxa"/>
            <w:gridSpan w:val="8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7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20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Экспериментально-исследовательская работа</w:t>
            </w: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925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44" w:type="dxa"/>
            <w:gridSpan w:val="8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3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21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proofErr w:type="spellStart"/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Биоразлагаемые</w:t>
            </w:r>
            <w:proofErr w:type="spellEnd"/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материалы. Переработка отходов производства.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925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44" w:type="dxa"/>
            <w:gridSpan w:val="8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8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22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numPr>
                <w:ilvl w:val="0"/>
                <w:numId w:val="31"/>
              </w:numPr>
              <w:spacing w:after="160"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–</w:t>
            </w: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ab/>
              <w:t>Экспериментально-исследовательская работа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925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44" w:type="dxa"/>
            <w:gridSpan w:val="8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1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23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numPr>
                <w:ilvl w:val="0"/>
                <w:numId w:val="31"/>
              </w:numPr>
              <w:spacing w:after="160"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Экспериментально-исследовательская работа</w:t>
            </w: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925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44" w:type="dxa"/>
            <w:gridSpan w:val="8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9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24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numPr>
                <w:ilvl w:val="0"/>
                <w:numId w:val="31"/>
              </w:numPr>
              <w:spacing w:after="160"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Проектная деятельность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925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44" w:type="dxa"/>
            <w:gridSpan w:val="8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3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25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numPr>
                <w:ilvl w:val="0"/>
                <w:numId w:val="31"/>
              </w:numPr>
              <w:spacing w:after="160"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Проектная деятельность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925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44" w:type="dxa"/>
            <w:gridSpan w:val="8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7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26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numPr>
                <w:ilvl w:val="0"/>
                <w:numId w:val="31"/>
              </w:numPr>
              <w:spacing w:after="160"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Проектная деятельность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925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44" w:type="dxa"/>
            <w:gridSpan w:val="8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5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27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Проектная деятельность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925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44" w:type="dxa"/>
            <w:gridSpan w:val="8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7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28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Проектная деятельность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925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44" w:type="dxa"/>
            <w:gridSpan w:val="8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65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29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Проектная деятельность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925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44" w:type="dxa"/>
            <w:gridSpan w:val="8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3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30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Карта загрязнённости района, региона, города, посёлка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925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44" w:type="dxa"/>
            <w:gridSpan w:val="8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9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31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Карта загрязнённости района, региона, города, посёлка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925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44" w:type="dxa"/>
            <w:gridSpan w:val="8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9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32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–</w:t>
            </w: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ab/>
              <w:t>Экспериментально-исследовательская работа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925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44" w:type="dxa"/>
            <w:gridSpan w:val="8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7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33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numPr>
                <w:ilvl w:val="0"/>
                <w:numId w:val="32"/>
              </w:numPr>
              <w:spacing w:after="160"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–</w:t>
            </w: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ab/>
              <w:t>Экспериментально-исследовательская работа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925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44" w:type="dxa"/>
            <w:gridSpan w:val="8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8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34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numPr>
                <w:ilvl w:val="0"/>
                <w:numId w:val="32"/>
              </w:numPr>
              <w:spacing w:after="160"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–</w:t>
            </w: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ab/>
              <w:t>Экспериментально-исследовательская работа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925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44" w:type="dxa"/>
            <w:gridSpan w:val="8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35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numPr>
                <w:ilvl w:val="0"/>
                <w:numId w:val="32"/>
              </w:numPr>
              <w:spacing w:after="160"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–</w:t>
            </w: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ab/>
              <w:t>Экспериментально-исследовательская работа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925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44" w:type="dxa"/>
            <w:gridSpan w:val="8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9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36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numPr>
                <w:ilvl w:val="0"/>
                <w:numId w:val="32"/>
              </w:numPr>
              <w:spacing w:after="160"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Проектная деятельность</w:t>
            </w: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925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44" w:type="dxa"/>
            <w:gridSpan w:val="8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158" w:type="dxa"/>
          <w:trHeight w:val="233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37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numPr>
                <w:ilvl w:val="0"/>
                <w:numId w:val="32"/>
              </w:numPr>
              <w:spacing w:after="160"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–</w:t>
            </w: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ab/>
              <w:t>Проектная деятельность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50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158" w:type="dxa"/>
          <w:trHeight w:val="254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38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numPr>
                <w:ilvl w:val="0"/>
                <w:numId w:val="32"/>
              </w:numPr>
              <w:spacing w:after="160"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–</w:t>
            </w: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ab/>
              <w:t>Проектная деятельность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50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158" w:type="dxa"/>
          <w:trHeight w:val="208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39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numPr>
                <w:ilvl w:val="0"/>
                <w:numId w:val="32"/>
              </w:numPr>
              <w:spacing w:after="160"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–</w:t>
            </w: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ab/>
              <w:t>Проектная деятельность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50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158" w:type="dxa"/>
          <w:trHeight w:val="254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40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numPr>
                <w:ilvl w:val="0"/>
                <w:numId w:val="32"/>
              </w:numPr>
              <w:spacing w:after="160"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–</w:t>
            </w: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ab/>
              <w:t>Проектная деятельность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50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158" w:type="dxa"/>
          <w:trHeight w:val="212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41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–</w:t>
            </w: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ab/>
              <w:t>Проектная деятельность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50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158" w:type="dxa"/>
          <w:trHeight w:val="187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42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numPr>
                <w:ilvl w:val="0"/>
                <w:numId w:val="30"/>
              </w:numPr>
              <w:spacing w:after="160"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Оптические приборы (лупа, микроскоп, телескоп). Области использования.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50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158" w:type="dxa"/>
          <w:trHeight w:val="275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43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Оптические приборы (лупа, микроскоп, телескоп). Области использования.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50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158" w:type="dxa"/>
          <w:trHeight w:val="275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44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Экспериментально-исследовательская работа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50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158" w:type="dxa"/>
          <w:trHeight w:val="187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45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Экспериментально-исследовательская работа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50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158" w:type="dxa"/>
          <w:trHeight w:val="233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46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Экспериментально-исследовательская работа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50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158" w:type="dxa"/>
          <w:trHeight w:val="229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47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numPr>
                <w:ilvl w:val="0"/>
                <w:numId w:val="30"/>
              </w:numPr>
              <w:spacing w:after="160"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Микробиология. Сравнение одноклеточных и </w:t>
            </w: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lastRenderedPageBreak/>
              <w:t>многоклеточных организмов.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50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158" w:type="dxa"/>
          <w:trHeight w:val="144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lastRenderedPageBreak/>
              <w:t>48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numPr>
                <w:ilvl w:val="0"/>
                <w:numId w:val="30"/>
              </w:numPr>
              <w:spacing w:after="160"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Особенности животных клеток.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50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158" w:type="dxa"/>
          <w:trHeight w:val="318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49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numPr>
                <w:ilvl w:val="0"/>
                <w:numId w:val="30"/>
              </w:numPr>
              <w:spacing w:after="160"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–</w:t>
            </w: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ab/>
              <w:t>Экспериментально-исследовательская работа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50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158" w:type="dxa"/>
          <w:trHeight w:val="254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50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numPr>
                <w:ilvl w:val="0"/>
                <w:numId w:val="30"/>
              </w:numPr>
              <w:spacing w:after="160"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–</w:t>
            </w: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ab/>
              <w:t>Экспериментально-исследовательская работа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50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158" w:type="dxa"/>
          <w:trHeight w:val="225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51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numPr>
                <w:ilvl w:val="0"/>
                <w:numId w:val="30"/>
              </w:numPr>
              <w:spacing w:after="160"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Роль микроорганизмов в природе. Микроорганизмы на службе у человека.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50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158" w:type="dxa"/>
          <w:trHeight w:val="213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52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numPr>
                <w:ilvl w:val="0"/>
                <w:numId w:val="30"/>
              </w:numPr>
              <w:spacing w:after="160"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Экспериментально-исследовательская работа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50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158" w:type="dxa"/>
          <w:trHeight w:val="213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53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numPr>
                <w:ilvl w:val="0"/>
                <w:numId w:val="30"/>
              </w:numPr>
              <w:spacing w:after="160"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Экспериментально-исследовательская работа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50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158" w:type="dxa"/>
          <w:trHeight w:val="188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54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numPr>
                <w:ilvl w:val="0"/>
                <w:numId w:val="30"/>
              </w:numPr>
              <w:spacing w:after="160"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Органические и неорганические вещества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50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158" w:type="dxa"/>
          <w:trHeight w:val="226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55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numPr>
                <w:ilvl w:val="0"/>
                <w:numId w:val="30"/>
              </w:numPr>
              <w:spacing w:after="160"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Органические и неорганические вещества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50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158" w:type="dxa"/>
          <w:trHeight w:val="200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56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numPr>
                <w:ilvl w:val="0"/>
                <w:numId w:val="30"/>
              </w:numPr>
              <w:spacing w:after="160"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Экспериментально-исследовательская работа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50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158" w:type="dxa"/>
          <w:trHeight w:val="243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57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numPr>
                <w:ilvl w:val="0"/>
                <w:numId w:val="30"/>
              </w:numPr>
              <w:spacing w:after="160"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Экспериментально-исследовательская работа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50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158" w:type="dxa"/>
          <w:trHeight w:val="191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58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numPr>
                <w:ilvl w:val="0"/>
                <w:numId w:val="30"/>
              </w:numPr>
              <w:spacing w:after="160"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Экспериментально-исследовательская работа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50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158" w:type="dxa"/>
          <w:trHeight w:val="278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59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numPr>
                <w:ilvl w:val="0"/>
                <w:numId w:val="30"/>
              </w:numPr>
              <w:spacing w:after="160"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Экспериментально-исследовательская работа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50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158" w:type="dxa"/>
          <w:trHeight w:val="191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60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numPr>
                <w:ilvl w:val="0"/>
                <w:numId w:val="30"/>
              </w:numPr>
              <w:spacing w:after="160"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Многообразие химических элементов в природе. Д.И. Менделеев (Ф).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50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158" w:type="dxa"/>
          <w:trHeight w:val="278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61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numPr>
                <w:ilvl w:val="0"/>
                <w:numId w:val="30"/>
              </w:numPr>
              <w:spacing w:after="160"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Экспериментально-исследовательская работа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50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158" w:type="dxa"/>
          <w:trHeight w:val="191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62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numPr>
                <w:ilvl w:val="0"/>
                <w:numId w:val="30"/>
              </w:numPr>
              <w:spacing w:after="160"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Экспериментально-исследовательская работа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50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158" w:type="dxa"/>
          <w:trHeight w:val="335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63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Экспериментально-исследовательская работа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50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158" w:type="dxa"/>
          <w:trHeight w:val="275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64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Экспериментально-исследовательская работа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50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158" w:type="dxa"/>
          <w:trHeight w:val="229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65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Роль воды в жизни организмов.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50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158" w:type="dxa"/>
          <w:trHeight w:val="233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66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–</w:t>
            </w: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ab/>
              <w:t>Экспериментально-исследовательская работа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50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158" w:type="dxa"/>
          <w:trHeight w:val="233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67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–</w:t>
            </w: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ab/>
              <w:t>Экспериментально-исследовательская работа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50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158" w:type="dxa"/>
          <w:trHeight w:val="229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68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Проектная деятельность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50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158" w:type="dxa"/>
          <w:trHeight w:val="212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69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Проектная деятельность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50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4"/>
          <w:wAfter w:w="158" w:type="dxa"/>
          <w:trHeight w:val="297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70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spacing w:after="160" w:line="240" w:lineRule="atLeast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Проектная деятельность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50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151" w:type="dxa"/>
          <w:trHeight w:val="165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71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Проектная деятельность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151" w:type="dxa"/>
          <w:trHeight w:val="229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72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Проектная деятельность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151" w:type="dxa"/>
          <w:trHeight w:val="233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73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ind w:firstLine="33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Проектная деятельность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151" w:type="dxa"/>
          <w:trHeight w:val="187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74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Питание организмов. Различные питательные вещества. 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151" w:type="dxa"/>
          <w:trHeight w:val="254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75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Роль органических и минеральных веществ в жизни организмов.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151" w:type="dxa"/>
          <w:trHeight w:val="297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76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Экспериментально-исследовательская работа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151" w:type="dxa"/>
          <w:trHeight w:val="165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77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Экспериментально-исследовательская работа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151" w:type="dxa"/>
          <w:trHeight w:val="262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79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Разнообразие животного мира Крымского полуострова.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151" w:type="dxa"/>
          <w:trHeight w:val="165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80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Особенности питания и дыхания и размножения животных.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151" w:type="dxa"/>
          <w:trHeight w:val="429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lastRenderedPageBreak/>
              <w:t>81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Экспериментально-исследовательская работа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151" w:type="dxa"/>
          <w:trHeight w:val="212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82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Экспериментально-исследовательская работа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151" w:type="dxa"/>
          <w:trHeight w:val="254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83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Экспериментально-исследовательская работа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151" w:type="dxa"/>
          <w:trHeight w:val="208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84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Экспериментально-исследовательская работа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151" w:type="dxa"/>
          <w:trHeight w:val="254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85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Проектная деятельность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151" w:type="dxa"/>
          <w:trHeight w:val="212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86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Проектная деятельность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151" w:type="dxa"/>
          <w:trHeight w:val="229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87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Проектная деятельность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151" w:type="dxa"/>
          <w:trHeight w:val="233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88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Проектная деятельность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151" w:type="dxa"/>
          <w:trHeight w:val="212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89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Проектная деятельность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151" w:type="dxa"/>
          <w:trHeight w:val="254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90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Проектная деятельность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151" w:type="dxa"/>
          <w:trHeight w:val="254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91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Особенности формирования рельефа Земли. Внутренние и внешние процессы.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151" w:type="dxa"/>
          <w:trHeight w:val="208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92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spacing w:after="160"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Экспериментально-исследовательская работа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151" w:type="dxa"/>
          <w:trHeight w:val="166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93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Экспериментально-исследовательская работа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151" w:type="dxa"/>
          <w:trHeight w:val="296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94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Экспериментально-исследовательская работа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151" w:type="dxa"/>
          <w:trHeight w:val="148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95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Экспериментально-исследовательская работа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151" w:type="dxa"/>
          <w:trHeight w:val="415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96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Природа вулканизма. Известные вулканы современности. Известные объекты вулканического происхождения  на Крымском полуострове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151" w:type="dxa"/>
          <w:trHeight w:val="208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97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Экспериментально-исследовательская работа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151" w:type="dxa"/>
          <w:trHeight w:val="254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98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Экспериментально-исследовательская работа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151" w:type="dxa"/>
          <w:trHeight w:val="229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99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Проектная деятельность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151" w:type="dxa"/>
          <w:trHeight w:val="233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100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Проектная деятельность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151" w:type="dxa"/>
          <w:trHeight w:val="233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101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Проектная деятельность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151" w:type="dxa"/>
          <w:trHeight w:val="233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102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Проектная деятельность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151" w:type="dxa"/>
          <w:trHeight w:val="187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103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Вещественный состав Земли. Минералы и горные породы Крымского полуострова. Физические свойства минералов.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151" w:type="dxa"/>
          <w:trHeight w:val="275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104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Экспериментально-исследовательская работа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151" w:type="dxa"/>
          <w:trHeight w:val="187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105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Экспериментально-исследовательская работа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151" w:type="dxa"/>
          <w:trHeight w:val="275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106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Экспериментально-исследовательская работа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151" w:type="dxa"/>
          <w:trHeight w:val="144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107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Экспериментально-исследовательская работа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151" w:type="dxa"/>
          <w:trHeight w:val="318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108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Проектная деятельность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151" w:type="dxa"/>
          <w:trHeight w:val="275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109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Проектная деятельность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151" w:type="dxa"/>
          <w:trHeight w:val="166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110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Проектная деятельность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3"/>
          <w:wAfter w:w="151" w:type="dxa"/>
          <w:trHeight w:val="212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111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Проектная деятельность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6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271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729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5"/>
          <w:wAfter w:w="257" w:type="dxa"/>
          <w:trHeight w:val="229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112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Проектная деятельность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30" w:type="dxa"/>
            <w:gridSpan w:val="4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4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50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5"/>
          <w:wAfter w:w="257" w:type="dxa"/>
          <w:trHeight w:val="233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113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Проектная деятельность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30" w:type="dxa"/>
            <w:gridSpan w:val="4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4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50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5"/>
          <w:wAfter w:w="257" w:type="dxa"/>
          <w:trHeight w:val="123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114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Бионика и робототехника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30" w:type="dxa"/>
            <w:gridSpan w:val="4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4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50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5"/>
          <w:wAfter w:w="257" w:type="dxa"/>
          <w:trHeight w:val="339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115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Экспериментально-исследовательская работа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30" w:type="dxa"/>
            <w:gridSpan w:val="4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4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50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5"/>
          <w:wAfter w:w="257" w:type="dxa"/>
          <w:trHeight w:val="191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116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Экспериментально-исследовательская работа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30" w:type="dxa"/>
            <w:gridSpan w:val="4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4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50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5"/>
          <w:wAfter w:w="257" w:type="dxa"/>
          <w:trHeight w:val="275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117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Экспериментально-исследовательская работа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30" w:type="dxa"/>
            <w:gridSpan w:val="4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4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50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5"/>
          <w:wAfter w:w="257" w:type="dxa"/>
          <w:trHeight w:val="275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118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Экспериментально-исследовательская работа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30" w:type="dxa"/>
            <w:gridSpan w:val="4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4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50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5"/>
          <w:wAfter w:w="257" w:type="dxa"/>
          <w:trHeight w:val="187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119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Основы механики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30" w:type="dxa"/>
            <w:gridSpan w:val="4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4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50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5"/>
          <w:wAfter w:w="257" w:type="dxa"/>
          <w:trHeight w:val="278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120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Основы механики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30" w:type="dxa"/>
            <w:gridSpan w:val="4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4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509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278" w:type="dxa"/>
          <w:trHeight w:val="229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121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Экспериментально-исследовательская работа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30" w:type="dxa"/>
            <w:gridSpan w:val="4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4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8" w:type="dxa"/>
            <w:gridSpan w:val="6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278" w:type="dxa"/>
          <w:trHeight w:val="208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122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Экспериментально-исследовательская работа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30" w:type="dxa"/>
            <w:gridSpan w:val="4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4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8" w:type="dxa"/>
            <w:gridSpan w:val="6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278" w:type="dxa"/>
          <w:trHeight w:val="254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123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Экспериментально-исследовательская работа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30" w:type="dxa"/>
            <w:gridSpan w:val="4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4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8" w:type="dxa"/>
            <w:gridSpan w:val="6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278" w:type="dxa"/>
          <w:trHeight w:val="254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124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Экспериментально-исследовательская работа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30" w:type="dxa"/>
            <w:gridSpan w:val="4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4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8" w:type="dxa"/>
            <w:gridSpan w:val="6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278" w:type="dxa"/>
          <w:trHeight w:val="212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125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Конструирование в среде LEGO EV3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30" w:type="dxa"/>
            <w:gridSpan w:val="4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4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8" w:type="dxa"/>
            <w:gridSpan w:val="6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278" w:type="dxa"/>
          <w:trHeight w:val="127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lastRenderedPageBreak/>
              <w:t>126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Конструирование в среде LEGO EV3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30" w:type="dxa"/>
            <w:gridSpan w:val="4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4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8" w:type="dxa"/>
            <w:gridSpan w:val="6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278" w:type="dxa"/>
          <w:trHeight w:val="339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127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Экспериментально-исследовательская работа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30" w:type="dxa"/>
            <w:gridSpan w:val="4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4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8" w:type="dxa"/>
            <w:gridSpan w:val="6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278" w:type="dxa"/>
          <w:trHeight w:val="275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128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Экспериментально-исследовательская работа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30" w:type="dxa"/>
            <w:gridSpan w:val="4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4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8" w:type="dxa"/>
            <w:gridSpan w:val="6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278" w:type="dxa"/>
          <w:trHeight w:val="187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129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Экспериментально-исследовательская работа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30" w:type="dxa"/>
            <w:gridSpan w:val="4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4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8" w:type="dxa"/>
            <w:gridSpan w:val="6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278" w:type="dxa"/>
          <w:trHeight w:val="275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130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Проектная деятельность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30" w:type="dxa"/>
            <w:gridSpan w:val="4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4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8" w:type="dxa"/>
            <w:gridSpan w:val="6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278" w:type="dxa"/>
          <w:trHeight w:val="254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131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Проектная деятельность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30" w:type="dxa"/>
            <w:gridSpan w:val="4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4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8" w:type="dxa"/>
            <w:gridSpan w:val="6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278" w:type="dxa"/>
          <w:trHeight w:val="208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132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Проектная деятельность</w:t>
            </w:r>
            <w:r w:rsidRPr="0006030B">
              <w:rPr>
                <w:rFonts w:ascii="Times New Roman" w:eastAsia="Calibri" w:hAnsi="Times New Roman" w:cs="Times New Roman"/>
                <w:color w:val="auto"/>
                <w:lang w:eastAsia="en-US" w:bidi="ar-SA"/>
              </w:rPr>
              <w:t xml:space="preserve"> 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30" w:type="dxa"/>
            <w:gridSpan w:val="4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4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8" w:type="dxa"/>
            <w:gridSpan w:val="6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278" w:type="dxa"/>
          <w:trHeight w:val="229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133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Проектная деятельность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30" w:type="dxa"/>
            <w:gridSpan w:val="4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4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8" w:type="dxa"/>
            <w:gridSpan w:val="6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278" w:type="dxa"/>
          <w:trHeight w:val="233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134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Проектная деятельность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30" w:type="dxa"/>
            <w:gridSpan w:val="4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4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8" w:type="dxa"/>
            <w:gridSpan w:val="6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278" w:type="dxa"/>
          <w:trHeight w:val="233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135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Проектная деятельность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30" w:type="dxa"/>
            <w:gridSpan w:val="4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4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8" w:type="dxa"/>
            <w:gridSpan w:val="6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278" w:type="dxa"/>
          <w:trHeight w:val="229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136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Основы 3D моделирования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30" w:type="dxa"/>
            <w:gridSpan w:val="4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4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8" w:type="dxa"/>
            <w:gridSpan w:val="6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278" w:type="dxa"/>
          <w:trHeight w:val="254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137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Основы 3D моделирования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30" w:type="dxa"/>
            <w:gridSpan w:val="4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4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8" w:type="dxa"/>
            <w:gridSpan w:val="6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278" w:type="dxa"/>
          <w:trHeight w:val="297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138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Экспериментально-исследовательская работа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30" w:type="dxa"/>
            <w:gridSpan w:val="4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4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8" w:type="dxa"/>
            <w:gridSpan w:val="6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278" w:type="dxa"/>
          <w:trHeight w:val="165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139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Экспериментально-исследовательская работа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30" w:type="dxa"/>
            <w:gridSpan w:val="4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4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8" w:type="dxa"/>
            <w:gridSpan w:val="6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278" w:type="dxa"/>
          <w:trHeight w:val="254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140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Проектная деятельность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30" w:type="dxa"/>
            <w:gridSpan w:val="4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4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8" w:type="dxa"/>
            <w:gridSpan w:val="6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278" w:type="dxa"/>
          <w:trHeight w:val="229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141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Проектная деятельность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30" w:type="dxa"/>
            <w:gridSpan w:val="4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4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8" w:type="dxa"/>
            <w:gridSpan w:val="6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278" w:type="dxa"/>
          <w:trHeight w:val="165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142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Проектная деятельность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30" w:type="dxa"/>
            <w:gridSpan w:val="4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4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8" w:type="dxa"/>
            <w:gridSpan w:val="6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278" w:type="dxa"/>
          <w:trHeight w:val="275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143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Проектная деятельность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30" w:type="dxa"/>
            <w:gridSpan w:val="4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4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8" w:type="dxa"/>
            <w:gridSpan w:val="6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278" w:type="dxa"/>
          <w:trHeight w:val="187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144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Проектная деятельность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30" w:type="dxa"/>
            <w:gridSpan w:val="4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4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8" w:type="dxa"/>
            <w:gridSpan w:val="6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278" w:type="dxa"/>
          <w:trHeight w:val="275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145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Проектная деятельность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30" w:type="dxa"/>
            <w:gridSpan w:val="4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4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8" w:type="dxa"/>
            <w:gridSpan w:val="6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278" w:type="dxa"/>
          <w:trHeight w:val="187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146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Создание и развитие советского атомного проекта, атомной энергетики и флота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30" w:type="dxa"/>
            <w:gridSpan w:val="4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4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8" w:type="dxa"/>
            <w:gridSpan w:val="6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278" w:type="dxa"/>
          <w:trHeight w:val="233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147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Экспериментально-исследовательская работа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30" w:type="dxa"/>
            <w:gridSpan w:val="4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4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8" w:type="dxa"/>
            <w:gridSpan w:val="6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278" w:type="dxa"/>
          <w:trHeight w:val="233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148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Экспериментально-исследовательская работа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30" w:type="dxa"/>
            <w:gridSpan w:val="4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4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8" w:type="dxa"/>
            <w:gridSpan w:val="6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278" w:type="dxa"/>
          <w:trHeight w:val="229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149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Проектная деятельность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30" w:type="dxa"/>
            <w:gridSpan w:val="4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4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8" w:type="dxa"/>
            <w:gridSpan w:val="6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278" w:type="dxa"/>
          <w:trHeight w:val="208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150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Проектная деятельность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30" w:type="dxa"/>
            <w:gridSpan w:val="4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4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8" w:type="dxa"/>
            <w:gridSpan w:val="6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278" w:type="dxa"/>
          <w:trHeight w:val="297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151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Проектная деятельность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30" w:type="dxa"/>
            <w:gridSpan w:val="4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4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8" w:type="dxa"/>
            <w:gridSpan w:val="6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278" w:type="dxa"/>
          <w:trHeight w:val="169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152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Проектная деятельность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30" w:type="dxa"/>
            <w:gridSpan w:val="4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4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8" w:type="dxa"/>
            <w:gridSpan w:val="6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278" w:type="dxa"/>
          <w:trHeight w:val="212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153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Научные разработки НИЦ «Курчатовский институт»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30" w:type="dxa"/>
            <w:gridSpan w:val="4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4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8" w:type="dxa"/>
            <w:gridSpan w:val="6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278" w:type="dxa"/>
          <w:trHeight w:val="275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154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Экспериментально-исследовательская работа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30" w:type="dxa"/>
            <w:gridSpan w:val="4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4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8" w:type="dxa"/>
            <w:gridSpan w:val="6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278" w:type="dxa"/>
          <w:trHeight w:val="233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155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Экспериментально-исследовательская работа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30" w:type="dxa"/>
            <w:gridSpan w:val="4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4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8" w:type="dxa"/>
            <w:gridSpan w:val="6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278" w:type="dxa"/>
          <w:trHeight w:val="353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156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Экспериментально-исследовательская работа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30" w:type="dxa"/>
            <w:gridSpan w:val="4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4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8" w:type="dxa"/>
            <w:gridSpan w:val="6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278" w:type="dxa"/>
          <w:trHeight w:val="254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157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Экспериментально-исследовательская работа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30" w:type="dxa"/>
            <w:gridSpan w:val="4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4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8" w:type="dxa"/>
            <w:gridSpan w:val="6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278" w:type="dxa"/>
          <w:trHeight w:val="187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158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Проектная деятельность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30" w:type="dxa"/>
            <w:gridSpan w:val="4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4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8" w:type="dxa"/>
            <w:gridSpan w:val="6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6"/>
          <w:wAfter w:w="278" w:type="dxa"/>
          <w:trHeight w:val="275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159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Проектная деятельность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30" w:type="dxa"/>
            <w:gridSpan w:val="4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495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8" w:type="dxa"/>
            <w:gridSpan w:val="6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31" w:type="dxa"/>
          <w:trHeight w:val="229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160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Проектная деятельность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543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529" w:type="dxa"/>
            <w:gridSpan w:val="4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8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31" w:type="dxa"/>
          <w:trHeight w:val="233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161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Проектная деятельность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543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529" w:type="dxa"/>
            <w:gridSpan w:val="4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8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31" w:type="dxa"/>
          <w:trHeight w:val="254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162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Научные разработки крымских учёных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543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529" w:type="dxa"/>
            <w:gridSpan w:val="4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8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31" w:type="dxa"/>
          <w:trHeight w:val="212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163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Экспериментально-исследовательская работа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543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529" w:type="dxa"/>
            <w:gridSpan w:val="4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8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31" w:type="dxa"/>
          <w:trHeight w:val="254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164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Экспериментально-исследовательская работа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543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529" w:type="dxa"/>
            <w:gridSpan w:val="4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8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31" w:type="dxa"/>
          <w:trHeight w:val="229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165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Экспериментально-исследовательская работа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543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529" w:type="dxa"/>
            <w:gridSpan w:val="4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8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31" w:type="dxa"/>
          <w:trHeight w:val="233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166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Экспериментально-исследовательская работа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543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529" w:type="dxa"/>
            <w:gridSpan w:val="4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8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31" w:type="dxa"/>
          <w:trHeight w:val="508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167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Проектная деятельность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543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529" w:type="dxa"/>
            <w:gridSpan w:val="4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8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31" w:type="dxa"/>
          <w:trHeight w:val="275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168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Проектная деятельность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543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529" w:type="dxa"/>
            <w:gridSpan w:val="4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8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31" w:type="dxa"/>
          <w:trHeight w:val="229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169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Проектная деятельность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543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529" w:type="dxa"/>
            <w:gridSpan w:val="4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8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  <w:tr w:rsidR="008F31D4" w:rsidRPr="0006030B" w:rsidTr="008F31D4">
        <w:tblPrEx>
          <w:tblCellSpacing w:w="0" w:type="nil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131" w:type="dxa"/>
          <w:trHeight w:val="233"/>
        </w:trPr>
        <w:tc>
          <w:tcPr>
            <w:tcW w:w="632" w:type="dxa"/>
            <w:shd w:val="clear" w:color="auto" w:fill="auto"/>
          </w:tcPr>
          <w:p w:rsidR="004753F8" w:rsidRPr="0006030B" w:rsidRDefault="004753F8" w:rsidP="00955D0F">
            <w:pPr>
              <w:widowControl/>
              <w:tabs>
                <w:tab w:val="left" w:pos="777"/>
              </w:tabs>
              <w:autoSpaceDE w:val="0"/>
              <w:autoSpaceDN w:val="0"/>
              <w:adjustRightInd w:val="0"/>
              <w:spacing w:line="240" w:lineRule="atLeast"/>
              <w:ind w:left="122" w:hanging="84"/>
              <w:rPr>
                <w:rFonts w:ascii="Times New Roman" w:eastAsia="Times New Roman" w:hAnsi="Times New Roman" w:cs="Times New Roman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lang w:eastAsia="en-US" w:bidi="ar-SA"/>
              </w:rPr>
              <w:t>170</w:t>
            </w:r>
          </w:p>
        </w:tc>
        <w:tc>
          <w:tcPr>
            <w:tcW w:w="5493" w:type="dxa"/>
            <w:gridSpan w:val="2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06030B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Интегрированное итоговое занятие Тестирование.</w:t>
            </w:r>
          </w:p>
        </w:tc>
        <w:tc>
          <w:tcPr>
            <w:tcW w:w="371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212" w:type="dxa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543" w:type="dxa"/>
            <w:gridSpan w:val="5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1529" w:type="dxa"/>
            <w:gridSpan w:val="4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  <w:tc>
          <w:tcPr>
            <w:tcW w:w="488" w:type="dxa"/>
            <w:gridSpan w:val="7"/>
            <w:shd w:val="clear" w:color="auto" w:fill="auto"/>
          </w:tcPr>
          <w:p w:rsidR="004753F8" w:rsidRPr="0006030B" w:rsidRDefault="004753F8" w:rsidP="00955D0F">
            <w:pPr>
              <w:widowControl/>
              <w:autoSpaceDE w:val="0"/>
              <w:autoSpaceDN w:val="0"/>
              <w:adjustRightInd w:val="0"/>
              <w:spacing w:line="240" w:lineRule="atLeast"/>
              <w:rPr>
                <w:rFonts w:ascii="Times New Roman" w:eastAsia="Times New Roman" w:hAnsi="Times New Roman" w:cs="Times New Roman"/>
                <w:lang w:eastAsia="en-US" w:bidi="ar-SA"/>
              </w:rPr>
            </w:pPr>
          </w:p>
        </w:tc>
      </w:tr>
    </w:tbl>
    <w:p w:rsidR="00955D0F" w:rsidRPr="0006030B" w:rsidRDefault="00955D0F" w:rsidP="00955D0F">
      <w:pPr>
        <w:widowControl/>
        <w:spacing w:after="160" w:line="259" w:lineRule="auto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955D0F" w:rsidRPr="0006030B" w:rsidRDefault="00955D0F" w:rsidP="00955D0F">
      <w:pPr>
        <w:widowControl/>
        <w:spacing w:line="240" w:lineRule="atLeast"/>
        <w:ind w:firstLine="284"/>
        <w:jc w:val="both"/>
        <w:rPr>
          <w:rFonts w:ascii="Times New Roman" w:eastAsia="Calibri" w:hAnsi="Times New Roman" w:cs="Times New Roman"/>
          <w:color w:val="auto"/>
          <w:lang w:eastAsia="en-US" w:bidi="ar-SA"/>
        </w:rPr>
      </w:pPr>
    </w:p>
    <w:p w:rsidR="00C22480" w:rsidRPr="0006030B" w:rsidRDefault="00C22480">
      <w:pPr>
        <w:rPr>
          <w:rFonts w:ascii="Times New Roman" w:hAnsi="Times New Roman" w:cs="Times New Roman"/>
        </w:rPr>
      </w:pPr>
    </w:p>
    <w:sectPr w:rsidR="00C22480" w:rsidRPr="0006030B" w:rsidSect="00E41B51">
      <w:footerReference w:type="default" r:id="rId9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450" w:rsidRDefault="008F5450" w:rsidP="002227A5">
      <w:r>
        <w:separator/>
      </w:r>
    </w:p>
  </w:endnote>
  <w:endnote w:type="continuationSeparator" w:id="0">
    <w:p w:rsidR="008F5450" w:rsidRDefault="008F5450" w:rsidP="002227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18986846"/>
      <w:docPartObj>
        <w:docPartGallery w:val="Page Numbers (Bottom of Page)"/>
        <w:docPartUnique/>
      </w:docPartObj>
    </w:sdtPr>
    <w:sdtEndPr/>
    <w:sdtContent>
      <w:p w:rsidR="002227A5" w:rsidRDefault="002227A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3C30">
          <w:rPr>
            <w:noProof/>
          </w:rPr>
          <w:t>2</w:t>
        </w:r>
        <w:r>
          <w:fldChar w:fldCharType="end"/>
        </w:r>
      </w:p>
    </w:sdtContent>
  </w:sdt>
  <w:p w:rsidR="002227A5" w:rsidRDefault="002227A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450" w:rsidRDefault="008F5450" w:rsidP="002227A5">
      <w:r>
        <w:separator/>
      </w:r>
    </w:p>
  </w:footnote>
  <w:footnote w:type="continuationSeparator" w:id="0">
    <w:p w:rsidR="008F5450" w:rsidRDefault="008F5450" w:rsidP="002227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114ED8"/>
    <w:multiLevelType w:val="hybridMultilevel"/>
    <w:tmpl w:val="D9423596"/>
    <w:lvl w:ilvl="0" w:tplc="DDDE388E">
      <w:numFmt w:val="bullet"/>
      <w:lvlText w:val="•"/>
      <w:lvlJc w:val="left"/>
      <w:pPr>
        <w:ind w:left="1135" w:hanging="511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963FB6"/>
    <w:multiLevelType w:val="hybridMultilevel"/>
    <w:tmpl w:val="C4DEF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873BD3"/>
    <w:multiLevelType w:val="hybridMultilevel"/>
    <w:tmpl w:val="8D407B7A"/>
    <w:lvl w:ilvl="0" w:tplc="ACFAA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004AAE"/>
    <w:multiLevelType w:val="hybridMultilevel"/>
    <w:tmpl w:val="909AD132"/>
    <w:lvl w:ilvl="0" w:tplc="DDDE388E">
      <w:numFmt w:val="bullet"/>
      <w:lvlText w:val="•"/>
      <w:lvlJc w:val="left"/>
      <w:pPr>
        <w:ind w:left="851" w:hanging="511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1A0963"/>
    <w:multiLevelType w:val="hybridMultilevel"/>
    <w:tmpl w:val="AC8634D0"/>
    <w:lvl w:ilvl="0" w:tplc="420AEE7E">
      <w:numFmt w:val="bullet"/>
      <w:lvlText w:val="•"/>
      <w:lvlJc w:val="left"/>
      <w:pPr>
        <w:ind w:left="70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792B35"/>
    <w:multiLevelType w:val="hybridMultilevel"/>
    <w:tmpl w:val="8D1611A0"/>
    <w:lvl w:ilvl="0" w:tplc="C8A8710A">
      <w:start w:val="4"/>
      <w:numFmt w:val="bullet"/>
      <w:lvlText w:val="–"/>
      <w:lvlJc w:val="left"/>
      <w:pPr>
        <w:ind w:left="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7">
    <w:nsid w:val="146508C1"/>
    <w:multiLevelType w:val="hybridMultilevel"/>
    <w:tmpl w:val="18FCC556"/>
    <w:lvl w:ilvl="0" w:tplc="DDDE388E">
      <w:numFmt w:val="bullet"/>
      <w:lvlText w:val="•"/>
      <w:lvlJc w:val="left"/>
      <w:pPr>
        <w:ind w:left="851" w:hanging="511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9158EF"/>
    <w:multiLevelType w:val="hybridMultilevel"/>
    <w:tmpl w:val="376EE148"/>
    <w:lvl w:ilvl="0" w:tplc="A5146430"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A6D6E6D"/>
    <w:multiLevelType w:val="hybridMultilevel"/>
    <w:tmpl w:val="3A043B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1F413C14"/>
    <w:multiLevelType w:val="hybridMultilevel"/>
    <w:tmpl w:val="1C88E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8845BA"/>
    <w:multiLevelType w:val="hybridMultilevel"/>
    <w:tmpl w:val="4380E9C2"/>
    <w:lvl w:ilvl="0" w:tplc="A0382EEE">
      <w:numFmt w:val="bullet"/>
      <w:lvlText w:val="•"/>
      <w:lvlJc w:val="left"/>
      <w:pPr>
        <w:ind w:left="851" w:hanging="511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D66B36"/>
    <w:multiLevelType w:val="hybridMultilevel"/>
    <w:tmpl w:val="D9CC0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445BF4"/>
    <w:multiLevelType w:val="hybridMultilevel"/>
    <w:tmpl w:val="B5D2EDA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4">
    <w:nsid w:val="27330010"/>
    <w:multiLevelType w:val="hybridMultilevel"/>
    <w:tmpl w:val="3FB8E504"/>
    <w:lvl w:ilvl="0" w:tplc="4328B27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8FD3A23"/>
    <w:multiLevelType w:val="hybridMultilevel"/>
    <w:tmpl w:val="C110091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3319003D"/>
    <w:multiLevelType w:val="hybridMultilevel"/>
    <w:tmpl w:val="99E8C0C6"/>
    <w:lvl w:ilvl="0" w:tplc="C8A8710A">
      <w:start w:val="4"/>
      <w:numFmt w:val="bullet"/>
      <w:lvlText w:val="–"/>
      <w:lvlJc w:val="left"/>
      <w:pPr>
        <w:ind w:left="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>
    <w:nsid w:val="3BE46466"/>
    <w:multiLevelType w:val="multilevel"/>
    <w:tmpl w:val="ADD2ED8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/>
        <w:bCs/>
        <w:i w:val="0"/>
        <w:iCs w:val="0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8">
    <w:nsid w:val="41342754"/>
    <w:multiLevelType w:val="hybridMultilevel"/>
    <w:tmpl w:val="191E07EE"/>
    <w:lvl w:ilvl="0" w:tplc="4328B274">
      <w:numFmt w:val="bullet"/>
      <w:lvlText w:val="•"/>
      <w:lvlJc w:val="left"/>
      <w:pPr>
        <w:ind w:left="851" w:hanging="511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442E5DB9"/>
    <w:multiLevelType w:val="hybridMultilevel"/>
    <w:tmpl w:val="A74EE990"/>
    <w:lvl w:ilvl="0" w:tplc="CDEC914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44D741CC"/>
    <w:multiLevelType w:val="multilevel"/>
    <w:tmpl w:val="E5241B0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A7F41B9"/>
    <w:multiLevelType w:val="hybridMultilevel"/>
    <w:tmpl w:val="43F45142"/>
    <w:lvl w:ilvl="0" w:tplc="ACFAA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757FDC"/>
    <w:multiLevelType w:val="hybridMultilevel"/>
    <w:tmpl w:val="E4F4F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A02892"/>
    <w:multiLevelType w:val="hybridMultilevel"/>
    <w:tmpl w:val="5186D76E"/>
    <w:lvl w:ilvl="0" w:tplc="C8A8710A">
      <w:start w:val="4"/>
      <w:numFmt w:val="bullet"/>
      <w:lvlText w:val="–"/>
      <w:lvlJc w:val="left"/>
      <w:pPr>
        <w:ind w:left="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4">
    <w:nsid w:val="4E9851E6"/>
    <w:multiLevelType w:val="hybridMultilevel"/>
    <w:tmpl w:val="94C27E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0E52A6B"/>
    <w:multiLevelType w:val="hybridMultilevel"/>
    <w:tmpl w:val="E3C209F0"/>
    <w:lvl w:ilvl="0" w:tplc="0419000F">
      <w:start w:val="1"/>
      <w:numFmt w:val="decimal"/>
      <w:lvlText w:val="%1."/>
      <w:lvlJc w:val="left"/>
      <w:pPr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6">
    <w:nsid w:val="52FB1DC3"/>
    <w:multiLevelType w:val="hybridMultilevel"/>
    <w:tmpl w:val="132843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5A08268F"/>
    <w:multiLevelType w:val="hybridMultilevel"/>
    <w:tmpl w:val="EB30190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8">
    <w:nsid w:val="5A971558"/>
    <w:multiLevelType w:val="hybridMultilevel"/>
    <w:tmpl w:val="254C4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CE63760"/>
    <w:multiLevelType w:val="hybridMultilevel"/>
    <w:tmpl w:val="272887D0"/>
    <w:lvl w:ilvl="0" w:tplc="A0382EEE">
      <w:numFmt w:val="bullet"/>
      <w:lvlText w:val="•"/>
      <w:lvlJc w:val="left"/>
      <w:pPr>
        <w:ind w:left="851" w:hanging="511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61D44173"/>
    <w:multiLevelType w:val="hybridMultilevel"/>
    <w:tmpl w:val="1554AA38"/>
    <w:lvl w:ilvl="0" w:tplc="ACFAA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37642A"/>
    <w:multiLevelType w:val="hybridMultilevel"/>
    <w:tmpl w:val="F7504542"/>
    <w:lvl w:ilvl="0" w:tplc="600AE810">
      <w:start w:val="1"/>
      <w:numFmt w:val="bullet"/>
      <w:lvlText w:val="•"/>
      <w:lvlJc w:val="left"/>
      <w:pPr>
        <w:ind w:left="795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2">
    <w:nsid w:val="6BA86306"/>
    <w:multiLevelType w:val="hybridMultilevel"/>
    <w:tmpl w:val="3790F4A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3">
    <w:nsid w:val="6DBE5DA1"/>
    <w:multiLevelType w:val="hybridMultilevel"/>
    <w:tmpl w:val="580AE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B450D3"/>
    <w:multiLevelType w:val="hybridMultilevel"/>
    <w:tmpl w:val="F1F4BD66"/>
    <w:lvl w:ilvl="0" w:tplc="28769554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79E64C30"/>
    <w:multiLevelType w:val="hybridMultilevel"/>
    <w:tmpl w:val="30C8D13E"/>
    <w:lvl w:ilvl="0" w:tplc="ACFAA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8"/>
  </w:num>
  <w:num w:numId="5">
    <w:abstractNumId w:val="10"/>
  </w:num>
  <w:num w:numId="6">
    <w:abstractNumId w:val="28"/>
  </w:num>
  <w:num w:numId="7">
    <w:abstractNumId w:val="33"/>
  </w:num>
  <w:num w:numId="8">
    <w:abstractNumId w:val="2"/>
  </w:num>
  <w:num w:numId="9">
    <w:abstractNumId w:val="24"/>
  </w:num>
  <w:num w:numId="10">
    <w:abstractNumId w:val="18"/>
  </w:num>
  <w:num w:numId="11">
    <w:abstractNumId w:val="14"/>
  </w:num>
  <w:num w:numId="12">
    <w:abstractNumId w:val="5"/>
  </w:num>
  <w:num w:numId="13">
    <w:abstractNumId w:val="4"/>
  </w:num>
  <w:num w:numId="14">
    <w:abstractNumId w:val="7"/>
  </w:num>
  <w:num w:numId="15">
    <w:abstractNumId w:val="1"/>
  </w:num>
  <w:num w:numId="16">
    <w:abstractNumId w:val="29"/>
  </w:num>
  <w:num w:numId="17">
    <w:abstractNumId w:val="11"/>
  </w:num>
  <w:num w:numId="18">
    <w:abstractNumId w:val="21"/>
  </w:num>
  <w:num w:numId="19">
    <w:abstractNumId w:val="35"/>
  </w:num>
  <w:num w:numId="20">
    <w:abstractNumId w:val="12"/>
  </w:num>
  <w:num w:numId="21">
    <w:abstractNumId w:val="19"/>
  </w:num>
  <w:num w:numId="22">
    <w:abstractNumId w:val="27"/>
  </w:num>
  <w:num w:numId="23">
    <w:abstractNumId w:val="9"/>
  </w:num>
  <w:num w:numId="24">
    <w:abstractNumId w:val="3"/>
  </w:num>
  <w:num w:numId="25">
    <w:abstractNumId w:val="32"/>
  </w:num>
  <w:num w:numId="26">
    <w:abstractNumId w:val="31"/>
  </w:num>
  <w:num w:numId="27">
    <w:abstractNumId w:val="22"/>
  </w:num>
  <w:num w:numId="28">
    <w:abstractNumId w:val="30"/>
  </w:num>
  <w:num w:numId="29">
    <w:abstractNumId w:val="34"/>
  </w:num>
  <w:num w:numId="30">
    <w:abstractNumId w:val="16"/>
  </w:num>
  <w:num w:numId="31">
    <w:abstractNumId w:val="23"/>
  </w:num>
  <w:num w:numId="32">
    <w:abstractNumId w:val="6"/>
  </w:num>
  <w:num w:numId="33">
    <w:abstractNumId w:val="15"/>
  </w:num>
  <w:num w:numId="34">
    <w:abstractNumId w:val="26"/>
  </w:num>
  <w:num w:numId="35">
    <w:abstractNumId w:val="13"/>
  </w:num>
  <w:num w:numId="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084"/>
    <w:rsid w:val="000031A5"/>
    <w:rsid w:val="00041A92"/>
    <w:rsid w:val="000453B0"/>
    <w:rsid w:val="00057084"/>
    <w:rsid w:val="0006030B"/>
    <w:rsid w:val="000C3841"/>
    <w:rsid w:val="00143C30"/>
    <w:rsid w:val="00161843"/>
    <w:rsid w:val="00190C8C"/>
    <w:rsid w:val="002227A5"/>
    <w:rsid w:val="0027789E"/>
    <w:rsid w:val="002B0105"/>
    <w:rsid w:val="002B520F"/>
    <w:rsid w:val="003764C6"/>
    <w:rsid w:val="003D3402"/>
    <w:rsid w:val="003E7A36"/>
    <w:rsid w:val="004372C0"/>
    <w:rsid w:val="00454A32"/>
    <w:rsid w:val="004753F8"/>
    <w:rsid w:val="00510763"/>
    <w:rsid w:val="00863394"/>
    <w:rsid w:val="008F0231"/>
    <w:rsid w:val="008F31D4"/>
    <w:rsid w:val="008F5450"/>
    <w:rsid w:val="00955D0F"/>
    <w:rsid w:val="009E2187"/>
    <w:rsid w:val="009F56BF"/>
    <w:rsid w:val="00B6258F"/>
    <w:rsid w:val="00BD4B78"/>
    <w:rsid w:val="00C22480"/>
    <w:rsid w:val="00C94B7F"/>
    <w:rsid w:val="00CA2B06"/>
    <w:rsid w:val="00D006CC"/>
    <w:rsid w:val="00D34FBC"/>
    <w:rsid w:val="00DD4A72"/>
    <w:rsid w:val="00DE20F4"/>
    <w:rsid w:val="00E41B51"/>
    <w:rsid w:val="00F94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D3402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955D0F"/>
    <w:pPr>
      <w:keepNext/>
      <w:widowControl/>
      <w:spacing w:before="240" w:after="60" w:line="259" w:lineRule="auto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val="x-none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3D340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3D340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главление (2)_"/>
    <w:basedOn w:val="a0"/>
    <w:link w:val="22"/>
    <w:rsid w:val="003D340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Оглавление 2 Знак"/>
    <w:basedOn w:val="a0"/>
    <w:link w:val="24"/>
    <w:uiPriority w:val="39"/>
    <w:rsid w:val="00F9446A"/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3D3402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50">
    <w:name w:val="Основной текст (5)"/>
    <w:basedOn w:val="a"/>
    <w:link w:val="5"/>
    <w:rsid w:val="003D3402"/>
    <w:pPr>
      <w:shd w:val="clear" w:color="auto" w:fill="FFFFFF"/>
      <w:spacing w:before="660" w:line="322" w:lineRule="exact"/>
      <w:ind w:hanging="62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2">
    <w:name w:val="Оглавление (2)"/>
    <w:basedOn w:val="a"/>
    <w:link w:val="21"/>
    <w:rsid w:val="003D3402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24">
    <w:name w:val="toc 2"/>
    <w:basedOn w:val="a"/>
    <w:link w:val="23"/>
    <w:autoRedefine/>
    <w:uiPriority w:val="39"/>
    <w:rsid w:val="00F9446A"/>
    <w:pPr>
      <w:tabs>
        <w:tab w:val="right" w:pos="9353"/>
      </w:tabs>
      <w:spacing w:line="322" w:lineRule="exact"/>
      <w:ind w:left="600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styleId="a3">
    <w:name w:val="Hyperlink"/>
    <w:basedOn w:val="a0"/>
    <w:uiPriority w:val="99"/>
    <w:unhideWhenUsed/>
    <w:rsid w:val="00E41B5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55D0F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numbering" w:customStyle="1" w:styleId="11">
    <w:name w:val="Нет списка1"/>
    <w:next w:val="a2"/>
    <w:uiPriority w:val="99"/>
    <w:semiHidden/>
    <w:unhideWhenUsed/>
    <w:rsid w:val="00955D0F"/>
  </w:style>
  <w:style w:type="numbering" w:customStyle="1" w:styleId="110">
    <w:name w:val="Нет списка11"/>
    <w:next w:val="a2"/>
    <w:uiPriority w:val="99"/>
    <w:semiHidden/>
    <w:unhideWhenUsed/>
    <w:rsid w:val="00955D0F"/>
  </w:style>
  <w:style w:type="paragraph" w:styleId="12">
    <w:name w:val="toc 1"/>
    <w:basedOn w:val="a"/>
    <w:next w:val="a"/>
    <w:autoRedefine/>
    <w:uiPriority w:val="39"/>
    <w:rsid w:val="00955D0F"/>
    <w:pPr>
      <w:widowControl/>
      <w:tabs>
        <w:tab w:val="left" w:pos="284"/>
        <w:tab w:val="left" w:pos="450"/>
        <w:tab w:val="right" w:leader="dot" w:pos="9498"/>
      </w:tabs>
      <w:spacing w:before="240"/>
      <w:ind w:right="707"/>
      <w:jc w:val="both"/>
    </w:pPr>
    <w:rPr>
      <w:rFonts w:ascii="Times New Roman" w:eastAsia="@Arial Unicode MS" w:hAnsi="Times New Roman" w:cs="Times New Roman"/>
      <w:b/>
      <w:bCs/>
      <w:noProof/>
      <w:color w:val="auto"/>
      <w:sz w:val="28"/>
      <w:szCs w:val="28"/>
      <w:lang w:bidi="ar-SA"/>
    </w:rPr>
  </w:style>
  <w:style w:type="paragraph" w:styleId="3">
    <w:name w:val="toc 3"/>
    <w:basedOn w:val="a"/>
    <w:next w:val="a"/>
    <w:autoRedefine/>
    <w:uiPriority w:val="39"/>
    <w:unhideWhenUsed/>
    <w:rsid w:val="00955D0F"/>
    <w:pPr>
      <w:widowControl/>
      <w:tabs>
        <w:tab w:val="right" w:leader="dot" w:pos="9356"/>
      </w:tabs>
      <w:ind w:left="993" w:right="565" w:firstLine="283"/>
      <w:jc w:val="center"/>
    </w:pPr>
    <w:rPr>
      <w:rFonts w:ascii="Times New Roman" w:eastAsia="Calibri" w:hAnsi="Times New Roman" w:cs="Times New Roman"/>
      <w:b/>
      <w:color w:val="auto"/>
      <w:sz w:val="28"/>
      <w:szCs w:val="28"/>
      <w:lang w:eastAsia="en-US" w:bidi="ar-SA"/>
    </w:rPr>
  </w:style>
  <w:style w:type="paragraph" w:styleId="a4">
    <w:name w:val="List Paragraph"/>
    <w:basedOn w:val="a"/>
    <w:uiPriority w:val="34"/>
    <w:qFormat/>
    <w:rsid w:val="00955D0F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table" w:styleId="a5">
    <w:name w:val="Table Grid"/>
    <w:basedOn w:val="a1"/>
    <w:uiPriority w:val="59"/>
    <w:rsid w:val="00955D0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55D0F"/>
    <w:pPr>
      <w:widowControl/>
      <w:tabs>
        <w:tab w:val="center" w:pos="4677"/>
        <w:tab w:val="right" w:pos="9355"/>
      </w:tabs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character" w:customStyle="1" w:styleId="a7">
    <w:name w:val="Верхний колонтитул Знак"/>
    <w:basedOn w:val="a0"/>
    <w:link w:val="a6"/>
    <w:uiPriority w:val="99"/>
    <w:rsid w:val="00955D0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955D0F"/>
    <w:pPr>
      <w:widowControl/>
      <w:tabs>
        <w:tab w:val="center" w:pos="4677"/>
        <w:tab w:val="right" w:pos="9355"/>
      </w:tabs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character" w:customStyle="1" w:styleId="a9">
    <w:name w:val="Нижний колонтитул Знак"/>
    <w:basedOn w:val="a0"/>
    <w:link w:val="a8"/>
    <w:uiPriority w:val="99"/>
    <w:rsid w:val="00955D0F"/>
    <w:rPr>
      <w:rFonts w:ascii="Calibri" w:eastAsia="Calibri" w:hAnsi="Calibri" w:cs="Times New Roman"/>
    </w:rPr>
  </w:style>
  <w:style w:type="numbering" w:customStyle="1" w:styleId="111">
    <w:name w:val="Нет списка111"/>
    <w:next w:val="a2"/>
    <w:uiPriority w:val="99"/>
    <w:semiHidden/>
    <w:unhideWhenUsed/>
    <w:rsid w:val="00955D0F"/>
  </w:style>
  <w:style w:type="paragraph" w:customStyle="1" w:styleId="Default">
    <w:name w:val="Default"/>
    <w:rsid w:val="00955D0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3">
    <w:name w:val="Обычный (веб)1"/>
    <w:basedOn w:val="a"/>
    <w:next w:val="aa"/>
    <w:uiPriority w:val="99"/>
    <w:semiHidden/>
    <w:unhideWhenUsed/>
    <w:rsid w:val="00955D0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customStyle="1" w:styleId="14">
    <w:name w:val="Сетка таблицы1"/>
    <w:basedOn w:val="a1"/>
    <w:next w:val="a5"/>
    <w:uiPriority w:val="59"/>
    <w:rsid w:val="00955D0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955D0F"/>
    <w:pPr>
      <w:widowControl/>
    </w:pPr>
    <w:rPr>
      <w:rFonts w:ascii="Tahoma" w:eastAsia="Calibri" w:hAnsi="Tahoma" w:cs="Times New Roman"/>
      <w:color w:val="auto"/>
      <w:sz w:val="16"/>
      <w:szCs w:val="16"/>
      <w:lang w:val="x-none" w:eastAsia="x-none" w:bidi="ar-SA"/>
    </w:rPr>
  </w:style>
  <w:style w:type="character" w:customStyle="1" w:styleId="ac">
    <w:name w:val="Текст выноски Знак"/>
    <w:basedOn w:val="a0"/>
    <w:link w:val="ab"/>
    <w:uiPriority w:val="99"/>
    <w:semiHidden/>
    <w:rsid w:val="00955D0F"/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15">
    <w:name w:val="Просмотренная гиперссылка1"/>
    <w:uiPriority w:val="99"/>
    <w:semiHidden/>
    <w:unhideWhenUsed/>
    <w:rsid w:val="00955D0F"/>
    <w:rPr>
      <w:color w:val="800080"/>
      <w:u w:val="single"/>
    </w:rPr>
  </w:style>
  <w:style w:type="table" w:customStyle="1" w:styleId="25">
    <w:name w:val="Сетка таблицы2"/>
    <w:basedOn w:val="a1"/>
    <w:next w:val="a5"/>
    <w:uiPriority w:val="59"/>
    <w:rsid w:val="00955D0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5"/>
    <w:uiPriority w:val="39"/>
    <w:rsid w:val="00955D0F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955D0F"/>
    <w:pPr>
      <w:widowControl/>
      <w:spacing w:after="160" w:line="259" w:lineRule="auto"/>
    </w:pPr>
    <w:rPr>
      <w:rFonts w:ascii="Times New Roman" w:eastAsia="Calibri" w:hAnsi="Times New Roman" w:cs="Times New Roman"/>
      <w:color w:val="auto"/>
      <w:lang w:eastAsia="en-US" w:bidi="ar-SA"/>
    </w:rPr>
  </w:style>
  <w:style w:type="character" w:styleId="ad">
    <w:name w:val="FollowedHyperlink"/>
    <w:uiPriority w:val="99"/>
    <w:semiHidden/>
    <w:unhideWhenUsed/>
    <w:rsid w:val="00955D0F"/>
    <w:rPr>
      <w:color w:val="954F72"/>
      <w:u w:val="single"/>
    </w:rPr>
  </w:style>
  <w:style w:type="paragraph" w:customStyle="1" w:styleId="WW-">
    <w:name w:val="WW-Базовый"/>
    <w:rsid w:val="00955D0F"/>
    <w:pPr>
      <w:widowControl w:val="0"/>
      <w:suppressAutoHyphens/>
      <w:autoSpaceDE w:val="0"/>
      <w:spacing w:after="0" w:line="240" w:lineRule="auto"/>
    </w:pPr>
    <w:rPr>
      <w:rFonts w:ascii="Times New Roman CYR" w:eastAsia="Times New Roman" w:hAnsi="Times New Roman CYR" w:cs="Times New Roman CYR"/>
      <w:kern w:val="1"/>
      <w:sz w:val="24"/>
      <w:szCs w:val="24"/>
      <w:lang w:val="en-US" w:eastAsia="zh-CN"/>
    </w:rPr>
  </w:style>
  <w:style w:type="character" w:customStyle="1" w:styleId="16">
    <w:name w:val="Основной текст1"/>
    <w:rsid w:val="00955D0F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0"/>
      <w:szCs w:val="20"/>
      <w:shd w:val="clear" w:color="auto" w:fill="FFFFFF"/>
      <w:lang w:val="ru-RU" w:bidi="ar-SA"/>
    </w:rPr>
  </w:style>
  <w:style w:type="table" w:customStyle="1" w:styleId="4">
    <w:name w:val="Сетка таблицы4"/>
    <w:basedOn w:val="a1"/>
    <w:next w:val="a5"/>
    <w:uiPriority w:val="59"/>
    <w:rsid w:val="00955D0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5"/>
    <w:uiPriority w:val="59"/>
    <w:rsid w:val="00955D0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basedOn w:val="a1"/>
    <w:next w:val="a5"/>
    <w:uiPriority w:val="59"/>
    <w:rsid w:val="00955D0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D3402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"/>
    <w:qFormat/>
    <w:rsid w:val="00955D0F"/>
    <w:pPr>
      <w:keepNext/>
      <w:widowControl/>
      <w:spacing w:before="240" w:after="60" w:line="259" w:lineRule="auto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val="x-none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3D340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3D340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главление (2)_"/>
    <w:basedOn w:val="a0"/>
    <w:link w:val="22"/>
    <w:rsid w:val="003D340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3">
    <w:name w:val="Оглавление 2 Знак"/>
    <w:basedOn w:val="a0"/>
    <w:link w:val="24"/>
    <w:uiPriority w:val="39"/>
    <w:rsid w:val="00F9446A"/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3D3402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50">
    <w:name w:val="Основной текст (5)"/>
    <w:basedOn w:val="a"/>
    <w:link w:val="5"/>
    <w:rsid w:val="003D3402"/>
    <w:pPr>
      <w:shd w:val="clear" w:color="auto" w:fill="FFFFFF"/>
      <w:spacing w:before="660" w:line="322" w:lineRule="exact"/>
      <w:ind w:hanging="620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2">
    <w:name w:val="Оглавление (2)"/>
    <w:basedOn w:val="a"/>
    <w:link w:val="21"/>
    <w:rsid w:val="003D3402"/>
    <w:pPr>
      <w:shd w:val="clear" w:color="auto" w:fill="FFFFFF"/>
      <w:spacing w:before="120" w:after="120" w:line="0" w:lineRule="atLeast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styleId="24">
    <w:name w:val="toc 2"/>
    <w:basedOn w:val="a"/>
    <w:link w:val="23"/>
    <w:autoRedefine/>
    <w:uiPriority w:val="39"/>
    <w:rsid w:val="00F9446A"/>
    <w:pPr>
      <w:tabs>
        <w:tab w:val="right" w:pos="9353"/>
      </w:tabs>
      <w:spacing w:line="322" w:lineRule="exact"/>
      <w:ind w:left="600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styleId="a3">
    <w:name w:val="Hyperlink"/>
    <w:basedOn w:val="a0"/>
    <w:uiPriority w:val="99"/>
    <w:unhideWhenUsed/>
    <w:rsid w:val="00E41B5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55D0F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numbering" w:customStyle="1" w:styleId="11">
    <w:name w:val="Нет списка1"/>
    <w:next w:val="a2"/>
    <w:uiPriority w:val="99"/>
    <w:semiHidden/>
    <w:unhideWhenUsed/>
    <w:rsid w:val="00955D0F"/>
  </w:style>
  <w:style w:type="numbering" w:customStyle="1" w:styleId="110">
    <w:name w:val="Нет списка11"/>
    <w:next w:val="a2"/>
    <w:uiPriority w:val="99"/>
    <w:semiHidden/>
    <w:unhideWhenUsed/>
    <w:rsid w:val="00955D0F"/>
  </w:style>
  <w:style w:type="paragraph" w:styleId="12">
    <w:name w:val="toc 1"/>
    <w:basedOn w:val="a"/>
    <w:next w:val="a"/>
    <w:autoRedefine/>
    <w:uiPriority w:val="39"/>
    <w:rsid w:val="00955D0F"/>
    <w:pPr>
      <w:widowControl/>
      <w:tabs>
        <w:tab w:val="left" w:pos="284"/>
        <w:tab w:val="left" w:pos="450"/>
        <w:tab w:val="right" w:leader="dot" w:pos="9498"/>
      </w:tabs>
      <w:spacing w:before="240"/>
      <w:ind w:right="707"/>
      <w:jc w:val="both"/>
    </w:pPr>
    <w:rPr>
      <w:rFonts w:ascii="Times New Roman" w:eastAsia="@Arial Unicode MS" w:hAnsi="Times New Roman" w:cs="Times New Roman"/>
      <w:b/>
      <w:bCs/>
      <w:noProof/>
      <w:color w:val="auto"/>
      <w:sz w:val="28"/>
      <w:szCs w:val="28"/>
      <w:lang w:bidi="ar-SA"/>
    </w:rPr>
  </w:style>
  <w:style w:type="paragraph" w:styleId="3">
    <w:name w:val="toc 3"/>
    <w:basedOn w:val="a"/>
    <w:next w:val="a"/>
    <w:autoRedefine/>
    <w:uiPriority w:val="39"/>
    <w:unhideWhenUsed/>
    <w:rsid w:val="00955D0F"/>
    <w:pPr>
      <w:widowControl/>
      <w:tabs>
        <w:tab w:val="right" w:leader="dot" w:pos="9356"/>
      </w:tabs>
      <w:ind w:left="993" w:right="565" w:firstLine="283"/>
      <w:jc w:val="center"/>
    </w:pPr>
    <w:rPr>
      <w:rFonts w:ascii="Times New Roman" w:eastAsia="Calibri" w:hAnsi="Times New Roman" w:cs="Times New Roman"/>
      <w:b/>
      <w:color w:val="auto"/>
      <w:sz w:val="28"/>
      <w:szCs w:val="28"/>
      <w:lang w:eastAsia="en-US" w:bidi="ar-SA"/>
    </w:rPr>
  </w:style>
  <w:style w:type="paragraph" w:styleId="a4">
    <w:name w:val="List Paragraph"/>
    <w:basedOn w:val="a"/>
    <w:uiPriority w:val="34"/>
    <w:qFormat/>
    <w:rsid w:val="00955D0F"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table" w:styleId="a5">
    <w:name w:val="Table Grid"/>
    <w:basedOn w:val="a1"/>
    <w:uiPriority w:val="59"/>
    <w:rsid w:val="00955D0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55D0F"/>
    <w:pPr>
      <w:widowControl/>
      <w:tabs>
        <w:tab w:val="center" w:pos="4677"/>
        <w:tab w:val="right" w:pos="9355"/>
      </w:tabs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character" w:customStyle="1" w:styleId="a7">
    <w:name w:val="Верхний колонтитул Знак"/>
    <w:basedOn w:val="a0"/>
    <w:link w:val="a6"/>
    <w:uiPriority w:val="99"/>
    <w:rsid w:val="00955D0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955D0F"/>
    <w:pPr>
      <w:widowControl/>
      <w:tabs>
        <w:tab w:val="center" w:pos="4677"/>
        <w:tab w:val="right" w:pos="9355"/>
      </w:tabs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character" w:customStyle="1" w:styleId="a9">
    <w:name w:val="Нижний колонтитул Знак"/>
    <w:basedOn w:val="a0"/>
    <w:link w:val="a8"/>
    <w:uiPriority w:val="99"/>
    <w:rsid w:val="00955D0F"/>
    <w:rPr>
      <w:rFonts w:ascii="Calibri" w:eastAsia="Calibri" w:hAnsi="Calibri" w:cs="Times New Roman"/>
    </w:rPr>
  </w:style>
  <w:style w:type="numbering" w:customStyle="1" w:styleId="111">
    <w:name w:val="Нет списка111"/>
    <w:next w:val="a2"/>
    <w:uiPriority w:val="99"/>
    <w:semiHidden/>
    <w:unhideWhenUsed/>
    <w:rsid w:val="00955D0F"/>
  </w:style>
  <w:style w:type="paragraph" w:customStyle="1" w:styleId="Default">
    <w:name w:val="Default"/>
    <w:rsid w:val="00955D0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3">
    <w:name w:val="Обычный (веб)1"/>
    <w:basedOn w:val="a"/>
    <w:next w:val="aa"/>
    <w:uiPriority w:val="99"/>
    <w:semiHidden/>
    <w:unhideWhenUsed/>
    <w:rsid w:val="00955D0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customStyle="1" w:styleId="14">
    <w:name w:val="Сетка таблицы1"/>
    <w:basedOn w:val="a1"/>
    <w:next w:val="a5"/>
    <w:uiPriority w:val="59"/>
    <w:rsid w:val="00955D0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955D0F"/>
    <w:pPr>
      <w:widowControl/>
    </w:pPr>
    <w:rPr>
      <w:rFonts w:ascii="Tahoma" w:eastAsia="Calibri" w:hAnsi="Tahoma" w:cs="Times New Roman"/>
      <w:color w:val="auto"/>
      <w:sz w:val="16"/>
      <w:szCs w:val="16"/>
      <w:lang w:val="x-none" w:eastAsia="x-none" w:bidi="ar-SA"/>
    </w:rPr>
  </w:style>
  <w:style w:type="character" w:customStyle="1" w:styleId="ac">
    <w:name w:val="Текст выноски Знак"/>
    <w:basedOn w:val="a0"/>
    <w:link w:val="ab"/>
    <w:uiPriority w:val="99"/>
    <w:semiHidden/>
    <w:rsid w:val="00955D0F"/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15">
    <w:name w:val="Просмотренная гиперссылка1"/>
    <w:uiPriority w:val="99"/>
    <w:semiHidden/>
    <w:unhideWhenUsed/>
    <w:rsid w:val="00955D0F"/>
    <w:rPr>
      <w:color w:val="800080"/>
      <w:u w:val="single"/>
    </w:rPr>
  </w:style>
  <w:style w:type="table" w:customStyle="1" w:styleId="25">
    <w:name w:val="Сетка таблицы2"/>
    <w:basedOn w:val="a1"/>
    <w:next w:val="a5"/>
    <w:uiPriority w:val="59"/>
    <w:rsid w:val="00955D0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5"/>
    <w:uiPriority w:val="39"/>
    <w:rsid w:val="00955D0F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955D0F"/>
    <w:pPr>
      <w:widowControl/>
      <w:spacing w:after="160" w:line="259" w:lineRule="auto"/>
    </w:pPr>
    <w:rPr>
      <w:rFonts w:ascii="Times New Roman" w:eastAsia="Calibri" w:hAnsi="Times New Roman" w:cs="Times New Roman"/>
      <w:color w:val="auto"/>
      <w:lang w:eastAsia="en-US" w:bidi="ar-SA"/>
    </w:rPr>
  </w:style>
  <w:style w:type="character" w:styleId="ad">
    <w:name w:val="FollowedHyperlink"/>
    <w:uiPriority w:val="99"/>
    <w:semiHidden/>
    <w:unhideWhenUsed/>
    <w:rsid w:val="00955D0F"/>
    <w:rPr>
      <w:color w:val="954F72"/>
      <w:u w:val="single"/>
    </w:rPr>
  </w:style>
  <w:style w:type="paragraph" w:customStyle="1" w:styleId="WW-">
    <w:name w:val="WW-Базовый"/>
    <w:rsid w:val="00955D0F"/>
    <w:pPr>
      <w:widowControl w:val="0"/>
      <w:suppressAutoHyphens/>
      <w:autoSpaceDE w:val="0"/>
      <w:spacing w:after="0" w:line="240" w:lineRule="auto"/>
    </w:pPr>
    <w:rPr>
      <w:rFonts w:ascii="Times New Roman CYR" w:eastAsia="Times New Roman" w:hAnsi="Times New Roman CYR" w:cs="Times New Roman CYR"/>
      <w:kern w:val="1"/>
      <w:sz w:val="24"/>
      <w:szCs w:val="24"/>
      <w:lang w:val="en-US" w:eastAsia="zh-CN"/>
    </w:rPr>
  </w:style>
  <w:style w:type="character" w:customStyle="1" w:styleId="16">
    <w:name w:val="Основной текст1"/>
    <w:rsid w:val="00955D0F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0"/>
      <w:szCs w:val="20"/>
      <w:shd w:val="clear" w:color="auto" w:fill="FFFFFF"/>
      <w:lang w:val="ru-RU" w:bidi="ar-SA"/>
    </w:rPr>
  </w:style>
  <w:style w:type="table" w:customStyle="1" w:styleId="4">
    <w:name w:val="Сетка таблицы4"/>
    <w:basedOn w:val="a1"/>
    <w:next w:val="a5"/>
    <w:uiPriority w:val="59"/>
    <w:rsid w:val="00955D0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5"/>
    <w:uiPriority w:val="59"/>
    <w:rsid w:val="00955D0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">
    <w:name w:val="Сетка таблицы3"/>
    <w:basedOn w:val="a1"/>
    <w:next w:val="a5"/>
    <w:uiPriority w:val="59"/>
    <w:rsid w:val="00955D0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kuvk1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13</Pages>
  <Words>3609</Words>
  <Characters>20573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19</dc:creator>
  <cp:lastModifiedBy>19</cp:lastModifiedBy>
  <cp:revision>15</cp:revision>
  <dcterms:created xsi:type="dcterms:W3CDTF">2023-08-29T21:24:00Z</dcterms:created>
  <dcterms:modified xsi:type="dcterms:W3CDTF">2023-09-06T06:45:00Z</dcterms:modified>
</cp:coreProperties>
</file>