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общеобразовательное учреждение</w:t>
      </w:r>
    </w:p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«Старокрымский учебно-</w:t>
      </w: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воспитательный  комплекс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«Старокрымский УВК №1»)</w:t>
      </w:r>
    </w:p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297345, Республика </w:t>
      </w:r>
      <w:proofErr w:type="gramStart"/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Крым,  Кировский</w:t>
      </w:r>
      <w:proofErr w:type="gramEnd"/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район,  г. Старый Крым, ул. К. Либкнехта , 33, </w:t>
      </w:r>
    </w:p>
    <w:p w:rsidR="00465638" w:rsidRPr="00E01805" w:rsidRDefault="00465638" w:rsidP="0046563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тел.:0(6555) 5-15-97,</w:t>
      </w:r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е-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skuvk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kirov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crimeaedu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465638" w:rsidRPr="00E01805" w:rsidRDefault="00465638" w:rsidP="0046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ОКПО 00809397, </w:t>
      </w:r>
      <w:proofErr w:type="gram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  1149102178213</w:t>
      </w:r>
      <w:proofErr w:type="gram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ИНН 9108117480  КПП 910801001</w:t>
      </w:r>
    </w:p>
    <w:p w:rsidR="00465638" w:rsidRPr="00E01805" w:rsidRDefault="00465638" w:rsidP="00465638">
      <w:pPr>
        <w:widowControl w:val="0"/>
        <w:spacing w:after="332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167"/>
        <w:gridCol w:w="2755"/>
        <w:gridCol w:w="3716"/>
      </w:tblGrid>
      <w:tr w:rsidR="00465638" w:rsidRPr="00E01805" w:rsidTr="00465638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8" w:rsidRPr="00E01805" w:rsidRDefault="00465638" w:rsidP="00465638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РАССМОТРЕНА </w:t>
            </w:r>
          </w:p>
          <w:p w:rsidR="00465638" w:rsidRPr="00E01805" w:rsidRDefault="00465638" w:rsidP="00465638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на заседании школьного МО </w:t>
            </w:r>
          </w:p>
          <w:p w:rsidR="00465638" w:rsidRPr="00E01805" w:rsidRDefault="00465638" w:rsidP="00465638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Протокол от</w:t>
            </w:r>
          </w:p>
          <w:p w:rsidR="00465638" w:rsidRPr="00E01805" w:rsidRDefault="00465638" w:rsidP="00465638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«_18.08._»__2023г.</w:t>
            </w:r>
          </w:p>
          <w:p w:rsidR="00465638" w:rsidRPr="00E01805" w:rsidRDefault="00465638" w:rsidP="00465638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8" w:rsidRPr="00E01805" w:rsidRDefault="00465638" w:rsidP="00465638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>СОГЛАСОВАНА</w:t>
            </w:r>
          </w:p>
          <w:p w:rsidR="00465638" w:rsidRPr="00E01805" w:rsidRDefault="00465638" w:rsidP="00465638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заместитель директора</w:t>
            </w:r>
          </w:p>
          <w:p w:rsidR="00465638" w:rsidRPr="00E01805" w:rsidRDefault="00465638" w:rsidP="00465638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по УВР</w:t>
            </w:r>
          </w:p>
          <w:p w:rsidR="00465638" w:rsidRPr="00E01805" w:rsidRDefault="00465638" w:rsidP="00465638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_____</w:t>
            </w:r>
            <w:proofErr w:type="spellStart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Меметова</w:t>
            </w:r>
            <w:proofErr w:type="spellEnd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 Л.С.</w:t>
            </w:r>
          </w:p>
          <w:p w:rsidR="00465638" w:rsidRPr="00E01805" w:rsidRDefault="00465638" w:rsidP="00465638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8" w:rsidRPr="00E01805" w:rsidRDefault="00465638" w:rsidP="00465638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                 УТВЕРЖДЕНА</w:t>
            </w:r>
          </w:p>
          <w:p w:rsidR="00465638" w:rsidRPr="00E01805" w:rsidRDefault="00465638" w:rsidP="0046563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приказом директора </w:t>
            </w:r>
            <w:proofErr w:type="gramStart"/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МБОУ </w:t>
            </w:r>
            <w:r w:rsidRPr="00E0180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gramEnd"/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Старокрымский УВК №1 «Школа-гимназия»</w:t>
            </w:r>
          </w:p>
          <w:p w:rsidR="00465638" w:rsidRPr="00E01805" w:rsidRDefault="00465638" w:rsidP="0046563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______________ Н.Г. Лысенко</w:t>
            </w:r>
          </w:p>
          <w:p w:rsidR="00465638" w:rsidRPr="00E01805" w:rsidRDefault="00465638" w:rsidP="00465638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Приказ от «</w:t>
            </w:r>
            <w:proofErr w:type="gramStart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18»08.2023г.</w:t>
            </w:r>
            <w:proofErr w:type="gramEnd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№ 203-о</w:t>
            </w:r>
          </w:p>
        </w:tc>
      </w:tr>
    </w:tbl>
    <w:p w:rsidR="00465638" w:rsidRDefault="00465638" w:rsidP="004656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465638" w:rsidRDefault="00465638" w:rsidP="004656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638" w:rsidRDefault="00465638" w:rsidP="004656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465638" w:rsidRDefault="00465638" w:rsidP="004656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Рабочая программа </w:t>
      </w:r>
    </w:p>
    <w:p w:rsidR="00465638" w:rsidRDefault="00465638" w:rsidP="004656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 внеурочной деятельности</w:t>
      </w:r>
    </w:p>
    <w:p w:rsidR="00465638" w:rsidRDefault="00465638" w:rsidP="004656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«Юные аграрии»  </w:t>
      </w:r>
    </w:p>
    <w:p w:rsidR="00465638" w:rsidRDefault="00465638" w:rsidP="004656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в   7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465638" w:rsidRDefault="00465638" w:rsidP="004656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638" w:rsidRPr="00C31298" w:rsidRDefault="00465638" w:rsidP="00465638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left" w:leader="underscore" w:pos="5959"/>
        </w:tabs>
        <w:spacing w:after="0" w:line="280" w:lineRule="exact"/>
        <w:ind w:left="3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TOC \o "1-5" \h \z </w:instrText>
      </w: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>Учитель                  Лапшина А.Ю.</w:t>
      </w: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8" w:rsidRPr="00F92530" w:rsidRDefault="00465638" w:rsidP="00465638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2530">
        <w:rPr>
          <w:rFonts w:ascii="Times New Roman" w:eastAsia="Times New Roman" w:hAnsi="Times New Roman" w:cs="Times New Roman"/>
          <w:sz w:val="28"/>
          <w:szCs w:val="28"/>
        </w:rPr>
        <w:t>1 .Пояснительная</w:t>
      </w:r>
      <w:proofErr w:type="gramEnd"/>
      <w:r w:rsidRPr="00F92530">
        <w:rPr>
          <w:rFonts w:ascii="Times New Roman" w:eastAsia="Times New Roman" w:hAnsi="Times New Roman" w:cs="Times New Roman"/>
          <w:sz w:val="28"/>
          <w:szCs w:val="28"/>
        </w:rPr>
        <w:t xml:space="preserve"> записка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65638" w:rsidRPr="00F92530" w:rsidRDefault="00465638" w:rsidP="00465638">
      <w:pPr>
        <w:widowControl w:val="0"/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Содержание………………………………………………………………4</w:t>
      </w:r>
    </w:p>
    <w:p w:rsidR="00465638" w:rsidRPr="00F92530" w:rsidRDefault="00465638" w:rsidP="00465638">
      <w:pPr>
        <w:widowControl w:val="0"/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sz w:val="28"/>
          <w:szCs w:val="28"/>
        </w:rPr>
        <w:t>3.Планируемые результаты освоения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  6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5638" w:rsidRPr="00F92530" w:rsidRDefault="00465638" w:rsidP="00465638">
      <w:pPr>
        <w:spacing w:after="0" w:line="276" w:lineRule="auto"/>
        <w:ind w:left="600"/>
        <w:rPr>
          <w:rFonts w:ascii="Times New Roman" w:hAnsi="Times New Roman" w:cs="Times New Roman"/>
          <w:sz w:val="28"/>
          <w:szCs w:val="28"/>
        </w:rPr>
      </w:pP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4.Приложения к рабочей программе</w:t>
      </w: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………………………………………7</w:t>
      </w: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Default="008067B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67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5638" w:rsidRP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1Пояснительная записка</w:t>
      </w:r>
    </w:p>
    <w:p w:rsidR="00465638" w:rsidRDefault="0046563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Данная рабочая программа «Юные аграрии</w:t>
      </w: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составлена на основании </w:t>
      </w:r>
      <w:proofErr w:type="gramStart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Примерной  программы</w:t>
      </w:r>
      <w:proofErr w:type="gramEnd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внеурочной  деятельности  основного  общего образования и имеет обще интеллектуальную направленность.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Программой предусматривается непрерывное изучение материала в течение одного года с учетом возрастных особенностей и уровня развития обучающихся.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освоение опыта практического применения знаний и умений при выращивании растений, </w:t>
      </w:r>
      <w:r w:rsidRPr="003C3BF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программы.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 Образовательные:</w:t>
      </w: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изучить многообразие сельскохозяйственных растений и их значение в жизни человека; расширить и углубить знания по технологии сельскохозяйственный труд;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формировать определенные умения 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навыки по основам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овощеводства </w:t>
      </w: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proofErr w:type="gramEnd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обучить умению работать индивидуально и в группе, вести дискуссию, отстаивать свою точку зрения.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3C3BF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Развивающие:</w:t>
      </w: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совершенствовать</w:t>
      </w:r>
      <w:proofErr w:type="spellEnd"/>
      <w:proofErr w:type="gramEnd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учащихся навыки по выращиванию и уходу за сельскохозяйственными растениями </w:t>
      </w:r>
      <w:proofErr w:type="spellStart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и;развивать</w:t>
      </w:r>
      <w:proofErr w:type="spellEnd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познавательный интерес к растениям,;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развивать навыки самостоятельной работы, трудолюбие, интерес к предмету, умение самостоятельно анализировать; </w:t>
      </w:r>
      <w:proofErr w:type="gramStart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  внимание</w:t>
      </w:r>
      <w:proofErr w:type="gramEnd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 логическое  мышление,  речь  учащихся, наблюдательность.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 Воспитательные:</w:t>
      </w: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формировать высокий уровень экологической культуры и патриотизма, потребность в природоохранной деятельности, гуманное отношение к окружающей живой и неживой природе и ответственность за её судьбу; формировать устойчивый интерес к труду;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экологически грамотного и социально-адаптированного гражданина России.</w:t>
      </w: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составлена с учетом возрастных особенностей детей. Эта программа разработана на 1год </w:t>
      </w:r>
      <w:proofErr w:type="gramStart"/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обучения..</w:t>
      </w:r>
      <w:proofErr w:type="gramEnd"/>
    </w:p>
    <w:p w:rsidR="00465638" w:rsidRDefault="008067B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 w:rsidRPr="003C3B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705CD8" w:rsidRPr="00705CD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465638" w:rsidRPr="00465638" w:rsidRDefault="00465638" w:rsidP="00705CD8">
      <w:pPr>
        <w:shd w:val="clear" w:color="auto" w:fill="FFFFFF"/>
        <w:spacing w:line="240" w:lineRule="auto"/>
        <w:ind w:left="709" w:right="-1" w:firstLine="425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05CD8" w:rsidRPr="00465638" w:rsidRDefault="00705CD8" w:rsidP="00465638">
      <w:pPr>
        <w:shd w:val="clear" w:color="auto" w:fill="FFFFFF"/>
        <w:spacing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proofErr w:type="gramStart"/>
      <w:r w:rsidRPr="004656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  Содержание</w:t>
      </w:r>
      <w:proofErr w:type="gramEnd"/>
      <w:r w:rsidRPr="004656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Введение.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 земледелия. Из истории агрономии.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Производственные площади для выращивания культурных растений.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Оранжереи. Назначение и классификация оранжерей. Парники.  Назначение и особенности устройства парников.  Теплицы. Назначение и особенности устройства </w:t>
      </w:r>
      <w:proofErr w:type="spellStart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теплиц.Открытый</w:t>
      </w:r>
      <w:proofErr w:type="spellEnd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грунт. Хранилища и подсобные помещения.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Упр. Распознание парников. Определение теплиц.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Почва, ее плодородие. Система обработки почвы под полевые и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овощные культуры.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6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Понятие о почве, ее значение. Задачи почвоведения</w:t>
        </w:r>
      </w:hyperlink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Факторы почвообразования. Строение почвенного профиля. Классификация почв. Понятие о почве и ее плодородии. Физические, химические, агротехнические и водные свойства почвы. Садовые земли. Почвы и питание растений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pacing w:val="-5"/>
          <w:sz w:val="24"/>
          <w:szCs w:val="24"/>
          <w:lang w:eastAsia="ru-RU"/>
        </w:rPr>
        <w:t>Факторы среды в условиях открытого и защищенного</w:t>
      </w: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465638">
        <w:rPr>
          <w:rFonts w:ascii="Times New Roman" w:eastAsia="Times New Roman" w:hAnsi="Times New Roman" w:cs="Times New Roman"/>
          <w:b/>
          <w:bCs/>
          <w:color w:val="181818"/>
          <w:spacing w:val="-12"/>
          <w:sz w:val="24"/>
          <w:szCs w:val="24"/>
          <w:lang w:eastAsia="ru-RU"/>
        </w:rPr>
        <w:t>грунта</w:t>
      </w:r>
      <w:r w:rsidRPr="00465638">
        <w:rPr>
          <w:rFonts w:ascii="Times New Roman" w:eastAsia="Times New Roman" w:hAnsi="Times New Roman" w:cs="Times New Roman"/>
          <w:b/>
          <w:bCs/>
          <w:color w:val="181818"/>
          <w:spacing w:val="-24"/>
          <w:sz w:val="24"/>
          <w:szCs w:val="24"/>
          <w:lang w:eastAsia="ru-RU"/>
        </w:rPr>
        <w:t>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Тепло и его значение для цветочных культур</w:t>
      </w: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465638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eastAsia="ru-RU"/>
        </w:rPr>
        <w:t>Вода и ее значение для цветочных культур</w:t>
      </w: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465638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Свет и его значение для цветочных культур</w:t>
      </w: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465638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eastAsia="ru-RU"/>
        </w:rPr>
        <w:t>Воздушная среда и ее значение для цветочных культу</w:t>
      </w: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р. Световой режим и его регулирование. Тепловой режим почвы и его регулирование. Водный режим почвы и его регулирование. Воздушный режим почвы и его регулирование.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Удобрения, их классификация, свойства, применение. </w:t>
      </w:r>
      <w:proofErr w:type="gramStart"/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Значение  удобрений</w:t>
      </w:r>
      <w:proofErr w:type="gramEnd"/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 повышении урожайности сельскохозяйственных культур и качества продукции.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Признаки дефицита элементов питания для растений. Классификация удобрений. Характеристики минеральных </w:t>
      </w:r>
      <w:proofErr w:type="spellStart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удобрений.Азотные</w:t>
      </w:r>
      <w:proofErr w:type="spellEnd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удобрения. Значение азота в питании растений. Виды азотных удобрений. Эффективность азотных удобрений. Фосфорные удобрения. Роль фосфора в питании растений. Виды фосфорных удобрений. Калийные удобрения. Роль калия в жизни растений. Виды калийных удобрений. Комплексные удобрения. Микроудобрения. Роль микроэлементов в питании растений. Виды микроудобрений. Комплексные удобрения. Органические удобрения. Применение удобрений и охрана окружающей </w:t>
      </w:r>
      <w:proofErr w:type="spellStart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среды.Зеленые</w:t>
      </w:r>
      <w:proofErr w:type="spellEnd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удобрения,  </w:t>
      </w:r>
      <w:proofErr w:type="spellStart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сидераты</w:t>
      </w:r>
      <w:proofErr w:type="spellEnd"/>
      <w:proofErr w:type="gramEnd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Упр. Распознание минеральных удобрений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Применение удобрений при выращивании цветочных культур.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Группы цветочных культур по отношению к плодородию и кислотности почв.Минеральные удобрения, используемые в цветоводстве.Органические удобрения, используемые в цветоводстве.Система внесения удобрений. Расчет нормы внесения удобрений.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Современные системы земледелия и севообороты.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Понятие о системах земледелия и севооборотах. Севообороты. Чередования культур в севообороте. Классификация севооборотов. Севообороты для овощных культур. </w:t>
      </w:r>
      <w:proofErr w:type="spellStart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Культурообороты</w:t>
      </w:r>
      <w:proofErr w:type="spellEnd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теплицах и их значение.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Сорные растения и меры борьбы с ними.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7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Понятие о сорных растениях и вред, наносимый ими сельскому хозяйству</w:t>
        </w:r>
      </w:hyperlink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hyperlink r:id="rId8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Биологические особенности сорных растений</w:t>
        </w:r>
      </w:hyperlink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hyperlink r:id="rId9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Классификация сорных растений</w:t>
        </w:r>
      </w:hyperlink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hyperlink r:id="rId10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Меры борьбы с сорными растениями</w:t>
        </w:r>
      </w:hyperlink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Защита растений от вредителей и болезней.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Вредители растений (насекомые, клещи, нематоды, голые слизни, грызуны). Болезни растений (грибы, бактерии, вирусы). Методы защиты растений от вредителей и болезней: </w:t>
      </w: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агротехнический, химический, биологический, </w:t>
      </w:r>
      <w:proofErr w:type="gramStart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физический  и</w:t>
      </w:r>
      <w:proofErr w:type="gramEnd"/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механический. Интегрированная защита растений. Механизация работ по защите растений.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почвы.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1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Задачи обработки почвы</w:t>
        </w:r>
      </w:hyperlink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hyperlink r:id="rId12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Приемы обработки почвы</w:t>
        </w:r>
      </w:hyperlink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Посев и послепосевная обработка почвы. </w:t>
      </w:r>
      <w:hyperlink r:id="rId13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Сроки, способы посева и нормы высева семян</w:t>
        </w:r>
      </w:hyperlink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hyperlink r:id="rId14" w:tgtFrame="_blank" w:history="1">
        <w:r w:rsidRPr="004656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Послепосевная обработка почвы</w:t>
        </w:r>
      </w:hyperlink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Мульчирование.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Посадка растений и уход за ними.  </w:t>
      </w:r>
      <w:r w:rsidRPr="00465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Посадка растений. Пересадка и пикировка рассады. Пересадка и перевалка горшечных растений. Посадочные ямы. Прополка, рыхление и мульчирование почвы</w:t>
      </w: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8" w:rsidRPr="00465638" w:rsidRDefault="00465638" w:rsidP="00705CD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sz w:val="28"/>
          <w:szCs w:val="28"/>
        </w:rPr>
        <w:t>3Планируемые результаты освоения программы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Проявление познавательных интересов и творческой активности в данной области предметной технологической деятельности.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Выражение желания учиться и трудиться на производстве для удовлетворения текущих и перспективных потребностей.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трудолюбия и ответственности за качество своей деятельности.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установками, нормами и правилами научной организации умственного и физического труда.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Планирование образовательной и профессиональной карьеры.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Осознание необходимости общественно полезного труда как условия безопасной и эффективной социализации.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Бережное отношение к природным и хозяйственным ресурсам.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Готовность к рациональному ведению домашнего хозяйства.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Проявление технико-технологического и экономического мышления при организации своей деятельности.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65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Планирование процесса познавательной деятельности.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адекватных условиям способов решения учебной или трудовой задачи на основе заданных алгоритмов.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Согласование и координация совместной познавательно-трудовой деятельности с другими ее участниками.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Объективная оценка своего вклада в решение общих задач коллектива.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Соблюдение норм и правил культуры труда в соответствии с технологической культурой производства.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Соблюдение безопасных приемов познавательно-трудовой деятельности и созидательного труда.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виды и сорта сельскохозяйственных культур;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определять чистоту, всхожесть, класс и посевную годность семян;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рассчитывать нормы высева семян;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применять различные способы воспроизводства плодородия почвы;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соблюдать технологию посева/посадки комнатных или овощных культурных растений в условиях школьного кабинета;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применять различные способы хранения овощей и фруктов;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определять основные виды дикорастущих растений, используемых человеком;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соблюдать технологию заготовки сырья дикорастущих растений на примере растений своего региона;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излагать и доносить до аудитории информацию, подготовленную в виде докладов и рефератов.</w:t>
      </w:r>
    </w:p>
    <w:p w:rsidR="00705CD8" w:rsidRPr="00465638" w:rsidRDefault="00705CD8" w:rsidP="00705C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705CD8" w:rsidRPr="00465638" w:rsidRDefault="00705CD8" w:rsidP="007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465638"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Приложения</w:t>
      </w:r>
      <w:r w:rsidR="004656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bookmarkStart w:id="0" w:name="_GoBack"/>
      <w:bookmarkEnd w:id="0"/>
      <w:r w:rsidR="00465638"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46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8067B8" w:rsidRPr="00465638" w:rsidRDefault="008067B8" w:rsidP="008067B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05CD8" w:rsidRPr="00465638" w:rsidRDefault="00465638" w:rsidP="00465638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ТЕМАТИЧЕСКОЕ ПЛАНИРОВАНИЕ   </w:t>
      </w:r>
      <w:r w:rsidR="00705CD8" w:rsidRPr="0046563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7КЛАСС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2037"/>
        <w:gridCol w:w="946"/>
        <w:gridCol w:w="1840"/>
        <w:gridCol w:w="1909"/>
        <w:gridCol w:w="2220"/>
      </w:tblGrid>
      <w:tr w:rsidR="00705CD8" w:rsidRPr="00465638" w:rsidTr="0046563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CD8" w:rsidRPr="00465638" w:rsidTr="00465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CD8" w:rsidRPr="00465638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CD8" w:rsidRPr="00465638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465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CD8" w:rsidRPr="00465638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CD8" w:rsidRPr="00465638" w:rsidTr="0046563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6563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465638" w:rsidTr="0046563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6563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агрономии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5638" w:rsidRPr="00465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5CD8" w:rsidRPr="00F92530" w:rsidRDefault="0046563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растениеводства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65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CD8" w:rsidRPr="00C31298" w:rsidRDefault="00705CD8" w:rsidP="00705CD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705CD8" w:rsidRPr="00C31298" w:rsidSect="00465638">
          <w:footerReference w:type="default" r:id="rId15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705CD8" w:rsidRDefault="00705CD8" w:rsidP="00705CD8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5CD8" w:rsidRPr="00C31298" w:rsidRDefault="00465638" w:rsidP="00705CD8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КАЛЕНДАРНО-</w:t>
      </w:r>
      <w:r w:rsidR="00705CD8" w:rsidRPr="00C312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r w:rsidR="00705CD8" w:rsidRPr="00C3129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ПЛАНИРОВАНИЕ</w:t>
      </w:r>
    </w:p>
    <w:p w:rsidR="00705CD8" w:rsidRPr="00C31298" w:rsidRDefault="00705CD8" w:rsidP="00705CD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proofErr w:type="gramEnd"/>
      <w:r w:rsidRPr="00C3129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КЛАСС </w:t>
      </w:r>
    </w:p>
    <w:tbl>
      <w:tblPr>
        <w:tblW w:w="138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620"/>
        <w:gridCol w:w="1242"/>
        <w:gridCol w:w="1843"/>
        <w:gridCol w:w="2157"/>
        <w:gridCol w:w="1290"/>
        <w:gridCol w:w="2648"/>
        <w:gridCol w:w="82"/>
      </w:tblGrid>
      <w:tr w:rsidR="00705CD8" w:rsidRPr="00C31298" w:rsidTr="00465638">
        <w:trPr>
          <w:gridAfter w:val="1"/>
          <w:wAfter w:w="82" w:type="dxa"/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gridSpan w:val="3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CD8" w:rsidRPr="00C31298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CD8" w:rsidRPr="00C31298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5CD8" w:rsidRPr="00B679BB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05CD8" w:rsidRPr="00B679BB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73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705CD8" w:rsidRPr="00B679BB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Элетронные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цифровые образовательные ресурсы</w:t>
            </w: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Введение.</w:t>
            </w:r>
            <w:r w:rsidRPr="0035403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Система земледелия. Из истории агрономии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36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354036" w:rsidRPr="00C31298" w:rsidRDefault="00354036" w:rsidP="004656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354036" w:rsidRPr="00354036" w:rsidRDefault="00354036" w:rsidP="00705CD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 истории агрономии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354036" w:rsidRPr="00C31298" w:rsidRDefault="00354036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54036" w:rsidRPr="00C31298" w:rsidRDefault="00354036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54036" w:rsidRPr="00C31298" w:rsidRDefault="00354036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354036" w:rsidRPr="00C31298" w:rsidRDefault="0035403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354036" w:rsidRPr="00C31298" w:rsidRDefault="0035403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Производственные площади для выращивания культурных растений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Производственные площади для выращивания культурных растений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Почва, ее плодородие. Система обработки почвы под полевые и</w:t>
            </w:r>
          </w:p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овощные культуры.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Почва, ее плодородие. Система обработки почвы под полевые и</w:t>
            </w:r>
          </w:p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овощные культуры.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pacing w:val="-5"/>
                <w:sz w:val="24"/>
                <w:szCs w:val="24"/>
                <w:lang w:eastAsia="ru-RU"/>
              </w:rPr>
              <w:t>Факторы среды в условиях открытого и защищенного</w:t>
            </w: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pacing w:val="-12"/>
                <w:sz w:val="24"/>
                <w:szCs w:val="24"/>
                <w:lang w:eastAsia="ru-RU"/>
              </w:rPr>
              <w:t>грунта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pacing w:val="-5"/>
                <w:sz w:val="24"/>
                <w:szCs w:val="24"/>
                <w:lang w:eastAsia="ru-RU"/>
              </w:rPr>
              <w:t>Факторы среды в условиях открытого и защищенного</w:t>
            </w: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pacing w:val="-12"/>
                <w:sz w:val="24"/>
                <w:szCs w:val="24"/>
                <w:lang w:eastAsia="ru-RU"/>
              </w:rPr>
              <w:t>грунта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Удобрения, их классификация, свойства, применение. </w:t>
            </w:r>
            <w:proofErr w:type="gramStart"/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Значение  удобрений</w:t>
            </w:r>
            <w:proofErr w:type="gramEnd"/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 повышении урожайности сельскохозяйственных культур и качества продукции.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Применение удобрений при выращивании цветочных культур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Современные системы земледелия и севообороты.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354036" w:rsidRPr="00354036" w:rsidRDefault="00354036" w:rsidP="00354036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Современные системы земледелия и севообороты.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Сорные растения и меры борьбы с ними.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Сорные растения и меры борьбы с ними.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297"/>
          <w:tblCellSpacing w:w="20" w:type="nil"/>
        </w:trPr>
        <w:tc>
          <w:tcPr>
            <w:tcW w:w="9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62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Защита растений от вредителей и болезней.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367"/>
          <w:tblCellSpacing w:w="20" w:type="nil"/>
        </w:trPr>
        <w:tc>
          <w:tcPr>
            <w:tcW w:w="9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Защита растений от вредителей и болезней.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6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354036" w:rsidRDefault="00354036" w:rsidP="00354036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Интегрированная защита растений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705CD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Обработка почвы.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354036" w:rsidRPr="00354036" w:rsidRDefault="00354036" w:rsidP="00354036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Обработка почвы.</w:t>
            </w:r>
          </w:p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354036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Посадка растений и уход за ними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36"/>
          <w:tblCellSpacing w:w="20" w:type="nil"/>
        </w:trPr>
        <w:tc>
          <w:tcPr>
            <w:tcW w:w="9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354036" w:rsidRDefault="0035403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403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Посадка растений и уход за ними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семеноведения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основных зерновых озимых культур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основных зерновых </w:t>
            </w:r>
            <w:proofErr w:type="gramStart"/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яровых  культур</w:t>
            </w:r>
            <w:proofErr w:type="gramEnd"/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Кукуруза и сорго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Зернобобовые культуры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Картофель.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Крупяные культуры. Биологические и </w:t>
            </w: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морфологические признаки.  Технология возделывания гречихи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54006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Многолетние травы, их значение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812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65638" w:rsidP="00465638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Эфиромасличные культуры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65638" w:rsidP="00465638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Эфиромасличные культуры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317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6563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Зернобобовые культуры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705CD8" w:rsidRPr="00465638" w:rsidRDefault="0046563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8" w:rsidRPr="00C31298" w:rsidTr="00465638">
        <w:trPr>
          <w:trHeight w:val="144"/>
          <w:tblCellSpacing w:w="20" w:type="nil"/>
        </w:trPr>
        <w:tc>
          <w:tcPr>
            <w:tcW w:w="4570" w:type="dxa"/>
            <w:gridSpan w:val="2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20" w:type="dxa"/>
            <w:gridSpan w:val="3"/>
            <w:tcMar>
              <w:top w:w="50" w:type="dxa"/>
              <w:left w:w="100" w:type="dxa"/>
            </w:tcMar>
            <w:vAlign w:val="center"/>
          </w:tcPr>
          <w:p w:rsidR="00705CD8" w:rsidRPr="00C31298" w:rsidRDefault="00705CD8" w:rsidP="004656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CD8" w:rsidRPr="00C3129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05CD8" w:rsidRDefault="00705CD8" w:rsidP="00705C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8067B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8067B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8067B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8067B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8067B8" w:rsidRPr="003C3BF8" w:rsidRDefault="008067B8" w:rsidP="00806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067B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3.Структура и содержание учебной дисциплины.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left="709" w:right="-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left="709" w:right="-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3.1 Структура учебной дисциплины.</w:t>
      </w:r>
    </w:p>
    <w:tbl>
      <w:tblPr>
        <w:tblW w:w="31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6180"/>
        <w:gridCol w:w="1276"/>
        <w:gridCol w:w="22148"/>
        <w:gridCol w:w="16"/>
        <w:gridCol w:w="21"/>
        <w:gridCol w:w="21"/>
        <w:gridCol w:w="1032"/>
        <w:gridCol w:w="21"/>
      </w:tblGrid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96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Наименование разделов, тем.</w:t>
            </w:r>
          </w:p>
        </w:tc>
        <w:tc>
          <w:tcPr>
            <w:tcW w:w="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Pr="00554E68" w:rsidRDefault="008067B8" w:rsidP="008067B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Введение.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Система земледелия. Из истории агрономии.</w:t>
            </w: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8067B8" w:rsidRPr="00554E68" w:rsidTr="008067B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Производственные площади для выращивания культурных растений.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Оранжереи. Назначение и классификация оранжерей. Парники.  Назначение и особенности устройства парников.  Теплицы. Назначение и особенности устройства теплиц. Открытый грунт. Хранилища и подсобные помещения.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Упр. Распознание парников. Определение теплиц</w:t>
            </w:r>
          </w:p>
        </w:tc>
        <w:tc>
          <w:tcPr>
            <w:tcW w:w="23461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Почва, ее плодородие. Система обработки почвы под полевые и овощные культуры.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Понятие о почве, ее значение. Задачи почвоведения. Факторы почвообразования. Строение почвенного профиля. Классификация почв. Понятие о почве и ее плодородии. Физические, химические, агротехнические и водные свойства почвы. Садовые земли. Почвы и питание растений.</w:t>
            </w:r>
          </w:p>
        </w:tc>
        <w:tc>
          <w:tcPr>
            <w:tcW w:w="2344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Факторы среды в условиях открытого и защищенного грунта.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Тепло и его значение для цветочных культур. Вода и ее значение для цветочных культур. Свет и его значение для цветочных культур. Воздушная среда и ее значение для цветочных культур. Световой режим и его регулирование. Тепловой режим почвы и его регулирование. Водный режим почвы и его регулирование. Воздушный режим почвы и его регулирование.</w:t>
            </w: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960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Удобрения, их классификация, свойства, применение. Значение удобрений в повышении урожайности сельскохозяйственных культур и качества продукции.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Признаки дефицита элементов питания для растений. Классификация удобрений. Характеристики минеральных удобрений. Азотные удобрения. Значение азота в питании растений. Виды азотных удобрений. Эффективность азотных удобрений. Фосфорные удобрения. Роль фосфора в питании растений. Виды фосфорных удобрений. Калийные удобрения. Роль калия в жизни растений. Виды калийных удобрений. Комплексные удобрения. Микроудобрения. Роль микроэлементов в питании растений. Виды микроудобрений. Комплексные удобрения. Смешивание удобрений.  Органические удобрения. Применение удобрений и охрана окружающей среды. Зеленые удобрения, </w:t>
            </w:r>
            <w:proofErr w:type="spellStart"/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сидераты</w:t>
            </w:r>
            <w:proofErr w:type="spellEnd"/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Упр. Распознание минеральных удобрений.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16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Применение удобрений при выращивании цветочных культур.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Группы цветочных культур по отношению к плодородию и кислотности почв.Минеральные удобрения, используемые в цветоводстве.Органические удобрения, используемые в цветоводстве.Система внесения удобрений. Расчет нормы внесения удобрений. Приемы, способы и глубина внесения удобрений в почву.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5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Современные системы земледелия и севообороты.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Понятие о системах земледелия и севооборотах. Севообороты. Чередования культур в севообороте. Классификация севооборотов. Севообороты для овощных культур. </w:t>
            </w:r>
            <w:proofErr w:type="spellStart"/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Культурообороты</w:t>
            </w:r>
            <w:proofErr w:type="spellEnd"/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теплицах и их значение.</w:t>
            </w:r>
          </w:p>
        </w:tc>
        <w:tc>
          <w:tcPr>
            <w:tcW w:w="2218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5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Сорные растения и меры борьбы с ними.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6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Понятие о сорных растениях и вред, наносимый ими сельскому хозяйству</w:t>
              </w:r>
            </w:hyperlink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 </w:t>
            </w:r>
            <w:hyperlink r:id="rId17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Биологические особенности сорных растений</w:t>
              </w:r>
            </w:hyperlink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 </w:t>
            </w:r>
            <w:hyperlink r:id="rId18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Классификация сорных растений</w:t>
              </w:r>
            </w:hyperlink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 </w:t>
            </w:r>
            <w:hyperlink r:id="rId19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Меры борьбы с сорными растениями</w:t>
              </w:r>
            </w:hyperlink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8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Защита растений от вредителей и болезней.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Вредители растений (насекомые, клещи, нематоды, голые слизни, грызуны). Болезни растений (грибы, бактерии, вирусы). Методы защиты растений от вредителей и болезней: агротехнический, химический, биологический, физический и механический. Интегрированная защита растений. Механизация работ по защите растений.</w:t>
            </w:r>
          </w:p>
        </w:tc>
        <w:tc>
          <w:tcPr>
            <w:tcW w:w="2218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5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почвы.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20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Задачи обработки почвы</w:t>
              </w:r>
            </w:hyperlink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  <w:hyperlink r:id="rId21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Приемы обработки почвы</w:t>
              </w:r>
            </w:hyperlink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Посев и послепосевная обработка почвы. </w:t>
            </w:r>
            <w:hyperlink r:id="rId22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Сроки, способы посева и нормы высева семян</w:t>
              </w:r>
            </w:hyperlink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  <w:hyperlink r:id="rId23" w:tgtFrame="_blank" w:history="1">
              <w:r w:rsidRPr="00806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Послепосевная обработка почвы</w:t>
              </w:r>
            </w:hyperlink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Мульчирование.</w:t>
            </w:r>
          </w:p>
        </w:tc>
        <w:tc>
          <w:tcPr>
            <w:tcW w:w="2218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5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Посадка растений и уход за ними</w:t>
            </w: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067B8" w:rsidRPr="008067B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Посадка растений. Пересадка и пикировка рассады. Пересадка и перевалка горшечных растений. Посадочные ямы. Прополка, рыхление и мульчирование почвы.</w:t>
            </w:r>
          </w:p>
        </w:tc>
        <w:tc>
          <w:tcPr>
            <w:tcW w:w="2218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Default="008067B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8067B8" w:rsidRPr="00554E68" w:rsidTr="008067B8">
        <w:trPr>
          <w:gridAfter w:val="1"/>
          <w:wAfter w:w="21" w:type="dxa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45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8067B8" w:rsidRDefault="008067B8" w:rsidP="0046563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067B8" w:rsidRPr="008067B8" w:rsidRDefault="008067B8" w:rsidP="0046563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067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67B8" w:rsidRPr="00554E68" w:rsidRDefault="008067B8" w:rsidP="008067B8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4E68"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  <w:t> всего</w:t>
            </w:r>
          </w:p>
          <w:p w:rsidR="008067B8" w:rsidRPr="00554E68" w:rsidRDefault="008067B8" w:rsidP="00465638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7B8" w:rsidRPr="00554E68" w:rsidRDefault="008067B8" w:rsidP="004656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E6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68</w:t>
            </w:r>
          </w:p>
        </w:tc>
      </w:tr>
    </w:tbl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8067B8" w:rsidRPr="00554E68" w:rsidRDefault="008067B8" w:rsidP="008067B8">
      <w:pPr>
        <w:shd w:val="clear" w:color="auto" w:fill="FFFFFF"/>
        <w:spacing w:line="240" w:lineRule="auto"/>
        <w:ind w:left="709" w:right="-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3.2  Содержание</w:t>
      </w:r>
      <w:proofErr w:type="gramEnd"/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учебной дисциплины.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Введение.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Система земледелия. Из истории агрономии.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Производственные площади для выращивания культурных растений.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Оранжереи. Назначение и классификация оранжерей. Парники.  Назначение и особенности устройства парников.  Теплицы. Назначение и особенности устройства </w:t>
      </w:r>
      <w:proofErr w:type="spellStart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теплиц.Открытый</w:t>
      </w:r>
      <w:proofErr w:type="spellEnd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грунт. Хранилища и подсобные помещения.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Упр. Распознание парников. Определение теплиц.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Почва, ее плодородие. Система обработки почвы под полевые и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овощные культуры.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4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 Понятие о почве, ее значение. Задачи почвоведения</w:t>
        </w:r>
      </w:hyperlink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 Факторы почвообразования. Строение почвенного профиля. Классификация почв. Понятие о почве и ее плодородии. Физические, химические, агротехнические и водные свойства почвы. Садовые земли. Почвы и питание растений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pacing w:val="-5"/>
          <w:sz w:val="28"/>
          <w:szCs w:val="28"/>
          <w:lang w:eastAsia="ru-RU"/>
        </w:rPr>
        <w:t>Факторы среды в условиях открытого и защищенного</w:t>
      </w: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r w:rsidRPr="00554E68">
        <w:rPr>
          <w:rFonts w:ascii="Arial" w:eastAsia="Times New Roman" w:hAnsi="Arial" w:cs="Arial"/>
          <w:b/>
          <w:bCs/>
          <w:color w:val="181818"/>
          <w:spacing w:val="-12"/>
          <w:sz w:val="28"/>
          <w:szCs w:val="28"/>
          <w:lang w:eastAsia="ru-RU"/>
        </w:rPr>
        <w:t>грунта</w:t>
      </w:r>
      <w:r w:rsidRPr="00554E68">
        <w:rPr>
          <w:rFonts w:ascii="Arial" w:eastAsia="Times New Roman" w:hAnsi="Arial" w:cs="Arial"/>
          <w:b/>
          <w:bCs/>
          <w:color w:val="181818"/>
          <w:spacing w:val="-24"/>
          <w:sz w:val="28"/>
          <w:szCs w:val="28"/>
          <w:lang w:eastAsia="ru-RU"/>
        </w:rPr>
        <w:t>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pacing w:val="-8"/>
          <w:sz w:val="28"/>
          <w:szCs w:val="28"/>
          <w:lang w:eastAsia="ru-RU"/>
        </w:rPr>
        <w:t>Тепло и его значение для цветочных культур</w:t>
      </w: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 </w:t>
      </w:r>
      <w:r w:rsidRPr="00554E68">
        <w:rPr>
          <w:rFonts w:ascii="Arial" w:eastAsia="Times New Roman" w:hAnsi="Arial" w:cs="Arial"/>
          <w:color w:val="181818"/>
          <w:spacing w:val="-9"/>
          <w:sz w:val="28"/>
          <w:szCs w:val="28"/>
          <w:lang w:eastAsia="ru-RU"/>
        </w:rPr>
        <w:t>Вода и ее значение для цветочных культур</w:t>
      </w: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 </w:t>
      </w:r>
      <w:r w:rsidRPr="00554E68">
        <w:rPr>
          <w:rFonts w:ascii="Arial" w:eastAsia="Times New Roman" w:hAnsi="Arial" w:cs="Arial"/>
          <w:color w:val="181818"/>
          <w:spacing w:val="-8"/>
          <w:sz w:val="28"/>
          <w:szCs w:val="28"/>
          <w:lang w:eastAsia="ru-RU"/>
        </w:rPr>
        <w:t>Свет и его значение для цветочных культур</w:t>
      </w: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 </w:t>
      </w:r>
      <w:r w:rsidRPr="00554E68">
        <w:rPr>
          <w:rFonts w:ascii="Arial" w:eastAsia="Times New Roman" w:hAnsi="Arial" w:cs="Arial"/>
          <w:color w:val="181818"/>
          <w:spacing w:val="-9"/>
          <w:sz w:val="28"/>
          <w:szCs w:val="28"/>
          <w:lang w:eastAsia="ru-RU"/>
        </w:rPr>
        <w:t>Воздушная среда и ее значение для цветочных культу</w:t>
      </w: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р. Световой режим и его регулирование. Тепловой режим почвы и его регулирование. Водный режим почвы и его регулирование. Воздушный режим почвы и его регулирование.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Удобрения, их классификация, свойства, применение. </w:t>
      </w:r>
      <w:proofErr w:type="gramStart"/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Значение  удобрений</w:t>
      </w:r>
      <w:proofErr w:type="gramEnd"/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в повышении урожайности сельскохозяйственных культур и качества продукции.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 xml:space="preserve">Признаки дефицита элементов питания для растений. Классификация удобрений. Характеристики минеральных </w:t>
      </w:r>
      <w:proofErr w:type="spellStart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удобрений.Азотные</w:t>
      </w:r>
      <w:proofErr w:type="spellEnd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удобрения. Значение азота в питании растений. Виды азотных удобрений. Эффективность азотных удобрений. Фосфорные удобрения. Роль фосфора в питании растений. Виды фосфорных удобрений. Калийные удобрения. Роль калия в жизни растений. Виды калийных удобрений. Комплексные удобрения. Микроудобрения. Роль микроэлементов в питании растений. Виды микроудобрений. Комплексные удобрения. Органические удобрения. Применение удобрений и охрана окружающей </w:t>
      </w:r>
      <w:proofErr w:type="spellStart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среды.Зеленые</w:t>
      </w:r>
      <w:proofErr w:type="spellEnd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proofErr w:type="gramStart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удобрения,  </w:t>
      </w:r>
      <w:proofErr w:type="spellStart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сидераты</w:t>
      </w:r>
      <w:proofErr w:type="spellEnd"/>
      <w:proofErr w:type="gramEnd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Упр. Распознание минеральных удобрений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Применение удобрений при выращивании цветочных культур.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Группы цветочных культур по отношению к плодородию и кислотности почв.Минеральные удобрения, используемые в цветоводстве.Органические удобрения, используемые в цветоводстве.Система внесения удобрений. Расчет нормы внесения удобрений.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Современные системы земледелия и севообороты.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Понятие о системах земледелия и севооборотах. Севообороты. Чередования культур в севообороте. Классификация севооборотов. Севообороты для овощных культур. </w:t>
      </w:r>
      <w:proofErr w:type="spellStart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Культурообороты</w:t>
      </w:r>
      <w:proofErr w:type="spellEnd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 теплицах и их значение.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Сорные растения и меры борьбы с ними.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5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Понятие о сорных растениях и вред, наносимый ими сельскому хозяйству</w:t>
        </w:r>
      </w:hyperlink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. </w:t>
      </w:r>
      <w:hyperlink r:id="rId26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Биологические особенности сорных растений</w:t>
        </w:r>
      </w:hyperlink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. </w:t>
      </w:r>
      <w:hyperlink r:id="rId27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Классификация сорных растений</w:t>
        </w:r>
      </w:hyperlink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. </w:t>
      </w:r>
      <w:hyperlink r:id="rId28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 Меры борьбы с сорными растениями</w:t>
        </w:r>
      </w:hyperlink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Защита растений от вредителей и болезней.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Вредители растений (насекомые, клещи, нематоды, голые слизни, грызуны). Болезни растений (грибы, бактерии, вирусы). Методы защиты растений от вредителей и болезней: агротехнический, химический, биологический, </w:t>
      </w:r>
      <w:proofErr w:type="gramStart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физический  и</w:t>
      </w:r>
      <w:proofErr w:type="gramEnd"/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механический. Интегрированная защита растений. Механизация работ по защите растений.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Обработка почвы.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9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Задачи обработки почвы</w:t>
        </w:r>
      </w:hyperlink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 </w:t>
      </w:r>
      <w:hyperlink r:id="rId30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Приемы обработки почвы</w:t>
        </w:r>
      </w:hyperlink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 Посев и послепосевная обработка почвы. </w:t>
      </w:r>
      <w:hyperlink r:id="rId31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Сроки, способы посева и нормы высева семян</w:t>
        </w:r>
      </w:hyperlink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 </w:t>
      </w:r>
      <w:hyperlink r:id="rId32" w:tgtFrame="_blank" w:history="1">
        <w:r w:rsidRPr="00554E68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 Послепосевная обработка почвы</w:t>
        </w:r>
      </w:hyperlink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 Мульчирование.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lastRenderedPageBreak/>
        <w:t>Посадка растений и уход за ними.  </w:t>
      </w:r>
      <w:r w:rsidRPr="00554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Посадка растений. Пересадка и пикировка рассады. Пересадка и перевалка горшечных растений. Посадочные ямы. Прополка, рыхление и мульчирование почвы.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left="709" w:right="-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left="360" w:right="-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3.3 </w:t>
      </w:r>
      <w:r w:rsidRPr="00554E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Учебно-тематическое планирование уроков </w:t>
      </w: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«Основы агрономии» </w:t>
      </w:r>
      <w:r w:rsidRPr="00554E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для обучающихся, воспитанников </w:t>
      </w: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с ограниченными возможностями здоровья </w:t>
      </w:r>
      <w:proofErr w:type="gramStart"/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  группе</w:t>
      </w:r>
      <w:proofErr w:type="gramEnd"/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профессионального обучения.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left="709" w:right="-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8067B8" w:rsidRPr="00554E68" w:rsidRDefault="008067B8" w:rsidP="008067B8">
      <w:pPr>
        <w:shd w:val="clear" w:color="auto" w:fill="FFFFFF"/>
        <w:spacing w:after="0" w:line="240" w:lineRule="auto"/>
        <w:ind w:left="709" w:right="-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4E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0D37B4" w:rsidRDefault="000D37B4"/>
    <w:sectPr w:rsidR="000D37B4" w:rsidSect="004656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566795"/>
      <w:docPartObj>
        <w:docPartGallery w:val="Page Numbers (Bottom of Page)"/>
        <w:docPartUnique/>
      </w:docPartObj>
    </w:sdtPr>
    <w:sdtContent>
      <w:p w:rsidR="00465638" w:rsidRDefault="0046563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B3">
          <w:rPr>
            <w:noProof/>
          </w:rPr>
          <w:t>16</w:t>
        </w:r>
        <w:r>
          <w:fldChar w:fldCharType="end"/>
        </w:r>
      </w:p>
    </w:sdtContent>
  </w:sdt>
  <w:p w:rsidR="00465638" w:rsidRDefault="0046563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54"/>
    <w:rsid w:val="000D37B4"/>
    <w:rsid w:val="00354036"/>
    <w:rsid w:val="00454006"/>
    <w:rsid w:val="00465638"/>
    <w:rsid w:val="00570654"/>
    <w:rsid w:val="00705CD8"/>
    <w:rsid w:val="008067B8"/>
    <w:rsid w:val="00E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CE418-5287-490B-9FA7-AAFCF8B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5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05CD8"/>
  </w:style>
  <w:style w:type="paragraph" w:styleId="a5">
    <w:name w:val="Balloon Text"/>
    <w:basedOn w:val="a"/>
    <w:link w:val="a6"/>
    <w:uiPriority w:val="99"/>
    <w:semiHidden/>
    <w:unhideWhenUsed/>
    <w:rsid w:val="0046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asyschool.ru/books/biology/osnovi-agronomii-evteev-kazantsev/sroki-sposobi-poseva-i-normi-viseva-semyan" TargetMode="External"/><Relationship Id="rId18" Type="http://schemas.openxmlformats.org/officeDocument/2006/relationships/hyperlink" Target="http://www.easyschool.ru/books/biology/osnovi-agronomii-evteev-kazantsev/klassifikatsiya-sornih-rastenii" TargetMode="External"/><Relationship Id="rId26" Type="http://schemas.openxmlformats.org/officeDocument/2006/relationships/hyperlink" Target="http://www.easyschool.ru/books/biology/osnovi-agronomii-evteev-kazantsev/biologicheskie-osobennosti-sornih-rasteni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asyschool.ru/books/biology/osnovi-agronomii-evteev-kazantsev/priemi-obrabotki-pochvi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easyschool.ru/books/biology/osnovi-agronomii-evteev-kazantsev/ponyatie-o-sornih-rasteniyah" TargetMode="External"/><Relationship Id="rId12" Type="http://schemas.openxmlformats.org/officeDocument/2006/relationships/hyperlink" Target="http://www.easyschool.ru/books/biology/osnovi-agronomii-evteev-kazantsev/priemi-obrabotki-pochvi" TargetMode="External"/><Relationship Id="rId17" Type="http://schemas.openxmlformats.org/officeDocument/2006/relationships/hyperlink" Target="http://www.easyschool.ru/books/biology/osnovi-agronomii-evteev-kazantsev/biologicheskie-osobennosti-sornih-rastenii" TargetMode="External"/><Relationship Id="rId25" Type="http://schemas.openxmlformats.org/officeDocument/2006/relationships/hyperlink" Target="http://www.easyschool.ru/books/biology/osnovi-agronomii-evteev-kazantsev/ponyatie-o-sornih-rasteniya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asyschool.ru/books/biology/osnovi-agronomii-evteev-kazantsev/ponyatie-o-sornih-rasteniyah" TargetMode="External"/><Relationship Id="rId20" Type="http://schemas.openxmlformats.org/officeDocument/2006/relationships/hyperlink" Target="http://www.easyschool.ru/books/biology/osnovi-agronomii-evteev-kazantsev/zadachi-obrabotki-pochvi" TargetMode="External"/><Relationship Id="rId29" Type="http://schemas.openxmlformats.org/officeDocument/2006/relationships/hyperlink" Target="http://www.easyschool.ru/books/biology/osnovi-agronomii-evteev-kazantsev/zadachi-obrabotki-pochv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asyschool.ru/books/biology/osnovi-agronomii-evteev-kazantsev/ponyatie-o-pochve-zadachi-pochvovedeniya" TargetMode="External"/><Relationship Id="rId11" Type="http://schemas.openxmlformats.org/officeDocument/2006/relationships/hyperlink" Target="http://www.easyschool.ru/books/biology/osnovi-agronomii-evteev-kazantsev/zadachi-obrabotki-pochvi" TargetMode="External"/><Relationship Id="rId24" Type="http://schemas.openxmlformats.org/officeDocument/2006/relationships/hyperlink" Target="http://www.easyschool.ru/books/biology/osnovi-agronomii-evteev-kazantsev/ponyatie-o-pochve-zadachi-pochvovedeniya" TargetMode="External"/><Relationship Id="rId32" Type="http://schemas.openxmlformats.org/officeDocument/2006/relationships/hyperlink" Target="http://www.easyschool.ru/books/biology/osnovi-agronomii-evteev-kazantsev/posleposevanaya-obrabotka-pochv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www.easyschool.ru/books/biology/osnovi-agronomii-evteev-kazantsev/posleposevanaya-obrabotka-pochvi" TargetMode="External"/><Relationship Id="rId28" Type="http://schemas.openxmlformats.org/officeDocument/2006/relationships/hyperlink" Target="http://www.easyschool.ru/books/biology/osnovi-agronomii-evteev-kazantsev/meri-borbi-s-sornimi-rasteniyami" TargetMode="External"/><Relationship Id="rId10" Type="http://schemas.openxmlformats.org/officeDocument/2006/relationships/hyperlink" Target="http://www.easyschool.ru/books/biology/osnovi-agronomii-evteev-kazantsev/meri-borbi-s-sornimi-rasteniyami" TargetMode="External"/><Relationship Id="rId19" Type="http://schemas.openxmlformats.org/officeDocument/2006/relationships/hyperlink" Target="http://www.easyschool.ru/books/biology/osnovi-agronomii-evteev-kazantsev/meri-borbi-s-sornimi-rasteniyami" TargetMode="External"/><Relationship Id="rId31" Type="http://schemas.openxmlformats.org/officeDocument/2006/relationships/hyperlink" Target="http://www.easyschool.ru/books/biology/osnovi-agronomii-evteev-kazantsev/sroki-sposobi-poseva-i-normi-viseva-semy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yschool.ru/books/biology/osnovi-agronomii-evteev-kazantsev/klassifikatsiya-sornih-rastenii" TargetMode="External"/><Relationship Id="rId14" Type="http://schemas.openxmlformats.org/officeDocument/2006/relationships/hyperlink" Target="http://www.easyschool.ru/books/biology/osnovi-agronomii-evteev-kazantsev/posleposevanaya-obrabotka-pochvi" TargetMode="External"/><Relationship Id="rId22" Type="http://schemas.openxmlformats.org/officeDocument/2006/relationships/hyperlink" Target="http://www.easyschool.ru/books/biology/osnovi-agronomii-evteev-kazantsev/sroki-sposobi-poseva-i-normi-viseva-semyan" TargetMode="External"/><Relationship Id="rId27" Type="http://schemas.openxmlformats.org/officeDocument/2006/relationships/hyperlink" Target="http://www.easyschool.ru/books/biology/osnovi-agronomii-evteev-kazantsev/klassifikatsiya-sornih-rastenii" TargetMode="External"/><Relationship Id="rId30" Type="http://schemas.openxmlformats.org/officeDocument/2006/relationships/hyperlink" Target="http://www.easyschool.ru/books/biology/osnovi-agronomii-evteev-kazantsev/priemi-obrabotki-pochvi" TargetMode="External"/><Relationship Id="rId8" Type="http://schemas.openxmlformats.org/officeDocument/2006/relationships/hyperlink" Target="http://www.easyschool.ru/books/biology/osnovi-agronomii-evteev-kazantsev/biologicheskie-osobennosti-sornih-raste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6560-5159-42A9-B3B0-BF96AF98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Teacher-22</dc:creator>
  <cp:keywords/>
  <dc:description/>
  <cp:lastModifiedBy>Teacher-22</cp:lastModifiedBy>
  <cp:revision>2</cp:revision>
  <cp:lastPrinted>2023-09-01T08:45:00Z</cp:lastPrinted>
  <dcterms:created xsi:type="dcterms:W3CDTF">2023-09-01T07:51:00Z</dcterms:created>
  <dcterms:modified xsi:type="dcterms:W3CDTF">2023-09-01T08:52:00Z</dcterms:modified>
</cp:coreProperties>
</file>