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2F" w:rsidRPr="003574AD" w:rsidRDefault="00BE772F" w:rsidP="00BE772F">
      <w:pPr>
        <w:pStyle w:val="ad"/>
      </w:pPr>
      <w:r w:rsidRPr="003574AD">
        <w:object w:dxaOrig="975"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3.25pt" o:ole="" fillcolor="window">
            <v:imagedata r:id="rId8" o:title=""/>
          </v:shape>
          <o:OLEObject Type="Embed" ProgID="Word.Picture.8" ShapeID="_x0000_i1025" DrawAspect="Content" ObjectID="_1839573054" r:id="rId9"/>
        </w:object>
      </w:r>
      <w:r w:rsidRPr="003574AD">
        <w:t xml:space="preserve"> </w:t>
      </w:r>
    </w:p>
    <w:p w:rsidR="00BE772F" w:rsidRPr="003574AD" w:rsidRDefault="00BE772F" w:rsidP="00BE772F">
      <w:pPr>
        <w:pStyle w:val="1"/>
        <w:jc w:val="center"/>
        <w:rPr>
          <w:rFonts w:ascii="Times New Roman" w:hAnsi="Times New Roman"/>
          <w:b/>
          <w:i/>
          <w:sz w:val="18"/>
          <w:szCs w:val="18"/>
        </w:rPr>
      </w:pPr>
      <w:r w:rsidRPr="003574AD">
        <w:rPr>
          <w:rFonts w:ascii="Times New Roman" w:hAnsi="Times New Roman"/>
          <w:b/>
          <w:sz w:val="18"/>
          <w:szCs w:val="18"/>
        </w:rPr>
        <w:t>МИНИСТЕРСТВО ОБРАЗОВАНИЯ,  НАУКИ И МОЛОДЕЖИ  РЕСПУБЛИКИ КРЫМ</w:t>
      </w:r>
    </w:p>
    <w:p w:rsidR="00BE772F" w:rsidRPr="003574AD" w:rsidRDefault="00BE772F" w:rsidP="00BE772F">
      <w:pPr>
        <w:pStyle w:val="1"/>
        <w:jc w:val="center"/>
        <w:rPr>
          <w:rFonts w:ascii="Times New Roman" w:hAnsi="Times New Roman"/>
          <w:b/>
          <w:sz w:val="18"/>
          <w:szCs w:val="18"/>
        </w:rPr>
      </w:pPr>
      <w:r w:rsidRPr="003574AD">
        <w:rPr>
          <w:rFonts w:ascii="Times New Roman" w:hAnsi="Times New Roman"/>
          <w:b/>
          <w:sz w:val="18"/>
          <w:szCs w:val="18"/>
        </w:rPr>
        <w:t xml:space="preserve">АДМИНИСТРАЦИЯ ЧЕРНОМОРСКОГО РАЙОНА РЕСПУБЛИКИ КРЫМ </w:t>
      </w:r>
    </w:p>
    <w:p w:rsidR="00BE772F" w:rsidRPr="003574AD" w:rsidRDefault="00BE772F" w:rsidP="00BE772F">
      <w:pPr>
        <w:pStyle w:val="1"/>
        <w:jc w:val="center"/>
        <w:rPr>
          <w:rFonts w:ascii="Times New Roman" w:hAnsi="Times New Roman"/>
          <w:b/>
          <w:sz w:val="18"/>
          <w:szCs w:val="18"/>
        </w:rPr>
      </w:pPr>
      <w:r w:rsidRPr="003574AD">
        <w:rPr>
          <w:rFonts w:ascii="Times New Roman" w:hAnsi="Times New Roman"/>
          <w:b/>
          <w:sz w:val="18"/>
          <w:szCs w:val="18"/>
        </w:rPr>
        <w:t>ОТДЕЛ ОБРАЗОВАНИЯ, МОЛОДЕЖИ И СПОРТА</w:t>
      </w:r>
    </w:p>
    <w:p w:rsidR="00BE772F" w:rsidRPr="003574AD" w:rsidRDefault="00BE772F" w:rsidP="00BE772F">
      <w:pPr>
        <w:pStyle w:val="a3"/>
        <w:jc w:val="center"/>
        <w:rPr>
          <w:rFonts w:ascii="Times New Roman" w:hAnsi="Times New Roman"/>
          <w:b/>
          <w:sz w:val="18"/>
          <w:szCs w:val="18"/>
        </w:rPr>
      </w:pPr>
      <w:r w:rsidRPr="003574AD">
        <w:rPr>
          <w:rFonts w:ascii="Times New Roman" w:hAnsi="Times New Roman"/>
          <w:b/>
          <w:sz w:val="18"/>
          <w:szCs w:val="18"/>
        </w:rPr>
        <w:t>МУНИЦИПАЛЬНОЕ  БЮДЖЕТНОЕ  ОБЩЕОБРАЗОВАТЕЛЬНОЕ  УЧРЕЖДЕНИЕ</w:t>
      </w:r>
    </w:p>
    <w:p w:rsidR="00BE772F" w:rsidRPr="003574AD" w:rsidRDefault="00BE772F" w:rsidP="00BE772F">
      <w:pPr>
        <w:pStyle w:val="a3"/>
        <w:jc w:val="center"/>
        <w:rPr>
          <w:rFonts w:ascii="Times New Roman" w:hAnsi="Times New Roman"/>
          <w:b/>
          <w:sz w:val="18"/>
          <w:szCs w:val="18"/>
        </w:rPr>
      </w:pPr>
      <w:r w:rsidRPr="003574AD">
        <w:rPr>
          <w:rFonts w:ascii="Times New Roman" w:hAnsi="Times New Roman"/>
          <w:b/>
          <w:sz w:val="18"/>
          <w:szCs w:val="18"/>
        </w:rPr>
        <w:t>«КРАСНОПОЛЯНСКАЯ  СРЕДНЯЯ  ШКОЛА ИМЕНИ МЕЩЕРЯКОВА  ИВАНА ЕГОРОВИЧА»</w:t>
      </w:r>
    </w:p>
    <w:p w:rsidR="00BE772F" w:rsidRPr="003574AD" w:rsidRDefault="00BE772F" w:rsidP="00BE772F">
      <w:pPr>
        <w:pStyle w:val="a3"/>
        <w:jc w:val="center"/>
        <w:rPr>
          <w:rFonts w:ascii="Times New Roman" w:hAnsi="Times New Roman"/>
          <w:b/>
          <w:sz w:val="18"/>
          <w:szCs w:val="18"/>
        </w:rPr>
      </w:pPr>
      <w:r w:rsidRPr="003574AD">
        <w:rPr>
          <w:rFonts w:ascii="Times New Roman" w:hAnsi="Times New Roman"/>
          <w:b/>
          <w:sz w:val="18"/>
          <w:szCs w:val="18"/>
        </w:rPr>
        <w:t>МУНИЦИПАЛЬНОГО  ОБРАЗОВАНИЯ  ЧЕРНОМОРСКИЙ  РАЙОН  РЕСПУБЛИКИ  КРЫМ</w:t>
      </w:r>
    </w:p>
    <w:p w:rsidR="00BE772F" w:rsidRPr="003574AD" w:rsidRDefault="00BE772F" w:rsidP="00BE772F">
      <w:pPr>
        <w:pStyle w:val="a3"/>
        <w:rPr>
          <w:rFonts w:ascii="Times New Roman" w:hAnsi="Times New Roman"/>
          <w:b/>
          <w:sz w:val="28"/>
          <w:szCs w:val="28"/>
          <w:u w:val="single"/>
        </w:rPr>
      </w:pPr>
      <w:r w:rsidRPr="003574AD">
        <w:rPr>
          <w:rFonts w:ascii="Times New Roman" w:hAnsi="Times New Roman"/>
          <w:b/>
          <w:i/>
          <w:iCs/>
          <w:sz w:val="24"/>
          <w:szCs w:val="24"/>
          <w:u w:val="single"/>
        </w:rPr>
        <w:t>___________________________________________________________________________</w:t>
      </w:r>
    </w:p>
    <w:p w:rsidR="00BE772F" w:rsidRPr="003574AD" w:rsidRDefault="00BE772F" w:rsidP="00BE772F">
      <w:pPr>
        <w:pStyle w:val="a3"/>
        <w:jc w:val="center"/>
        <w:rPr>
          <w:rFonts w:ascii="Times New Roman" w:hAnsi="Times New Roman"/>
          <w:b/>
          <w:sz w:val="16"/>
          <w:szCs w:val="16"/>
        </w:rPr>
      </w:pPr>
      <w:r w:rsidRPr="003574AD">
        <w:rPr>
          <w:rFonts w:ascii="Times New Roman" w:hAnsi="Times New Roman"/>
          <w:b/>
          <w:sz w:val="16"/>
          <w:szCs w:val="16"/>
        </w:rPr>
        <w:t xml:space="preserve"> ул.  Ленина 12В, с. Красная  Поляна, , Черноморский  район Республика  Крым,  Россия, 296430 </w:t>
      </w:r>
    </w:p>
    <w:p w:rsidR="00BE772F" w:rsidRPr="003574AD" w:rsidRDefault="00BE772F" w:rsidP="00BE772F">
      <w:pPr>
        <w:pStyle w:val="a3"/>
        <w:jc w:val="center"/>
        <w:rPr>
          <w:rFonts w:ascii="Times New Roman" w:hAnsi="Times New Roman"/>
          <w:b/>
          <w:sz w:val="16"/>
          <w:szCs w:val="16"/>
          <w:lang w:val="en-US"/>
        </w:rPr>
      </w:pPr>
      <w:r w:rsidRPr="003574AD">
        <w:rPr>
          <w:rFonts w:ascii="Times New Roman" w:hAnsi="Times New Roman"/>
          <w:b/>
          <w:sz w:val="16"/>
          <w:szCs w:val="16"/>
          <w:lang w:val="en-US"/>
        </w:rPr>
        <w:t>e-mail:</w:t>
      </w:r>
      <w:r w:rsidRPr="003574AD">
        <w:rPr>
          <w:b/>
          <w:sz w:val="16"/>
          <w:szCs w:val="16"/>
          <w:lang w:val="en-US"/>
        </w:rPr>
        <w:t xml:space="preserve"> </w:t>
      </w:r>
      <w:hyperlink r:id="rId10" w:history="1">
        <w:r w:rsidRPr="003574AD">
          <w:rPr>
            <w:rStyle w:val="af"/>
            <w:b/>
            <w:color w:val="auto"/>
            <w:sz w:val="16"/>
            <w:szCs w:val="16"/>
            <w:lang w:val="en-US"/>
          </w:rPr>
          <w:t>krasnopolyanskayschool@chero.rk.gov.ru</w:t>
        </w:r>
      </w:hyperlink>
      <w:r w:rsidRPr="003574AD">
        <w:rPr>
          <w:rStyle w:val="username"/>
          <w:b/>
          <w:sz w:val="16"/>
          <w:szCs w:val="16"/>
          <w:lang w:val="en-US"/>
        </w:rPr>
        <w:t xml:space="preserve"> </w:t>
      </w:r>
      <w:r w:rsidRPr="003574AD">
        <w:rPr>
          <w:rFonts w:ascii="Times New Roman" w:hAnsi="Times New Roman"/>
          <w:b/>
          <w:sz w:val="16"/>
          <w:szCs w:val="16"/>
          <w:lang w:val="en-US"/>
        </w:rPr>
        <w:t xml:space="preserve">, </w:t>
      </w:r>
      <w:r w:rsidRPr="003574AD">
        <w:rPr>
          <w:rFonts w:ascii="Times New Roman" w:hAnsi="Times New Roman"/>
          <w:b/>
          <w:sz w:val="16"/>
          <w:szCs w:val="16"/>
        </w:rPr>
        <w:t>тел</w:t>
      </w:r>
      <w:r w:rsidRPr="003574AD">
        <w:rPr>
          <w:rFonts w:ascii="Times New Roman" w:hAnsi="Times New Roman"/>
          <w:b/>
          <w:sz w:val="16"/>
          <w:szCs w:val="16"/>
          <w:lang w:val="en-US"/>
        </w:rPr>
        <w:t>.96-340,</w:t>
      </w:r>
    </w:p>
    <w:p w:rsidR="00BE772F" w:rsidRPr="003574AD" w:rsidRDefault="00BE772F" w:rsidP="00BE772F">
      <w:pPr>
        <w:pStyle w:val="a3"/>
        <w:jc w:val="center"/>
        <w:rPr>
          <w:rFonts w:ascii="Times New Roman" w:hAnsi="Times New Roman"/>
          <w:b/>
          <w:sz w:val="16"/>
          <w:szCs w:val="16"/>
        </w:rPr>
      </w:pPr>
      <w:r w:rsidRPr="003574AD">
        <w:rPr>
          <w:rFonts w:ascii="Times New Roman" w:hAnsi="Times New Roman"/>
          <w:b/>
          <w:sz w:val="16"/>
          <w:szCs w:val="16"/>
        </w:rPr>
        <w:t>Код ОГРН 1159102000265 ИНН 9110088501 КПП 911001001</w:t>
      </w:r>
    </w:p>
    <w:p w:rsidR="00190148" w:rsidRPr="003574AD" w:rsidRDefault="00190148" w:rsidP="00190148"/>
    <w:p w:rsidR="00190148" w:rsidRDefault="00190148" w:rsidP="00190148">
      <w:pPr>
        <w:jc w:val="center"/>
        <w:rPr>
          <w:rFonts w:ascii="Times New Roman" w:hAnsi="Times New Roman"/>
          <w:b/>
          <w:sz w:val="24"/>
          <w:szCs w:val="24"/>
        </w:rPr>
      </w:pPr>
      <w:r>
        <w:rPr>
          <w:rFonts w:ascii="Times New Roman" w:hAnsi="Times New Roman"/>
          <w:b/>
          <w:sz w:val="24"/>
          <w:szCs w:val="24"/>
        </w:rPr>
        <w:t>ПРИКАЗ</w:t>
      </w:r>
    </w:p>
    <w:p w:rsidR="009527C9" w:rsidRPr="006C59F2" w:rsidRDefault="00190148" w:rsidP="00681B84">
      <w:pPr>
        <w:spacing w:after="0"/>
        <w:rPr>
          <w:rFonts w:ascii="Times New Roman" w:hAnsi="Times New Roman"/>
          <w:b/>
          <w:sz w:val="24"/>
          <w:szCs w:val="24"/>
        </w:rPr>
      </w:pPr>
      <w:r>
        <w:rPr>
          <w:rFonts w:ascii="Times New Roman" w:hAnsi="Times New Roman"/>
          <w:b/>
          <w:sz w:val="24"/>
          <w:szCs w:val="24"/>
        </w:rPr>
        <w:t xml:space="preserve">от </w:t>
      </w:r>
      <w:r w:rsidR="00875CEC">
        <w:rPr>
          <w:rFonts w:ascii="Times New Roman" w:hAnsi="Times New Roman"/>
          <w:b/>
          <w:sz w:val="24"/>
          <w:szCs w:val="24"/>
        </w:rPr>
        <w:t>02.03</w:t>
      </w:r>
      <w:r w:rsidR="00E02D5A">
        <w:rPr>
          <w:rFonts w:ascii="Times New Roman" w:hAnsi="Times New Roman"/>
          <w:b/>
          <w:sz w:val="24"/>
          <w:szCs w:val="24"/>
        </w:rPr>
        <w:t>.20</w:t>
      </w:r>
      <w:r w:rsidR="009527C9">
        <w:rPr>
          <w:rFonts w:ascii="Times New Roman" w:hAnsi="Times New Roman"/>
          <w:b/>
          <w:sz w:val="24"/>
          <w:szCs w:val="24"/>
        </w:rPr>
        <w:t>2</w:t>
      </w:r>
      <w:r w:rsidR="00F8361F">
        <w:rPr>
          <w:rFonts w:ascii="Times New Roman" w:hAnsi="Times New Roman"/>
          <w:b/>
          <w:sz w:val="24"/>
          <w:szCs w:val="24"/>
        </w:rPr>
        <w:t>6</w:t>
      </w:r>
      <w:r>
        <w:rPr>
          <w:rFonts w:ascii="Times New Roman" w:hAnsi="Times New Roman"/>
          <w:b/>
          <w:sz w:val="24"/>
          <w:szCs w:val="24"/>
        </w:rPr>
        <w:t xml:space="preserve">г.                                   </w:t>
      </w:r>
      <w:r w:rsidR="00875CEC">
        <w:rPr>
          <w:rFonts w:ascii="Times New Roman" w:hAnsi="Times New Roman"/>
          <w:b/>
          <w:sz w:val="24"/>
          <w:szCs w:val="24"/>
        </w:rPr>
        <w:t xml:space="preserve">                          </w:t>
      </w:r>
      <w:r>
        <w:rPr>
          <w:rFonts w:ascii="Times New Roman" w:hAnsi="Times New Roman"/>
          <w:b/>
          <w:sz w:val="24"/>
          <w:szCs w:val="24"/>
        </w:rPr>
        <w:t xml:space="preserve">           </w:t>
      </w:r>
      <w:r w:rsidR="006C59F2">
        <w:rPr>
          <w:rFonts w:ascii="Times New Roman" w:hAnsi="Times New Roman"/>
          <w:b/>
          <w:sz w:val="24"/>
          <w:szCs w:val="24"/>
        </w:rPr>
        <w:t xml:space="preserve">                              </w:t>
      </w:r>
      <w:r w:rsidR="00BB4587">
        <w:rPr>
          <w:rFonts w:ascii="Times New Roman" w:hAnsi="Times New Roman"/>
          <w:b/>
          <w:sz w:val="24"/>
          <w:szCs w:val="24"/>
        </w:rPr>
        <w:t xml:space="preserve">       </w:t>
      </w:r>
      <w:r w:rsidR="00DD4EB2">
        <w:rPr>
          <w:rFonts w:ascii="Times New Roman" w:hAnsi="Times New Roman"/>
          <w:b/>
          <w:sz w:val="24"/>
          <w:szCs w:val="24"/>
        </w:rPr>
        <w:t xml:space="preserve">  </w:t>
      </w:r>
      <w:r w:rsidR="006C59F2">
        <w:rPr>
          <w:rFonts w:ascii="Times New Roman" w:hAnsi="Times New Roman"/>
          <w:b/>
          <w:sz w:val="24"/>
          <w:szCs w:val="24"/>
        </w:rPr>
        <w:t>№</w:t>
      </w:r>
      <w:r w:rsidR="00163795">
        <w:rPr>
          <w:rFonts w:ascii="Times New Roman" w:hAnsi="Times New Roman"/>
          <w:b/>
          <w:sz w:val="24"/>
          <w:szCs w:val="24"/>
        </w:rPr>
        <w:t xml:space="preserve"> </w:t>
      </w:r>
      <w:r w:rsidR="003574AD">
        <w:rPr>
          <w:rFonts w:ascii="Times New Roman" w:hAnsi="Times New Roman"/>
          <w:b/>
          <w:sz w:val="24"/>
          <w:szCs w:val="24"/>
        </w:rPr>
        <w:t xml:space="preserve"> </w:t>
      </w:r>
      <w:r w:rsidR="00966204">
        <w:rPr>
          <w:rFonts w:ascii="Times New Roman" w:hAnsi="Times New Roman"/>
          <w:b/>
          <w:sz w:val="24"/>
          <w:szCs w:val="24"/>
        </w:rPr>
        <w:t>42</w:t>
      </w:r>
      <w:r w:rsidR="003574AD">
        <w:rPr>
          <w:rFonts w:ascii="Times New Roman" w:hAnsi="Times New Roman"/>
          <w:b/>
          <w:sz w:val="24"/>
          <w:szCs w:val="24"/>
        </w:rPr>
        <w:t xml:space="preserve">      </w:t>
      </w:r>
    </w:p>
    <w:p w:rsidR="007A56DD" w:rsidRDefault="007A56DD" w:rsidP="00681B84">
      <w:pPr>
        <w:spacing w:after="0" w:line="240" w:lineRule="auto"/>
        <w:jc w:val="both"/>
        <w:rPr>
          <w:rFonts w:ascii="Times New Roman" w:hAnsi="Times New Roman"/>
          <w:b/>
          <w:sz w:val="24"/>
          <w:szCs w:val="24"/>
        </w:rPr>
      </w:pPr>
    </w:p>
    <w:tbl>
      <w:tblPr>
        <w:tblW w:w="0" w:type="auto"/>
        <w:tblLook w:val="0000" w:firstRow="0" w:lastRow="0" w:firstColumn="0" w:lastColumn="0" w:noHBand="0" w:noVBand="0"/>
      </w:tblPr>
      <w:tblGrid>
        <w:gridCol w:w="4290"/>
      </w:tblGrid>
      <w:tr w:rsidR="005E5C12" w:rsidTr="00875CEC">
        <w:trPr>
          <w:trHeight w:val="1067"/>
        </w:trPr>
        <w:tc>
          <w:tcPr>
            <w:tcW w:w="4290" w:type="dxa"/>
            <w:vAlign w:val="center"/>
          </w:tcPr>
          <w:p w:rsidR="005E5C12" w:rsidRPr="00DD4EB2" w:rsidRDefault="0086690A" w:rsidP="00875CEC">
            <w:pPr>
              <w:pStyle w:val="a3"/>
              <w:rPr>
                <w:rFonts w:ascii="Times New Roman" w:hAnsi="Times New Roman"/>
                <w:b/>
                <w:sz w:val="24"/>
                <w:szCs w:val="16"/>
              </w:rPr>
            </w:pPr>
            <w:r>
              <w:rPr>
                <w:rFonts w:ascii="Times New Roman" w:hAnsi="Times New Roman"/>
                <w:b/>
                <w:sz w:val="24"/>
                <w:szCs w:val="16"/>
              </w:rPr>
              <w:t xml:space="preserve">Об </w:t>
            </w:r>
            <w:r w:rsidR="000721E6">
              <w:rPr>
                <w:rFonts w:ascii="Times New Roman" w:hAnsi="Times New Roman"/>
                <w:b/>
                <w:sz w:val="24"/>
                <w:szCs w:val="16"/>
              </w:rPr>
              <w:t>организации отдыха и</w:t>
            </w:r>
            <w:r w:rsidR="00EE6FA3">
              <w:rPr>
                <w:rFonts w:ascii="Times New Roman" w:hAnsi="Times New Roman"/>
                <w:b/>
                <w:sz w:val="24"/>
                <w:szCs w:val="16"/>
              </w:rPr>
              <w:t xml:space="preserve"> </w:t>
            </w:r>
            <w:r w:rsidR="000721E6">
              <w:rPr>
                <w:rFonts w:ascii="Times New Roman" w:hAnsi="Times New Roman"/>
                <w:b/>
                <w:sz w:val="24"/>
                <w:szCs w:val="16"/>
              </w:rPr>
              <w:t xml:space="preserve"> оздоровления детей на базе </w:t>
            </w:r>
            <w:r w:rsidR="00875CEC">
              <w:rPr>
                <w:rFonts w:ascii="Times New Roman" w:hAnsi="Times New Roman"/>
                <w:b/>
                <w:sz w:val="24"/>
                <w:szCs w:val="16"/>
              </w:rPr>
              <w:t>МБОУ «Краснополянская СШ им. Мещерякова И.Е»</w:t>
            </w:r>
          </w:p>
        </w:tc>
      </w:tr>
    </w:tbl>
    <w:p w:rsidR="00727E4F" w:rsidRPr="00634E06" w:rsidRDefault="005E5C12" w:rsidP="00696426">
      <w:pPr>
        <w:pStyle w:val="10"/>
        <w:spacing w:after="300"/>
        <w:ind w:firstLine="260"/>
        <w:jc w:val="both"/>
        <w:rPr>
          <w:sz w:val="24"/>
        </w:rPr>
      </w:pPr>
      <w:r>
        <w:rPr>
          <w:sz w:val="24"/>
          <w:szCs w:val="24"/>
        </w:rPr>
        <w:t xml:space="preserve">       </w:t>
      </w:r>
      <w:r w:rsidR="0020769C">
        <w:rPr>
          <w:sz w:val="24"/>
          <w:szCs w:val="24"/>
        </w:rPr>
        <w:t xml:space="preserve">Во исполнение </w:t>
      </w:r>
      <w:r w:rsidR="00A35FCE">
        <w:rPr>
          <w:sz w:val="24"/>
          <w:szCs w:val="24"/>
        </w:rPr>
        <w:t>приказа отдела образования, молодёжи и спорта администрации Черноморского района Республики Крым</w:t>
      </w:r>
      <w:r w:rsidR="00875CEC">
        <w:rPr>
          <w:sz w:val="24"/>
          <w:szCs w:val="24"/>
        </w:rPr>
        <w:t xml:space="preserve"> № 203</w:t>
      </w:r>
      <w:r w:rsidR="00BE6778">
        <w:rPr>
          <w:sz w:val="24"/>
          <w:szCs w:val="24"/>
        </w:rPr>
        <w:t xml:space="preserve"> от </w:t>
      </w:r>
      <w:r w:rsidR="00875CEC">
        <w:rPr>
          <w:sz w:val="24"/>
          <w:szCs w:val="24"/>
        </w:rPr>
        <w:t>02.03.2026 г</w:t>
      </w:r>
      <w:r w:rsidR="00BE6778">
        <w:rPr>
          <w:sz w:val="24"/>
          <w:szCs w:val="24"/>
        </w:rPr>
        <w:t>.</w:t>
      </w:r>
      <w:r w:rsidR="000721E6">
        <w:rPr>
          <w:sz w:val="24"/>
          <w:szCs w:val="24"/>
        </w:rPr>
        <w:t xml:space="preserve">, </w:t>
      </w:r>
      <w:r w:rsidR="00875CEC" w:rsidRPr="00875CEC">
        <w:rPr>
          <w:sz w:val="24"/>
          <w:szCs w:val="24"/>
        </w:rPr>
        <w:t>с целью создания надлежащих условий для полноценного, качественного, доступного и безопасного отдыха и оздоровления детей, организации культурно</w:t>
      </w:r>
      <w:r w:rsidR="00875CEC">
        <w:rPr>
          <w:sz w:val="24"/>
          <w:szCs w:val="24"/>
        </w:rPr>
        <w:t>-</w:t>
      </w:r>
      <w:r w:rsidR="00875CEC" w:rsidRPr="00875CEC">
        <w:rPr>
          <w:sz w:val="24"/>
          <w:szCs w:val="24"/>
        </w:rPr>
        <w:t>массовой, физкультурно-спортивной работы, досуга и занятости детей, а также поддержки и развития организаций отдыха детей и их оздоровления</w:t>
      </w:r>
      <w:r w:rsidR="00875CEC">
        <w:rPr>
          <w:sz w:val="24"/>
          <w:szCs w:val="24"/>
        </w:rPr>
        <w:t>,</w:t>
      </w:r>
    </w:p>
    <w:p w:rsidR="00E02D5A" w:rsidRDefault="00E02D5A" w:rsidP="00BE5060">
      <w:pPr>
        <w:spacing w:line="240" w:lineRule="auto"/>
        <w:jc w:val="both"/>
        <w:rPr>
          <w:rFonts w:ascii="Times New Roman" w:hAnsi="Times New Roman"/>
          <w:sz w:val="24"/>
          <w:szCs w:val="24"/>
        </w:rPr>
      </w:pPr>
      <w:r>
        <w:rPr>
          <w:rFonts w:ascii="Times New Roman" w:hAnsi="Times New Roman"/>
          <w:sz w:val="24"/>
          <w:szCs w:val="24"/>
        </w:rPr>
        <w:t>ПРИКАЗЫВАЮ:</w:t>
      </w:r>
    </w:p>
    <w:p w:rsidR="00A35FCE" w:rsidRDefault="000721E6" w:rsidP="000721E6">
      <w:pPr>
        <w:pStyle w:val="a3"/>
        <w:numPr>
          <w:ilvl w:val="0"/>
          <w:numId w:val="16"/>
        </w:numPr>
        <w:tabs>
          <w:tab w:val="left" w:pos="4305"/>
        </w:tabs>
        <w:ind w:left="284" w:hanging="284"/>
        <w:jc w:val="both"/>
        <w:rPr>
          <w:rFonts w:ascii="Times New Roman" w:hAnsi="Times New Roman"/>
          <w:sz w:val="24"/>
          <w:szCs w:val="16"/>
        </w:rPr>
      </w:pPr>
      <w:r>
        <w:rPr>
          <w:rFonts w:ascii="Times New Roman" w:hAnsi="Times New Roman"/>
          <w:sz w:val="24"/>
          <w:szCs w:val="16"/>
        </w:rPr>
        <w:t>Заместителю директора по воспитательной работе Врублевской Е.В.:</w:t>
      </w:r>
    </w:p>
    <w:p w:rsidR="005015AD" w:rsidRPr="005015AD" w:rsidRDefault="005015AD" w:rsidP="005015AD">
      <w:pPr>
        <w:pStyle w:val="a3"/>
        <w:numPr>
          <w:ilvl w:val="1"/>
          <w:numId w:val="26"/>
        </w:numPr>
        <w:tabs>
          <w:tab w:val="left" w:pos="4305"/>
        </w:tabs>
        <w:jc w:val="both"/>
        <w:rPr>
          <w:rFonts w:ascii="Times New Roman" w:hAnsi="Times New Roman"/>
          <w:sz w:val="24"/>
          <w:szCs w:val="16"/>
        </w:rPr>
      </w:pPr>
      <w:r>
        <w:rPr>
          <w:rFonts w:ascii="Times New Roman" w:hAnsi="Times New Roman"/>
          <w:sz w:val="24"/>
          <w:szCs w:val="16"/>
        </w:rPr>
        <w:t xml:space="preserve"> Обеспечи</w:t>
      </w:r>
      <w:r w:rsidRPr="005015AD">
        <w:rPr>
          <w:rFonts w:ascii="Times New Roman" w:hAnsi="Times New Roman"/>
          <w:sz w:val="24"/>
          <w:szCs w:val="16"/>
        </w:rPr>
        <w:t>ть</w:t>
      </w:r>
      <w:r w:rsidR="00086BB2">
        <w:rPr>
          <w:rFonts w:ascii="Times New Roman" w:hAnsi="Times New Roman"/>
          <w:sz w:val="24"/>
          <w:szCs w:val="16"/>
        </w:rPr>
        <w:t xml:space="preserve"> подготовку школы </w:t>
      </w:r>
      <w:r>
        <w:rPr>
          <w:rFonts w:ascii="Times New Roman" w:hAnsi="Times New Roman"/>
          <w:sz w:val="24"/>
          <w:szCs w:val="16"/>
        </w:rPr>
        <w:t>к работе в период оздо</w:t>
      </w:r>
      <w:r w:rsidR="00086BB2">
        <w:rPr>
          <w:rFonts w:ascii="Times New Roman" w:hAnsi="Times New Roman"/>
          <w:sz w:val="24"/>
          <w:szCs w:val="16"/>
        </w:rPr>
        <w:t>ровительной кампании 2026</w:t>
      </w:r>
      <w:r w:rsidRPr="005015AD">
        <w:rPr>
          <w:rFonts w:ascii="Times New Roman" w:hAnsi="Times New Roman"/>
          <w:sz w:val="24"/>
          <w:szCs w:val="16"/>
        </w:rPr>
        <w:t xml:space="preserve"> года, своевременно орга</w:t>
      </w:r>
      <w:r>
        <w:rPr>
          <w:rFonts w:ascii="Times New Roman" w:hAnsi="Times New Roman"/>
          <w:sz w:val="24"/>
          <w:szCs w:val="16"/>
        </w:rPr>
        <w:t>низовать получение разрешительны</w:t>
      </w:r>
      <w:r w:rsidRPr="005015AD">
        <w:rPr>
          <w:rFonts w:ascii="Times New Roman" w:hAnsi="Times New Roman"/>
          <w:sz w:val="24"/>
          <w:szCs w:val="16"/>
        </w:rPr>
        <w:t>х</w:t>
      </w:r>
      <w:r>
        <w:rPr>
          <w:rFonts w:ascii="Times New Roman" w:hAnsi="Times New Roman"/>
          <w:sz w:val="24"/>
          <w:szCs w:val="16"/>
        </w:rPr>
        <w:t xml:space="preserve"> документов.</w:t>
      </w:r>
    </w:p>
    <w:p w:rsidR="005015AD" w:rsidRPr="005015AD" w:rsidRDefault="005015AD" w:rsidP="00EF0DC2">
      <w:pPr>
        <w:pStyle w:val="a3"/>
        <w:numPr>
          <w:ilvl w:val="1"/>
          <w:numId w:val="26"/>
        </w:numPr>
        <w:tabs>
          <w:tab w:val="left" w:pos="4305"/>
        </w:tabs>
        <w:jc w:val="both"/>
        <w:rPr>
          <w:rFonts w:ascii="Times New Roman" w:hAnsi="Times New Roman"/>
          <w:sz w:val="24"/>
          <w:szCs w:val="16"/>
        </w:rPr>
      </w:pPr>
      <w:r>
        <w:rPr>
          <w:rFonts w:ascii="Times New Roman" w:hAnsi="Times New Roman"/>
          <w:sz w:val="24"/>
          <w:szCs w:val="16"/>
        </w:rPr>
        <w:t xml:space="preserve">Разработать воспитательные </w:t>
      </w:r>
      <w:r w:rsidR="00C023BF">
        <w:rPr>
          <w:rFonts w:ascii="Times New Roman" w:hAnsi="Times New Roman"/>
          <w:sz w:val="24"/>
          <w:szCs w:val="16"/>
        </w:rPr>
        <w:t xml:space="preserve">программы с учетом </w:t>
      </w:r>
      <w:r w:rsidR="0058691E">
        <w:rPr>
          <w:rFonts w:ascii="Times New Roman" w:hAnsi="Times New Roman"/>
          <w:sz w:val="24"/>
          <w:szCs w:val="16"/>
        </w:rPr>
        <w:t>профиля смены,</w:t>
      </w:r>
      <w:r w:rsidR="00EE6FA3">
        <w:rPr>
          <w:rFonts w:ascii="Times New Roman" w:hAnsi="Times New Roman"/>
          <w:sz w:val="24"/>
          <w:szCs w:val="16"/>
        </w:rPr>
        <w:t xml:space="preserve"> </w:t>
      </w:r>
      <w:bookmarkStart w:id="0" w:name="_GoBack"/>
      <w:bookmarkEnd w:id="0"/>
      <w:r>
        <w:rPr>
          <w:rFonts w:ascii="Times New Roman" w:hAnsi="Times New Roman"/>
          <w:sz w:val="24"/>
          <w:szCs w:val="16"/>
        </w:rPr>
        <w:t xml:space="preserve">предусмотрев Дни  единых </w:t>
      </w:r>
      <w:r w:rsidRPr="005015AD">
        <w:rPr>
          <w:rFonts w:ascii="Times New Roman" w:hAnsi="Times New Roman"/>
          <w:sz w:val="24"/>
          <w:szCs w:val="16"/>
        </w:rPr>
        <w:t xml:space="preserve"> </w:t>
      </w:r>
      <w:r>
        <w:rPr>
          <w:rFonts w:ascii="Times New Roman" w:hAnsi="Times New Roman"/>
          <w:sz w:val="24"/>
          <w:szCs w:val="16"/>
        </w:rPr>
        <w:t>действий</w:t>
      </w:r>
      <w:r w:rsidRPr="005015AD">
        <w:rPr>
          <w:rFonts w:ascii="Times New Roman" w:hAnsi="Times New Roman"/>
          <w:sz w:val="24"/>
          <w:szCs w:val="16"/>
        </w:rPr>
        <w:t xml:space="preserve">, организацию профильных, </w:t>
      </w:r>
      <w:r>
        <w:rPr>
          <w:rFonts w:ascii="Times New Roman" w:hAnsi="Times New Roman"/>
          <w:sz w:val="24"/>
          <w:szCs w:val="16"/>
        </w:rPr>
        <w:t>тематических смен,</w:t>
      </w:r>
      <w:r w:rsidRPr="005015AD">
        <w:rPr>
          <w:rFonts w:ascii="Times New Roman" w:hAnsi="Times New Roman"/>
          <w:sz w:val="24"/>
          <w:szCs w:val="16"/>
        </w:rPr>
        <w:t xml:space="preserve"> РДДМ «</w:t>
      </w:r>
      <w:r>
        <w:rPr>
          <w:rFonts w:ascii="Times New Roman" w:hAnsi="Times New Roman"/>
          <w:sz w:val="24"/>
          <w:szCs w:val="16"/>
        </w:rPr>
        <w:t>Движение первых»› и «Содружество Орлят Росси</w:t>
      </w:r>
      <w:r w:rsidRPr="005015AD">
        <w:rPr>
          <w:rFonts w:ascii="Times New Roman" w:hAnsi="Times New Roman"/>
          <w:sz w:val="24"/>
          <w:szCs w:val="16"/>
        </w:rPr>
        <w:t>и», меро</w:t>
      </w:r>
      <w:r>
        <w:rPr>
          <w:rFonts w:ascii="Times New Roman" w:hAnsi="Times New Roman"/>
          <w:sz w:val="24"/>
          <w:szCs w:val="16"/>
        </w:rPr>
        <w:t>приятия, приуроченные к памятным датам</w:t>
      </w:r>
      <w:r w:rsidRPr="005015AD">
        <w:rPr>
          <w:rFonts w:ascii="Times New Roman" w:hAnsi="Times New Roman"/>
          <w:sz w:val="24"/>
          <w:szCs w:val="16"/>
        </w:rPr>
        <w:t>, направленные на пропаганду здо</w:t>
      </w:r>
      <w:r w:rsidR="00086BB2">
        <w:rPr>
          <w:rFonts w:ascii="Times New Roman" w:hAnsi="Times New Roman"/>
          <w:sz w:val="24"/>
          <w:szCs w:val="16"/>
        </w:rPr>
        <w:t xml:space="preserve">рового </w:t>
      </w:r>
      <w:r>
        <w:rPr>
          <w:rFonts w:ascii="Times New Roman" w:hAnsi="Times New Roman"/>
          <w:sz w:val="24"/>
          <w:szCs w:val="16"/>
        </w:rPr>
        <w:t>образа жизни, профилактику негативных явлений в детской сред</w:t>
      </w:r>
      <w:r w:rsidR="00086BB2">
        <w:rPr>
          <w:rFonts w:ascii="Times New Roman" w:hAnsi="Times New Roman"/>
          <w:sz w:val="24"/>
          <w:szCs w:val="16"/>
        </w:rPr>
        <w:t xml:space="preserve">е, </w:t>
      </w:r>
      <w:r>
        <w:rPr>
          <w:rFonts w:ascii="Times New Roman" w:hAnsi="Times New Roman"/>
          <w:sz w:val="24"/>
          <w:szCs w:val="16"/>
        </w:rPr>
        <w:t xml:space="preserve"> разместить их</w:t>
      </w:r>
      <w:r w:rsidRPr="005015AD">
        <w:rPr>
          <w:rFonts w:ascii="Times New Roman" w:hAnsi="Times New Roman"/>
          <w:sz w:val="24"/>
          <w:szCs w:val="16"/>
        </w:rPr>
        <w:t xml:space="preserve"> на сайте</w:t>
      </w:r>
      <w:r>
        <w:rPr>
          <w:rFonts w:ascii="Times New Roman" w:hAnsi="Times New Roman"/>
          <w:sz w:val="24"/>
          <w:szCs w:val="16"/>
        </w:rPr>
        <w:tab/>
      </w:r>
      <w:r w:rsidR="00EF0DC2" w:rsidRPr="00EF0DC2">
        <w:rPr>
          <w:rFonts w:ascii="Times New Roman" w:hAnsi="Times New Roman"/>
          <w:sz w:val="24"/>
          <w:szCs w:val="16"/>
        </w:rPr>
        <w:t>МБОУ «Краснополянская СШ им. Мещерякова И.Е.».</w:t>
      </w:r>
      <w:r>
        <w:rPr>
          <w:rFonts w:ascii="Times New Roman" w:hAnsi="Times New Roman"/>
          <w:sz w:val="24"/>
          <w:szCs w:val="16"/>
        </w:rPr>
        <w:t>.</w:t>
      </w:r>
    </w:p>
    <w:p w:rsidR="00BF1E0B" w:rsidRDefault="005015AD" w:rsidP="005015AD">
      <w:pPr>
        <w:pStyle w:val="a3"/>
        <w:numPr>
          <w:ilvl w:val="1"/>
          <w:numId w:val="26"/>
        </w:numPr>
        <w:tabs>
          <w:tab w:val="left" w:pos="4305"/>
        </w:tabs>
        <w:jc w:val="both"/>
        <w:rPr>
          <w:rFonts w:ascii="Times New Roman" w:hAnsi="Times New Roman"/>
          <w:sz w:val="24"/>
          <w:szCs w:val="16"/>
        </w:rPr>
      </w:pPr>
      <w:r>
        <w:rPr>
          <w:rFonts w:ascii="Times New Roman" w:hAnsi="Times New Roman"/>
          <w:sz w:val="24"/>
          <w:szCs w:val="16"/>
        </w:rPr>
        <w:t xml:space="preserve">  </w:t>
      </w:r>
      <w:r w:rsidRPr="005015AD">
        <w:rPr>
          <w:rFonts w:ascii="Times New Roman" w:hAnsi="Times New Roman"/>
          <w:sz w:val="24"/>
          <w:szCs w:val="16"/>
        </w:rPr>
        <w:t>Осуществ</w:t>
      </w:r>
      <w:r>
        <w:rPr>
          <w:rFonts w:ascii="Times New Roman" w:hAnsi="Times New Roman"/>
          <w:sz w:val="24"/>
          <w:szCs w:val="16"/>
        </w:rPr>
        <w:t>ить своевременное и качественное комплектование педагогическими, вожатски</w:t>
      </w:r>
      <w:r w:rsidRPr="005015AD">
        <w:rPr>
          <w:rFonts w:ascii="Times New Roman" w:hAnsi="Times New Roman"/>
          <w:sz w:val="24"/>
          <w:szCs w:val="16"/>
        </w:rPr>
        <w:t>ми, медицинс</w:t>
      </w:r>
      <w:r>
        <w:rPr>
          <w:rFonts w:ascii="Times New Roman" w:hAnsi="Times New Roman"/>
          <w:sz w:val="24"/>
          <w:szCs w:val="16"/>
        </w:rPr>
        <w:t>кими и</w:t>
      </w:r>
      <w:r w:rsidRPr="005015AD">
        <w:rPr>
          <w:rFonts w:ascii="Times New Roman" w:hAnsi="Times New Roman"/>
          <w:sz w:val="24"/>
          <w:szCs w:val="16"/>
        </w:rPr>
        <w:t xml:space="preserve"> другими кадрами по трудовым </w:t>
      </w:r>
      <w:r w:rsidR="008D7A73">
        <w:rPr>
          <w:rFonts w:ascii="Times New Roman" w:hAnsi="Times New Roman"/>
          <w:sz w:val="24"/>
          <w:szCs w:val="16"/>
        </w:rPr>
        <w:t>договорам о приеме на работу при</w:t>
      </w:r>
      <w:r w:rsidRPr="005015AD">
        <w:rPr>
          <w:rFonts w:ascii="Times New Roman" w:hAnsi="Times New Roman"/>
          <w:sz w:val="24"/>
          <w:szCs w:val="16"/>
        </w:rPr>
        <w:t xml:space="preserve"> на</w:t>
      </w:r>
      <w:r w:rsidR="008D7A73">
        <w:rPr>
          <w:rFonts w:ascii="Times New Roman" w:hAnsi="Times New Roman"/>
          <w:sz w:val="24"/>
          <w:szCs w:val="16"/>
        </w:rPr>
        <w:t>личии справок об отсутствии суди</w:t>
      </w:r>
      <w:r w:rsidRPr="005015AD">
        <w:rPr>
          <w:rFonts w:ascii="Times New Roman" w:hAnsi="Times New Roman"/>
          <w:sz w:val="24"/>
          <w:szCs w:val="16"/>
        </w:rPr>
        <w:t xml:space="preserve">мости и медицинских </w:t>
      </w:r>
      <w:r w:rsidR="008D7A73">
        <w:rPr>
          <w:rFonts w:ascii="Times New Roman" w:hAnsi="Times New Roman"/>
          <w:sz w:val="24"/>
          <w:szCs w:val="16"/>
        </w:rPr>
        <w:t>книжек</w:t>
      </w:r>
      <w:r w:rsidRPr="005015AD">
        <w:rPr>
          <w:rFonts w:ascii="Times New Roman" w:hAnsi="Times New Roman"/>
          <w:sz w:val="24"/>
          <w:szCs w:val="16"/>
        </w:rPr>
        <w:t xml:space="preserve"> установленного образца с допуском к работе</w:t>
      </w:r>
      <w:r w:rsidR="008D7A73">
        <w:rPr>
          <w:rFonts w:ascii="Times New Roman" w:hAnsi="Times New Roman"/>
          <w:sz w:val="24"/>
          <w:szCs w:val="16"/>
        </w:rPr>
        <w:t>.</w:t>
      </w:r>
    </w:p>
    <w:p w:rsidR="008D7A73" w:rsidRDefault="008D7A73" w:rsidP="008D7A73">
      <w:pPr>
        <w:pStyle w:val="a3"/>
        <w:numPr>
          <w:ilvl w:val="1"/>
          <w:numId w:val="26"/>
        </w:numPr>
        <w:tabs>
          <w:tab w:val="left" w:pos="4305"/>
        </w:tabs>
        <w:jc w:val="both"/>
        <w:rPr>
          <w:rFonts w:ascii="Times New Roman" w:hAnsi="Times New Roman"/>
          <w:sz w:val="24"/>
          <w:szCs w:val="16"/>
        </w:rPr>
      </w:pPr>
      <w:r w:rsidRPr="008D7A73">
        <w:rPr>
          <w:rFonts w:ascii="Times New Roman" w:hAnsi="Times New Roman"/>
          <w:sz w:val="24"/>
          <w:szCs w:val="16"/>
        </w:rPr>
        <w:t>Обеспечить безопасные условия оздоровления и отдыха детей, качественное и полноценное</w:t>
      </w:r>
      <w:r>
        <w:rPr>
          <w:rFonts w:ascii="Times New Roman" w:hAnsi="Times New Roman"/>
          <w:sz w:val="24"/>
          <w:szCs w:val="16"/>
        </w:rPr>
        <w:t xml:space="preserve"> </w:t>
      </w:r>
      <w:r w:rsidRPr="008D7A73">
        <w:rPr>
          <w:rFonts w:ascii="Times New Roman" w:hAnsi="Times New Roman"/>
          <w:sz w:val="24"/>
          <w:szCs w:val="16"/>
        </w:rPr>
        <w:t>питание, а также в установленные сроки прием детей на отдых и оздоровление</w:t>
      </w:r>
      <w:r w:rsidR="00366400">
        <w:rPr>
          <w:rFonts w:ascii="Times New Roman" w:hAnsi="Times New Roman"/>
          <w:sz w:val="24"/>
          <w:szCs w:val="16"/>
        </w:rPr>
        <w:t>.</w:t>
      </w:r>
    </w:p>
    <w:p w:rsidR="008D7A73" w:rsidRDefault="008D7A73" w:rsidP="00366400">
      <w:pPr>
        <w:pStyle w:val="a3"/>
        <w:numPr>
          <w:ilvl w:val="1"/>
          <w:numId w:val="26"/>
        </w:numPr>
        <w:tabs>
          <w:tab w:val="left" w:pos="4305"/>
        </w:tabs>
        <w:rPr>
          <w:rFonts w:ascii="Times New Roman" w:hAnsi="Times New Roman"/>
          <w:sz w:val="24"/>
          <w:szCs w:val="16"/>
        </w:rPr>
      </w:pPr>
      <w:r>
        <w:rPr>
          <w:rFonts w:ascii="Times New Roman" w:hAnsi="Times New Roman"/>
          <w:sz w:val="24"/>
          <w:szCs w:val="16"/>
        </w:rPr>
        <w:t xml:space="preserve"> </w:t>
      </w:r>
      <w:r w:rsidRPr="008D7A73">
        <w:rPr>
          <w:rFonts w:ascii="Times New Roman" w:hAnsi="Times New Roman"/>
          <w:sz w:val="24"/>
          <w:szCs w:val="16"/>
        </w:rPr>
        <w:t>Организовать работу лагеря дневного пребывания на базе школы с продолжительностью см</w:t>
      </w:r>
      <w:r w:rsidR="00366400">
        <w:rPr>
          <w:rFonts w:ascii="Times New Roman" w:hAnsi="Times New Roman"/>
          <w:sz w:val="24"/>
          <w:szCs w:val="16"/>
        </w:rPr>
        <w:t>ены 21 рабочий день с 28.05.2026</w:t>
      </w:r>
      <w:r w:rsidR="00B6550B">
        <w:rPr>
          <w:rFonts w:ascii="Times New Roman" w:hAnsi="Times New Roman"/>
          <w:sz w:val="24"/>
          <w:szCs w:val="16"/>
        </w:rPr>
        <w:t xml:space="preserve"> </w:t>
      </w:r>
      <w:r w:rsidR="00366400">
        <w:rPr>
          <w:rFonts w:ascii="Times New Roman" w:hAnsi="Times New Roman"/>
          <w:sz w:val="24"/>
          <w:szCs w:val="16"/>
        </w:rPr>
        <w:t>г. по 29.06.2026 г. включительно с охватом 67</w:t>
      </w:r>
      <w:r w:rsidRPr="008D7A73">
        <w:rPr>
          <w:rFonts w:ascii="Times New Roman" w:hAnsi="Times New Roman"/>
          <w:sz w:val="24"/>
          <w:szCs w:val="16"/>
        </w:rPr>
        <w:t xml:space="preserve"> детей</w:t>
      </w:r>
      <w:r w:rsidR="00B6550B">
        <w:rPr>
          <w:rFonts w:ascii="Times New Roman" w:hAnsi="Times New Roman"/>
          <w:sz w:val="24"/>
          <w:szCs w:val="16"/>
        </w:rPr>
        <w:t xml:space="preserve"> в во</w:t>
      </w:r>
      <w:r w:rsidR="004E0614">
        <w:rPr>
          <w:rFonts w:ascii="Times New Roman" w:hAnsi="Times New Roman"/>
          <w:sz w:val="24"/>
          <w:szCs w:val="16"/>
        </w:rPr>
        <w:t>зрасте от 7 до 11</w:t>
      </w:r>
      <w:r w:rsidR="00373399">
        <w:rPr>
          <w:rFonts w:ascii="Times New Roman" w:hAnsi="Times New Roman"/>
          <w:sz w:val="24"/>
          <w:szCs w:val="16"/>
        </w:rPr>
        <w:t xml:space="preserve"> лет и </w:t>
      </w:r>
      <w:r w:rsidR="00366400">
        <w:rPr>
          <w:rFonts w:ascii="Times New Roman" w:hAnsi="Times New Roman"/>
          <w:sz w:val="24"/>
          <w:szCs w:val="16"/>
        </w:rPr>
        <w:t>25</w:t>
      </w:r>
      <w:r w:rsidRPr="008D7A73">
        <w:rPr>
          <w:rFonts w:ascii="Times New Roman" w:hAnsi="Times New Roman"/>
          <w:sz w:val="24"/>
          <w:szCs w:val="16"/>
        </w:rPr>
        <w:t xml:space="preserve"> </w:t>
      </w:r>
      <w:r w:rsidR="00366400">
        <w:rPr>
          <w:rFonts w:ascii="Times New Roman" w:hAnsi="Times New Roman"/>
          <w:sz w:val="24"/>
          <w:szCs w:val="16"/>
        </w:rPr>
        <w:t xml:space="preserve">детей </w:t>
      </w:r>
      <w:r w:rsidR="004E0614">
        <w:rPr>
          <w:rFonts w:ascii="Times New Roman" w:hAnsi="Times New Roman"/>
          <w:sz w:val="24"/>
          <w:szCs w:val="16"/>
        </w:rPr>
        <w:t>в возрасте от 12</w:t>
      </w:r>
      <w:r w:rsidRPr="008D7A73">
        <w:rPr>
          <w:rFonts w:ascii="Times New Roman" w:hAnsi="Times New Roman"/>
          <w:sz w:val="24"/>
          <w:szCs w:val="16"/>
        </w:rPr>
        <w:t xml:space="preserve"> до 17 лет.</w:t>
      </w:r>
    </w:p>
    <w:p w:rsidR="00903451" w:rsidRDefault="00EF0DC2" w:rsidP="00903451">
      <w:pPr>
        <w:pStyle w:val="a7"/>
        <w:numPr>
          <w:ilvl w:val="1"/>
          <w:numId w:val="26"/>
        </w:numPr>
        <w:rPr>
          <w:rFonts w:ascii="Times New Roman" w:hAnsi="Times New Roman"/>
          <w:sz w:val="24"/>
          <w:szCs w:val="16"/>
        </w:rPr>
      </w:pPr>
      <w:r w:rsidRPr="00EF0DC2">
        <w:rPr>
          <w:rFonts w:ascii="Times New Roman" w:hAnsi="Times New Roman"/>
          <w:sz w:val="24"/>
          <w:szCs w:val="16"/>
        </w:rPr>
        <w:t xml:space="preserve"> Для детей, получающих </w:t>
      </w:r>
      <w:r>
        <w:rPr>
          <w:rFonts w:ascii="Times New Roman" w:hAnsi="Times New Roman"/>
          <w:sz w:val="24"/>
          <w:szCs w:val="16"/>
        </w:rPr>
        <w:t>отдых и оздоровление в лагерях д</w:t>
      </w:r>
      <w:r w:rsidRPr="00EF0DC2">
        <w:rPr>
          <w:rFonts w:ascii="Times New Roman" w:hAnsi="Times New Roman"/>
          <w:sz w:val="24"/>
          <w:szCs w:val="16"/>
        </w:rPr>
        <w:t xml:space="preserve">невного </w:t>
      </w:r>
      <w:r w:rsidR="00373399">
        <w:rPr>
          <w:rFonts w:ascii="Times New Roman" w:hAnsi="Times New Roman"/>
          <w:sz w:val="24"/>
          <w:szCs w:val="16"/>
        </w:rPr>
        <w:t>пребывания на базе школы</w:t>
      </w:r>
      <w:r>
        <w:rPr>
          <w:rFonts w:ascii="Times New Roman" w:hAnsi="Times New Roman"/>
          <w:sz w:val="24"/>
          <w:szCs w:val="16"/>
        </w:rPr>
        <w:t>, организовать двухразовое</w:t>
      </w:r>
      <w:r w:rsidRPr="00EF0DC2">
        <w:rPr>
          <w:rFonts w:ascii="Times New Roman" w:hAnsi="Times New Roman"/>
          <w:sz w:val="24"/>
          <w:szCs w:val="16"/>
        </w:rPr>
        <w:t xml:space="preserve"> </w:t>
      </w:r>
      <w:r>
        <w:rPr>
          <w:rFonts w:ascii="Times New Roman" w:hAnsi="Times New Roman"/>
          <w:sz w:val="24"/>
          <w:szCs w:val="16"/>
        </w:rPr>
        <w:t>питание</w:t>
      </w:r>
    </w:p>
    <w:p w:rsidR="00903451" w:rsidRPr="00903451" w:rsidRDefault="00903451" w:rsidP="00903451">
      <w:pPr>
        <w:pStyle w:val="a7"/>
        <w:numPr>
          <w:ilvl w:val="1"/>
          <w:numId w:val="26"/>
        </w:numPr>
        <w:rPr>
          <w:rFonts w:ascii="Times New Roman" w:hAnsi="Times New Roman"/>
          <w:sz w:val="24"/>
          <w:szCs w:val="16"/>
        </w:rPr>
      </w:pPr>
      <w:r w:rsidRPr="00903451">
        <w:rPr>
          <w:rFonts w:ascii="Times New Roman" w:hAnsi="Times New Roman"/>
          <w:color w:val="000000"/>
          <w:sz w:val="28"/>
        </w:rPr>
        <w:t xml:space="preserve"> </w:t>
      </w:r>
      <w:r w:rsidR="008322E8" w:rsidRPr="008322E8">
        <w:rPr>
          <w:rFonts w:ascii="Times New Roman" w:hAnsi="Times New Roman"/>
          <w:sz w:val="24"/>
          <w:szCs w:val="16"/>
          <w:lang w:bidi="ru-RU"/>
        </w:rPr>
        <w:t>Обеспечить охват различными формами отдыха и оздоровления не менее 75 % детей школьного возраста в том числе</w:t>
      </w:r>
      <w:r w:rsidR="008322E8">
        <w:rPr>
          <w:rFonts w:ascii="Times New Roman" w:hAnsi="Times New Roman"/>
          <w:sz w:val="24"/>
          <w:szCs w:val="16"/>
          <w:lang w:bidi="ru-RU"/>
        </w:rPr>
        <w:t>:</w:t>
      </w:r>
    </w:p>
    <w:p w:rsidR="00903451" w:rsidRPr="00903451" w:rsidRDefault="00903451" w:rsidP="00903451">
      <w:pPr>
        <w:pStyle w:val="a7"/>
        <w:numPr>
          <w:ilvl w:val="0"/>
          <w:numId w:val="30"/>
        </w:numPr>
        <w:rPr>
          <w:rFonts w:ascii="Times New Roman" w:hAnsi="Times New Roman"/>
          <w:sz w:val="24"/>
          <w:szCs w:val="16"/>
        </w:rPr>
      </w:pPr>
      <w:r w:rsidRPr="00903451">
        <w:rPr>
          <w:rFonts w:ascii="Times New Roman" w:hAnsi="Times New Roman"/>
          <w:sz w:val="24"/>
          <w:szCs w:val="16"/>
        </w:rPr>
        <w:lastRenderedPageBreak/>
        <w:t xml:space="preserve">100% детей-сирот и детей, оставшихся без попечения родителей;  </w:t>
      </w:r>
    </w:p>
    <w:p w:rsidR="00903451" w:rsidRPr="00903451" w:rsidRDefault="00903451" w:rsidP="00903451">
      <w:pPr>
        <w:pStyle w:val="a7"/>
        <w:numPr>
          <w:ilvl w:val="0"/>
          <w:numId w:val="30"/>
        </w:numPr>
        <w:rPr>
          <w:rFonts w:ascii="Times New Roman" w:hAnsi="Times New Roman"/>
          <w:sz w:val="24"/>
          <w:szCs w:val="16"/>
        </w:rPr>
      </w:pPr>
      <w:r w:rsidRPr="00903451">
        <w:rPr>
          <w:rFonts w:ascii="Times New Roman" w:hAnsi="Times New Roman"/>
          <w:sz w:val="24"/>
          <w:szCs w:val="16"/>
        </w:rPr>
        <w:t xml:space="preserve">не менее 70% детей из малообеспеченных семей;  </w:t>
      </w:r>
    </w:p>
    <w:p w:rsidR="00903451" w:rsidRPr="00903451" w:rsidRDefault="00903451" w:rsidP="00903451">
      <w:pPr>
        <w:pStyle w:val="a7"/>
        <w:numPr>
          <w:ilvl w:val="0"/>
          <w:numId w:val="30"/>
        </w:numPr>
        <w:rPr>
          <w:rFonts w:ascii="Times New Roman" w:hAnsi="Times New Roman"/>
          <w:sz w:val="24"/>
          <w:szCs w:val="16"/>
        </w:rPr>
      </w:pPr>
      <w:r w:rsidRPr="00903451">
        <w:rPr>
          <w:rFonts w:ascii="Times New Roman" w:hAnsi="Times New Roman"/>
          <w:sz w:val="24"/>
          <w:szCs w:val="16"/>
        </w:rPr>
        <w:t xml:space="preserve">не менее 45% детей - инвалидов и детей с ограниченными возможностями здоровья;  </w:t>
      </w:r>
    </w:p>
    <w:p w:rsidR="00903451" w:rsidRPr="00903451" w:rsidRDefault="00903451" w:rsidP="00903451">
      <w:pPr>
        <w:pStyle w:val="a7"/>
        <w:numPr>
          <w:ilvl w:val="0"/>
          <w:numId w:val="30"/>
        </w:numPr>
        <w:rPr>
          <w:rFonts w:ascii="Times New Roman" w:hAnsi="Times New Roman"/>
          <w:sz w:val="24"/>
          <w:szCs w:val="16"/>
        </w:rPr>
      </w:pPr>
      <w:r w:rsidRPr="00903451">
        <w:rPr>
          <w:rFonts w:ascii="Times New Roman" w:hAnsi="Times New Roman"/>
          <w:sz w:val="24"/>
          <w:szCs w:val="16"/>
        </w:rPr>
        <w:t xml:space="preserve">100% детей из семей участников специальной военной операции либо семей погибших (умерших) участников специальной военной операции, включая детей, которые находятся на иждивении участников специальной военной операции (в том числе пасынки и падчерицы); </w:t>
      </w:r>
    </w:p>
    <w:p w:rsidR="001C3317" w:rsidRDefault="00903451" w:rsidP="00903451">
      <w:pPr>
        <w:pStyle w:val="a7"/>
        <w:numPr>
          <w:ilvl w:val="0"/>
          <w:numId w:val="30"/>
        </w:numPr>
        <w:rPr>
          <w:rFonts w:ascii="Times New Roman" w:hAnsi="Times New Roman"/>
          <w:sz w:val="24"/>
          <w:szCs w:val="16"/>
        </w:rPr>
      </w:pPr>
      <w:r w:rsidRPr="00903451">
        <w:rPr>
          <w:rFonts w:ascii="Times New Roman" w:hAnsi="Times New Roman"/>
          <w:sz w:val="24"/>
          <w:szCs w:val="16"/>
        </w:rPr>
        <w:t>100% детей, состоящих на учёте в комиссии по делам несовершеннолетних и защите их прав администрации Черноморского района Республики Крым и в подразделении по делам несовершеннолетних отдела МВД России по Черноморскому району Республики Крым.</w:t>
      </w:r>
    </w:p>
    <w:p w:rsidR="00903451" w:rsidRPr="00903451" w:rsidRDefault="00903451" w:rsidP="001C3317">
      <w:pPr>
        <w:pStyle w:val="a7"/>
        <w:numPr>
          <w:ilvl w:val="1"/>
          <w:numId w:val="26"/>
        </w:numPr>
        <w:rPr>
          <w:rFonts w:ascii="Times New Roman" w:hAnsi="Times New Roman"/>
          <w:sz w:val="24"/>
          <w:szCs w:val="16"/>
        </w:rPr>
      </w:pPr>
      <w:r w:rsidRPr="00903451">
        <w:rPr>
          <w:rFonts w:ascii="Times New Roman" w:hAnsi="Times New Roman"/>
          <w:sz w:val="24"/>
          <w:szCs w:val="16"/>
        </w:rPr>
        <w:t xml:space="preserve"> </w:t>
      </w:r>
      <w:r w:rsidR="001C3317" w:rsidRPr="001C3317">
        <w:rPr>
          <w:rFonts w:ascii="Times New Roman" w:hAnsi="Times New Roman"/>
          <w:sz w:val="24"/>
          <w:szCs w:val="16"/>
        </w:rPr>
        <w:t>Незамедлительно информировать отдел образования, молодежи и спорта администрации Черноморского района Республики Крым обо всех происшествиях, связанных с угрозой жизни и здоровью детей и работников общеобразовательных учреждений Черноморского района Республики Крым в период проведения мероприятий с детьми и подростками</w:t>
      </w:r>
      <w:r w:rsidRPr="00903451">
        <w:rPr>
          <w:rFonts w:ascii="Times New Roman" w:hAnsi="Times New Roman"/>
          <w:sz w:val="24"/>
          <w:szCs w:val="16"/>
        </w:rPr>
        <w:t xml:space="preserve"> </w:t>
      </w:r>
    </w:p>
    <w:p w:rsidR="00554E93" w:rsidRPr="00903451" w:rsidRDefault="006D79A3" w:rsidP="000B1578">
      <w:pPr>
        <w:pStyle w:val="a7"/>
        <w:numPr>
          <w:ilvl w:val="1"/>
          <w:numId w:val="26"/>
        </w:numPr>
        <w:rPr>
          <w:rFonts w:ascii="Times New Roman" w:hAnsi="Times New Roman"/>
          <w:sz w:val="24"/>
          <w:szCs w:val="24"/>
        </w:rPr>
      </w:pPr>
      <w:r w:rsidRPr="00903451">
        <w:rPr>
          <w:rFonts w:ascii="Times New Roman" w:hAnsi="Times New Roman"/>
          <w:sz w:val="24"/>
          <w:szCs w:val="24"/>
        </w:rPr>
        <w:t xml:space="preserve"> Сформировать </w:t>
      </w:r>
      <w:r w:rsidR="00554E93" w:rsidRPr="00903451">
        <w:rPr>
          <w:rFonts w:ascii="Times New Roman" w:hAnsi="Times New Roman"/>
          <w:sz w:val="24"/>
          <w:szCs w:val="24"/>
        </w:rPr>
        <w:t>на базе лагеря дневного пребыва</w:t>
      </w:r>
      <w:r w:rsidR="000B1578">
        <w:rPr>
          <w:rFonts w:ascii="Times New Roman" w:hAnsi="Times New Roman"/>
          <w:sz w:val="24"/>
          <w:szCs w:val="24"/>
        </w:rPr>
        <w:t xml:space="preserve">ния детей </w:t>
      </w:r>
      <w:r w:rsidR="00373399" w:rsidRPr="00903451">
        <w:rPr>
          <w:rFonts w:ascii="Times New Roman" w:hAnsi="Times New Roman"/>
          <w:sz w:val="24"/>
          <w:szCs w:val="24"/>
        </w:rPr>
        <w:t>в период с 28.05.2026</w:t>
      </w:r>
      <w:r w:rsidR="00554E93" w:rsidRPr="00903451">
        <w:rPr>
          <w:rFonts w:ascii="Times New Roman" w:hAnsi="Times New Roman"/>
          <w:sz w:val="24"/>
          <w:szCs w:val="24"/>
        </w:rPr>
        <w:t>г.</w:t>
      </w:r>
      <w:r w:rsidR="00903451">
        <w:rPr>
          <w:rFonts w:ascii="Times New Roman" w:hAnsi="Times New Roman"/>
          <w:sz w:val="24"/>
          <w:szCs w:val="24"/>
        </w:rPr>
        <w:t xml:space="preserve"> </w:t>
      </w:r>
      <w:r w:rsidR="007578F8" w:rsidRPr="00903451">
        <w:rPr>
          <w:rFonts w:ascii="Times New Roman" w:hAnsi="Times New Roman"/>
          <w:sz w:val="24"/>
          <w:szCs w:val="24"/>
        </w:rPr>
        <w:t>п</w:t>
      </w:r>
      <w:r w:rsidR="00373399" w:rsidRPr="00903451">
        <w:rPr>
          <w:rFonts w:ascii="Times New Roman" w:hAnsi="Times New Roman"/>
          <w:sz w:val="24"/>
          <w:szCs w:val="24"/>
        </w:rPr>
        <w:t xml:space="preserve">о 29.06.2026 </w:t>
      </w:r>
      <w:r w:rsidR="001C3317">
        <w:rPr>
          <w:rFonts w:ascii="Times New Roman" w:hAnsi="Times New Roman"/>
          <w:sz w:val="24"/>
          <w:szCs w:val="24"/>
        </w:rPr>
        <w:t xml:space="preserve">r. </w:t>
      </w:r>
      <w:r w:rsidR="00554E93" w:rsidRPr="00903451">
        <w:rPr>
          <w:rFonts w:ascii="Times New Roman" w:hAnsi="Times New Roman"/>
          <w:sz w:val="24"/>
          <w:szCs w:val="24"/>
        </w:rPr>
        <w:t>трудовой отряд старшекласс</w:t>
      </w:r>
      <w:r w:rsidRPr="00903451">
        <w:rPr>
          <w:rFonts w:ascii="Times New Roman" w:hAnsi="Times New Roman"/>
          <w:sz w:val="24"/>
          <w:szCs w:val="24"/>
        </w:rPr>
        <w:t>ников</w:t>
      </w:r>
      <w:r w:rsidR="007252A4">
        <w:rPr>
          <w:rFonts w:ascii="Times New Roman" w:hAnsi="Times New Roman"/>
          <w:sz w:val="24"/>
          <w:szCs w:val="24"/>
        </w:rPr>
        <w:t xml:space="preserve"> в</w:t>
      </w:r>
      <w:r w:rsidR="007252A4" w:rsidRPr="002525DA">
        <w:rPr>
          <w:rFonts w:ascii="Times New Roman" w:hAnsi="Times New Roman"/>
          <w:sz w:val="24"/>
          <w:szCs w:val="24"/>
        </w:rPr>
        <w:t xml:space="preserve"> </w:t>
      </w:r>
      <w:r w:rsidRPr="00903451">
        <w:rPr>
          <w:rFonts w:ascii="Times New Roman" w:hAnsi="Times New Roman"/>
          <w:sz w:val="24"/>
          <w:szCs w:val="24"/>
        </w:rPr>
        <w:t xml:space="preserve">МБОУ </w:t>
      </w:r>
      <w:r w:rsidR="00554E93" w:rsidRPr="00903451">
        <w:rPr>
          <w:rFonts w:ascii="Times New Roman" w:hAnsi="Times New Roman"/>
          <w:sz w:val="24"/>
          <w:szCs w:val="24"/>
        </w:rPr>
        <w:t>численно</w:t>
      </w:r>
      <w:r w:rsidRPr="00903451">
        <w:rPr>
          <w:rFonts w:ascii="Times New Roman" w:hAnsi="Times New Roman"/>
          <w:sz w:val="24"/>
          <w:szCs w:val="24"/>
        </w:rPr>
        <w:t>стью</w:t>
      </w:r>
      <w:r w:rsidR="00554E93" w:rsidRPr="00903451">
        <w:rPr>
          <w:rFonts w:ascii="Times New Roman" w:hAnsi="Times New Roman"/>
          <w:sz w:val="24"/>
          <w:szCs w:val="24"/>
        </w:rPr>
        <w:t xml:space="preserve"> не менее 12 детей в возрасте от 14 до 17 лет (в том числе с организацией временного трудоустройства несовершеннолетних граждан в свободное от учебы время).</w:t>
      </w:r>
    </w:p>
    <w:p w:rsidR="002C6BAF" w:rsidRPr="002C6BAF" w:rsidRDefault="00C023BF" w:rsidP="007578F8">
      <w:pPr>
        <w:pStyle w:val="10"/>
        <w:numPr>
          <w:ilvl w:val="1"/>
          <w:numId w:val="26"/>
        </w:numPr>
        <w:tabs>
          <w:tab w:val="left" w:pos="1609"/>
        </w:tabs>
        <w:ind w:left="851" w:hanging="567"/>
        <w:jc w:val="both"/>
        <w:rPr>
          <w:sz w:val="24"/>
        </w:rPr>
      </w:pPr>
      <w:r>
        <w:rPr>
          <w:b/>
          <w:bCs/>
          <w:color w:val="000000"/>
          <w:sz w:val="24"/>
          <w:lang w:eastAsia="ru-RU" w:bidi="ru-RU"/>
        </w:rPr>
        <w:t>В срок до 15.05.2026</w:t>
      </w:r>
      <w:r w:rsidR="002C6BAF" w:rsidRPr="002C6BAF">
        <w:rPr>
          <w:b/>
          <w:bCs/>
          <w:color w:val="000000"/>
          <w:sz w:val="24"/>
          <w:lang w:eastAsia="ru-RU" w:bidi="ru-RU"/>
        </w:rPr>
        <w:t xml:space="preserve">г. </w:t>
      </w:r>
      <w:r w:rsidR="002C6BAF" w:rsidRPr="002C6BAF">
        <w:rPr>
          <w:color w:val="000000"/>
          <w:sz w:val="24"/>
          <w:lang w:eastAsia="ru-RU" w:bidi="ru-RU"/>
        </w:rPr>
        <w:t xml:space="preserve">завершить необходимую организационную работу по открытию и функционированию на базе </w:t>
      </w:r>
      <w:r w:rsidR="00C65A6B">
        <w:rPr>
          <w:color w:val="000000"/>
          <w:sz w:val="24"/>
          <w:lang w:eastAsia="ru-RU" w:bidi="ru-RU"/>
        </w:rPr>
        <w:t>школы лагеря</w:t>
      </w:r>
      <w:r w:rsidR="002C6BAF" w:rsidRPr="002C6BAF">
        <w:rPr>
          <w:color w:val="000000"/>
          <w:sz w:val="24"/>
          <w:lang w:eastAsia="ru-RU" w:bidi="ru-RU"/>
        </w:rPr>
        <w:t xml:space="preserve"> дневного пребывания детей, дневных тематических площадок, обеспечив полноценный отдых детей, досуг, охрану и укрепление их здоровья, проведение занятий физической культурой и спортом, реализацию дополнительных общеобразовательных программ, соблюдение режима питания, безопасности и антитеррористической защищенности.</w:t>
      </w:r>
    </w:p>
    <w:p w:rsidR="002C6BAF" w:rsidRDefault="002C6BAF" w:rsidP="007578F8">
      <w:pPr>
        <w:pStyle w:val="10"/>
        <w:numPr>
          <w:ilvl w:val="1"/>
          <w:numId w:val="26"/>
        </w:numPr>
        <w:tabs>
          <w:tab w:val="left" w:pos="1609"/>
        </w:tabs>
        <w:ind w:left="851" w:hanging="567"/>
        <w:jc w:val="both"/>
        <w:rPr>
          <w:sz w:val="24"/>
        </w:rPr>
      </w:pPr>
      <w:r w:rsidRPr="002C6BAF">
        <w:rPr>
          <w:color w:val="000000"/>
          <w:sz w:val="24"/>
          <w:lang w:eastAsia="ru-RU" w:bidi="ru-RU"/>
        </w:rPr>
        <w:t xml:space="preserve">Не позднее </w:t>
      </w:r>
      <w:r w:rsidR="007578F8">
        <w:rPr>
          <w:b/>
          <w:color w:val="000000"/>
          <w:sz w:val="24"/>
          <w:lang w:eastAsia="ru-RU" w:bidi="ru-RU"/>
        </w:rPr>
        <w:t>29</w:t>
      </w:r>
      <w:r w:rsidR="00FF2D5F">
        <w:rPr>
          <w:b/>
          <w:color w:val="000000"/>
          <w:sz w:val="24"/>
          <w:lang w:eastAsia="ru-RU" w:bidi="ru-RU"/>
        </w:rPr>
        <w:t>.04.2026</w:t>
      </w:r>
      <w:r w:rsidRPr="002C6BAF">
        <w:rPr>
          <w:color w:val="000000"/>
          <w:sz w:val="24"/>
          <w:lang w:eastAsia="ru-RU" w:bidi="ru-RU"/>
        </w:rPr>
        <w:t xml:space="preserve"> предоставить в отдел образования, молодежи и спорта администрации Черноморского райо</w:t>
      </w:r>
      <w:r w:rsidR="007578F8">
        <w:rPr>
          <w:color w:val="000000"/>
          <w:sz w:val="24"/>
          <w:lang w:eastAsia="ru-RU" w:bidi="ru-RU"/>
        </w:rPr>
        <w:t>на Республики Крым: дислокацию у</w:t>
      </w:r>
      <w:r w:rsidRPr="002C6BAF">
        <w:rPr>
          <w:color w:val="000000"/>
          <w:sz w:val="24"/>
          <w:lang w:eastAsia="ru-RU" w:bidi="ru-RU"/>
        </w:rPr>
        <w:t>чреждения отдыха и оздоровления детей; приказ об организации отдыха и оздоровления детей; копию санитарно-эпидемиологического заключения на образовательное учреждение; списки детей, подлежа</w:t>
      </w:r>
      <w:r w:rsidR="00FF2D5F">
        <w:rPr>
          <w:color w:val="000000"/>
          <w:sz w:val="24"/>
          <w:lang w:eastAsia="ru-RU" w:bidi="ru-RU"/>
        </w:rPr>
        <w:t>щих отдыху и оздоровлению в 2026</w:t>
      </w:r>
      <w:r w:rsidRPr="002C6BAF">
        <w:rPr>
          <w:color w:val="000000"/>
          <w:sz w:val="24"/>
          <w:lang w:eastAsia="ru-RU" w:bidi="ru-RU"/>
        </w:rPr>
        <w:t xml:space="preserve"> году</w:t>
      </w:r>
      <w:r w:rsidR="00CE69E0">
        <w:rPr>
          <w:color w:val="000000"/>
          <w:sz w:val="24"/>
          <w:lang w:eastAsia="ru-RU" w:bidi="ru-RU"/>
        </w:rPr>
        <w:t xml:space="preserve"> </w:t>
      </w:r>
      <w:r w:rsidR="007578F8">
        <w:rPr>
          <w:color w:val="000000"/>
          <w:sz w:val="24"/>
          <w:lang w:eastAsia="ru-RU" w:bidi="ru-RU"/>
        </w:rPr>
        <w:t>(с указанием категории</w:t>
      </w:r>
      <w:r w:rsidR="00FF2D5F">
        <w:rPr>
          <w:color w:val="000000"/>
          <w:sz w:val="24"/>
          <w:lang w:eastAsia="ru-RU" w:bidi="ru-RU"/>
        </w:rPr>
        <w:t xml:space="preserve"> к которой он относится</w:t>
      </w:r>
      <w:r w:rsidR="007578F8">
        <w:rPr>
          <w:color w:val="000000"/>
          <w:sz w:val="24"/>
          <w:lang w:eastAsia="ru-RU" w:bidi="ru-RU"/>
        </w:rPr>
        <w:t>)</w:t>
      </w:r>
      <w:r w:rsidRPr="002C6BAF">
        <w:rPr>
          <w:color w:val="000000"/>
          <w:sz w:val="24"/>
          <w:lang w:eastAsia="ru-RU" w:bidi="ru-RU"/>
        </w:rPr>
        <w:t>; план воспитательных мероприятий.</w:t>
      </w:r>
    </w:p>
    <w:p w:rsidR="000721E6" w:rsidRPr="001C2894" w:rsidRDefault="0021528E" w:rsidP="001C2894">
      <w:pPr>
        <w:pStyle w:val="10"/>
        <w:numPr>
          <w:ilvl w:val="0"/>
          <w:numId w:val="26"/>
        </w:numPr>
        <w:tabs>
          <w:tab w:val="left" w:pos="1609"/>
        </w:tabs>
        <w:jc w:val="both"/>
        <w:rPr>
          <w:sz w:val="24"/>
        </w:rPr>
      </w:pPr>
      <w:r>
        <w:rPr>
          <w:sz w:val="24"/>
        </w:rPr>
        <w:t xml:space="preserve">Назначить руководителем лагеря дневного пребывания на базе школы заместителя директора по воспитательной работе Врублевскую Е.В., </w:t>
      </w:r>
      <w:r w:rsidRPr="001C2894">
        <w:rPr>
          <w:sz w:val="24"/>
        </w:rPr>
        <w:t xml:space="preserve">воспитателями: Козирук И.В., Назаренко М.С., </w:t>
      </w:r>
      <w:r w:rsidR="00440470" w:rsidRPr="001C2894">
        <w:rPr>
          <w:sz w:val="24"/>
        </w:rPr>
        <w:t>Нехай М.В., Велеву В.Б., Петренко А.В., Клименко М.А., Андрееву Т.В</w:t>
      </w:r>
      <w:r w:rsidRPr="001C2894">
        <w:rPr>
          <w:sz w:val="24"/>
        </w:rPr>
        <w:t>.,</w:t>
      </w:r>
      <w:r w:rsidR="00215403" w:rsidRPr="001C2894">
        <w:rPr>
          <w:sz w:val="24"/>
        </w:rPr>
        <w:t xml:space="preserve"> </w:t>
      </w:r>
      <w:r w:rsidR="00440470" w:rsidRPr="001C2894">
        <w:rPr>
          <w:sz w:val="24"/>
        </w:rPr>
        <w:t>Олейник А.В.,</w:t>
      </w:r>
      <w:r w:rsidR="001C2894">
        <w:rPr>
          <w:sz w:val="24"/>
        </w:rPr>
        <w:t xml:space="preserve"> </w:t>
      </w:r>
      <w:r w:rsidR="00215403" w:rsidRPr="001C2894">
        <w:rPr>
          <w:sz w:val="24"/>
        </w:rPr>
        <w:t>р</w:t>
      </w:r>
      <w:r w:rsidR="00440470" w:rsidRPr="001C2894">
        <w:rPr>
          <w:sz w:val="24"/>
        </w:rPr>
        <w:t>уководителем объединения дополнительного образования Зайцеву С.Я.</w:t>
      </w:r>
      <w:r w:rsidR="00215403" w:rsidRPr="001C2894">
        <w:rPr>
          <w:sz w:val="24"/>
        </w:rPr>
        <w:t xml:space="preserve">, инструктором по физвоспитанию </w:t>
      </w:r>
      <w:r w:rsidR="008D0084" w:rsidRPr="001C2894">
        <w:rPr>
          <w:sz w:val="24"/>
        </w:rPr>
        <w:t>Мулярец И.Н</w:t>
      </w:r>
      <w:r w:rsidR="00215403" w:rsidRPr="001C2894">
        <w:rPr>
          <w:sz w:val="24"/>
        </w:rPr>
        <w:t>.,</w:t>
      </w:r>
      <w:r w:rsidRPr="001C2894">
        <w:rPr>
          <w:sz w:val="24"/>
        </w:rPr>
        <w:t xml:space="preserve"> возложить на руководителя ЛДП и воспитателей ответственность за жизнь, здоровье и безопасность детей во время пребывания их в ЛДП.</w:t>
      </w:r>
    </w:p>
    <w:p w:rsidR="0021528E" w:rsidRPr="001C2894" w:rsidRDefault="0021528E" w:rsidP="001C2894">
      <w:pPr>
        <w:pStyle w:val="10"/>
        <w:numPr>
          <w:ilvl w:val="0"/>
          <w:numId w:val="26"/>
        </w:numPr>
        <w:tabs>
          <w:tab w:val="left" w:pos="1609"/>
        </w:tabs>
        <w:jc w:val="both"/>
        <w:rPr>
          <w:sz w:val="24"/>
        </w:rPr>
      </w:pPr>
      <w:r w:rsidRPr="001C2894">
        <w:rPr>
          <w:sz w:val="24"/>
        </w:rPr>
        <w:t>Руководителю ЛДП Врублевской Е.В.:</w:t>
      </w:r>
    </w:p>
    <w:p w:rsidR="0021528E" w:rsidRPr="0021528E" w:rsidRDefault="0021528E" w:rsidP="003C2D5B">
      <w:pPr>
        <w:pStyle w:val="10"/>
        <w:numPr>
          <w:ilvl w:val="1"/>
          <w:numId w:val="23"/>
        </w:numPr>
        <w:tabs>
          <w:tab w:val="left" w:pos="1609"/>
        </w:tabs>
        <w:jc w:val="both"/>
        <w:rPr>
          <w:sz w:val="22"/>
        </w:rPr>
      </w:pPr>
      <w:r w:rsidRPr="0021528E">
        <w:rPr>
          <w:color w:val="000000"/>
          <w:sz w:val="24"/>
          <w:lang w:eastAsia="ru-RU" w:bidi="ru-RU"/>
        </w:rPr>
        <w:t xml:space="preserve">Составить план и определить режим работы </w:t>
      </w:r>
      <w:r>
        <w:rPr>
          <w:color w:val="000000"/>
          <w:sz w:val="24"/>
          <w:lang w:eastAsia="ru-RU" w:bidi="ru-RU"/>
        </w:rPr>
        <w:t>ЛДП</w:t>
      </w:r>
      <w:r w:rsidRPr="0021528E">
        <w:rPr>
          <w:color w:val="000000"/>
          <w:sz w:val="24"/>
          <w:lang w:eastAsia="ru-RU" w:bidi="ru-RU"/>
        </w:rPr>
        <w:t>, разработать правила поведения, утвердить списки детей, подлежащих отдыху и оздоровлению.</w:t>
      </w:r>
    </w:p>
    <w:p w:rsidR="0021528E" w:rsidRPr="0021528E" w:rsidRDefault="0021528E" w:rsidP="0021528E">
      <w:pPr>
        <w:pStyle w:val="10"/>
        <w:numPr>
          <w:ilvl w:val="1"/>
          <w:numId w:val="23"/>
        </w:numPr>
        <w:tabs>
          <w:tab w:val="left" w:pos="1485"/>
        </w:tabs>
        <w:jc w:val="both"/>
        <w:rPr>
          <w:sz w:val="24"/>
        </w:rPr>
      </w:pPr>
      <w:r w:rsidRPr="0021528E">
        <w:rPr>
          <w:color w:val="000000"/>
          <w:sz w:val="24"/>
          <w:lang w:eastAsia="ru-RU" w:bidi="ru-RU"/>
        </w:rPr>
        <w:t>Уделить особое внимание организации отдыха и оздоровления детей, оказавшихся в трудной жизненной ситуации.</w:t>
      </w:r>
    </w:p>
    <w:p w:rsidR="0021528E" w:rsidRPr="0021528E" w:rsidRDefault="0021528E" w:rsidP="0021528E">
      <w:pPr>
        <w:pStyle w:val="10"/>
        <w:numPr>
          <w:ilvl w:val="1"/>
          <w:numId w:val="23"/>
        </w:numPr>
        <w:tabs>
          <w:tab w:val="left" w:pos="1634"/>
        </w:tabs>
        <w:jc w:val="both"/>
        <w:rPr>
          <w:sz w:val="24"/>
        </w:rPr>
      </w:pPr>
      <w:r w:rsidRPr="0021528E">
        <w:rPr>
          <w:color w:val="000000"/>
          <w:sz w:val="24"/>
          <w:lang w:eastAsia="ru-RU" w:bidi="ru-RU"/>
        </w:rPr>
        <w:t xml:space="preserve">Обеспечить контроль организации отдыха и оздоровления детей, </w:t>
      </w:r>
      <w:r>
        <w:rPr>
          <w:color w:val="000000"/>
          <w:sz w:val="24"/>
          <w:lang w:eastAsia="ru-RU" w:bidi="ru-RU"/>
        </w:rPr>
        <w:t>состоящих на внутри</w:t>
      </w:r>
      <w:r w:rsidRPr="0021528E">
        <w:rPr>
          <w:color w:val="000000"/>
          <w:sz w:val="24"/>
          <w:lang w:eastAsia="ru-RU" w:bidi="ru-RU"/>
        </w:rPr>
        <w:t>школьном учете, учете органов внутренних дел и других формах учета детей, требующих социального внимания.</w:t>
      </w:r>
    </w:p>
    <w:p w:rsidR="0021528E" w:rsidRPr="0021528E" w:rsidRDefault="0021528E" w:rsidP="0021528E">
      <w:pPr>
        <w:pStyle w:val="10"/>
        <w:numPr>
          <w:ilvl w:val="1"/>
          <w:numId w:val="23"/>
        </w:numPr>
        <w:tabs>
          <w:tab w:val="left" w:pos="1485"/>
        </w:tabs>
        <w:jc w:val="both"/>
        <w:rPr>
          <w:sz w:val="24"/>
        </w:rPr>
      </w:pPr>
      <w:r w:rsidRPr="0021528E">
        <w:rPr>
          <w:color w:val="000000"/>
          <w:sz w:val="24"/>
          <w:lang w:eastAsia="ru-RU" w:bidi="ru-RU"/>
        </w:rPr>
        <w:t>Обеспечить персональную ответственность воспитателей отрядов за организацию отдыха и оздоровления детей, охрану их жизни и здоровья.</w:t>
      </w:r>
    </w:p>
    <w:p w:rsidR="0021528E" w:rsidRPr="0021528E" w:rsidRDefault="008D13F3" w:rsidP="0021528E">
      <w:pPr>
        <w:pStyle w:val="10"/>
        <w:numPr>
          <w:ilvl w:val="1"/>
          <w:numId w:val="23"/>
        </w:numPr>
        <w:tabs>
          <w:tab w:val="left" w:pos="1482"/>
        </w:tabs>
        <w:jc w:val="both"/>
        <w:rPr>
          <w:sz w:val="24"/>
        </w:rPr>
      </w:pPr>
      <w:r>
        <w:rPr>
          <w:color w:val="000000"/>
          <w:sz w:val="24"/>
          <w:lang w:eastAsia="ru-RU" w:bidi="ru-RU"/>
        </w:rPr>
        <w:lastRenderedPageBreak/>
        <w:t>Е</w:t>
      </w:r>
      <w:r w:rsidR="00373399">
        <w:rPr>
          <w:color w:val="000000"/>
          <w:sz w:val="24"/>
          <w:lang w:eastAsia="ru-RU" w:bidi="ru-RU"/>
        </w:rPr>
        <w:t xml:space="preserve">жедневно </w:t>
      </w:r>
      <w:r w:rsidR="00C149C0">
        <w:rPr>
          <w:color w:val="000000"/>
          <w:sz w:val="24"/>
          <w:lang w:eastAsia="ru-RU" w:bidi="ru-RU"/>
        </w:rPr>
        <w:t>в период с 28.05.2026г. по 29.06.2026</w:t>
      </w:r>
      <w:r w:rsidR="0021528E" w:rsidRPr="0021528E">
        <w:rPr>
          <w:color w:val="000000"/>
          <w:sz w:val="24"/>
          <w:lang w:eastAsia="ru-RU" w:bidi="ru-RU"/>
        </w:rPr>
        <w:t xml:space="preserve">г. включительно передавать оперативную сводку о количестве обучающихся, находящихся в организациях отдыха и оздоровления детей на базе муниципальных бюджетных общеобразовательных учреждений Черноморского района Республики Крым на адрес электронной почты: </w:t>
      </w:r>
      <w:hyperlink r:id="rId11" w:history="1">
        <w:r w:rsidR="0021528E" w:rsidRPr="0021528E">
          <w:rPr>
            <w:color w:val="000000"/>
            <w:sz w:val="24"/>
            <w:lang w:val="en-US" w:bidi="en-US"/>
          </w:rPr>
          <w:t>obrazolimp</w:t>
        </w:r>
        <w:r w:rsidR="0021528E" w:rsidRPr="0021528E">
          <w:rPr>
            <w:color w:val="000000"/>
            <w:sz w:val="24"/>
            <w:lang w:bidi="en-US"/>
          </w:rPr>
          <w:t>@</w:t>
        </w:r>
        <w:r w:rsidR="0021528E" w:rsidRPr="0021528E">
          <w:rPr>
            <w:color w:val="000000"/>
            <w:sz w:val="24"/>
            <w:lang w:val="en-US" w:bidi="en-US"/>
          </w:rPr>
          <w:t>chero</w:t>
        </w:r>
        <w:r w:rsidR="0021528E" w:rsidRPr="0021528E">
          <w:rPr>
            <w:color w:val="000000"/>
            <w:sz w:val="24"/>
            <w:lang w:bidi="en-US"/>
          </w:rPr>
          <w:t>.</w:t>
        </w:r>
        <w:r w:rsidR="0021528E" w:rsidRPr="0021528E">
          <w:rPr>
            <w:color w:val="000000"/>
            <w:sz w:val="24"/>
            <w:lang w:val="en-US" w:bidi="en-US"/>
          </w:rPr>
          <w:t>rk</w:t>
        </w:r>
        <w:r w:rsidR="0021528E" w:rsidRPr="0021528E">
          <w:rPr>
            <w:color w:val="000000"/>
            <w:sz w:val="24"/>
            <w:lang w:bidi="en-US"/>
          </w:rPr>
          <w:t>.</w:t>
        </w:r>
        <w:r w:rsidR="0021528E" w:rsidRPr="0021528E">
          <w:rPr>
            <w:color w:val="000000"/>
            <w:sz w:val="24"/>
            <w:lang w:val="en-US" w:bidi="en-US"/>
          </w:rPr>
          <w:t>gov</w:t>
        </w:r>
        <w:r w:rsidR="0021528E" w:rsidRPr="0021528E">
          <w:rPr>
            <w:color w:val="000000"/>
            <w:sz w:val="24"/>
            <w:lang w:bidi="en-US"/>
          </w:rPr>
          <w:t>.</w:t>
        </w:r>
        <w:r w:rsidR="0021528E" w:rsidRPr="0021528E">
          <w:rPr>
            <w:color w:val="000000"/>
            <w:sz w:val="24"/>
            <w:lang w:val="en-US" w:bidi="en-US"/>
          </w:rPr>
          <w:t>ru</w:t>
        </w:r>
      </w:hyperlink>
      <w:r w:rsidR="0021528E" w:rsidRPr="0021528E">
        <w:rPr>
          <w:color w:val="000000"/>
          <w:sz w:val="24"/>
          <w:lang w:bidi="en-US"/>
        </w:rPr>
        <w:t xml:space="preserve"> </w:t>
      </w:r>
      <w:r>
        <w:rPr>
          <w:color w:val="000000"/>
          <w:sz w:val="24"/>
          <w:lang w:eastAsia="ru-RU" w:bidi="ru-RU"/>
        </w:rPr>
        <w:t>.</w:t>
      </w:r>
    </w:p>
    <w:p w:rsidR="0021528E" w:rsidRPr="008D13F3" w:rsidRDefault="0021528E" w:rsidP="008D13F3">
      <w:pPr>
        <w:pStyle w:val="10"/>
        <w:numPr>
          <w:ilvl w:val="0"/>
          <w:numId w:val="23"/>
        </w:numPr>
        <w:tabs>
          <w:tab w:val="left" w:pos="1609"/>
        </w:tabs>
        <w:jc w:val="both"/>
        <w:rPr>
          <w:sz w:val="22"/>
        </w:rPr>
      </w:pPr>
      <w:r>
        <w:rPr>
          <w:sz w:val="22"/>
        </w:rPr>
        <w:t xml:space="preserve">Заместителю директора по </w:t>
      </w:r>
      <w:r w:rsidR="00134A3F">
        <w:rPr>
          <w:sz w:val="22"/>
        </w:rPr>
        <w:t>административно-хозяйствен</w:t>
      </w:r>
      <w:r w:rsidR="008D13F3">
        <w:rPr>
          <w:sz w:val="22"/>
        </w:rPr>
        <w:t>н</w:t>
      </w:r>
      <w:r w:rsidR="00134A3F" w:rsidRPr="008D13F3">
        <w:rPr>
          <w:sz w:val="22"/>
        </w:rPr>
        <w:t>ой части Косику В.В.:</w:t>
      </w:r>
    </w:p>
    <w:p w:rsidR="00134A3F" w:rsidRPr="003B01EA" w:rsidRDefault="00134A3F" w:rsidP="00134A3F">
      <w:pPr>
        <w:pStyle w:val="10"/>
        <w:numPr>
          <w:ilvl w:val="1"/>
          <w:numId w:val="23"/>
        </w:numPr>
        <w:tabs>
          <w:tab w:val="left" w:pos="1609"/>
        </w:tabs>
        <w:jc w:val="both"/>
        <w:rPr>
          <w:sz w:val="20"/>
        </w:rPr>
      </w:pPr>
      <w:r w:rsidRPr="00134A3F">
        <w:rPr>
          <w:color w:val="000000"/>
          <w:sz w:val="24"/>
          <w:lang w:eastAsia="ru-RU" w:bidi="ru-RU"/>
        </w:rPr>
        <w:t xml:space="preserve">Перед началом </w:t>
      </w:r>
      <w:r>
        <w:rPr>
          <w:color w:val="000000"/>
          <w:sz w:val="24"/>
          <w:lang w:eastAsia="ru-RU" w:bidi="ru-RU"/>
        </w:rPr>
        <w:t>работы ЛДП</w:t>
      </w:r>
      <w:r w:rsidRPr="00134A3F">
        <w:rPr>
          <w:color w:val="000000"/>
          <w:sz w:val="24"/>
          <w:lang w:eastAsia="ru-RU" w:bidi="ru-RU"/>
        </w:rPr>
        <w:t xml:space="preserve"> провести с </w:t>
      </w:r>
      <w:r>
        <w:rPr>
          <w:color w:val="000000"/>
          <w:sz w:val="24"/>
          <w:lang w:eastAsia="ru-RU" w:bidi="ru-RU"/>
        </w:rPr>
        <w:t>руководителем</w:t>
      </w:r>
      <w:r w:rsidRPr="00134A3F">
        <w:rPr>
          <w:color w:val="000000"/>
          <w:sz w:val="24"/>
          <w:lang w:eastAsia="ru-RU" w:bidi="ru-RU"/>
        </w:rPr>
        <w:t xml:space="preserve"> </w:t>
      </w:r>
      <w:r>
        <w:rPr>
          <w:color w:val="000000"/>
          <w:sz w:val="24"/>
          <w:lang w:eastAsia="ru-RU" w:bidi="ru-RU"/>
        </w:rPr>
        <w:t>ЛДП</w:t>
      </w:r>
      <w:r w:rsidRPr="00134A3F">
        <w:rPr>
          <w:color w:val="000000"/>
          <w:sz w:val="24"/>
          <w:lang w:eastAsia="ru-RU" w:bidi="ru-RU"/>
        </w:rPr>
        <w:t xml:space="preserve"> инструктажи об ответственности педагогических работников за жизнь и здоровье детей во время отдыха и оздоровления и о своевременном проведении ими инструктажей с детьми перед экскурсией или прогулкой с регистрацией в соответствующем журнале.</w:t>
      </w:r>
    </w:p>
    <w:p w:rsidR="003B01EA" w:rsidRPr="003B01EA" w:rsidRDefault="003B01EA" w:rsidP="003B01EA">
      <w:pPr>
        <w:pStyle w:val="10"/>
        <w:numPr>
          <w:ilvl w:val="1"/>
          <w:numId w:val="23"/>
        </w:numPr>
        <w:tabs>
          <w:tab w:val="left" w:pos="1489"/>
        </w:tabs>
        <w:jc w:val="both"/>
        <w:rPr>
          <w:sz w:val="24"/>
        </w:rPr>
      </w:pPr>
      <w:r w:rsidRPr="003B01EA">
        <w:rPr>
          <w:color w:val="000000"/>
          <w:sz w:val="24"/>
          <w:lang w:eastAsia="ru-RU" w:bidi="ru-RU"/>
        </w:rPr>
        <w:t>Составить и утвердить безопасные маршруты с отделом государственной инспекции безопасности дорожного движения по Черноморскому району Республики Крым (если используется транспорт).</w:t>
      </w:r>
    </w:p>
    <w:p w:rsidR="003B01EA" w:rsidRDefault="003B01EA" w:rsidP="00134A3F">
      <w:pPr>
        <w:pStyle w:val="10"/>
        <w:numPr>
          <w:ilvl w:val="1"/>
          <w:numId w:val="23"/>
        </w:numPr>
        <w:tabs>
          <w:tab w:val="left" w:pos="1609"/>
        </w:tabs>
        <w:jc w:val="both"/>
        <w:rPr>
          <w:sz w:val="24"/>
        </w:rPr>
      </w:pPr>
      <w:r w:rsidRPr="003B01EA">
        <w:rPr>
          <w:sz w:val="24"/>
        </w:rPr>
        <w:t>Составить схемы помещений, где планируется организация питания, пребывания детей (игровые комнаты, помещения для занятий, кружков, раздевалки, туалеты, помещение медицинского назначения).</w:t>
      </w:r>
    </w:p>
    <w:p w:rsidR="003B01EA" w:rsidRDefault="003B01EA" w:rsidP="003B01EA">
      <w:pPr>
        <w:pStyle w:val="10"/>
        <w:numPr>
          <w:ilvl w:val="0"/>
          <w:numId w:val="23"/>
        </w:numPr>
        <w:tabs>
          <w:tab w:val="left" w:pos="1609"/>
        </w:tabs>
        <w:jc w:val="both"/>
        <w:rPr>
          <w:sz w:val="24"/>
        </w:rPr>
      </w:pPr>
      <w:r>
        <w:rPr>
          <w:sz w:val="24"/>
        </w:rPr>
        <w:t>Воспитателям ЛДП:</w:t>
      </w:r>
    </w:p>
    <w:p w:rsidR="003B01EA" w:rsidRPr="003B01EA" w:rsidRDefault="003B01EA" w:rsidP="003B01EA">
      <w:pPr>
        <w:pStyle w:val="10"/>
        <w:numPr>
          <w:ilvl w:val="1"/>
          <w:numId w:val="23"/>
        </w:numPr>
        <w:tabs>
          <w:tab w:val="left" w:pos="1609"/>
        </w:tabs>
        <w:jc w:val="both"/>
        <w:rPr>
          <w:sz w:val="24"/>
        </w:rPr>
      </w:pPr>
      <w:r w:rsidRPr="003B01EA">
        <w:rPr>
          <w:color w:val="000000"/>
          <w:sz w:val="24"/>
          <w:lang w:eastAsia="ru-RU" w:bidi="ru-RU"/>
        </w:rPr>
        <w:t xml:space="preserve">Перед началом </w:t>
      </w:r>
      <w:r>
        <w:rPr>
          <w:color w:val="000000"/>
          <w:sz w:val="24"/>
          <w:lang w:eastAsia="ru-RU" w:bidi="ru-RU"/>
        </w:rPr>
        <w:t>деятельности ЛДП</w:t>
      </w:r>
      <w:r w:rsidRPr="003B01EA">
        <w:rPr>
          <w:color w:val="000000"/>
          <w:sz w:val="24"/>
          <w:lang w:eastAsia="ru-RU" w:bidi="ru-RU"/>
        </w:rPr>
        <w:t xml:space="preserve"> провести с обучающимися инструктажи по охране жизнедеятельности с регистрацией в соответствующем журнале.</w:t>
      </w:r>
    </w:p>
    <w:p w:rsidR="0021528E" w:rsidRPr="007C1723" w:rsidRDefault="003B01EA" w:rsidP="003B01EA">
      <w:pPr>
        <w:pStyle w:val="10"/>
        <w:numPr>
          <w:ilvl w:val="1"/>
          <w:numId w:val="23"/>
        </w:numPr>
        <w:tabs>
          <w:tab w:val="left" w:pos="1489"/>
        </w:tabs>
        <w:jc w:val="both"/>
        <w:rPr>
          <w:sz w:val="24"/>
        </w:rPr>
      </w:pPr>
      <w:r w:rsidRPr="003B01EA">
        <w:rPr>
          <w:color w:val="000000"/>
          <w:sz w:val="24"/>
          <w:lang w:eastAsia="ru-RU" w:bidi="ru-RU"/>
        </w:rPr>
        <w:t>Организовать для детей проведение спортивно-массовых мероприятий, твор</w:t>
      </w:r>
      <w:r>
        <w:rPr>
          <w:color w:val="000000"/>
          <w:sz w:val="24"/>
          <w:lang w:eastAsia="ru-RU" w:bidi="ru-RU"/>
        </w:rPr>
        <w:t>ческих конкурсов, краеведческих</w:t>
      </w:r>
      <w:r w:rsidRPr="003B01EA">
        <w:rPr>
          <w:color w:val="000000"/>
          <w:sz w:val="24"/>
          <w:lang w:eastAsia="ru-RU" w:bidi="ru-RU"/>
        </w:rPr>
        <w:t xml:space="preserve"> экскурсий и туристических поездок, посещений выставок, театров, музеев согласно плану воспитательных мероприятий.</w:t>
      </w:r>
    </w:p>
    <w:p w:rsidR="007C1723" w:rsidRPr="007C1723" w:rsidRDefault="007C1723" w:rsidP="007C1723">
      <w:pPr>
        <w:pStyle w:val="10"/>
        <w:numPr>
          <w:ilvl w:val="1"/>
          <w:numId w:val="23"/>
        </w:numPr>
        <w:tabs>
          <w:tab w:val="left" w:pos="1489"/>
        </w:tabs>
        <w:jc w:val="both"/>
        <w:rPr>
          <w:sz w:val="24"/>
        </w:rPr>
      </w:pPr>
      <w:r>
        <w:rPr>
          <w:sz w:val="24"/>
        </w:rPr>
        <w:t xml:space="preserve"> Определить </w:t>
      </w:r>
      <w:r w:rsidRPr="007C1723">
        <w:rPr>
          <w:sz w:val="24"/>
        </w:rPr>
        <w:t xml:space="preserve">среднюю стоимость набора продуктов питания в лагере дневного пребывания, детском лагере труда и отдыха, оплачиваемого за счет средств бюджета муниципального образования Черноморский район Республики Крым на 2026 год на базе муниципальных бюджетных общеобразовательных учреждений муниципального образования  Черноморский район Республики Крым за один день пребывания ребенка в лагере дневного пребывания, детском лагере труда и отдыха в соответствии с постановления Совета министров Республики Крым от 12.12.2025 № 845 «Об установлении средней стоимости набора продуктов питания в лагере дневного пребывания, детском лагере труда и отдыха, оплачиваемого за счет средств муниципального бюджета, на 2026 год»: </w:t>
      </w:r>
    </w:p>
    <w:p w:rsidR="007C1723" w:rsidRPr="007C1723" w:rsidRDefault="007C1723" w:rsidP="007C1723">
      <w:pPr>
        <w:pStyle w:val="10"/>
        <w:numPr>
          <w:ilvl w:val="0"/>
          <w:numId w:val="31"/>
        </w:numPr>
        <w:tabs>
          <w:tab w:val="left" w:pos="1489"/>
        </w:tabs>
        <w:jc w:val="both"/>
        <w:rPr>
          <w:sz w:val="24"/>
        </w:rPr>
      </w:pPr>
      <w:r>
        <w:rPr>
          <w:sz w:val="24"/>
        </w:rPr>
        <w:t xml:space="preserve">в размере 371,74 рублей в день </w:t>
      </w:r>
      <w:r w:rsidR="00C70ACF">
        <w:rPr>
          <w:sz w:val="24"/>
        </w:rPr>
        <w:t xml:space="preserve">на одного </w:t>
      </w:r>
      <w:r w:rsidR="00D01743">
        <w:rPr>
          <w:sz w:val="24"/>
        </w:rPr>
        <w:t xml:space="preserve">ребенка </w:t>
      </w:r>
      <w:r w:rsidRPr="007C1723">
        <w:rPr>
          <w:sz w:val="24"/>
        </w:rPr>
        <w:t xml:space="preserve">при двух разовом питании для детей в возрасте от 7 до 11 лет; </w:t>
      </w:r>
    </w:p>
    <w:p w:rsidR="007C1723" w:rsidRPr="00C70ACF" w:rsidRDefault="007C1723" w:rsidP="00C70ACF">
      <w:pPr>
        <w:pStyle w:val="10"/>
        <w:numPr>
          <w:ilvl w:val="0"/>
          <w:numId w:val="31"/>
        </w:numPr>
        <w:tabs>
          <w:tab w:val="left" w:pos="1489"/>
        </w:tabs>
        <w:jc w:val="both"/>
        <w:rPr>
          <w:sz w:val="24"/>
        </w:rPr>
      </w:pPr>
      <w:r>
        <w:rPr>
          <w:sz w:val="24"/>
        </w:rPr>
        <w:t xml:space="preserve">в размере 432,07 рублей </w:t>
      </w:r>
      <w:r w:rsidRPr="007C1723">
        <w:rPr>
          <w:sz w:val="24"/>
        </w:rPr>
        <w:t>в де</w:t>
      </w:r>
      <w:r>
        <w:rPr>
          <w:sz w:val="24"/>
        </w:rPr>
        <w:t xml:space="preserve">нь на одного ребенка </w:t>
      </w:r>
      <w:r w:rsidRPr="007C1723">
        <w:rPr>
          <w:sz w:val="24"/>
        </w:rPr>
        <w:t xml:space="preserve">при двух разовом питании для детей в возрасте 12 лет и старше </w:t>
      </w:r>
    </w:p>
    <w:p w:rsidR="003B01EA" w:rsidRPr="003B01EA" w:rsidRDefault="003B01EA" w:rsidP="003B01EA">
      <w:pPr>
        <w:pStyle w:val="10"/>
        <w:numPr>
          <w:ilvl w:val="0"/>
          <w:numId w:val="23"/>
        </w:numPr>
        <w:tabs>
          <w:tab w:val="left" w:pos="1331"/>
        </w:tabs>
        <w:jc w:val="both"/>
        <w:rPr>
          <w:sz w:val="24"/>
        </w:rPr>
      </w:pPr>
      <w:r>
        <w:rPr>
          <w:color w:val="000000"/>
          <w:sz w:val="24"/>
          <w:lang w:eastAsia="ru-RU" w:bidi="ru-RU"/>
        </w:rPr>
        <w:t>Контроль за исполнением данного приказа оставляю за собой.</w:t>
      </w:r>
    </w:p>
    <w:p w:rsidR="003B01EA" w:rsidRPr="003B01EA" w:rsidRDefault="003B01EA" w:rsidP="003B01EA">
      <w:pPr>
        <w:pStyle w:val="10"/>
        <w:tabs>
          <w:tab w:val="left" w:pos="1331"/>
        </w:tabs>
        <w:spacing w:line="271" w:lineRule="auto"/>
        <w:jc w:val="both"/>
        <w:rPr>
          <w:sz w:val="24"/>
        </w:rPr>
      </w:pPr>
      <w:r w:rsidRPr="003B01EA">
        <w:rPr>
          <w:sz w:val="24"/>
        </w:rPr>
        <w:t xml:space="preserve"> </w:t>
      </w:r>
    </w:p>
    <w:p w:rsidR="00A35FCE" w:rsidRPr="003B01EA" w:rsidRDefault="00A35FCE" w:rsidP="00A35FCE">
      <w:pPr>
        <w:pStyle w:val="a7"/>
        <w:spacing w:after="0" w:line="240" w:lineRule="auto"/>
        <w:ind w:left="284"/>
        <w:jc w:val="both"/>
        <w:rPr>
          <w:rFonts w:ascii="Times New Roman" w:hAnsi="Times New Roman"/>
          <w:sz w:val="24"/>
          <w:szCs w:val="28"/>
        </w:rPr>
      </w:pPr>
    </w:p>
    <w:p w:rsidR="00A35FCE" w:rsidRPr="00C70ACF" w:rsidRDefault="00A35FCE" w:rsidP="00A35FCE">
      <w:pPr>
        <w:pStyle w:val="a7"/>
        <w:ind w:left="284"/>
        <w:jc w:val="center"/>
        <w:rPr>
          <w:rFonts w:ascii="Times New Roman" w:hAnsi="Times New Roman"/>
          <w:b/>
          <w:sz w:val="24"/>
          <w:szCs w:val="28"/>
        </w:rPr>
      </w:pPr>
      <w:r w:rsidRPr="00C70ACF">
        <w:rPr>
          <w:rFonts w:ascii="Times New Roman" w:hAnsi="Times New Roman"/>
          <w:b/>
          <w:sz w:val="24"/>
          <w:szCs w:val="28"/>
        </w:rPr>
        <w:t xml:space="preserve">Директор                                 </w:t>
      </w:r>
      <w:r w:rsidR="00C70ACF" w:rsidRPr="00C70ACF">
        <w:rPr>
          <w:rFonts w:ascii="Times New Roman" w:hAnsi="Times New Roman"/>
          <w:b/>
          <w:sz w:val="24"/>
          <w:szCs w:val="28"/>
        </w:rPr>
        <w:t xml:space="preserve">С.В.Кокшарова  </w:t>
      </w:r>
    </w:p>
    <w:p w:rsidR="00A35FCE" w:rsidRPr="00410A28" w:rsidRDefault="00A35FCE" w:rsidP="00A35FCE">
      <w:pPr>
        <w:pStyle w:val="a3"/>
        <w:rPr>
          <w:rFonts w:ascii="Times New Roman" w:hAnsi="Times New Roman"/>
          <w:sz w:val="24"/>
          <w:szCs w:val="28"/>
        </w:rPr>
      </w:pPr>
      <w:r w:rsidRPr="00410A28">
        <w:rPr>
          <w:rFonts w:ascii="Times New Roman" w:hAnsi="Times New Roman"/>
          <w:sz w:val="24"/>
          <w:szCs w:val="28"/>
        </w:rPr>
        <w:t xml:space="preserve">  С приказом ознакомлены: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A35FCE" w:rsidRPr="00410A28" w:rsidTr="00452A7C">
        <w:trPr>
          <w:trHeight w:val="617"/>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FCE" w:rsidRPr="00410A28" w:rsidRDefault="00A35FCE" w:rsidP="00452A7C">
            <w:pPr>
              <w:pStyle w:val="s1"/>
              <w:spacing w:before="0" w:beforeAutospacing="0" w:after="0" w:afterAutospacing="0"/>
              <w:jc w:val="center"/>
              <w:rPr>
                <w:b/>
                <w:color w:val="22272F"/>
                <w:szCs w:val="28"/>
                <w:lang w:eastAsia="en-US"/>
              </w:rPr>
            </w:pPr>
            <w:r w:rsidRPr="00410A28">
              <w:rPr>
                <w:b/>
                <w:color w:val="22272F"/>
                <w:szCs w:val="28"/>
                <w:lang w:eastAsia="en-US"/>
              </w:rPr>
              <w:t>Фамилия, имя, отчество работника</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FCE" w:rsidRPr="00410A28" w:rsidRDefault="00A35FCE" w:rsidP="00452A7C">
            <w:pPr>
              <w:pStyle w:val="s1"/>
              <w:spacing w:before="0" w:beforeAutospacing="0" w:after="0" w:afterAutospacing="0"/>
              <w:jc w:val="center"/>
              <w:rPr>
                <w:b/>
                <w:color w:val="22272F"/>
                <w:szCs w:val="28"/>
                <w:lang w:eastAsia="en-US"/>
              </w:rPr>
            </w:pPr>
            <w:r w:rsidRPr="00410A28">
              <w:rPr>
                <w:b/>
                <w:color w:val="22272F"/>
                <w:szCs w:val="28"/>
                <w:lang w:eastAsia="en-US"/>
              </w:rPr>
              <w:t>Подпись</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FCE" w:rsidRPr="00410A28" w:rsidRDefault="00A35FCE" w:rsidP="00452A7C">
            <w:pPr>
              <w:pStyle w:val="s1"/>
              <w:spacing w:before="0" w:beforeAutospacing="0" w:after="0" w:afterAutospacing="0"/>
              <w:jc w:val="center"/>
              <w:rPr>
                <w:b/>
                <w:color w:val="22272F"/>
                <w:szCs w:val="28"/>
                <w:lang w:eastAsia="en-US"/>
              </w:rPr>
            </w:pPr>
            <w:r w:rsidRPr="00410A28">
              <w:rPr>
                <w:b/>
                <w:color w:val="22272F"/>
                <w:szCs w:val="28"/>
                <w:lang w:eastAsia="en-US"/>
              </w:rPr>
              <w:t>Дата</w:t>
            </w: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r w:rsidRPr="003B01EA">
              <w:rPr>
                <w:color w:val="000000" w:themeColor="text1"/>
                <w:szCs w:val="28"/>
                <w:lang w:eastAsia="en-US"/>
              </w:rPr>
              <w:t>Врублевская Е.В.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r w:rsidRPr="003B01EA">
              <w:rPr>
                <w:color w:val="000000" w:themeColor="text1"/>
                <w:szCs w:val="28"/>
                <w:lang w:eastAsia="en-US"/>
              </w:rPr>
              <w:t>Козирук И.В.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r w:rsidRPr="003B01EA">
              <w:rPr>
                <w:color w:val="000000" w:themeColor="text1"/>
                <w:szCs w:val="28"/>
                <w:lang w:eastAsia="en-US"/>
              </w:rPr>
              <w:t>Косик В.В.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2525DA" w:rsidRDefault="002525DA"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Клименко М.А.</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2525DA"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Велева В.Б.</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r w:rsidRPr="003B01EA">
              <w:rPr>
                <w:color w:val="000000" w:themeColor="text1"/>
                <w:szCs w:val="28"/>
                <w:lang w:eastAsia="en-US"/>
              </w:rPr>
              <w:t>Назаренко М.С.</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2525DA"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Петренко А.В.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3B01E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2525DA"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Андреева Т.В.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3B01EA" w:rsidRPr="003B01EA" w:rsidRDefault="003B01EA" w:rsidP="00452A7C">
            <w:pPr>
              <w:pStyle w:val="s1"/>
              <w:spacing w:before="0" w:beforeAutospacing="0" w:after="0" w:afterAutospacing="0"/>
              <w:jc w:val="both"/>
              <w:rPr>
                <w:color w:val="000000" w:themeColor="text1"/>
                <w:szCs w:val="28"/>
                <w:lang w:eastAsia="en-US"/>
              </w:rPr>
            </w:pPr>
          </w:p>
        </w:tc>
      </w:tr>
      <w:tr w:rsidR="002525D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Default="002525DA"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Олейник А.В.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Pr="003B01EA" w:rsidRDefault="002525D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Pr="003B01EA" w:rsidRDefault="002525DA" w:rsidP="00452A7C">
            <w:pPr>
              <w:pStyle w:val="s1"/>
              <w:spacing w:before="0" w:beforeAutospacing="0" w:after="0" w:afterAutospacing="0"/>
              <w:jc w:val="both"/>
              <w:rPr>
                <w:color w:val="000000" w:themeColor="text1"/>
                <w:szCs w:val="28"/>
                <w:lang w:eastAsia="en-US"/>
              </w:rPr>
            </w:pPr>
          </w:p>
        </w:tc>
      </w:tr>
      <w:tr w:rsidR="002525D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Default="002525DA"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Зайцева С.Я.</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Pr="003B01EA" w:rsidRDefault="002525D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Pr="003B01EA" w:rsidRDefault="002525DA" w:rsidP="00452A7C">
            <w:pPr>
              <w:pStyle w:val="s1"/>
              <w:spacing w:before="0" w:beforeAutospacing="0" w:after="0" w:afterAutospacing="0"/>
              <w:jc w:val="both"/>
              <w:rPr>
                <w:color w:val="000000" w:themeColor="text1"/>
                <w:szCs w:val="28"/>
                <w:lang w:eastAsia="en-US"/>
              </w:rPr>
            </w:pPr>
          </w:p>
        </w:tc>
      </w:tr>
      <w:tr w:rsidR="002525DA"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Default="002525DA"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Нехай М.В.</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Pr="003B01EA" w:rsidRDefault="002525DA"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2525DA" w:rsidRPr="003B01EA" w:rsidRDefault="002525DA" w:rsidP="00452A7C">
            <w:pPr>
              <w:pStyle w:val="s1"/>
              <w:spacing w:before="0" w:beforeAutospacing="0" w:after="0" w:afterAutospacing="0"/>
              <w:jc w:val="both"/>
              <w:rPr>
                <w:color w:val="000000" w:themeColor="text1"/>
                <w:szCs w:val="28"/>
                <w:lang w:eastAsia="en-US"/>
              </w:rPr>
            </w:pPr>
          </w:p>
        </w:tc>
      </w:tr>
      <w:tr w:rsidR="00D01743" w:rsidRPr="003B01EA" w:rsidTr="00452A7C">
        <w:trPr>
          <w:trHeight w:val="271"/>
        </w:trPr>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D01743" w:rsidRDefault="00D01743" w:rsidP="00452A7C">
            <w:pPr>
              <w:pStyle w:val="s1"/>
              <w:spacing w:before="0" w:beforeAutospacing="0" w:after="0" w:afterAutospacing="0"/>
              <w:jc w:val="both"/>
              <w:rPr>
                <w:color w:val="000000" w:themeColor="text1"/>
                <w:szCs w:val="28"/>
                <w:lang w:eastAsia="en-US"/>
              </w:rPr>
            </w:pPr>
            <w:r>
              <w:rPr>
                <w:color w:val="000000" w:themeColor="text1"/>
                <w:szCs w:val="28"/>
                <w:lang w:eastAsia="en-US"/>
              </w:rPr>
              <w:t>Мулоярец И.Н.</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D01743" w:rsidRPr="003B01EA" w:rsidRDefault="00D01743" w:rsidP="00452A7C">
            <w:pPr>
              <w:pStyle w:val="s1"/>
              <w:spacing w:before="0" w:beforeAutospacing="0" w:after="0" w:afterAutospacing="0"/>
              <w:jc w:val="both"/>
              <w:rPr>
                <w:color w:val="000000" w:themeColor="text1"/>
                <w:szCs w:val="28"/>
                <w:lang w:eastAsia="en-US"/>
              </w:rPr>
            </w:pP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rsidR="00D01743" w:rsidRPr="003B01EA" w:rsidRDefault="00D01743" w:rsidP="00452A7C">
            <w:pPr>
              <w:pStyle w:val="s1"/>
              <w:spacing w:before="0" w:beforeAutospacing="0" w:after="0" w:afterAutospacing="0"/>
              <w:jc w:val="both"/>
              <w:rPr>
                <w:color w:val="000000" w:themeColor="text1"/>
                <w:szCs w:val="28"/>
                <w:lang w:eastAsia="en-US"/>
              </w:rPr>
            </w:pPr>
          </w:p>
        </w:tc>
      </w:tr>
    </w:tbl>
    <w:p w:rsidR="00384494" w:rsidRDefault="00384494" w:rsidP="00BE6778">
      <w:pPr>
        <w:pStyle w:val="a3"/>
        <w:tabs>
          <w:tab w:val="left" w:pos="4305"/>
        </w:tabs>
        <w:jc w:val="both"/>
        <w:rPr>
          <w:rFonts w:ascii="Times New Roman" w:hAnsi="Times New Roman"/>
          <w:sz w:val="24"/>
          <w:szCs w:val="24"/>
        </w:rPr>
      </w:pPr>
    </w:p>
    <w:sectPr w:rsidR="00384494" w:rsidSect="00DC592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161" w:rsidRDefault="001D6161" w:rsidP="00581E45">
      <w:pPr>
        <w:spacing w:after="0" w:line="240" w:lineRule="auto"/>
      </w:pPr>
      <w:r>
        <w:separator/>
      </w:r>
    </w:p>
  </w:endnote>
  <w:endnote w:type="continuationSeparator" w:id="0">
    <w:p w:rsidR="001D6161" w:rsidRDefault="001D6161" w:rsidP="0058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161" w:rsidRDefault="001D6161" w:rsidP="00581E45">
      <w:pPr>
        <w:spacing w:after="0" w:line="240" w:lineRule="auto"/>
      </w:pPr>
      <w:r>
        <w:separator/>
      </w:r>
    </w:p>
  </w:footnote>
  <w:footnote w:type="continuationSeparator" w:id="0">
    <w:p w:rsidR="001D6161" w:rsidRDefault="001D6161" w:rsidP="00581E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1EBE"/>
    <w:multiLevelType w:val="hybridMultilevel"/>
    <w:tmpl w:val="40BAA2D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AF55D7"/>
    <w:multiLevelType w:val="hybridMultilevel"/>
    <w:tmpl w:val="B686D22A"/>
    <w:lvl w:ilvl="0" w:tplc="04190001">
      <w:start w:val="1"/>
      <w:numFmt w:val="bullet"/>
      <w:lvlText w:val=""/>
      <w:lvlJc w:val="left"/>
      <w:pPr>
        <w:ind w:left="1650" w:hanging="360"/>
      </w:pPr>
      <w:rPr>
        <w:rFonts w:ascii="Symbol" w:hAnsi="Symbol" w:hint="default"/>
      </w:rPr>
    </w:lvl>
    <w:lvl w:ilvl="1" w:tplc="04190003">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2" w15:restartNumberingAfterBreak="0">
    <w:nsid w:val="0CD16B88"/>
    <w:multiLevelType w:val="hybridMultilevel"/>
    <w:tmpl w:val="0F6AA5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DEC48F1"/>
    <w:multiLevelType w:val="hybridMultilevel"/>
    <w:tmpl w:val="4024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D1769"/>
    <w:multiLevelType w:val="multilevel"/>
    <w:tmpl w:val="77E6357E"/>
    <w:lvl w:ilvl="0">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8633C0"/>
    <w:multiLevelType w:val="hybridMultilevel"/>
    <w:tmpl w:val="E47021DC"/>
    <w:lvl w:ilvl="0" w:tplc="143482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940F10"/>
    <w:multiLevelType w:val="hybridMultilevel"/>
    <w:tmpl w:val="B2EE0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D9676D"/>
    <w:multiLevelType w:val="hybridMultilevel"/>
    <w:tmpl w:val="3626D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C50FB"/>
    <w:multiLevelType w:val="multilevel"/>
    <w:tmpl w:val="0032EF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37260F"/>
    <w:multiLevelType w:val="multilevel"/>
    <w:tmpl w:val="7B0E4C8E"/>
    <w:lvl w:ilvl="0">
      <w:start w:val="1"/>
      <w:numFmt w:val="decimal"/>
      <w:lvlText w:val="%1."/>
      <w:lvlJc w:val="left"/>
      <w:pPr>
        <w:ind w:left="390" w:hanging="390"/>
      </w:pPr>
      <w:rPr>
        <w:rFonts w:hint="default"/>
        <w:color w:val="000000"/>
      </w:rPr>
    </w:lvl>
    <w:lvl w:ilvl="1">
      <w:start w:val="5"/>
      <w:numFmt w:val="decimal"/>
      <w:lvlText w:val="%1.%2."/>
      <w:lvlJc w:val="left"/>
      <w:pPr>
        <w:ind w:left="1146"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7F3487C"/>
    <w:multiLevelType w:val="multilevel"/>
    <w:tmpl w:val="65B07454"/>
    <w:lvl w:ilvl="0">
      <w:start w:val="1"/>
      <w:numFmt w:val="decimal"/>
      <w:lvlText w:val="%1."/>
      <w:lvlJc w:val="left"/>
      <w:pPr>
        <w:ind w:left="360" w:hanging="360"/>
      </w:pPr>
      <w:rPr>
        <w:rFonts w:hint="default"/>
        <w:sz w:val="24"/>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A426BFB"/>
    <w:multiLevelType w:val="hybridMultilevel"/>
    <w:tmpl w:val="7DE07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D058AB"/>
    <w:multiLevelType w:val="multilevel"/>
    <w:tmpl w:val="457878AE"/>
    <w:lvl w:ilvl="0">
      <w:start w:val="3"/>
      <w:numFmt w:val="decimal"/>
      <w:lvlText w:val="%1."/>
      <w:lvlJc w:val="left"/>
      <w:pPr>
        <w:ind w:left="360" w:hanging="360"/>
      </w:pPr>
      <w:rPr>
        <w:rFonts w:hint="default"/>
        <w:sz w:val="24"/>
      </w:rPr>
    </w:lvl>
    <w:lvl w:ilvl="1">
      <w:start w:val="1"/>
      <w:numFmt w:val="decimal"/>
      <w:lvlText w:val="%1.%2."/>
      <w:lvlJc w:val="left"/>
      <w:pPr>
        <w:ind w:left="750" w:hanging="360"/>
      </w:pPr>
      <w:rPr>
        <w:rFonts w:hint="default"/>
        <w:sz w:val="24"/>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3158499E"/>
    <w:multiLevelType w:val="hybridMultilevel"/>
    <w:tmpl w:val="6A2A2342"/>
    <w:lvl w:ilvl="0" w:tplc="DBEC9FE0">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DE5507"/>
    <w:multiLevelType w:val="hybridMultilevel"/>
    <w:tmpl w:val="6B6C65B6"/>
    <w:lvl w:ilvl="0" w:tplc="9604A7F2">
      <w:start w:val="1"/>
      <w:numFmt w:val="bullet"/>
      <w:lvlText w:val="-"/>
      <w:lvlJc w:val="left"/>
      <w:pPr>
        <w:ind w:left="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1647DE">
      <w:start w:val="1"/>
      <w:numFmt w:val="bullet"/>
      <w:lvlText w:val="o"/>
      <w:lvlJc w:val="left"/>
      <w:pPr>
        <w:ind w:left="1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067DC">
      <w:start w:val="1"/>
      <w:numFmt w:val="bullet"/>
      <w:lvlText w:val="▪"/>
      <w:lvlJc w:val="left"/>
      <w:pPr>
        <w:ind w:left="2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3ED120">
      <w:start w:val="1"/>
      <w:numFmt w:val="bullet"/>
      <w:lvlText w:val="•"/>
      <w:lvlJc w:val="left"/>
      <w:pPr>
        <w:ind w:left="3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E744C">
      <w:start w:val="1"/>
      <w:numFmt w:val="bullet"/>
      <w:lvlText w:val="o"/>
      <w:lvlJc w:val="left"/>
      <w:pPr>
        <w:ind w:left="4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C82EC2">
      <w:start w:val="1"/>
      <w:numFmt w:val="bullet"/>
      <w:lvlText w:val="▪"/>
      <w:lvlJc w:val="left"/>
      <w:pPr>
        <w:ind w:left="4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EE45B0">
      <w:start w:val="1"/>
      <w:numFmt w:val="bullet"/>
      <w:lvlText w:val="•"/>
      <w:lvlJc w:val="left"/>
      <w:pPr>
        <w:ind w:left="5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56BFEC">
      <w:start w:val="1"/>
      <w:numFmt w:val="bullet"/>
      <w:lvlText w:val="o"/>
      <w:lvlJc w:val="left"/>
      <w:pPr>
        <w:ind w:left="6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EEE3F6">
      <w:start w:val="1"/>
      <w:numFmt w:val="bullet"/>
      <w:lvlText w:val="▪"/>
      <w:lvlJc w:val="left"/>
      <w:pPr>
        <w:ind w:left="6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9907B70"/>
    <w:multiLevelType w:val="hybridMultilevel"/>
    <w:tmpl w:val="A24CE770"/>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6" w15:restartNumberingAfterBreak="0">
    <w:nsid w:val="3AEC3FF9"/>
    <w:multiLevelType w:val="multilevel"/>
    <w:tmpl w:val="FB5488B0"/>
    <w:lvl w:ilvl="0">
      <w:start w:val="5"/>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32F8A"/>
    <w:multiLevelType w:val="multilevel"/>
    <w:tmpl w:val="0B20223C"/>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83224F"/>
    <w:multiLevelType w:val="multilevel"/>
    <w:tmpl w:val="DDBAAC2A"/>
    <w:lvl w:ilvl="0">
      <w:start w:val="1"/>
      <w:numFmt w:val="decimal"/>
      <w:lvlText w:val="%1"/>
      <w:lvlJc w:val="left"/>
      <w:pPr>
        <w:ind w:left="360" w:hanging="360"/>
      </w:pPr>
      <w:rPr>
        <w:rFonts w:hint="default"/>
        <w:color w:val="000000"/>
        <w:sz w:val="24"/>
      </w:rPr>
    </w:lvl>
    <w:lvl w:ilvl="1">
      <w:start w:val="7"/>
      <w:numFmt w:val="decimal"/>
      <w:lvlText w:val="%1.%2"/>
      <w:lvlJc w:val="left"/>
      <w:pPr>
        <w:ind w:left="720" w:hanging="36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1800" w:hanging="72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2880" w:hanging="108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3960" w:hanging="1440"/>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19" w15:restartNumberingAfterBreak="0">
    <w:nsid w:val="46D105DF"/>
    <w:multiLevelType w:val="multilevel"/>
    <w:tmpl w:val="BE8A3430"/>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8757D5D"/>
    <w:multiLevelType w:val="hybridMultilevel"/>
    <w:tmpl w:val="78D63DB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1" w15:restartNumberingAfterBreak="0">
    <w:nsid w:val="48C4422F"/>
    <w:multiLevelType w:val="multilevel"/>
    <w:tmpl w:val="6BE25A6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975896"/>
    <w:multiLevelType w:val="hybridMultilevel"/>
    <w:tmpl w:val="8D6E4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A43111"/>
    <w:multiLevelType w:val="hybridMultilevel"/>
    <w:tmpl w:val="59E890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4" w15:restartNumberingAfterBreak="0">
    <w:nsid w:val="53CD3549"/>
    <w:multiLevelType w:val="multilevel"/>
    <w:tmpl w:val="C860863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433554E"/>
    <w:multiLevelType w:val="multilevel"/>
    <w:tmpl w:val="EC983E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5D2BD6"/>
    <w:multiLevelType w:val="multilevel"/>
    <w:tmpl w:val="9E5226D4"/>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C70B99"/>
    <w:multiLevelType w:val="hybridMultilevel"/>
    <w:tmpl w:val="ADFE8DDE"/>
    <w:lvl w:ilvl="0" w:tplc="9FDC25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8280227"/>
    <w:multiLevelType w:val="hybridMultilevel"/>
    <w:tmpl w:val="76B4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083563"/>
    <w:multiLevelType w:val="hybridMultilevel"/>
    <w:tmpl w:val="AB427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8F2798"/>
    <w:multiLevelType w:val="multilevel"/>
    <w:tmpl w:val="5434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7"/>
  </w:num>
  <w:num w:numId="3">
    <w:abstractNumId w:val="6"/>
  </w:num>
  <w:num w:numId="4">
    <w:abstractNumId w:val="3"/>
  </w:num>
  <w:num w:numId="5">
    <w:abstractNumId w:val="25"/>
  </w:num>
  <w:num w:numId="6">
    <w:abstractNumId w:val="19"/>
  </w:num>
  <w:num w:numId="7">
    <w:abstractNumId w:val="0"/>
  </w:num>
  <w:num w:numId="8">
    <w:abstractNumId w:val="10"/>
  </w:num>
  <w:num w:numId="9">
    <w:abstractNumId w:val="27"/>
  </w:num>
  <w:num w:numId="10">
    <w:abstractNumId w:val="22"/>
  </w:num>
  <w:num w:numId="11">
    <w:abstractNumId w:val="11"/>
  </w:num>
  <w:num w:numId="12">
    <w:abstractNumId w:val="29"/>
  </w:num>
  <w:num w:numId="13">
    <w:abstractNumId w:val="13"/>
  </w:num>
  <w:num w:numId="14">
    <w:abstractNumId w:val="5"/>
  </w:num>
  <w:num w:numId="15">
    <w:abstractNumId w:val="28"/>
  </w:num>
  <w:num w:numId="16">
    <w:abstractNumId w:val="26"/>
  </w:num>
  <w:num w:numId="17">
    <w:abstractNumId w:val="8"/>
  </w:num>
  <w:num w:numId="18">
    <w:abstractNumId w:val="17"/>
  </w:num>
  <w:num w:numId="19">
    <w:abstractNumId w:val="30"/>
  </w:num>
  <w:num w:numId="20">
    <w:abstractNumId w:val="1"/>
  </w:num>
  <w:num w:numId="21">
    <w:abstractNumId w:val="9"/>
  </w:num>
  <w:num w:numId="22">
    <w:abstractNumId w:val="16"/>
  </w:num>
  <w:num w:numId="23">
    <w:abstractNumId w:val="12"/>
  </w:num>
  <w:num w:numId="24">
    <w:abstractNumId w:val="21"/>
  </w:num>
  <w:num w:numId="25">
    <w:abstractNumId w:val="2"/>
  </w:num>
  <w:num w:numId="26">
    <w:abstractNumId w:val="24"/>
  </w:num>
  <w:num w:numId="27">
    <w:abstractNumId w:val="18"/>
  </w:num>
  <w:num w:numId="28">
    <w:abstractNumId w:val="4"/>
  </w:num>
  <w:num w:numId="29">
    <w:abstractNumId w:val="14"/>
  </w:num>
  <w:num w:numId="30">
    <w:abstractNumId w:val="2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3E"/>
    <w:rsid w:val="000039A9"/>
    <w:rsid w:val="00006CC6"/>
    <w:rsid w:val="000107C3"/>
    <w:rsid w:val="00010802"/>
    <w:rsid w:val="00013494"/>
    <w:rsid w:val="00023B78"/>
    <w:rsid w:val="000277C1"/>
    <w:rsid w:val="00040B3E"/>
    <w:rsid w:val="00054A9A"/>
    <w:rsid w:val="00057C9E"/>
    <w:rsid w:val="000721E6"/>
    <w:rsid w:val="00072F47"/>
    <w:rsid w:val="00074610"/>
    <w:rsid w:val="000751C8"/>
    <w:rsid w:val="00086BB2"/>
    <w:rsid w:val="000A54B7"/>
    <w:rsid w:val="000A7F38"/>
    <w:rsid w:val="000B1578"/>
    <w:rsid w:val="000C392F"/>
    <w:rsid w:val="000F5B5B"/>
    <w:rsid w:val="00105567"/>
    <w:rsid w:val="00106814"/>
    <w:rsid w:val="00107EC9"/>
    <w:rsid w:val="001308DC"/>
    <w:rsid w:val="00134A3F"/>
    <w:rsid w:val="00152ED7"/>
    <w:rsid w:val="00157B55"/>
    <w:rsid w:val="00163795"/>
    <w:rsid w:val="00165016"/>
    <w:rsid w:val="00171974"/>
    <w:rsid w:val="00181750"/>
    <w:rsid w:val="00187C85"/>
    <w:rsid w:val="00190148"/>
    <w:rsid w:val="0019519C"/>
    <w:rsid w:val="001C2894"/>
    <w:rsid w:val="001C3317"/>
    <w:rsid w:val="001C4FE0"/>
    <w:rsid w:val="001D6161"/>
    <w:rsid w:val="0020769C"/>
    <w:rsid w:val="0021209A"/>
    <w:rsid w:val="0021528E"/>
    <w:rsid w:val="00215403"/>
    <w:rsid w:val="00222958"/>
    <w:rsid w:val="00225DB0"/>
    <w:rsid w:val="002472EB"/>
    <w:rsid w:val="00250C7F"/>
    <w:rsid w:val="002525DA"/>
    <w:rsid w:val="00265BAD"/>
    <w:rsid w:val="00266848"/>
    <w:rsid w:val="00272349"/>
    <w:rsid w:val="002739A1"/>
    <w:rsid w:val="002904A9"/>
    <w:rsid w:val="002A2BEF"/>
    <w:rsid w:val="002C2D60"/>
    <w:rsid w:val="002C6BAF"/>
    <w:rsid w:val="002D5BBD"/>
    <w:rsid w:val="002E22F1"/>
    <w:rsid w:val="00300F21"/>
    <w:rsid w:val="0032508B"/>
    <w:rsid w:val="00326118"/>
    <w:rsid w:val="0032704C"/>
    <w:rsid w:val="003574AD"/>
    <w:rsid w:val="00362AF4"/>
    <w:rsid w:val="00366400"/>
    <w:rsid w:val="00373399"/>
    <w:rsid w:val="00384494"/>
    <w:rsid w:val="003B01EA"/>
    <w:rsid w:val="003B366F"/>
    <w:rsid w:val="003C1893"/>
    <w:rsid w:val="003C2D5B"/>
    <w:rsid w:val="003F1675"/>
    <w:rsid w:val="003F5B85"/>
    <w:rsid w:val="00400794"/>
    <w:rsid w:val="00422429"/>
    <w:rsid w:val="004265E7"/>
    <w:rsid w:val="00426799"/>
    <w:rsid w:val="004268BA"/>
    <w:rsid w:val="00430E3B"/>
    <w:rsid w:val="00434571"/>
    <w:rsid w:val="00440470"/>
    <w:rsid w:val="0044275E"/>
    <w:rsid w:val="004724FC"/>
    <w:rsid w:val="00472CFC"/>
    <w:rsid w:val="00475C3A"/>
    <w:rsid w:val="00482719"/>
    <w:rsid w:val="004A0AD6"/>
    <w:rsid w:val="004B0E09"/>
    <w:rsid w:val="004D40ED"/>
    <w:rsid w:val="004E0614"/>
    <w:rsid w:val="004F5C6F"/>
    <w:rsid w:val="005015AD"/>
    <w:rsid w:val="005027D5"/>
    <w:rsid w:val="00504CF3"/>
    <w:rsid w:val="00507868"/>
    <w:rsid w:val="005255E3"/>
    <w:rsid w:val="00542D26"/>
    <w:rsid w:val="00544637"/>
    <w:rsid w:val="005474BC"/>
    <w:rsid w:val="00547F0C"/>
    <w:rsid w:val="005530E6"/>
    <w:rsid w:val="00554E93"/>
    <w:rsid w:val="005617C7"/>
    <w:rsid w:val="00562F7C"/>
    <w:rsid w:val="005713D5"/>
    <w:rsid w:val="005744A7"/>
    <w:rsid w:val="005755DC"/>
    <w:rsid w:val="00576844"/>
    <w:rsid w:val="00577810"/>
    <w:rsid w:val="00581E45"/>
    <w:rsid w:val="00582403"/>
    <w:rsid w:val="0058389E"/>
    <w:rsid w:val="005863FA"/>
    <w:rsid w:val="0058691E"/>
    <w:rsid w:val="005B6008"/>
    <w:rsid w:val="005D31BA"/>
    <w:rsid w:val="005D5698"/>
    <w:rsid w:val="005E5C12"/>
    <w:rsid w:val="005F6715"/>
    <w:rsid w:val="00622DD2"/>
    <w:rsid w:val="00634E06"/>
    <w:rsid w:val="006459ED"/>
    <w:rsid w:val="00650AD8"/>
    <w:rsid w:val="006630AE"/>
    <w:rsid w:val="006661D6"/>
    <w:rsid w:val="006724CA"/>
    <w:rsid w:val="00681B84"/>
    <w:rsid w:val="00696426"/>
    <w:rsid w:val="006A2AFA"/>
    <w:rsid w:val="006B27B6"/>
    <w:rsid w:val="006C471C"/>
    <w:rsid w:val="006C59F2"/>
    <w:rsid w:val="006C5E37"/>
    <w:rsid w:val="006D79A3"/>
    <w:rsid w:val="006E1AD9"/>
    <w:rsid w:val="006E7FE0"/>
    <w:rsid w:val="0070609C"/>
    <w:rsid w:val="007252A4"/>
    <w:rsid w:val="00727E4F"/>
    <w:rsid w:val="00730524"/>
    <w:rsid w:val="00735110"/>
    <w:rsid w:val="00742C94"/>
    <w:rsid w:val="00745F7F"/>
    <w:rsid w:val="007578F8"/>
    <w:rsid w:val="0076550C"/>
    <w:rsid w:val="00786066"/>
    <w:rsid w:val="00790BAC"/>
    <w:rsid w:val="007959B5"/>
    <w:rsid w:val="00797F41"/>
    <w:rsid w:val="007A2C18"/>
    <w:rsid w:val="007A56DD"/>
    <w:rsid w:val="007B3946"/>
    <w:rsid w:val="007B6FB8"/>
    <w:rsid w:val="007C1723"/>
    <w:rsid w:val="007C3E8B"/>
    <w:rsid w:val="007D6A35"/>
    <w:rsid w:val="007E75F1"/>
    <w:rsid w:val="00801051"/>
    <w:rsid w:val="00826C6B"/>
    <w:rsid w:val="008322E8"/>
    <w:rsid w:val="00852822"/>
    <w:rsid w:val="00856D8D"/>
    <w:rsid w:val="0086690A"/>
    <w:rsid w:val="00875CEC"/>
    <w:rsid w:val="008806B7"/>
    <w:rsid w:val="00891D67"/>
    <w:rsid w:val="008B4DBB"/>
    <w:rsid w:val="008C4E18"/>
    <w:rsid w:val="008D0084"/>
    <w:rsid w:val="008D13F3"/>
    <w:rsid w:val="008D3ADC"/>
    <w:rsid w:val="008D4F69"/>
    <w:rsid w:val="008D7A73"/>
    <w:rsid w:val="008E3BE0"/>
    <w:rsid w:val="008E78AB"/>
    <w:rsid w:val="00903451"/>
    <w:rsid w:val="009106D2"/>
    <w:rsid w:val="00917AC1"/>
    <w:rsid w:val="00924924"/>
    <w:rsid w:val="00924F7C"/>
    <w:rsid w:val="00925967"/>
    <w:rsid w:val="0093459E"/>
    <w:rsid w:val="00934805"/>
    <w:rsid w:val="00934806"/>
    <w:rsid w:val="009365C7"/>
    <w:rsid w:val="00942529"/>
    <w:rsid w:val="00947C8A"/>
    <w:rsid w:val="009501C7"/>
    <w:rsid w:val="009527C9"/>
    <w:rsid w:val="0095327B"/>
    <w:rsid w:val="00954C74"/>
    <w:rsid w:val="00966204"/>
    <w:rsid w:val="00975A1B"/>
    <w:rsid w:val="009760B3"/>
    <w:rsid w:val="00980230"/>
    <w:rsid w:val="00986EDA"/>
    <w:rsid w:val="009910BD"/>
    <w:rsid w:val="00991A8E"/>
    <w:rsid w:val="00A12EED"/>
    <w:rsid w:val="00A27121"/>
    <w:rsid w:val="00A349C8"/>
    <w:rsid w:val="00A35FCE"/>
    <w:rsid w:val="00A36619"/>
    <w:rsid w:val="00A4668E"/>
    <w:rsid w:val="00A548C8"/>
    <w:rsid w:val="00A5668B"/>
    <w:rsid w:val="00A80F12"/>
    <w:rsid w:val="00A8449B"/>
    <w:rsid w:val="00A92689"/>
    <w:rsid w:val="00AA181E"/>
    <w:rsid w:val="00AC2CC1"/>
    <w:rsid w:val="00AD61B3"/>
    <w:rsid w:val="00AD7AC6"/>
    <w:rsid w:val="00AE23B6"/>
    <w:rsid w:val="00AE6F18"/>
    <w:rsid w:val="00AE76DA"/>
    <w:rsid w:val="00AF43AB"/>
    <w:rsid w:val="00B35D88"/>
    <w:rsid w:val="00B36F70"/>
    <w:rsid w:val="00B56B65"/>
    <w:rsid w:val="00B57092"/>
    <w:rsid w:val="00B6550B"/>
    <w:rsid w:val="00B67E0C"/>
    <w:rsid w:val="00B96900"/>
    <w:rsid w:val="00BA7B99"/>
    <w:rsid w:val="00BB4587"/>
    <w:rsid w:val="00BB69D9"/>
    <w:rsid w:val="00BC012B"/>
    <w:rsid w:val="00BC7B13"/>
    <w:rsid w:val="00BD5505"/>
    <w:rsid w:val="00BE5060"/>
    <w:rsid w:val="00BE6778"/>
    <w:rsid w:val="00BE772F"/>
    <w:rsid w:val="00BF1E0B"/>
    <w:rsid w:val="00C00037"/>
    <w:rsid w:val="00C01D9B"/>
    <w:rsid w:val="00C023BF"/>
    <w:rsid w:val="00C149C0"/>
    <w:rsid w:val="00C3264A"/>
    <w:rsid w:val="00C421AC"/>
    <w:rsid w:val="00C44575"/>
    <w:rsid w:val="00C472B9"/>
    <w:rsid w:val="00C63A48"/>
    <w:rsid w:val="00C65A6B"/>
    <w:rsid w:val="00C70ACF"/>
    <w:rsid w:val="00C744FC"/>
    <w:rsid w:val="00C80A8A"/>
    <w:rsid w:val="00C97E6F"/>
    <w:rsid w:val="00CA0D96"/>
    <w:rsid w:val="00CC011D"/>
    <w:rsid w:val="00CC57EB"/>
    <w:rsid w:val="00CD0E23"/>
    <w:rsid w:val="00CE69E0"/>
    <w:rsid w:val="00CF0E90"/>
    <w:rsid w:val="00CF3C3E"/>
    <w:rsid w:val="00D00D0D"/>
    <w:rsid w:val="00D01743"/>
    <w:rsid w:val="00D20892"/>
    <w:rsid w:val="00D2362A"/>
    <w:rsid w:val="00D27845"/>
    <w:rsid w:val="00D30BAF"/>
    <w:rsid w:val="00D316CA"/>
    <w:rsid w:val="00D34F3C"/>
    <w:rsid w:val="00D47DEB"/>
    <w:rsid w:val="00D65CC7"/>
    <w:rsid w:val="00D8706C"/>
    <w:rsid w:val="00D91D6A"/>
    <w:rsid w:val="00DA6D03"/>
    <w:rsid w:val="00DB297A"/>
    <w:rsid w:val="00DC5929"/>
    <w:rsid w:val="00DD4EB2"/>
    <w:rsid w:val="00DD68B6"/>
    <w:rsid w:val="00DE1CDF"/>
    <w:rsid w:val="00DF4D13"/>
    <w:rsid w:val="00E0032E"/>
    <w:rsid w:val="00E02D5A"/>
    <w:rsid w:val="00E07D8F"/>
    <w:rsid w:val="00E220E9"/>
    <w:rsid w:val="00E23099"/>
    <w:rsid w:val="00E26A42"/>
    <w:rsid w:val="00E328CA"/>
    <w:rsid w:val="00E4181F"/>
    <w:rsid w:val="00E44FB1"/>
    <w:rsid w:val="00E62CD4"/>
    <w:rsid w:val="00E65A8D"/>
    <w:rsid w:val="00E6782A"/>
    <w:rsid w:val="00E76A5D"/>
    <w:rsid w:val="00E82CCF"/>
    <w:rsid w:val="00EA16DC"/>
    <w:rsid w:val="00EB7C32"/>
    <w:rsid w:val="00EC741B"/>
    <w:rsid w:val="00ED2C21"/>
    <w:rsid w:val="00EE6FA3"/>
    <w:rsid w:val="00EF0DC2"/>
    <w:rsid w:val="00F07243"/>
    <w:rsid w:val="00F203F7"/>
    <w:rsid w:val="00F20E89"/>
    <w:rsid w:val="00F37F26"/>
    <w:rsid w:val="00F655AA"/>
    <w:rsid w:val="00F75E42"/>
    <w:rsid w:val="00F8361F"/>
    <w:rsid w:val="00F8397F"/>
    <w:rsid w:val="00F96E4E"/>
    <w:rsid w:val="00FA15DA"/>
    <w:rsid w:val="00FD3327"/>
    <w:rsid w:val="00FE3582"/>
    <w:rsid w:val="00FE54F0"/>
    <w:rsid w:val="00FF2D5F"/>
    <w:rsid w:val="00FF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80C5FF-45C2-4E19-AC24-4CDB05A1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8A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E78AB"/>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8806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06B7"/>
    <w:rPr>
      <w:rFonts w:ascii="Tahoma" w:eastAsia="Times New Roman" w:hAnsi="Tahoma" w:cs="Tahoma"/>
      <w:sz w:val="16"/>
      <w:szCs w:val="16"/>
      <w:lang w:eastAsia="ru-RU"/>
    </w:rPr>
  </w:style>
  <w:style w:type="paragraph" w:styleId="a7">
    <w:name w:val="List Paragraph"/>
    <w:basedOn w:val="a"/>
    <w:uiPriority w:val="34"/>
    <w:qFormat/>
    <w:rsid w:val="008806B7"/>
    <w:pPr>
      <w:ind w:left="720"/>
      <w:contextualSpacing/>
    </w:pPr>
  </w:style>
  <w:style w:type="character" w:styleId="a8">
    <w:name w:val="Subtle Emphasis"/>
    <w:basedOn w:val="a0"/>
    <w:uiPriority w:val="19"/>
    <w:qFormat/>
    <w:rsid w:val="006C5E37"/>
    <w:rPr>
      <w:i/>
      <w:iCs/>
      <w:color w:val="808080" w:themeColor="text1" w:themeTint="7F"/>
    </w:rPr>
  </w:style>
  <w:style w:type="paragraph" w:styleId="a9">
    <w:name w:val="header"/>
    <w:basedOn w:val="a"/>
    <w:link w:val="aa"/>
    <w:uiPriority w:val="99"/>
    <w:unhideWhenUsed/>
    <w:rsid w:val="00581E4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81E45"/>
    <w:rPr>
      <w:rFonts w:ascii="Calibri" w:eastAsia="Times New Roman" w:hAnsi="Calibri" w:cs="Times New Roman"/>
      <w:lang w:eastAsia="ru-RU"/>
    </w:rPr>
  </w:style>
  <w:style w:type="paragraph" w:styleId="ab">
    <w:name w:val="footer"/>
    <w:basedOn w:val="a"/>
    <w:link w:val="ac"/>
    <w:uiPriority w:val="99"/>
    <w:unhideWhenUsed/>
    <w:rsid w:val="00581E4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81E45"/>
    <w:rPr>
      <w:rFonts w:ascii="Calibri" w:eastAsia="Times New Roman" w:hAnsi="Calibri" w:cs="Times New Roman"/>
      <w:lang w:eastAsia="ru-RU"/>
    </w:rPr>
  </w:style>
  <w:style w:type="paragraph" w:customStyle="1" w:styleId="1">
    <w:name w:val="Без интервала1"/>
    <w:rsid w:val="00190148"/>
    <w:pPr>
      <w:spacing w:after="0" w:line="240" w:lineRule="auto"/>
    </w:pPr>
    <w:rPr>
      <w:rFonts w:ascii="Calibri" w:eastAsia="Times New Roman" w:hAnsi="Calibri" w:cs="Times New Roman"/>
      <w:lang w:eastAsia="ru-RU"/>
    </w:rPr>
  </w:style>
  <w:style w:type="paragraph" w:styleId="ad">
    <w:name w:val="Title"/>
    <w:basedOn w:val="a"/>
    <w:next w:val="a"/>
    <w:link w:val="ae"/>
    <w:uiPriority w:val="10"/>
    <w:qFormat/>
    <w:rsid w:val="00BE772F"/>
    <w:pPr>
      <w:spacing w:before="240" w:after="60"/>
      <w:jc w:val="center"/>
      <w:outlineLvl w:val="0"/>
    </w:pPr>
    <w:rPr>
      <w:rFonts w:ascii="Cambria" w:hAnsi="Cambria"/>
      <w:b/>
      <w:bCs/>
      <w:kern w:val="28"/>
      <w:sz w:val="32"/>
      <w:szCs w:val="32"/>
      <w:lang w:eastAsia="en-US"/>
    </w:rPr>
  </w:style>
  <w:style w:type="character" w:customStyle="1" w:styleId="ae">
    <w:name w:val="Название Знак"/>
    <w:basedOn w:val="a0"/>
    <w:link w:val="ad"/>
    <w:uiPriority w:val="10"/>
    <w:rsid w:val="00BE772F"/>
    <w:rPr>
      <w:rFonts w:ascii="Cambria" w:eastAsia="Times New Roman" w:hAnsi="Cambria" w:cs="Times New Roman"/>
      <w:b/>
      <w:bCs/>
      <w:kern w:val="28"/>
      <w:sz w:val="32"/>
      <w:szCs w:val="32"/>
    </w:rPr>
  </w:style>
  <w:style w:type="character" w:styleId="af">
    <w:name w:val="Hyperlink"/>
    <w:basedOn w:val="a0"/>
    <w:rsid w:val="00BE772F"/>
    <w:rPr>
      <w:color w:val="0066CC"/>
      <w:u w:val="single"/>
    </w:rPr>
  </w:style>
  <w:style w:type="character" w:customStyle="1" w:styleId="a4">
    <w:name w:val="Без интервала Знак"/>
    <w:basedOn w:val="a0"/>
    <w:link w:val="a3"/>
    <w:uiPriority w:val="1"/>
    <w:locked/>
    <w:rsid w:val="00BE772F"/>
    <w:rPr>
      <w:rFonts w:ascii="Calibri" w:eastAsia="Times New Roman" w:hAnsi="Calibri" w:cs="Times New Roman"/>
      <w:lang w:eastAsia="ru-RU"/>
    </w:rPr>
  </w:style>
  <w:style w:type="character" w:customStyle="1" w:styleId="username">
    <w:name w:val="username"/>
    <w:basedOn w:val="a0"/>
    <w:rsid w:val="00BE772F"/>
  </w:style>
  <w:style w:type="character" w:customStyle="1" w:styleId="210pt">
    <w:name w:val="Основной текст (2) + 10 pt;Полужирный"/>
    <w:basedOn w:val="a0"/>
    <w:rsid w:val="006E7FE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s1">
    <w:name w:val="s_1"/>
    <w:basedOn w:val="a"/>
    <w:rsid w:val="00DC5929"/>
    <w:pPr>
      <w:spacing w:before="100" w:beforeAutospacing="1" w:after="100" w:afterAutospacing="1" w:line="240" w:lineRule="auto"/>
    </w:pPr>
    <w:rPr>
      <w:rFonts w:ascii="Times New Roman" w:hAnsi="Times New Roman"/>
      <w:sz w:val="24"/>
      <w:szCs w:val="24"/>
    </w:rPr>
  </w:style>
  <w:style w:type="character" w:customStyle="1" w:styleId="af0">
    <w:name w:val="Основной текст_"/>
    <w:basedOn w:val="a0"/>
    <w:link w:val="10"/>
    <w:rsid w:val="00696426"/>
    <w:rPr>
      <w:rFonts w:ascii="Times New Roman" w:eastAsia="Times New Roman" w:hAnsi="Times New Roman" w:cs="Times New Roman"/>
      <w:sz w:val="26"/>
      <w:szCs w:val="26"/>
    </w:rPr>
  </w:style>
  <w:style w:type="paragraph" w:customStyle="1" w:styleId="10">
    <w:name w:val="Основной текст1"/>
    <w:basedOn w:val="a"/>
    <w:link w:val="af0"/>
    <w:rsid w:val="00696426"/>
    <w:pPr>
      <w:widowControl w:val="0"/>
      <w:spacing w:after="0" w:line="240" w:lineRule="auto"/>
    </w:pPr>
    <w:rPr>
      <w:rFonts w:ascii="Times New Roman" w:hAnsi="Times New Roman"/>
      <w:sz w:val="26"/>
      <w:szCs w:val="26"/>
      <w:lang w:eastAsia="en-US"/>
    </w:rPr>
  </w:style>
  <w:style w:type="table" w:styleId="af1">
    <w:name w:val="Table Grid"/>
    <w:basedOn w:val="a1"/>
    <w:uiPriority w:val="59"/>
    <w:rsid w:val="00F37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razolimp@chero.rk.gov.ru" TargetMode="External"/><Relationship Id="rId5" Type="http://schemas.openxmlformats.org/officeDocument/2006/relationships/webSettings" Target="webSettings.xml"/><Relationship Id="rId10" Type="http://schemas.openxmlformats.org/officeDocument/2006/relationships/hyperlink" Target="mailto:krasnopolyanskayschool@chero.rk.gov.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92675-D21F-4550-A91B-C7BB1967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4</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Secretary</cp:lastModifiedBy>
  <cp:revision>207</cp:revision>
  <cp:lastPrinted>2026-03-05T13:11:00Z</cp:lastPrinted>
  <dcterms:created xsi:type="dcterms:W3CDTF">2016-08-04T07:51:00Z</dcterms:created>
  <dcterms:modified xsi:type="dcterms:W3CDTF">2026-05-06T08:45:00Z</dcterms:modified>
</cp:coreProperties>
</file>