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bookmarkStart w:id="0" w:name="_GoBack"/>
      <w:bookmarkEnd w:id="0"/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Муниципальное бюджетное  общеобразовательное учреждение</w:t>
      </w:r>
    </w:p>
    <w:p w:rsidR="007B400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«Краснополянская средняя  школа </w:t>
      </w:r>
    </w:p>
    <w:p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имени Мещерякова Ивана Егоровича»</w:t>
      </w:r>
    </w:p>
    <w:p w:rsidR="007B400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муниципального образования Черноморский район Республики Крым</w:t>
      </w:r>
    </w:p>
    <w:p w:rsidR="00257471" w:rsidRDefault="00257471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257471" w:rsidRPr="008D16DF" w:rsidRDefault="00257471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257471" w:rsidRDefault="00257471" w:rsidP="00257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            СОГЛАСОВАНО                 УТВЕРЖДЕНО</w:t>
      </w:r>
    </w:p>
    <w:p w:rsidR="00257471" w:rsidRDefault="00257471" w:rsidP="0025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зам. директора по УВР                    директор школы</w:t>
      </w:r>
    </w:p>
    <w:p w:rsidR="00257471" w:rsidRDefault="00257471" w:rsidP="0025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_______Андреева Т.В.           _________Швец И.В.                   _________Чумак М.С.</w:t>
      </w:r>
    </w:p>
    <w:p w:rsidR="00257471" w:rsidRDefault="00257471" w:rsidP="0025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__                       Приказ №____                              Приказ №______</w:t>
      </w:r>
    </w:p>
    <w:p w:rsidR="00257471" w:rsidRDefault="00257471" w:rsidP="00257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            От________________                  От_______________</w:t>
      </w:r>
    </w:p>
    <w:p w:rsidR="00257471" w:rsidRDefault="00257471" w:rsidP="00257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400F" w:rsidRPr="008D16DF" w:rsidRDefault="007B400F" w:rsidP="007B400F">
      <w:pPr>
        <w:pStyle w:val="Default"/>
        <w:rPr>
          <w:b/>
          <w:bCs/>
          <w:sz w:val="32"/>
          <w:szCs w:val="32"/>
        </w:rPr>
      </w:pPr>
    </w:p>
    <w:p w:rsidR="00257471" w:rsidRDefault="00257471" w:rsidP="007B400F">
      <w:pPr>
        <w:pStyle w:val="Default"/>
        <w:jc w:val="center"/>
        <w:rPr>
          <w:b/>
          <w:bCs/>
          <w:sz w:val="32"/>
          <w:szCs w:val="32"/>
        </w:rPr>
      </w:pPr>
    </w:p>
    <w:p w:rsidR="00257471" w:rsidRDefault="00257471" w:rsidP="007B400F">
      <w:pPr>
        <w:pStyle w:val="Default"/>
        <w:jc w:val="center"/>
        <w:rPr>
          <w:b/>
          <w:bCs/>
          <w:sz w:val="32"/>
          <w:szCs w:val="32"/>
        </w:rPr>
      </w:pPr>
    </w:p>
    <w:p w:rsidR="00257471" w:rsidRDefault="00257471" w:rsidP="007B400F">
      <w:pPr>
        <w:pStyle w:val="Default"/>
        <w:jc w:val="center"/>
        <w:rPr>
          <w:b/>
          <w:bCs/>
          <w:sz w:val="32"/>
          <w:szCs w:val="32"/>
        </w:rPr>
      </w:pPr>
    </w:p>
    <w:p w:rsidR="00257471" w:rsidRDefault="00257471" w:rsidP="007B400F">
      <w:pPr>
        <w:pStyle w:val="Default"/>
        <w:jc w:val="center"/>
        <w:rPr>
          <w:b/>
          <w:bCs/>
          <w:sz w:val="32"/>
          <w:szCs w:val="32"/>
        </w:rPr>
      </w:pPr>
    </w:p>
    <w:p w:rsidR="007B400F" w:rsidRPr="0061033C" w:rsidRDefault="007B400F" w:rsidP="007B400F">
      <w:pPr>
        <w:pStyle w:val="Default"/>
        <w:jc w:val="center"/>
        <w:rPr>
          <w:b/>
          <w:bCs/>
          <w:sz w:val="36"/>
          <w:szCs w:val="36"/>
        </w:rPr>
      </w:pPr>
      <w:r w:rsidRPr="0061033C">
        <w:rPr>
          <w:b/>
          <w:bCs/>
          <w:sz w:val="36"/>
          <w:szCs w:val="36"/>
        </w:rPr>
        <w:t>ПЛАН РАБОТЫ</w:t>
      </w:r>
    </w:p>
    <w:p w:rsidR="007B400F" w:rsidRPr="0061033C" w:rsidRDefault="007B400F" w:rsidP="007B400F">
      <w:pPr>
        <w:pStyle w:val="Default"/>
        <w:jc w:val="center"/>
        <w:rPr>
          <w:b/>
          <w:bCs/>
          <w:sz w:val="36"/>
          <w:szCs w:val="36"/>
        </w:rPr>
      </w:pPr>
    </w:p>
    <w:p w:rsidR="007B400F" w:rsidRPr="008D16DF" w:rsidRDefault="007B400F" w:rsidP="007B400F">
      <w:pPr>
        <w:pStyle w:val="Default"/>
        <w:jc w:val="center"/>
        <w:rPr>
          <w:sz w:val="36"/>
          <w:szCs w:val="36"/>
        </w:rPr>
      </w:pPr>
    </w:p>
    <w:p w:rsidR="007B400F" w:rsidRPr="008D16D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школьного методического объединения</w:t>
      </w:r>
    </w:p>
    <w:p w:rsidR="007B400F" w:rsidRPr="008D16DF" w:rsidRDefault="007B400F" w:rsidP="007B400F">
      <w:pPr>
        <w:pStyle w:val="Default"/>
        <w:jc w:val="center"/>
        <w:rPr>
          <w:sz w:val="40"/>
          <w:szCs w:val="40"/>
        </w:rPr>
      </w:pPr>
      <w:r w:rsidRPr="008D16DF">
        <w:rPr>
          <w:b/>
          <w:bCs/>
          <w:sz w:val="40"/>
          <w:szCs w:val="40"/>
        </w:rPr>
        <w:t>учителей гуманитарного и эстетического цикла</w:t>
      </w: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 xml:space="preserve">МБОУ «Краснополянская СШ  </w:t>
      </w:r>
    </w:p>
    <w:p w:rsidR="007B400F" w:rsidRPr="008D16D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им. Мещерякова И.Е.»</w:t>
      </w: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на 2025-2026 учебный год.</w:t>
      </w: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Руководитель МО Андреева Т.В.</w:t>
      </w:r>
    </w:p>
    <w:p w:rsidR="007B400F" w:rsidRPr="00806893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:rsidR="007B400F" w:rsidRPr="008D16DF" w:rsidRDefault="007B400F" w:rsidP="007B400F">
      <w:pPr>
        <w:jc w:val="center"/>
        <w:rPr>
          <w:b/>
          <w:bCs/>
          <w:sz w:val="40"/>
          <w:szCs w:val="40"/>
        </w:rPr>
      </w:pPr>
    </w:p>
    <w:p w:rsidR="007B400F" w:rsidRPr="000D50FC" w:rsidRDefault="007B400F" w:rsidP="007B400F">
      <w:pPr>
        <w:rPr>
          <w:rFonts w:ascii="Times New Roman" w:hAnsi="Times New Roman" w:cs="Times New Roman"/>
          <w:b/>
          <w:sz w:val="28"/>
          <w:szCs w:val="28"/>
        </w:rPr>
      </w:pPr>
      <w:r w:rsidRPr="001E4038">
        <w:rPr>
          <w:rFonts w:ascii="Times New Roman" w:hAnsi="Times New Roman" w:cs="Times New Roman"/>
          <w:b/>
          <w:bCs/>
          <w:sz w:val="28"/>
          <w:szCs w:val="28"/>
        </w:rPr>
        <w:t>Методическая тема</w:t>
      </w:r>
      <w:r w:rsidRPr="008D16DF">
        <w:rPr>
          <w:rFonts w:ascii="Times New Roman" w:hAnsi="Times New Roman" w:cs="Times New Roman"/>
          <w:sz w:val="28"/>
          <w:szCs w:val="28"/>
        </w:rPr>
        <w:t>, над которой работает ШМО учителей гуманитарного цикла в 2025 – 2026 учебном году:</w:t>
      </w:r>
      <w:r>
        <w:rPr>
          <w:sz w:val="28"/>
          <w:szCs w:val="28"/>
        </w:rPr>
        <w:t xml:space="preserve"> </w:t>
      </w:r>
      <w:r w:rsidRPr="000D50FC">
        <w:rPr>
          <w:rFonts w:ascii="Times New Roman" w:hAnsi="Times New Roman" w:cs="Times New Roman"/>
          <w:b/>
          <w:sz w:val="28"/>
          <w:szCs w:val="28"/>
        </w:rPr>
        <w:t>«Совершенствование профессиональных компетенций учителя и использование эффективных технологий обучения в образовательном процессе в условиях обновленного ФГОС  СОО, ФОП  НОО,ООО,СОО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7B400F" w:rsidRDefault="007B400F" w:rsidP="007B4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 тема </w:t>
      </w:r>
      <w:r>
        <w:rPr>
          <w:rFonts w:ascii="Times New Roman" w:hAnsi="Times New Roman" w:cs="Times New Roman"/>
          <w:sz w:val="28"/>
          <w:szCs w:val="28"/>
        </w:rPr>
        <w:t xml:space="preserve">полностью совпадает с содержанием методической темы школы </w:t>
      </w:r>
    </w:p>
    <w:p w:rsidR="007B400F" w:rsidRPr="000D50FC" w:rsidRDefault="007B400F" w:rsidP="007B400F">
      <w:pPr>
        <w:rPr>
          <w:rFonts w:ascii="Times New Roman" w:hAnsi="Times New Roman" w:cs="Times New Roman"/>
          <w:b/>
          <w:sz w:val="28"/>
          <w:szCs w:val="28"/>
        </w:rPr>
      </w:pPr>
      <w:r w:rsidRPr="000D50FC">
        <w:rPr>
          <w:rFonts w:ascii="Times New Roman" w:hAnsi="Times New Roman" w:cs="Times New Roman"/>
          <w:b/>
          <w:sz w:val="28"/>
          <w:szCs w:val="28"/>
        </w:rPr>
        <w:t>«Переход к новому уровню качества образования путем совершенствования профессиональных компетенций учителя и использования эффективных технологий обучения в образовательном процессе в условиях обновленного ФГОС  СОО, ФОП  НОО, ООО, СОО».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«Цель</w:t>
      </w:r>
      <w:r>
        <w:rPr>
          <w:sz w:val="28"/>
          <w:szCs w:val="28"/>
        </w:rPr>
        <w:t xml:space="preserve">: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1.Изучить нормативно-правовую базу ОО в условиях внедрения ФОП ООО и ФОП СОО.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2.Распространять инновационный опыт педагогов в обновлении содержания предметной области в контексте ФГОС.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Совершенствовать предметные и метапредметные компетенции педагогов.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 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Создавать благоприятные условия для проявления педагогической инициативы учителя.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Осуществлять информационную, учебно-методическую поддержку учителей на основе диагностики и мониторинга. </w:t>
      </w: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Приоритетные направления методической работы </w:t>
      </w:r>
    </w:p>
    <w:p w:rsidR="007B400F" w:rsidRDefault="007B400F" w:rsidP="007B400F">
      <w:pPr>
        <w:pStyle w:val="Default"/>
        <w:rPr>
          <w:b/>
          <w:bCs/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1.Реализация обновленных ФГОС 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(четкая фиксация учебных достижений обучающихся по годам и уровням обучения, переструктурирование и обновление содержания отдельных предметов)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Формирование функциональной грамотности школьников на всех уровнях обучения.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Работа с одаренными детьми в рамках урочной и внеурочной деятельности.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Мониторинг результатов ВПР, ЕГЭ и ОГЭ и организация дифференцированной работы на основе данных.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Взаимопосещение уроков и их анализ.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7.Подготовка контрольных работ для обучающихся на основе кодификатора проверяемых требований к результатам освоения программы по предмету.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8.Метапредметные декады 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 Школьные, районные, региональные конкурсы.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 проведение школьного и муниципального тура ВОШ.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 результативность деятельности МО и педагогов.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реализации целей и задач: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Коллективные: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семинары,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недели,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научно-практические конференции,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чтения,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выставки,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эстафета педагогического мастерства.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Групповые: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взаимопосещение уроков,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мастер-классы,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открытые уроки,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«круглый стол»,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методический диалог.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Индивидуальные: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самоанализ,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консультации,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самообразование,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-курсовая переподготовка.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деятельности: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Совершенствование педагогического мастерства учителей: </w:t>
      </w: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открытые уроки и внеклассные мероприятия;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методические темы по самообразованию.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Организация повышения квалификации: </w:t>
      </w: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курсы повышения квалификации;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аттестация. </w:t>
      </w:r>
    </w:p>
    <w:p w:rsidR="007B400F" w:rsidRDefault="007B400F" w:rsidP="007B400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Изучение нормативных документов. </w:t>
      </w:r>
    </w:p>
    <w:p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Изучение методик, методов, технологий современного обучения, развития, воспитания. </w:t>
      </w: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Default="007B400F" w:rsidP="007B400F">
      <w:pPr>
        <w:pStyle w:val="Default"/>
        <w:rPr>
          <w:sz w:val="28"/>
          <w:szCs w:val="28"/>
        </w:rPr>
      </w:pPr>
    </w:p>
    <w:p w:rsidR="007B400F" w:rsidRPr="007B400F" w:rsidRDefault="007B400F" w:rsidP="007B40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методического объединения</w:t>
      </w:r>
      <w:r w:rsidRPr="007B400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учителей гуманитарно- эстетического цикла</w:t>
      </w:r>
      <w:r w:rsidRPr="007B400F">
        <w:rPr>
          <w:rFonts w:ascii="Times New Roman" w:eastAsia="Times New Roman" w:hAnsi="Times New Roman" w:cs="Times New Roman"/>
        </w:rPr>
        <w:br/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2025/26</w:t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"/>
        <w:gridCol w:w="4424"/>
        <w:gridCol w:w="4357"/>
      </w:tblGrid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Август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методической работы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гуманитарно- эстетического цикла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2024/25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«Изменения в ФОП с 1 сентября 2025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«Порядок аттестации 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учебных кабинетов «Методическое пространство учебного кабинета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Заведующие кабинетами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«Особенности применения кодификаторов требований к метапредметным и предметным результатам»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Ревизия рабочих программ по учебным предметам предметных областей на соответствие требованиям ФОП ООО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«Реализация ООП ООО и СОО по ФОП: пути достижения планируемых результатов освоения ООП»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августовском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rPr>
          <w:trHeight w:val="699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«Новый функционал в работе электронного журнала ФГИС "Моя школа"»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 Технический специалист, педагоги</w:t>
            </w:r>
          </w:p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Сентябрь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сентября: День знаний;</w:t>
            </w:r>
          </w:p>
          <w:p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сентября: День окончания Второй мировой войны; День солидарности в борьбе с терроризмом;</w:t>
            </w:r>
          </w:p>
          <w:p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сентября: Международный день распространения грамотности;</w:t>
            </w:r>
          </w:p>
          <w:p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сентября: Международный день памяти жертв фашизма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(акция «Они защищали Родину»)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«Разработка и использование заданий на развитие функциональной грамотности на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области "Гуманитарные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AC6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МО, учителя 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взаимопосещения уроков на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наставничества: прикрепление наставников к молодым и вновь прибывшим учителям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по использованию ЭОР и ЦОР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стартовых диагностических работ для 5-х и 10-х классов, входных диагностических работ для 5–11-х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«Актуализация системы работы с одаренными и высокомотивированными обучающимися»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 учителей, которые аттестуются в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Октябрь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октября: День защиты животных;</w:t>
            </w:r>
          </w:p>
          <w:p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октября: День учителя;</w:t>
            </w:r>
          </w:p>
          <w:p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 (третье воскресенье октября): День отца;</w:t>
            </w:r>
          </w:p>
          <w:p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октября: Международный день школьных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(День отца, День пожилого человека)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для педагогов «Как составить задание на формирование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1-ю четверть в соответствии с графиком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Педагоги, руководитель МО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изучения государственных символов РФ в урочной деятельности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школьного этапа Всероссийской олимпиады школьников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Ноябрь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 к обучению обучающихся с особыми образовательными потребностями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ноября: День народного единства;</w:t>
            </w:r>
          </w:p>
          <w:p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ноября: День памяти погибших при исполнении служебных обязанностей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сотрудников органов внутренних дел России;</w:t>
            </w:r>
          </w:p>
          <w:p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ноября (последнее воскресенье ноября): День матери;</w:t>
            </w:r>
          </w:p>
          <w:p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ноября: День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(День народного Единства)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работ для проверки цифровой и читательской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диагностических и тренировочных работ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педагогов по использованию ресурсов ФГИС «Моя школа»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подготовки индивидуальных проектов на уровне СОО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педагогическом совете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Декабрь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«Оценивание предметных результатов обучающихся по критериям ФОП: знание и понимание, применение, функциональность»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декабря: День неизвестного солдата; Международный день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инвалидов;</w:t>
            </w:r>
          </w:p>
          <w:p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декабря: День добровольца (волонтера) в России;</w:t>
            </w:r>
          </w:p>
          <w:p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декабря: День Героев Отечества;</w:t>
            </w:r>
          </w:p>
          <w:p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декабря: День Конституции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«Анализ сформированности УУД за первое полугодие на уровнях ООО и СОО»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2-ю четверть, первое полугодие в соответствии с графиком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МО «Итоги работы методических объединений за первое полугодие учебного года.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Анализ качества подготовки выпускников 9-х, 11-х классов к 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системы работы учителей-предметников с неуспевающими и слабоуспевающими обучающимися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Январь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образовательных траекторий для обучающихся группы риска и высокомотивированных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 января: День российского студенчества;</w:t>
            </w:r>
          </w:p>
          <w:p w:rsidR="007B400F" w:rsidRPr="007B400F" w:rsidRDefault="007B400F" w:rsidP="007B40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января: 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«Проблема объективного оценивания знаний обучающихся»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«Использование ресурсов ФГИС "Моя школа" на уроках»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технический специалист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для анализа воспитательного потенциала уроков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ВР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«Функциональная грамотность как образовательный результат.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 функциональной грамотности»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Февраль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февраля: День российской науки;</w:t>
            </w:r>
          </w:p>
          <w:p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февраля: Международный день родного языка;</w:t>
            </w:r>
          </w:p>
          <w:p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 февраля: 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«Ликвидация отставания после первого полугодия. Подготовка материалов к промежуточной аттестации»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методического совета «Подготовка к ГИА, ВПР»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Методический марафон: 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Март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марта: Международный женский день;</w:t>
            </w:r>
          </w:p>
          <w:p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марта: День воссоединения Крыма с Россией;</w:t>
            </w:r>
          </w:p>
          <w:p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 марта: Всемирный день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педагогическом совете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3-ю четверть в соответствии с графиком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 уроков между учителями начальной школы и учителями-предметниками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Апрель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ВПР-2026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графику, составленному с учетом расписания, направленного приказом Рособрнадзора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ООО и ООП СОО в соответствии с ФОП ООО и ФОП СОО на 2026/27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образовательном событии:</w:t>
            </w:r>
          </w:p>
          <w:p w:rsidR="007B400F" w:rsidRPr="007B400F" w:rsidRDefault="007B400F" w:rsidP="007B40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апреля: День космонавтики;</w:t>
            </w:r>
          </w:p>
          <w:p w:rsidR="007B400F" w:rsidRPr="007B400F" w:rsidRDefault="007B400F" w:rsidP="007B40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«Подготовка обучающихся к промежуточной аттестации и ГИА»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«Результаты метапредметной декады. Подготовка к промежуточной аттестации, ГИА-2026»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Май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мая: Праздник Весны и Труда;</w:t>
            </w:r>
          </w:p>
          <w:p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мая: День Победы;</w:t>
            </w:r>
          </w:p>
          <w:p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мая: День славянской письменности и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ВПР-2026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графику, составленному с учетом расписания, направленного приказом Рособрнадзора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реализации цели воспитания через мероприятия модуля «Урочная деятельность» за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МО, педагоги</w:t>
            </w:r>
          </w:p>
        </w:tc>
      </w:tr>
      <w:tr w:rsidR="002547F3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«Результаты участия обучающихся в олимпиадах и интеллектуальных соревнованиях»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</w:tr>
      <w:tr w:rsidR="007B400F" w:rsidRPr="007B400F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Июнь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образовательных событиях:</w:t>
            </w:r>
          </w:p>
          <w:p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июня: День защиты детей;</w:t>
            </w:r>
          </w:p>
          <w:p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июня: День русского языка;</w:t>
            </w:r>
          </w:p>
          <w:p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июня: День России;</w:t>
            </w:r>
          </w:p>
          <w:p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июня: День памяти и скорби;</w:t>
            </w:r>
          </w:p>
          <w:p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июня: День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</w:p>
        </w:tc>
      </w:tr>
      <w:tr w:rsidR="00D56226" w:rsidRPr="007B400F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анализа методической работы за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 МО</w:t>
            </w:r>
          </w:p>
        </w:tc>
      </w:tr>
    </w:tbl>
    <w:p w:rsidR="007B400F" w:rsidRDefault="007B400F" w:rsidP="007B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90DB8" w:rsidRDefault="00890DB8" w:rsidP="007B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90DB8" w:rsidRDefault="00890DB8" w:rsidP="007B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90DB8" w:rsidRDefault="00225374" w:rsidP="007B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Примечание:</w:t>
      </w:r>
    </w:p>
    <w:p w:rsidR="00890DB8" w:rsidRPr="00890DB8" w:rsidRDefault="00890DB8" w:rsidP="007B4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Не закончена работа по формированию списка учителей и их данных. Пришлю отдельным приложением.</w:t>
      </w:r>
    </w:p>
    <w:p w:rsidR="007B400F" w:rsidRDefault="007B400F" w:rsidP="007B400F">
      <w:pPr>
        <w:pStyle w:val="Default"/>
        <w:rPr>
          <w:sz w:val="28"/>
          <w:szCs w:val="28"/>
        </w:rPr>
      </w:pPr>
    </w:p>
    <w:p w:rsidR="00FC5CD2" w:rsidRDefault="00FC5CD2" w:rsidP="00FC5CD2">
      <w:pPr>
        <w:rPr>
          <w:rFonts w:ascii="Times New Roman" w:hAnsi="Times New Roman" w:cs="Times New Roman"/>
          <w:b/>
          <w:sz w:val="40"/>
          <w:szCs w:val="40"/>
        </w:rPr>
      </w:pPr>
      <w:r w:rsidRPr="00BA150C">
        <w:rPr>
          <w:rFonts w:ascii="Times New Roman" w:hAnsi="Times New Roman" w:cs="Times New Roman"/>
          <w:b/>
          <w:sz w:val="40"/>
          <w:szCs w:val="40"/>
        </w:rPr>
        <w:t xml:space="preserve">Заседания методического объединения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1 «Современные подходы к организации образовательного процесса в условиях ФГОС».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>1. Утверждение плана работы МО на 2025/2026 учебный год.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2. ФГОС в соответствие с ФОП: требования к структуре и содержанию рабочих программ в 2025/20256учебном году.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3. Результаты ГИА, ВПР за 2025-2026уч.г.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4. Положение об аттестации педагогов, введение новых категорий.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5. Разработка стартовых диагностических работ для 5-х и 10-х классов и входных диагностических работ для 5–9, 10 классов с учетом кодификаторов элементов содержания и в соответствии со спецификацией контрольно-измерительных материалов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.       </w:t>
      </w:r>
    </w:p>
    <w:p w:rsidR="00FC5CD2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 Август- сентябрь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BA150C">
        <w:rPr>
          <w:rFonts w:ascii="Times New Roman" w:hAnsi="Times New Roman" w:cs="Times New Roman"/>
          <w:sz w:val="36"/>
          <w:szCs w:val="36"/>
        </w:rPr>
        <w:t>Члены</w:t>
      </w:r>
      <w:r>
        <w:rPr>
          <w:rFonts w:ascii="Times New Roman" w:hAnsi="Times New Roman" w:cs="Times New Roman"/>
          <w:sz w:val="36"/>
          <w:szCs w:val="36"/>
        </w:rPr>
        <w:t xml:space="preserve">  ШМО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 «Цифровая образовательная среда как фактор повышения качества обучения».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A150C">
        <w:rPr>
          <w:rFonts w:ascii="Times New Roman" w:hAnsi="Times New Roman" w:cs="Times New Roman"/>
          <w:sz w:val="36"/>
          <w:szCs w:val="36"/>
        </w:rPr>
        <w:t>1. Цифровые технологии в обучении. Онлайн-платформа «ФГИС. Моя школа» и её возможности.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2. «Формирование функциональной грамотности для достижения современного качества образования».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lastRenderedPageBreak/>
        <w:t xml:space="preserve">3. Подготовка к проведению недели читательской грамотности.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>4. Работа с одаренными детьми. Результаты школьного и муниципального туров ВсОШ.</w:t>
      </w:r>
    </w:p>
    <w:p w:rsidR="00FC5CD2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5. Подготовка к ГИА. Успешные практики.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BA150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ноябрь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3 «Развитие читательской грамотности – одна из ключевых задач деятельности педагога».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1. Новые подходы к оцениванию читательской грамотности.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2. Методика развития читательской грамотности «От текста к смыслу».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3.«Проектная и исследовательская деятельность учащихся в учебной и внеурочной деятельности как один из факторов повышения качества образования».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>4. Итоги административных контрольных работ.</w:t>
      </w:r>
    </w:p>
    <w:p w:rsidR="00FC5CD2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5. Итоги предметной недели.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январь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4 «Результаты деятельности учителей гуманитарного цикла по совершенствованию образовательного процесса».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1. «Цифровые технологии в обучении школьников изобразительному искусству». 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>2.Презентация опыта «Организация подготовки обучающихся с низкой учебной мотивацией к ВПР по русскому языку, обществознанию».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lastRenderedPageBreak/>
        <w:t xml:space="preserve"> 3. Обсуждение и подготовка материалов к контрольным работам в рамках промежуточной аттестации.</w:t>
      </w:r>
    </w:p>
    <w:p w:rsidR="00FC5CD2" w:rsidRPr="00BA150C" w:rsidRDefault="00FC5CD2" w:rsidP="00FC5CD2">
      <w:pPr>
        <w:rPr>
          <w:rFonts w:ascii="Times New Roman" w:hAnsi="Times New Roman" w:cs="Times New Roman"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4. Результаты устного собеседования, рекомендации учителям, работающим в 8 классах.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sz w:val="36"/>
          <w:szCs w:val="36"/>
        </w:rPr>
        <w:t xml:space="preserve"> 5. Формирование учебно-познавательной мотивации обучающихся на у</w:t>
      </w:r>
      <w:r>
        <w:rPr>
          <w:rFonts w:ascii="Times New Roman" w:hAnsi="Times New Roman" w:cs="Times New Roman"/>
          <w:sz w:val="36"/>
          <w:szCs w:val="36"/>
        </w:rPr>
        <w:t xml:space="preserve">роках через технологию развития </w:t>
      </w:r>
      <w:r w:rsidRPr="00BA150C">
        <w:rPr>
          <w:rFonts w:ascii="Times New Roman" w:hAnsi="Times New Roman" w:cs="Times New Roman"/>
          <w:sz w:val="36"/>
          <w:szCs w:val="36"/>
        </w:rPr>
        <w:t>критического мышления.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март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>5 1. Анализ результатов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пробных экзаменов в 9 классе</w:t>
      </w:r>
      <w:r w:rsidRPr="00BA150C">
        <w:rPr>
          <w:rFonts w:ascii="Times New Roman" w:hAnsi="Times New Roman" w:cs="Times New Roman"/>
          <w:b/>
          <w:sz w:val="36"/>
          <w:szCs w:val="36"/>
        </w:rPr>
        <w:t>. 2. Анализ ВПР по предметам, итоговых контрольных работ.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 xml:space="preserve">3.Итоги работы школьного </w:t>
      </w:r>
      <w:r>
        <w:rPr>
          <w:rFonts w:ascii="Times New Roman" w:hAnsi="Times New Roman" w:cs="Times New Roman"/>
          <w:b/>
          <w:sz w:val="36"/>
          <w:szCs w:val="36"/>
        </w:rPr>
        <w:t>методического объединения в 2025-20256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учебном году.(итоги взаимопосещения уроков, итоги использования цифровых образовательных ресурсов. (итоги формирования функциональной грамотности обучающихся, работы по ФОП). </w:t>
      </w:r>
    </w:p>
    <w:p w:rsidR="00FC5CD2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 w:rsidRPr="00BA150C">
        <w:rPr>
          <w:rFonts w:ascii="Times New Roman" w:hAnsi="Times New Roman" w:cs="Times New Roman"/>
          <w:b/>
          <w:sz w:val="36"/>
          <w:szCs w:val="36"/>
        </w:rPr>
        <w:t>4. Планирование работы на 20</w:t>
      </w:r>
      <w:r>
        <w:rPr>
          <w:rFonts w:ascii="Times New Roman" w:hAnsi="Times New Roman" w:cs="Times New Roman"/>
          <w:b/>
          <w:sz w:val="36"/>
          <w:szCs w:val="36"/>
        </w:rPr>
        <w:t>26-2027</w:t>
      </w:r>
      <w:r w:rsidRPr="00BA150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FC5CD2" w:rsidRPr="00BA150C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июнь</w:t>
      </w:r>
    </w:p>
    <w:p w:rsidR="00FC5CD2" w:rsidRPr="00BA150C" w:rsidRDefault="00FC5CD2" w:rsidP="00FC5CD2">
      <w:pPr>
        <w:rPr>
          <w:rFonts w:ascii="Times New Roman" w:hAnsi="Times New Roman" w:cs="Times New Roman"/>
          <w:b/>
          <w:sz w:val="36"/>
          <w:szCs w:val="36"/>
        </w:rPr>
      </w:pPr>
    </w:p>
    <w:p w:rsidR="00981494" w:rsidRDefault="00981494"/>
    <w:sectPr w:rsidR="009814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60" w:rsidRDefault="00772E60" w:rsidP="00225374">
      <w:pPr>
        <w:spacing w:after="0" w:line="240" w:lineRule="auto"/>
      </w:pPr>
      <w:r>
        <w:separator/>
      </w:r>
    </w:p>
  </w:endnote>
  <w:endnote w:type="continuationSeparator" w:id="0">
    <w:p w:rsidR="00772E60" w:rsidRDefault="00772E60" w:rsidP="0022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044143"/>
      <w:docPartObj>
        <w:docPartGallery w:val="Page Numbers (Bottom of Page)"/>
        <w:docPartUnique/>
      </w:docPartObj>
    </w:sdtPr>
    <w:sdtEndPr/>
    <w:sdtContent>
      <w:p w:rsidR="00225374" w:rsidRDefault="002253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13">
          <w:rPr>
            <w:noProof/>
          </w:rPr>
          <w:t>2</w:t>
        </w:r>
        <w:r>
          <w:fldChar w:fldCharType="end"/>
        </w:r>
      </w:p>
    </w:sdtContent>
  </w:sdt>
  <w:p w:rsidR="00225374" w:rsidRDefault="00225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60" w:rsidRDefault="00772E60" w:rsidP="00225374">
      <w:pPr>
        <w:spacing w:after="0" w:line="240" w:lineRule="auto"/>
      </w:pPr>
      <w:r>
        <w:separator/>
      </w:r>
    </w:p>
  </w:footnote>
  <w:footnote w:type="continuationSeparator" w:id="0">
    <w:p w:rsidR="00772E60" w:rsidRDefault="00772E60" w:rsidP="0022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D4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1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C4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53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55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51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43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66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51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A"/>
    <w:rsid w:val="00225374"/>
    <w:rsid w:val="002547F3"/>
    <w:rsid w:val="00257471"/>
    <w:rsid w:val="002B58D5"/>
    <w:rsid w:val="002E1FEC"/>
    <w:rsid w:val="0061033C"/>
    <w:rsid w:val="00772E60"/>
    <w:rsid w:val="007B400F"/>
    <w:rsid w:val="00890DB8"/>
    <w:rsid w:val="008D2778"/>
    <w:rsid w:val="008D6E3A"/>
    <w:rsid w:val="00924BFF"/>
    <w:rsid w:val="00981494"/>
    <w:rsid w:val="00A126FD"/>
    <w:rsid w:val="00A21B13"/>
    <w:rsid w:val="00AC65FA"/>
    <w:rsid w:val="00BF5BC0"/>
    <w:rsid w:val="00D56226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60586-0FA2-4C69-B215-DECA352F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374"/>
  </w:style>
  <w:style w:type="paragraph" w:styleId="a5">
    <w:name w:val="footer"/>
    <w:basedOn w:val="a"/>
    <w:link w:val="a6"/>
    <w:uiPriority w:val="99"/>
    <w:unhideWhenUsed/>
    <w:rsid w:val="0022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Secretary</cp:lastModifiedBy>
  <cp:revision>3</cp:revision>
  <dcterms:created xsi:type="dcterms:W3CDTF">2026-04-14T05:48:00Z</dcterms:created>
  <dcterms:modified xsi:type="dcterms:W3CDTF">2026-04-14T05:48:00Z</dcterms:modified>
</cp:coreProperties>
</file>