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48754" w14:textId="77777777" w:rsidR="009C3B04" w:rsidRPr="00320162" w:rsidRDefault="009C3B04" w:rsidP="001D5DD2">
      <w:pPr>
        <w:spacing w:before="0" w:beforeAutospacing="0" w:after="0" w:afterAutospacing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pacing w:val="-10"/>
          <w:kern w:val="28"/>
          <w:sz w:val="18"/>
          <w:szCs w:val="18"/>
          <w:lang w:val="ru-RU" w:eastAsia="ru-RU"/>
        </w:rPr>
      </w:pPr>
      <w:r w:rsidRPr="00320162">
        <w:rPr>
          <w:rFonts w:ascii="Times New Roman" w:eastAsia="Calibri" w:hAnsi="Times New Roman" w:cs="Times New Roman"/>
          <w:b/>
          <w:spacing w:val="-10"/>
          <w:kern w:val="28"/>
          <w:sz w:val="18"/>
          <w:szCs w:val="18"/>
          <w:lang w:val="ru-RU" w:eastAsia="ru-RU"/>
        </w:rPr>
        <w:t>МУНИЦИПАЛЬНОЕ  БЮДЖЕТНОЕ  ОБЩЕОБРАЗОВАТЕЛЬНОЕ  УЧРЕЖДЕНИЕ</w:t>
      </w:r>
    </w:p>
    <w:p w14:paraId="365869BF" w14:textId="77777777" w:rsidR="009C3B04" w:rsidRPr="00320162" w:rsidRDefault="009C3B04" w:rsidP="001D5DD2">
      <w:pPr>
        <w:spacing w:before="0" w:beforeAutospacing="0" w:after="0" w:afterAutospacing="0" w:line="360" w:lineRule="auto"/>
        <w:ind w:firstLine="567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320162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«КРАСНОПОЛЯНСКАЯ  СРЕДНЯЯ  ШКОЛА ИМЕНИ МЕЩЕРЯКОВА ИВАНА ЕГОРОВИЧА»</w:t>
      </w:r>
    </w:p>
    <w:p w14:paraId="78DDA21E" w14:textId="77777777" w:rsidR="009C3B04" w:rsidRPr="00320162" w:rsidRDefault="009C3B04" w:rsidP="001D5DD2">
      <w:pPr>
        <w:spacing w:before="0" w:beforeAutospacing="0" w:after="0" w:afterAutospacing="0" w:line="360" w:lineRule="auto"/>
        <w:ind w:firstLine="567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320162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МУНИЦИПАЛЬНОГО  ОБРАЗОВАНИЯ  ЧЕРНОМОРСКИЙ  РАЙОН  РЕСПУБЛИКИ  КРЫМ</w:t>
      </w:r>
    </w:p>
    <w:p w14:paraId="0164652C" w14:textId="1252C391" w:rsidR="009C3B04" w:rsidRPr="00653D9F" w:rsidRDefault="009C3B04" w:rsidP="001D5DD2">
      <w:pPr>
        <w:spacing w:before="0" w:beforeAutospacing="0" w:after="0" w:afterAutospacing="0"/>
        <w:ind w:firstLine="567"/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val="ru-RU" w:eastAsia="ru-RU"/>
        </w:rPr>
      </w:pPr>
    </w:p>
    <w:p w14:paraId="0389FFFC" w14:textId="77777777" w:rsidR="009C3B04" w:rsidRPr="00653D9F" w:rsidRDefault="009C3B04" w:rsidP="001D5DD2">
      <w:pPr>
        <w:spacing w:before="0" w:beforeAutospacing="0" w:after="0" w:afterAutospacing="0"/>
        <w:ind w:firstLine="567"/>
        <w:jc w:val="center"/>
        <w:rPr>
          <w:rFonts w:ascii="Times New Roman" w:eastAsia="Calibri" w:hAnsi="Times New Roman" w:cs="Times New Roman"/>
          <w:b/>
          <w:lang w:val="ru-RU"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608"/>
      </w:tblGrid>
      <w:tr w:rsidR="00320162" w:rsidRPr="00320162" w14:paraId="2EFCE593" w14:textId="77777777" w:rsidTr="00916E30">
        <w:trPr>
          <w:trHeight w:val="1371"/>
        </w:trPr>
        <w:tc>
          <w:tcPr>
            <w:tcW w:w="4623" w:type="dxa"/>
          </w:tcPr>
          <w:p w14:paraId="602E2676" w14:textId="77777777" w:rsidR="009C3B04" w:rsidRPr="00653D9F" w:rsidRDefault="009C3B04" w:rsidP="001D5DD2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СОГЛАСОВАНО                                                                            </w:t>
            </w:r>
          </w:p>
          <w:p w14:paraId="65865FE1" w14:textId="77777777" w:rsidR="009C3B04" w:rsidRPr="00653D9F" w:rsidRDefault="009C3B04" w:rsidP="001D5DD2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Управляющий совет                                                                       </w:t>
            </w:r>
          </w:p>
          <w:p w14:paraId="6F19219D" w14:textId="77777777" w:rsidR="009C3B04" w:rsidRPr="00653D9F" w:rsidRDefault="009C3B04" w:rsidP="001D5DD2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МБОУ «Краснополянская СШ                                                    </w:t>
            </w:r>
          </w:p>
          <w:p w14:paraId="322B6CF0" w14:textId="77777777" w:rsidR="009C3B04" w:rsidRPr="00653D9F" w:rsidRDefault="009C3B04" w:rsidP="001D5DD2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им. Мещерякова И.Е.»                                                                   </w:t>
            </w:r>
          </w:p>
          <w:p w14:paraId="46FEF20D" w14:textId="204F8BF0" w:rsidR="009C3B04" w:rsidRPr="00653D9F" w:rsidRDefault="00320162" w:rsidP="001D5DD2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Протокол № 1 от 03</w:t>
            </w:r>
            <w:r w:rsidR="009C3B04" w:rsidRPr="00653D9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.04.2025 г</w:t>
            </w:r>
          </w:p>
        </w:tc>
        <w:tc>
          <w:tcPr>
            <w:tcW w:w="4704" w:type="dxa"/>
          </w:tcPr>
          <w:p w14:paraId="3D98C5C6" w14:textId="77777777" w:rsidR="009C3B04" w:rsidRPr="00653D9F" w:rsidRDefault="009C3B04" w:rsidP="001D5DD2">
            <w:pPr>
              <w:tabs>
                <w:tab w:val="left" w:pos="0"/>
              </w:tabs>
              <w:ind w:firstLine="567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УТВЕРЖДАЮ                                                                    директор МБОУ </w:t>
            </w:r>
          </w:p>
          <w:p w14:paraId="28E809BC" w14:textId="77777777" w:rsidR="009C3B04" w:rsidRPr="00653D9F" w:rsidRDefault="009C3B04" w:rsidP="001D5DD2">
            <w:pPr>
              <w:tabs>
                <w:tab w:val="left" w:pos="1047"/>
              </w:tabs>
              <w:ind w:left="1047" w:firstLine="567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«Краснополянская СШ им. Мещерякова И.Е.»                                                                                      __________М.С.Чумак</w:t>
            </w:r>
          </w:p>
          <w:p w14:paraId="68CA2BBD" w14:textId="52F64F3B" w:rsidR="009C3B04" w:rsidRPr="00653D9F" w:rsidRDefault="00320162" w:rsidP="001D5DD2">
            <w:pPr>
              <w:tabs>
                <w:tab w:val="left" w:pos="0"/>
              </w:tabs>
              <w:ind w:firstLine="567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 03</w:t>
            </w:r>
            <w:r w:rsidR="009C3B04" w:rsidRPr="00653D9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.04.2025 г.</w:t>
            </w:r>
          </w:p>
        </w:tc>
      </w:tr>
    </w:tbl>
    <w:p w14:paraId="3700122B" w14:textId="77777777" w:rsidR="009C3B04" w:rsidRPr="00653D9F" w:rsidRDefault="009C3B04" w:rsidP="001D5DD2">
      <w:pPr>
        <w:tabs>
          <w:tab w:val="left" w:pos="0"/>
        </w:tabs>
        <w:spacing w:before="0" w:beforeAutospacing="0" w:after="0" w:afterAutospacing="0"/>
        <w:ind w:left="924" w:firstLine="567"/>
        <w:rPr>
          <w:rFonts w:ascii="Times New Roman" w:eastAsia="Times New Roman" w:hAnsi="Times New Roman" w:cs="Times New Roman"/>
          <w:b/>
          <w:noProof/>
          <w:lang w:val="ru-RU" w:eastAsia="ru-RU"/>
        </w:rPr>
      </w:pPr>
    </w:p>
    <w:p w14:paraId="18C5C654" w14:textId="77777777" w:rsidR="009C3B04" w:rsidRPr="00653D9F" w:rsidRDefault="009C3B04" w:rsidP="001D5DD2">
      <w:pPr>
        <w:tabs>
          <w:tab w:val="left" w:pos="0"/>
        </w:tabs>
        <w:spacing w:before="0" w:beforeAutospacing="0" w:after="0" w:afterAutospacing="0"/>
        <w:ind w:left="924" w:firstLine="567"/>
        <w:rPr>
          <w:rFonts w:ascii="Times New Roman" w:eastAsia="Times New Roman" w:hAnsi="Times New Roman" w:cs="Times New Roman"/>
          <w:b/>
          <w:noProof/>
          <w:lang w:val="ru-RU" w:eastAsia="ru-RU"/>
        </w:rPr>
      </w:pPr>
    </w:p>
    <w:p w14:paraId="76563BA9" w14:textId="77777777" w:rsidR="009C3B04" w:rsidRPr="00653D9F" w:rsidRDefault="009C3B04" w:rsidP="001D5DD2">
      <w:pPr>
        <w:tabs>
          <w:tab w:val="left" w:pos="0"/>
        </w:tabs>
        <w:spacing w:before="0" w:beforeAutospacing="0" w:after="0" w:afterAutospacing="0"/>
        <w:ind w:left="924" w:firstLine="567"/>
        <w:rPr>
          <w:rFonts w:ascii="Times New Roman" w:eastAsia="Times New Roman" w:hAnsi="Times New Roman" w:cs="Times New Roman"/>
          <w:b/>
          <w:noProof/>
          <w:lang w:val="ru-RU" w:eastAsia="ru-RU"/>
        </w:rPr>
      </w:pPr>
    </w:p>
    <w:p w14:paraId="653BB69B" w14:textId="77777777" w:rsidR="009C3B04" w:rsidRPr="00653D9F" w:rsidRDefault="009C3B04" w:rsidP="001D5DD2">
      <w:pPr>
        <w:tabs>
          <w:tab w:val="left" w:pos="0"/>
        </w:tabs>
        <w:spacing w:before="0" w:beforeAutospacing="0" w:after="0" w:afterAutospacing="0"/>
        <w:ind w:left="924" w:firstLine="567"/>
        <w:rPr>
          <w:rFonts w:ascii="Times New Roman" w:eastAsia="Times New Roman" w:hAnsi="Times New Roman" w:cs="Times New Roman"/>
          <w:b/>
          <w:noProof/>
          <w:lang w:val="ru-RU" w:eastAsia="ru-RU"/>
        </w:rPr>
      </w:pPr>
    </w:p>
    <w:p w14:paraId="3ED94E05" w14:textId="77777777" w:rsidR="009C3B04" w:rsidRPr="00653D9F" w:rsidRDefault="009C3B04" w:rsidP="001D5DD2">
      <w:pPr>
        <w:tabs>
          <w:tab w:val="left" w:pos="0"/>
        </w:tabs>
        <w:spacing w:before="0" w:beforeAutospacing="0" w:after="0" w:afterAutospacing="0"/>
        <w:ind w:left="924" w:firstLine="567"/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</w:pPr>
    </w:p>
    <w:p w14:paraId="3192FD5E" w14:textId="77777777" w:rsidR="009C3B04" w:rsidRPr="00653D9F" w:rsidRDefault="009C3B04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Отчет о результатах самообследования </w:t>
      </w:r>
    </w:p>
    <w:p w14:paraId="57AADA00" w14:textId="77777777" w:rsidR="001D5DD2" w:rsidRPr="00653D9F" w:rsidRDefault="009C3B04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МБОУ «Краснополянская СШ им.Мещерякова И.Е.»</w:t>
      </w:r>
    </w:p>
    <w:p w14:paraId="6F0EDA09" w14:textId="507A0CF6" w:rsidR="009C3B04" w:rsidRPr="00653D9F" w:rsidRDefault="009C3B04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за 2024</w:t>
      </w:r>
      <w:r w:rsidRPr="00653D9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 </w:t>
      </w:r>
      <w:r w:rsidRPr="00653D9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год</w:t>
      </w:r>
    </w:p>
    <w:p w14:paraId="27CF71C6" w14:textId="77777777" w:rsidR="009C3B04" w:rsidRPr="00653D9F" w:rsidRDefault="009C3B04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</w:p>
    <w:p w14:paraId="5C4C7EFC" w14:textId="77777777" w:rsidR="009C3B04" w:rsidRPr="00653D9F" w:rsidRDefault="009C3B04" w:rsidP="001D5DD2">
      <w:pPr>
        <w:spacing w:before="0" w:beforeAutospacing="0" w:after="0" w:afterAutospacing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 w:eastAsia="ru-RU"/>
        </w:rPr>
      </w:pPr>
    </w:p>
    <w:p w14:paraId="7DB08360" w14:textId="77777777" w:rsidR="009C3B04" w:rsidRPr="00653D9F" w:rsidRDefault="009C3B04" w:rsidP="001D5DD2">
      <w:pPr>
        <w:spacing w:before="0" w:beforeAutospacing="0" w:after="0" w:afterAutospacing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lang w:val="ru-RU" w:eastAsia="ru-RU"/>
        </w:rPr>
      </w:pPr>
    </w:p>
    <w:p w14:paraId="272A2B10" w14:textId="77777777" w:rsidR="009C3B04" w:rsidRPr="00653D9F" w:rsidRDefault="009C3B04" w:rsidP="001D5DD2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I. ОБЩИЕ СВЕДЕНИЯ ОБ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3"/>
        <w:gridCol w:w="5708"/>
      </w:tblGrid>
      <w:tr w:rsidR="009C3B04" w:rsidRPr="00653D9F" w14:paraId="1EC5D671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2CBD9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образовательной организации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2FECD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Муниципальное бюджетное общеобразовательное учреждение «Краснополянская средняя школа имени Мещерякова Ивана Егоровича» муниципального образования Черноморский район Республики Крым (МБОУ «Краснополянская СШ им.Мещерякова И.Е.»)</w:t>
            </w:r>
          </w:p>
        </w:tc>
      </w:tr>
      <w:tr w:rsidR="009C3B04" w:rsidRPr="00653D9F" w14:paraId="38852018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069F8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Руководитель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E1C6C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Чумак Марина Сергеевна</w:t>
            </w:r>
          </w:p>
        </w:tc>
      </w:tr>
      <w:tr w:rsidR="009C3B04" w:rsidRPr="00653D9F" w14:paraId="096F6433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2D0FC9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Адрес организации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36E67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296430, Республика Крым, Черноморский район, с.Красная Поляна, ул.Ленина, д.12-В</w:t>
            </w:r>
          </w:p>
        </w:tc>
      </w:tr>
      <w:tr w:rsidR="009C3B04" w:rsidRPr="00653D9F" w14:paraId="04217BDB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3B8E5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Телефон, факс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8DDCB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8 (36558) 96-430</w:t>
            </w:r>
          </w:p>
        </w:tc>
      </w:tr>
      <w:tr w:rsidR="009C3B04" w:rsidRPr="00653D9F" w14:paraId="7755E1D6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94280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Адрес электронной почты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8D5FA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krasnopolyanskayschool@chero.rk.gov.ru</w:t>
            </w:r>
          </w:p>
        </w:tc>
      </w:tr>
      <w:tr w:rsidR="009C3B04" w:rsidRPr="00653D9F" w14:paraId="1D2DE1EF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5BF10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Учредитель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F8715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Администрация Черноморского района</w:t>
            </w:r>
          </w:p>
        </w:tc>
      </w:tr>
      <w:tr w:rsidR="009C3B04" w:rsidRPr="00653D9F" w14:paraId="28E3B240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1553C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Дата создания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F963E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01.09.1970 год</w:t>
            </w:r>
          </w:p>
        </w:tc>
      </w:tr>
      <w:tr w:rsidR="009C3B04" w:rsidRPr="00653D9F" w14:paraId="63517A67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A000A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Лицензия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2061B7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От 27.05.2016 № 0168, серия 82 ЛО1 № 0000175</w:t>
            </w:r>
          </w:p>
        </w:tc>
      </w:tr>
      <w:tr w:rsidR="009C3B04" w:rsidRPr="00653D9F" w14:paraId="01799414" w14:textId="77777777" w:rsidTr="009C3B04"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1A1DA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Свидетельство о государственной аккредитации</w:t>
            </w:r>
          </w:p>
        </w:tc>
        <w:tc>
          <w:tcPr>
            <w:tcW w:w="5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AF944" w14:textId="77777777" w:rsidR="009C3B04" w:rsidRPr="00653D9F" w:rsidRDefault="009C3B04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От 06.12.2022 № 0687, серия 82 АО1 № 0000724; срок действия: бессрочно</w:t>
            </w:r>
          </w:p>
        </w:tc>
      </w:tr>
    </w:tbl>
    <w:p w14:paraId="495B202B" w14:textId="4D9ABE69" w:rsidR="001D5DD2" w:rsidRPr="00653D9F" w:rsidRDefault="001D5DD2" w:rsidP="001D5DD2">
      <w:pPr>
        <w:spacing w:before="0" w:beforeAutospacing="0" w:after="0" w:afterAutospacing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lang w:val="ru-RU" w:eastAsia="ru-RU"/>
        </w:rPr>
      </w:pPr>
    </w:p>
    <w:p w14:paraId="44879A1C" w14:textId="77777777" w:rsidR="001D5DD2" w:rsidRPr="00653D9F" w:rsidRDefault="001D5DD2" w:rsidP="001D5DD2">
      <w:pPr>
        <w:ind w:firstLine="567"/>
        <w:rPr>
          <w:rFonts w:ascii="Times New Roman" w:eastAsia="Times New Roman" w:hAnsi="Times New Roman" w:cs="Times New Roman"/>
          <w:b/>
          <w:bCs/>
          <w:spacing w:val="-1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spacing w:val="-1"/>
          <w:lang w:val="ru-RU" w:eastAsia="ru-RU"/>
        </w:rPr>
        <w:br w:type="page"/>
      </w:r>
    </w:p>
    <w:p w14:paraId="6E7BDADA" w14:textId="79B22A86" w:rsidR="009C3B04" w:rsidRPr="00653D9F" w:rsidRDefault="009C3B04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lastRenderedPageBreak/>
        <w:t>Основным видом деятельности МБОУ «Краснополянская СШ им.Мещерякова И.Е.» (далее – Школа) является реализация общеобразовательных программ:</w:t>
      </w:r>
    </w:p>
    <w:p w14:paraId="2087CD4A" w14:textId="77777777" w:rsidR="009C3B04" w:rsidRPr="00653D9F" w:rsidRDefault="009C3B04" w:rsidP="001D5DD2">
      <w:pPr>
        <w:numPr>
          <w:ilvl w:val="0"/>
          <w:numId w:val="24"/>
        </w:numPr>
        <w:spacing w:before="0" w:beforeAutospacing="0" w:after="0" w:afterAutospacing="0" w:line="276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основной образовательной программы начального общего образования;</w:t>
      </w:r>
    </w:p>
    <w:p w14:paraId="14DB5F89" w14:textId="77777777" w:rsidR="009C3B04" w:rsidRPr="00653D9F" w:rsidRDefault="009C3B04" w:rsidP="001D5DD2">
      <w:pPr>
        <w:numPr>
          <w:ilvl w:val="0"/>
          <w:numId w:val="24"/>
        </w:numPr>
        <w:spacing w:before="0" w:beforeAutospacing="0" w:after="0" w:afterAutospacing="0" w:line="276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основной образовательной программы основного общего образования;</w:t>
      </w:r>
    </w:p>
    <w:p w14:paraId="3EECC178" w14:textId="77777777" w:rsidR="009C3B04" w:rsidRPr="00653D9F" w:rsidRDefault="009C3B04" w:rsidP="001D5DD2">
      <w:pPr>
        <w:numPr>
          <w:ilvl w:val="0"/>
          <w:numId w:val="24"/>
        </w:numPr>
        <w:spacing w:before="0" w:beforeAutospacing="0" w:after="0" w:afterAutospacing="0" w:line="276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основной образовательной программы среднего общего образования.</w:t>
      </w:r>
    </w:p>
    <w:p w14:paraId="1BC6E300" w14:textId="7C2BB9D5" w:rsidR="009C3B04" w:rsidRPr="00653D9F" w:rsidRDefault="009C3B04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kern w:val="3"/>
          <w:lang w:val="ru-RU" w:bidi="en-US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Также Школа реализует адаптированную основную общеобразовательную программу начального общего образования для обучающихся с нарушением опорно-двигательного аппарата (вариант 6.2), </w:t>
      </w:r>
      <w:r w:rsidR="00034506" w:rsidRPr="00653D9F">
        <w:rPr>
          <w:rFonts w:ascii="Times New Roman" w:eastAsia="Times New Roman" w:hAnsi="Times New Roman" w:cs="Times New Roman"/>
          <w:lang w:val="ru-RU" w:eastAsia="ru-RU"/>
        </w:rPr>
        <w:t xml:space="preserve">адаптированную основную общеобразовательную программу начального общего образования для обучающихся с задержкой психического развития (вариант 7.2),  адаптированную основную общеобразовательную программу основного общего образования для обучающихся с нарушениями опорно-двигательного аппарата (вариант 6.2), </w:t>
      </w:r>
      <w:r w:rsidRPr="00653D9F">
        <w:rPr>
          <w:rFonts w:ascii="Times New Roman" w:eastAsia="Times New Roman" w:hAnsi="Times New Roman" w:cs="Times New Roman"/>
          <w:lang w:val="ru-RU" w:eastAsia="ru-RU"/>
        </w:rPr>
        <w:t>адаптированную основную общеобразовательную программу основного общего образования для обучающихся с расстройст</w:t>
      </w:r>
      <w:r w:rsidR="00034506" w:rsidRPr="00653D9F">
        <w:rPr>
          <w:rFonts w:ascii="Times New Roman" w:eastAsia="Times New Roman" w:hAnsi="Times New Roman" w:cs="Times New Roman"/>
          <w:lang w:val="ru-RU" w:eastAsia="ru-RU"/>
        </w:rPr>
        <w:t xml:space="preserve">вами аутистического спектра с умственной отсталостью 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(вариант </w:t>
      </w:r>
      <w:r w:rsidR="00034506" w:rsidRPr="00653D9F">
        <w:rPr>
          <w:rFonts w:ascii="Times New Roman" w:eastAsia="Times New Roman" w:hAnsi="Times New Roman" w:cs="Times New Roman"/>
          <w:lang w:val="ru-RU" w:eastAsia="ru-RU"/>
        </w:rPr>
        <w:t>8</w:t>
      </w:r>
      <w:r w:rsidRPr="00653D9F">
        <w:rPr>
          <w:rFonts w:ascii="Times New Roman" w:eastAsia="Times New Roman" w:hAnsi="Times New Roman" w:cs="Times New Roman"/>
          <w:lang w:val="ru-RU" w:eastAsia="ru-RU"/>
        </w:rPr>
        <w:t>.2)</w:t>
      </w:r>
      <w:r w:rsidR="00990BB2" w:rsidRPr="00653D9F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r w:rsidR="00D7407A" w:rsidRPr="00653D9F">
        <w:rPr>
          <w:rFonts w:ascii="Times New Roman" w:eastAsia="Times New Roman" w:hAnsi="Times New Roman" w:cs="Times New Roman"/>
          <w:lang w:val="ru-RU" w:eastAsia="ru-RU"/>
        </w:rPr>
        <w:t xml:space="preserve">адаптированную основную общеобразовательную программу основного общего образования для обучающихся с умственной отсталостью </w:t>
      </w:r>
      <w:r w:rsidR="00D7407A" w:rsidRPr="00653D9F">
        <w:rPr>
          <w:rFonts w:ascii="Times New Roman" w:eastAsia="Times New Roman" w:hAnsi="Times New Roman" w:cs="Times New Roman"/>
          <w:kern w:val="3"/>
          <w:lang w:val="ru-RU" w:bidi="en-US"/>
        </w:rPr>
        <w:t xml:space="preserve">(вариант 1),  </w:t>
      </w:r>
      <w:r w:rsidR="00D07B20" w:rsidRPr="00653D9F">
        <w:rPr>
          <w:rFonts w:ascii="Times New Roman" w:eastAsia="Times New Roman" w:hAnsi="Times New Roman" w:cs="Times New Roman"/>
          <w:lang w:val="ru-RU" w:eastAsia="ru-RU"/>
        </w:rPr>
        <w:t xml:space="preserve">адаптированную основную общеобразовательную программу основного общего образования для обучающихся с умственной отсталостью </w:t>
      </w:r>
      <w:r w:rsidR="00D07B20" w:rsidRPr="00653D9F">
        <w:rPr>
          <w:rFonts w:ascii="Times New Roman" w:eastAsia="Times New Roman" w:hAnsi="Times New Roman" w:cs="Times New Roman"/>
          <w:kern w:val="3"/>
          <w:lang w:val="ru-RU" w:bidi="en-US"/>
        </w:rPr>
        <w:t xml:space="preserve">(вариант 2) </w:t>
      </w:r>
      <w:r w:rsidR="00990BB2" w:rsidRPr="00653D9F">
        <w:rPr>
          <w:rFonts w:ascii="Times New Roman" w:eastAsia="Times New Roman" w:hAnsi="Times New Roman" w:cs="Times New Roman"/>
          <w:kern w:val="3"/>
          <w:lang w:val="ru-RU" w:bidi="en-US"/>
        </w:rPr>
        <w:t>(СИПР)</w:t>
      </w:r>
      <w:r w:rsidR="00D07B20" w:rsidRPr="00653D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653D9F">
        <w:rPr>
          <w:rFonts w:ascii="Times New Roman" w:eastAsia="Times New Roman" w:hAnsi="Times New Roman" w:cs="Times New Roman"/>
          <w:lang w:val="ru-RU" w:eastAsia="ru-RU"/>
        </w:rPr>
        <w:t>и дополнительные общеразвивающие программы.</w:t>
      </w:r>
    </w:p>
    <w:p w14:paraId="48C3098D" w14:textId="77777777" w:rsidR="00C621F2" w:rsidRPr="00653D9F" w:rsidRDefault="00C621F2" w:rsidP="001D5DD2">
      <w:pPr>
        <w:ind w:firstLine="567"/>
        <w:rPr>
          <w:rFonts w:ascii="Times New Roman" w:hAnsi="Times New Roman" w:cs="Times New Roman"/>
          <w:lang w:val="ru-RU"/>
        </w:rPr>
      </w:pPr>
    </w:p>
    <w:p w14:paraId="21C4499C" w14:textId="06F6E530" w:rsidR="00412EBF" w:rsidRPr="00653D9F" w:rsidRDefault="00392DAD" w:rsidP="001D5DD2">
      <w:pPr>
        <w:ind w:firstLine="567"/>
        <w:jc w:val="center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  <w:lang w:val="ru-RU"/>
        </w:rPr>
        <w:t>Аналитическая часть</w:t>
      </w:r>
    </w:p>
    <w:p w14:paraId="0248AE0F" w14:textId="77777777" w:rsidR="00412EBF" w:rsidRPr="00653D9F" w:rsidRDefault="00392DAD" w:rsidP="001D5DD2">
      <w:pPr>
        <w:ind w:firstLine="567"/>
        <w:jc w:val="center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</w:rPr>
        <w:t>I</w:t>
      </w:r>
      <w:r w:rsidRPr="00653D9F">
        <w:rPr>
          <w:rFonts w:ascii="Times New Roman" w:hAnsi="Times New Roman" w:cs="Times New Roman"/>
          <w:b/>
          <w:bCs/>
          <w:lang w:val="ru-RU"/>
        </w:rPr>
        <w:t>. Оценка образовательной деятельности</w:t>
      </w:r>
    </w:p>
    <w:p w14:paraId="394A1465" w14:textId="77777777" w:rsidR="00412EBF" w:rsidRPr="00653D9F" w:rsidRDefault="00392DAD" w:rsidP="001D5DD2">
      <w:pPr>
        <w:spacing w:before="0" w:beforeAutospacing="0"/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Образовательная деятельность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Школе организуется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соответствии с Федеральным законом от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29.12.2012 №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273-ФЗ «Об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образовании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среднего общего образования (далее –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ФГОС НОО, ООО и СОО), федеральными образовательными программами начального общего, основного общего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среднего общего образования (далее –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ФОП НОО, ООО и СОО), локальными нормативными актами Школы.</w:t>
      </w:r>
    </w:p>
    <w:p w14:paraId="69FD4134" w14:textId="77777777" w:rsidR="00412EBF" w:rsidRPr="00653D9F" w:rsidRDefault="00392DAD" w:rsidP="001D5DD2">
      <w:pPr>
        <w:spacing w:before="0" w:beforeAutospacing="0"/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  <w:lang w:val="ru-RU"/>
        </w:rPr>
        <w:t>Содержание образования определяют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основные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образовательные программы начального общего, основного общего и среднего общего образования (далее –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ООП НОО, ООО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СОО), разработанные в соответствии с ФОП НОО, ООО и СОО, в том числе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которых содержание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планируемые результаты не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ниже тех, что указаны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ФОП НОО, ООО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СОО. </w:t>
      </w:r>
      <w:r w:rsidRPr="00653D9F">
        <w:rPr>
          <w:rFonts w:ascii="Times New Roman" w:hAnsi="Times New Roman" w:cs="Times New Roman"/>
        </w:rPr>
        <w:t>При разработке ООП Школа непосредственно использовала:</w:t>
      </w:r>
    </w:p>
    <w:p w14:paraId="33BB68EB" w14:textId="77777777" w:rsidR="00412EBF" w:rsidRPr="00653D9F" w:rsidRDefault="00392DAD" w:rsidP="001D5DD2">
      <w:pPr>
        <w:numPr>
          <w:ilvl w:val="0"/>
          <w:numId w:val="1"/>
        </w:numPr>
        <w:ind w:left="780" w:right="180" w:firstLine="567"/>
        <w:contextualSpacing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федеральные рабочие программы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учебным предметам «Русский язык», «Литературное чтение», «Окружающий мир»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(с 01.09.2024 «Труд (технология)»)— для ООП НОО;</w:t>
      </w:r>
    </w:p>
    <w:p w14:paraId="37B4D0F8" w14:textId="77777777" w:rsidR="00412EBF" w:rsidRPr="00653D9F" w:rsidRDefault="00392DAD" w:rsidP="001D5DD2">
      <w:pPr>
        <w:numPr>
          <w:ilvl w:val="0"/>
          <w:numId w:val="1"/>
        </w:numPr>
        <w:ind w:left="780" w:right="180" w:firstLine="567"/>
        <w:contextualSpacing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федеральные рабочие программы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учебным предметам «Русский язык», «Литература», «История», «Обществознание», «География»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«Основы безопасности жизнедеятельности» (с 01.09.2024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«Основы безопасности и защиты Родины» и «Труд (технология)»)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для ООП ООО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ООП СОО;</w:t>
      </w:r>
    </w:p>
    <w:p w14:paraId="2EC18C84" w14:textId="77777777" w:rsidR="00412EBF" w:rsidRPr="00653D9F" w:rsidRDefault="00392DAD" w:rsidP="001D5DD2">
      <w:pPr>
        <w:numPr>
          <w:ilvl w:val="0"/>
          <w:numId w:val="1"/>
        </w:numPr>
        <w:ind w:left="780" w:right="180" w:firstLine="567"/>
        <w:contextualSpacing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программы формирования универсальных учебных действий у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учащихся;</w:t>
      </w:r>
    </w:p>
    <w:p w14:paraId="5238764C" w14:textId="77777777" w:rsidR="00412EBF" w:rsidRPr="00653D9F" w:rsidRDefault="00392DAD" w:rsidP="001D5DD2">
      <w:pPr>
        <w:numPr>
          <w:ilvl w:val="0"/>
          <w:numId w:val="1"/>
        </w:numPr>
        <w:ind w:left="780" w:right="180" w:firstLine="567"/>
        <w:contextualSpacing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федеральные рабочие программы воспитания;</w:t>
      </w:r>
    </w:p>
    <w:p w14:paraId="5B1F3359" w14:textId="77777777" w:rsidR="00412EBF" w:rsidRPr="00653D9F" w:rsidRDefault="00392DAD" w:rsidP="001D5DD2">
      <w:pPr>
        <w:numPr>
          <w:ilvl w:val="0"/>
          <w:numId w:val="1"/>
        </w:numPr>
        <w:ind w:left="780" w:right="180" w:firstLine="567"/>
        <w:contextualSpacing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федеральные учебные планы;</w:t>
      </w:r>
    </w:p>
    <w:p w14:paraId="5701D331" w14:textId="77777777" w:rsidR="00412EBF" w:rsidRPr="00653D9F" w:rsidRDefault="00392DAD" w:rsidP="001D5DD2">
      <w:pPr>
        <w:numPr>
          <w:ilvl w:val="0"/>
          <w:numId w:val="1"/>
        </w:numPr>
        <w:ind w:left="780" w:right="180"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федеральные календарные планы воспитательной работы.</w:t>
      </w:r>
    </w:p>
    <w:p w14:paraId="7C0FF449" w14:textId="77777777" w:rsidR="00412EBF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С 1 сентября 2024 года в соответствии с Федеральным законом от 19.12.2023 № 618-ФЗ Школа ввела в основные образовательные программы учебные предметы «Труд (технология)» и «Основы безопасности и защиты Родины». Рабочие программы по учебным предметам предполагают непосредственное применение федеральных рабочих программ.</w:t>
      </w:r>
    </w:p>
    <w:p w14:paraId="0B1B8D88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lastRenderedPageBreak/>
        <w:t>За первые четыре месяца реализации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14:paraId="3B115B5F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Анализ текущих достижений показал результаты, сопоставимые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результатами прошлого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позапрошлого годов. Учителя отмечают, что им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стало проще оформлять методическую документацию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использованием различных частей ФОП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дополнительных методических документов от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Минпросвещения.</w:t>
      </w:r>
    </w:p>
    <w:p w14:paraId="23EB117F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Школа функционирует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соответствии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требованиями СП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2.4.3648-20 «Санитарно-эпидемиологические требования к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организациям воспитания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обучения, отдыха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оздоровления детей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молодежи»,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требованиями СанПиН 1.2.3685-21 «Гигиенические нормативы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требования к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обеспечению безопасности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 (или) безвредности для человека факторов среды обитания».</w:t>
      </w:r>
    </w:p>
    <w:p w14:paraId="0C0B01A4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Школа ведет работу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формированию здорового образа жизни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реализации технологий сбережения здоровья. Все учителя проводят совместно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обучающимися физкультминутки во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время занятий, гимнастику для глаз, обеспечивается контроль за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осанкой,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том числе во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время письма, рисования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использования электронных средств обучения.</w:t>
      </w:r>
    </w:p>
    <w:p w14:paraId="1D4AB584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  <w:lang w:val="ru-RU"/>
        </w:rPr>
        <w:t>Воспитательная работа</w:t>
      </w:r>
    </w:p>
    <w:p w14:paraId="0DDC92B8" w14:textId="23D08AF7" w:rsidR="00DF1B38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Воспитательная работы Школы реализуется на основе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рабочих программ воспитания и календарных планов воспитательной работы, которые являются частью ООП НОО, ООО и СОО.</w:t>
      </w:r>
      <w:r w:rsidR="00DF1B38" w:rsidRPr="00653D9F">
        <w:rPr>
          <w:rFonts w:ascii="Times New Roman" w:hAnsi="Times New Roman" w:cs="Times New Roman"/>
          <w:lang w:val="ru-RU"/>
        </w:rPr>
        <w:t>.  Воспитательная работа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способной к саморазвитию. Такой системный подход позволяет сделать педагогический процесс более целесообразным, управляемыми, самое важное, эффективным.</w:t>
      </w:r>
    </w:p>
    <w:p w14:paraId="61F55C4E" w14:textId="581A1414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Школа использует свою стратегию и тактику в воспитании, основанную на компетентностном подходе.</w:t>
      </w:r>
    </w:p>
    <w:p w14:paraId="562240A0" w14:textId="7B813707" w:rsidR="00412EBF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Исходя из этого, главной целью воспитательной работы школы является содействие воспитанию свободной, гуманной, духовной, самостоятельной личности, обогащенной научными знаниями, готовой к сознательной творческой деятельности и нравственному поведению.</w:t>
      </w:r>
      <w:r w:rsidR="00392DAD" w:rsidRPr="00653D9F">
        <w:rPr>
          <w:rFonts w:ascii="Times New Roman" w:hAnsi="Times New Roman" w:cs="Times New Roman"/>
          <w:lang w:val="ru-RU"/>
        </w:rPr>
        <w:t xml:space="preserve"> В</w:t>
      </w:r>
      <w:r w:rsidR="00392DAD" w:rsidRPr="00653D9F">
        <w:rPr>
          <w:rFonts w:ascii="Times New Roman" w:hAnsi="Times New Roman" w:cs="Times New Roman"/>
        </w:rPr>
        <w:t> </w:t>
      </w:r>
      <w:r w:rsidR="00392DAD" w:rsidRPr="00653D9F">
        <w:rPr>
          <w:rFonts w:ascii="Times New Roman" w:hAnsi="Times New Roman" w:cs="Times New Roman"/>
          <w:lang w:val="ru-RU"/>
        </w:rPr>
        <w:t>рамках воспитательной работы Школа:</w:t>
      </w:r>
    </w:p>
    <w:p w14:paraId="7B161263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анализа воспитательных мероприятий;</w:t>
      </w:r>
      <w:r w:rsidRPr="00653D9F">
        <w:rPr>
          <w:rFonts w:ascii="Times New Roman" w:hAnsi="Times New Roman" w:cs="Times New Roman"/>
          <w:lang w:val="ru-RU"/>
        </w:rPr>
        <w:br/>
        <w:t>2) реализует потенциал классного руководства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воспитании школьников, поддерживает активное участие классных сообществ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жизни Школы;</w:t>
      </w:r>
      <w:r w:rsidRPr="00653D9F">
        <w:rPr>
          <w:rFonts w:ascii="Times New Roman" w:hAnsi="Times New Roman" w:cs="Times New Roman"/>
          <w:lang w:val="ru-RU"/>
        </w:rPr>
        <w:br/>
        <w:t>3) вовлекает школьников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кружки, секции, клубы, студии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иные объединения, работающие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школьным программам внеурочной деятельности, реализовывать их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воспитательные возможности;</w:t>
      </w:r>
      <w:r w:rsidRPr="00653D9F">
        <w:rPr>
          <w:rFonts w:ascii="Times New Roman" w:hAnsi="Times New Roman" w:cs="Times New Roman"/>
          <w:lang w:val="ru-RU"/>
        </w:rPr>
        <w:br/>
        <w:t>4) использует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воспитании детей возможности школьного урока, поддерживает использование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уроках интерактивных форм занятий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учащимися;</w:t>
      </w:r>
      <w:r w:rsidRPr="00653D9F">
        <w:rPr>
          <w:rFonts w:ascii="Times New Roman" w:hAnsi="Times New Roman" w:cs="Times New Roman"/>
          <w:lang w:val="ru-RU"/>
        </w:rPr>
        <w:br/>
        <w:t>5) поддерживает ученическое самоуправление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как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уровне Школы, так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уровне классных сообществ;</w:t>
      </w:r>
      <w:r w:rsidRPr="00653D9F">
        <w:rPr>
          <w:rFonts w:ascii="Times New Roman" w:hAnsi="Times New Roman" w:cs="Times New Roman"/>
          <w:lang w:val="ru-RU"/>
        </w:rPr>
        <w:br/>
        <w:t>6) поддерживает деятельность функционирующих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базе Школы детских общественных объединений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организаций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например, школьного спортивного клуба;</w:t>
      </w:r>
      <w:r w:rsidRPr="00653D9F">
        <w:rPr>
          <w:rFonts w:ascii="Times New Roman" w:hAnsi="Times New Roman" w:cs="Times New Roman"/>
          <w:lang w:val="ru-RU"/>
        </w:rPr>
        <w:br/>
        <w:t>7) организует для школьников экскурсии, экспедиции, походы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реализует их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воспитательный </w:t>
      </w:r>
      <w:r w:rsidRPr="00653D9F">
        <w:rPr>
          <w:rFonts w:ascii="Times New Roman" w:hAnsi="Times New Roman" w:cs="Times New Roman"/>
          <w:lang w:val="ru-RU"/>
        </w:rPr>
        <w:lastRenderedPageBreak/>
        <w:t>потенциал;</w:t>
      </w:r>
      <w:r w:rsidRPr="00653D9F">
        <w:rPr>
          <w:rFonts w:ascii="Times New Roman" w:hAnsi="Times New Roman" w:cs="Times New Roman"/>
          <w:lang w:val="ru-RU"/>
        </w:rPr>
        <w:br/>
        <w:t>8) организует профориентационную работу со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школьниками;</w:t>
      </w:r>
      <w:r w:rsidRPr="00653D9F">
        <w:rPr>
          <w:rFonts w:ascii="Times New Roman" w:hAnsi="Times New Roman" w:cs="Times New Roman"/>
          <w:lang w:val="ru-RU"/>
        </w:rPr>
        <w:br/>
        <w:t>9) развивает предметно-эстетическую среду Школы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реализует ее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воспитательные возможности;</w:t>
      </w:r>
      <w:r w:rsidRPr="00653D9F">
        <w:rPr>
          <w:rFonts w:ascii="Times New Roman" w:hAnsi="Times New Roman" w:cs="Times New Roman"/>
          <w:lang w:val="ru-RU"/>
        </w:rPr>
        <w:br/>
        <w:t>10) организует работу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семьями школьников, их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родителями или законными представителями, направленную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совместное решение проблем личностного развития детей.</w:t>
      </w:r>
    </w:p>
    <w:p w14:paraId="7E50412D" w14:textId="7089E7FF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 итогам реализации рабочих программ воспитания за 2024 год родители и ученики выражают удовлетворенность воспитательным процессом в Школе, что отразилось на результатах анкетирования, проведенного 20.12.2024. Вместе с тем, родители высказали пожелания по введению некоторых мероприятий в календарный план воспитательной работы Школы, например, чаще проводить совместные (родители, дети, педагоги) спортивные мероприятия. Предложения родителей будут рассмотрены и при наличии возможностей Школы включены в календарный план воспитательной работы Школы на 2025/26 учебный год.</w:t>
      </w:r>
    </w:p>
    <w:p w14:paraId="5C2A1FF7" w14:textId="67E155A1" w:rsidR="00DF1B38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 xml:space="preserve">В 2024 году в Школе особое внимание было уделено реализации мер информационной безопасности обучающихся. </w:t>
      </w:r>
    </w:p>
    <w:p w14:paraId="7369E52D" w14:textId="6DB903D5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14:paraId="42D8BE9D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Неделя  «Безопасность в сети Интернет»;</w:t>
      </w:r>
    </w:p>
    <w:p w14:paraId="101563CE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классные часы в 4 – 10-х классах «Урок безопасного Интернета»;</w:t>
      </w:r>
    </w:p>
    <w:p w14:paraId="1FA2965A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родительские собрания на тему «Ребенок и  Интернет»;</w:t>
      </w:r>
    </w:p>
    <w:p w14:paraId="3B6EBD3B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конкурс рисунков «Интернет не так прост, как кажется»;</w:t>
      </w:r>
    </w:p>
    <w:p w14:paraId="11908642" w14:textId="225E65AA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беседы с обучающимися «Интернет: за и против».</w:t>
      </w:r>
    </w:p>
    <w:p w14:paraId="4D1AA12A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С 1 сентября 2024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Минпросвещения 30.08.2024 № АБ-2348/06). При составлении плана учитывали рекомендации Минпросвещения: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Минпросвещения от 30.08.2024 № 06-1145).</w:t>
      </w:r>
    </w:p>
    <w:p w14:paraId="1185F6FE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Большая часть воспитательных мероприятий направлена на гражданско-патриотическое воспитание, в том числе в рамках празднования Года защитника Отечества и 80-летия Победы в Великой Отечественной войне 1941-1945 годов, а также посвящена безопасности жизнедеятельности и здоровому образу жизни.</w:t>
      </w:r>
    </w:p>
    <w:p w14:paraId="5B6125DE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Школа уделяет большое внимание патриотическому воспитанию, которое осуществляется на должном уровне. Проводятся Уроки мужества, конкурсы чтецов, рисунков, патриотические акции, флешмобы, концерты, квиз-игры и пр.</w:t>
      </w:r>
    </w:p>
    <w:p w14:paraId="38F6AD4F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Учащиеся школы ухаживают за территорией вокруг памятника воинам-односельчанам, погибшим в ВОВ 1941-1945 гг.</w:t>
      </w:r>
    </w:p>
    <w:p w14:paraId="5E6CB982" w14:textId="6A638C9C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Школа проводит систематическую работу с родителями и обучающимися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ПАВ, невыполнением родителями своих обязанностей по воспитанию детей.</w:t>
      </w:r>
    </w:p>
    <w:p w14:paraId="6EBC0921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 соответствии с планами воспитательной работы для учеников и родителей были организованы:</w:t>
      </w:r>
    </w:p>
    <w:p w14:paraId="3EB71938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lastRenderedPageBreak/>
        <w:t>•</w:t>
      </w:r>
      <w:r w:rsidRPr="00653D9F">
        <w:rPr>
          <w:rFonts w:ascii="Times New Roman" w:hAnsi="Times New Roman" w:cs="Times New Roman"/>
          <w:lang w:val="ru-RU"/>
        </w:rPr>
        <w:tab/>
        <w:t>участие в конкурсе социальных плакатов «Мы за ЗОЖ!»;</w:t>
      </w:r>
    </w:p>
    <w:p w14:paraId="114F5848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участие в различных конкурсах, пропагандирующих здоровый образ жизни;</w:t>
      </w:r>
    </w:p>
    <w:p w14:paraId="2BFA7AF4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классные часы и беседы на антинаркотические темы с использованием ИКТ-технологий;</w:t>
      </w:r>
    </w:p>
    <w:p w14:paraId="434BB057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книжная выставка «Я выбираю жизнь» в школьной библиотеке;</w:t>
      </w:r>
    </w:p>
    <w:p w14:paraId="49B8E14E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беседы с участием сотрудников МВД, медицинскими работниками.</w:t>
      </w:r>
    </w:p>
    <w:p w14:paraId="54A85629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 2024 году Школа продолжила реализовывать Единую модель профессиональной ориентации — профориентационный минимум. Для этого утвердили план профориентационных мероприятий и внесли изменения в рабочую программу воспитания, календарный план воспитательной работы, план внеурочной деятельности.</w:t>
      </w:r>
    </w:p>
    <w:p w14:paraId="58FE4127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Профориентационная работа в Школе строится по следующей схеме:</w:t>
      </w:r>
    </w:p>
    <w:p w14:paraId="2D166257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1–4-е классы: знакомство школьников с миром профессий и формирование у них понимания важности правильного выбора профессии.</w:t>
      </w:r>
    </w:p>
    <w:p w14:paraId="4EC77008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5–9-е классы: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предпочтений.</w:t>
      </w:r>
    </w:p>
    <w:p w14:paraId="5421C73C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•</w:t>
      </w:r>
      <w:r w:rsidRPr="00653D9F">
        <w:rPr>
          <w:rFonts w:ascii="Times New Roman" w:hAnsi="Times New Roman" w:cs="Times New Roman"/>
          <w:lang w:val="ru-RU"/>
        </w:rPr>
        <w:tab/>
        <w:t>10–й класс: развитие готовности и способности к саморазвитию и профессиональному самоопределению.</w:t>
      </w:r>
    </w:p>
    <w:p w14:paraId="32ED22B6" w14:textId="2EE52AF4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Также еженедельно проводятся занятия внеурочной деятельности «Россия – мои горизонты» для обучающихся 1-10 классов. Школа третий год участвует в проекте «Билет в будущее» ( продвинутый уровень): ребята слушают лекции, смотрят презентации, участвуют в профессиональных пробах, совершают экскурсии на предприятия и в трудовые организации. В рамках дополнительного образования функционирует объединение «ПроеКТОриЯ».  В школу регулярно приезжают представители районного Центра занятости для ознакомления обучающихся с востребованными профессиями в регионе. Все эти мероприятия направлены на раннюю профориентацию школьников.</w:t>
      </w:r>
    </w:p>
    <w:p w14:paraId="2A8CBE8B" w14:textId="77777777" w:rsidR="00DF1B38" w:rsidRPr="00653D9F" w:rsidRDefault="00DF1B38" w:rsidP="001D5DD2">
      <w:pPr>
        <w:ind w:firstLine="567"/>
        <w:jc w:val="center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  <w:lang w:val="ru-RU"/>
        </w:rPr>
        <w:t>Дополнительное образование</w:t>
      </w:r>
    </w:p>
    <w:p w14:paraId="7476947D" w14:textId="77777777" w:rsidR="00DF1B38" w:rsidRPr="00653D9F" w:rsidRDefault="00DF1B38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Дополнительное образование ведется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программам следующей направленности:</w:t>
      </w:r>
    </w:p>
    <w:p w14:paraId="042B6FE2" w14:textId="77777777" w:rsidR="00DF1B38" w:rsidRPr="00653D9F" w:rsidRDefault="00DF1B38" w:rsidP="001D5DD2">
      <w:pPr>
        <w:numPr>
          <w:ilvl w:val="0"/>
          <w:numId w:val="5"/>
        </w:numPr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естественнонаучное;</w:t>
      </w:r>
    </w:p>
    <w:p w14:paraId="116FD6F2" w14:textId="77777777" w:rsidR="00DF1B38" w:rsidRPr="00653D9F" w:rsidRDefault="00DF1B38" w:rsidP="001D5DD2">
      <w:pPr>
        <w:numPr>
          <w:ilvl w:val="0"/>
          <w:numId w:val="5"/>
        </w:numPr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художественное;</w:t>
      </w:r>
    </w:p>
    <w:p w14:paraId="0A95AAFA" w14:textId="77777777" w:rsidR="00DF1B38" w:rsidRPr="00653D9F" w:rsidRDefault="00DF1B38" w:rsidP="001D5DD2">
      <w:pPr>
        <w:numPr>
          <w:ilvl w:val="0"/>
          <w:numId w:val="5"/>
        </w:numPr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физкультурно-спортивное;</w:t>
      </w:r>
    </w:p>
    <w:p w14:paraId="2ACD00FA" w14:textId="77777777" w:rsidR="00DF1B38" w:rsidRPr="00653D9F" w:rsidRDefault="00DF1B38" w:rsidP="001D5DD2">
      <w:pPr>
        <w:numPr>
          <w:ilvl w:val="0"/>
          <w:numId w:val="5"/>
        </w:numPr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  <w:lang w:val="ru-RU"/>
        </w:rPr>
        <w:t>социальгно-гуманитарное;</w:t>
      </w:r>
    </w:p>
    <w:p w14:paraId="15AB4D97" w14:textId="77777777" w:rsidR="00DF1B38" w:rsidRPr="00653D9F" w:rsidRDefault="00DF1B38" w:rsidP="001D5DD2">
      <w:pPr>
        <w:numPr>
          <w:ilvl w:val="0"/>
          <w:numId w:val="5"/>
        </w:numPr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туристско-краеведческое.</w:t>
      </w:r>
    </w:p>
    <w:p w14:paraId="67CC5A5E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Выбор направлений осуществлен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основании опросов обучающихся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родителей, которые проводили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октябре 2023 и 2024 годов.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итогам опроса 226 обучающихся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157 родителей выявили, что естественно-научное направление выбрало 17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процентов, туристско-краеведческое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25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процентов, социально-гуманитарное — 57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процентов, художественное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35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процентов, физкультурно-спортивное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28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процентов.</w:t>
      </w:r>
    </w:p>
    <w:p w14:paraId="25B3B10D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 школе работают следующие объединения дополнительного образования:</w:t>
      </w:r>
    </w:p>
    <w:p w14:paraId="799BFE96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lastRenderedPageBreak/>
        <w:t>- "Юный краевед",</w:t>
      </w:r>
    </w:p>
    <w:p w14:paraId="7082A98A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«ПроеКТОриЯ»,</w:t>
      </w:r>
    </w:p>
    <w:p w14:paraId="5FAF0672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«Спортивный клуб»,</w:t>
      </w:r>
    </w:p>
    <w:p w14:paraId="5897323B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«Родной край»,</w:t>
      </w:r>
    </w:p>
    <w:p w14:paraId="3B6EF413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«ЮИД»,</w:t>
      </w:r>
    </w:p>
    <w:p w14:paraId="2A96534C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«Медиа-центр»,</w:t>
      </w:r>
    </w:p>
    <w:p w14:paraId="64064EA4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 xml:space="preserve">- «Умелые руки», </w:t>
      </w:r>
    </w:p>
    <w:p w14:paraId="44BFD812" w14:textId="77777777" w:rsidR="006B0AE7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«Палитра»,</w:t>
      </w:r>
    </w:p>
    <w:p w14:paraId="6DC4F3FB" w14:textId="0ED10282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«Я и закон»,</w:t>
      </w:r>
    </w:p>
    <w:p w14:paraId="37D0DED8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«Вокальный»,</w:t>
      </w:r>
    </w:p>
    <w:p w14:paraId="6301C548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«ДЮП»,</w:t>
      </w:r>
    </w:p>
    <w:p w14:paraId="55FA3991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- «Лаборатория исследователей физики»,</w:t>
      </w:r>
    </w:p>
    <w:p w14:paraId="7B7F446B" w14:textId="77777777" w:rsidR="00DF1B38" w:rsidRPr="00653D9F" w:rsidRDefault="00DF1B38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 xml:space="preserve"> - «Танцевальный театр».</w:t>
      </w:r>
    </w:p>
    <w:p w14:paraId="5C70A76B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Школа реализует программы дополнительного образования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соответствии с Порядком организации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осуществления образовательной деятельности по дополнительным общеобразовательным программам, утвержденным приказом Минпросвещения России от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27.07.2022 №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629. </w:t>
      </w:r>
    </w:p>
    <w:p w14:paraId="68D39919" w14:textId="77777777" w:rsidR="00DF1B38" w:rsidRPr="00653D9F" w:rsidRDefault="00DF1B38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 xml:space="preserve"> Вся воспитательная работа школы направлена на создание  условий для самореализации личности каждого ребёнка, раскрытие его творческого потенциала и достижение определенных результатов, которые представлены в таблице.</w:t>
      </w:r>
    </w:p>
    <w:p w14:paraId="3B7B9025" w14:textId="049A57DF" w:rsidR="00827B3D" w:rsidRPr="00653D9F" w:rsidRDefault="00DF1B38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Таблица достижений за</w:t>
      </w:r>
      <w:r w:rsidR="00827B3D" w:rsidRPr="00653D9F">
        <w:rPr>
          <w:rFonts w:ascii="Times New Roman" w:hAnsi="Times New Roman" w:cs="Times New Roman"/>
          <w:lang w:val="ru-RU"/>
        </w:rPr>
        <w:t xml:space="preserve"> 2024</w:t>
      </w:r>
      <w:r w:rsidRPr="00653D9F">
        <w:rPr>
          <w:rFonts w:ascii="Times New Roman" w:hAnsi="Times New Roman" w:cs="Times New Roman"/>
          <w:lang w:val="ru-RU"/>
        </w:rPr>
        <w:t xml:space="preserve">  год.</w:t>
      </w:r>
    </w:p>
    <w:tbl>
      <w:tblPr>
        <w:tblStyle w:val="2"/>
        <w:tblW w:w="9209" w:type="dxa"/>
        <w:tblLook w:val="04A0" w:firstRow="1" w:lastRow="0" w:firstColumn="1" w:lastColumn="0" w:noHBand="0" w:noVBand="1"/>
      </w:tblPr>
      <w:tblGrid>
        <w:gridCol w:w="1059"/>
        <w:gridCol w:w="2656"/>
        <w:gridCol w:w="1534"/>
        <w:gridCol w:w="1958"/>
        <w:gridCol w:w="2002"/>
      </w:tblGrid>
      <w:tr w:rsidR="00320162" w:rsidRPr="00653D9F" w14:paraId="44485948" w14:textId="77777777" w:rsidTr="00320162">
        <w:tc>
          <w:tcPr>
            <w:tcW w:w="1059" w:type="dxa"/>
          </w:tcPr>
          <w:p w14:paraId="6C29464F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656" w:type="dxa"/>
          </w:tcPr>
          <w:p w14:paraId="067B3F23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1534" w:type="dxa"/>
          </w:tcPr>
          <w:p w14:paraId="4131CDB3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Статус</w:t>
            </w:r>
          </w:p>
        </w:tc>
        <w:tc>
          <w:tcPr>
            <w:tcW w:w="1958" w:type="dxa"/>
          </w:tcPr>
          <w:p w14:paraId="2EAD1768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Участник</w:t>
            </w:r>
          </w:p>
        </w:tc>
        <w:tc>
          <w:tcPr>
            <w:tcW w:w="2002" w:type="dxa"/>
          </w:tcPr>
          <w:p w14:paraId="4167C048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Руководитель</w:t>
            </w:r>
          </w:p>
        </w:tc>
      </w:tr>
      <w:tr w:rsidR="00320162" w:rsidRPr="00653D9F" w14:paraId="1F8B8212" w14:textId="77777777" w:rsidTr="00320162">
        <w:tc>
          <w:tcPr>
            <w:tcW w:w="1059" w:type="dxa"/>
          </w:tcPr>
          <w:p w14:paraId="2695F1CE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2656" w:type="dxa"/>
            <w:shd w:val="clear" w:color="auto" w:fill="auto"/>
          </w:tcPr>
          <w:p w14:paraId="616A2CB9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9 Всероссийского конкурса детского и юношеского творчества «Базовые национальные ценности».</w:t>
            </w:r>
          </w:p>
          <w:p w14:paraId="41429A96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«Рисунок»</w:t>
            </w:r>
          </w:p>
          <w:p w14:paraId="33313D1E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03026C76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«Стихотворение»</w:t>
            </w:r>
          </w:p>
        </w:tc>
        <w:tc>
          <w:tcPr>
            <w:tcW w:w="1534" w:type="dxa"/>
            <w:shd w:val="clear" w:color="auto" w:fill="auto"/>
          </w:tcPr>
          <w:p w14:paraId="0F07A61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Победитель</w:t>
            </w:r>
          </w:p>
          <w:p w14:paraId="337A7A5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CB389B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EB6D08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669A02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Победитель</w:t>
            </w:r>
          </w:p>
          <w:p w14:paraId="6D3105D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CB968D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FF6C27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Победитель</w:t>
            </w:r>
          </w:p>
          <w:p w14:paraId="788F0CF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2F179B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4D6F91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61E7CC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shd w:val="clear" w:color="auto" w:fill="auto"/>
          </w:tcPr>
          <w:p w14:paraId="3AA602E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Клок Кира, ученица 3-Б кл.</w:t>
            </w:r>
          </w:p>
          <w:p w14:paraId="0DCA80F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CC20874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ACB0EA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Умерова Эльнара, ученица 3-Б кл.</w:t>
            </w:r>
          </w:p>
          <w:p w14:paraId="4AFCEAB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Ульянченко Мирослава, ученица 3-Б кл.</w:t>
            </w:r>
          </w:p>
          <w:p w14:paraId="63C5391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Ульянченко Анна, ученица 9 кл.</w:t>
            </w:r>
          </w:p>
        </w:tc>
        <w:tc>
          <w:tcPr>
            <w:tcW w:w="2002" w:type="dxa"/>
            <w:shd w:val="clear" w:color="auto" w:fill="auto"/>
          </w:tcPr>
          <w:p w14:paraId="202CBDB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Приходченко К.А.</w:t>
            </w:r>
          </w:p>
          <w:p w14:paraId="6F76E77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F9A1C0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6328FD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CC3F2C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Приходченко К.А.</w:t>
            </w:r>
          </w:p>
          <w:p w14:paraId="7445C2C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34E9AF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99B0E8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C8A32D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Приходченко К.А.</w:t>
            </w:r>
          </w:p>
          <w:p w14:paraId="5CCDCA2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DD14F3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1D83C3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Врублевская Е.В.</w:t>
            </w:r>
          </w:p>
        </w:tc>
      </w:tr>
      <w:tr w:rsidR="00320162" w:rsidRPr="00653D9F" w14:paraId="38C92DF8" w14:textId="77777777" w:rsidTr="00320162">
        <w:tc>
          <w:tcPr>
            <w:tcW w:w="1059" w:type="dxa"/>
          </w:tcPr>
          <w:p w14:paraId="4609AFD3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656" w:type="dxa"/>
            <w:shd w:val="clear" w:color="auto" w:fill="auto"/>
          </w:tcPr>
          <w:p w14:paraId="7CAB0FD5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Республиканского конкурса-защиты научно-исследовательских работ МАН «Искатель»</w:t>
            </w:r>
          </w:p>
        </w:tc>
        <w:tc>
          <w:tcPr>
            <w:tcW w:w="1534" w:type="dxa"/>
            <w:shd w:val="clear" w:color="auto" w:fill="auto"/>
          </w:tcPr>
          <w:p w14:paraId="498B6AF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58" w:type="dxa"/>
            <w:shd w:val="clear" w:color="auto" w:fill="auto"/>
          </w:tcPr>
          <w:p w14:paraId="0492967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Пирожкова Елена, ученица 11 кл.</w:t>
            </w:r>
          </w:p>
        </w:tc>
        <w:tc>
          <w:tcPr>
            <w:tcW w:w="2002" w:type="dxa"/>
            <w:shd w:val="clear" w:color="auto" w:fill="auto"/>
          </w:tcPr>
          <w:p w14:paraId="06A310D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Левачева Ю.Д.</w:t>
            </w:r>
          </w:p>
        </w:tc>
      </w:tr>
      <w:tr w:rsidR="00320162" w:rsidRPr="00653D9F" w14:paraId="38279A7B" w14:textId="77777777" w:rsidTr="00320162">
        <w:tc>
          <w:tcPr>
            <w:tcW w:w="1059" w:type="dxa"/>
          </w:tcPr>
          <w:p w14:paraId="18F5493B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2656" w:type="dxa"/>
            <w:shd w:val="clear" w:color="auto" w:fill="auto"/>
          </w:tcPr>
          <w:p w14:paraId="15071083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Республиканского конкурса «Мы – гордость Крыма!»</w:t>
            </w:r>
          </w:p>
          <w:p w14:paraId="4B112E48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Направление «Математика и компьютерные технологии»</w:t>
            </w:r>
          </w:p>
        </w:tc>
        <w:tc>
          <w:tcPr>
            <w:tcW w:w="1534" w:type="dxa"/>
            <w:shd w:val="clear" w:color="auto" w:fill="auto"/>
          </w:tcPr>
          <w:p w14:paraId="6D295EF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  <w:p w14:paraId="672C14C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125C5E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124E2F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F23E73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F6AC9E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ED08C5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58" w:type="dxa"/>
            <w:shd w:val="clear" w:color="auto" w:fill="auto"/>
          </w:tcPr>
          <w:p w14:paraId="41A4D54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Смирнов Тимур, ученик 3-Б кл.</w:t>
            </w:r>
          </w:p>
          <w:p w14:paraId="6B95C47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B9E659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Долгова Валерия, ученица 8 кл.</w:t>
            </w:r>
          </w:p>
        </w:tc>
        <w:tc>
          <w:tcPr>
            <w:tcW w:w="2002" w:type="dxa"/>
            <w:shd w:val="clear" w:color="auto" w:fill="auto"/>
          </w:tcPr>
          <w:p w14:paraId="36AB33D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Чумак М.С.</w:t>
            </w:r>
          </w:p>
          <w:p w14:paraId="60F0493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D35D72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58D313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4A5F0A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D0E498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Олейник А.В.</w:t>
            </w:r>
          </w:p>
        </w:tc>
      </w:tr>
      <w:tr w:rsidR="00320162" w:rsidRPr="00653D9F" w14:paraId="2B209D14" w14:textId="77777777" w:rsidTr="00320162">
        <w:tc>
          <w:tcPr>
            <w:tcW w:w="1059" w:type="dxa"/>
          </w:tcPr>
          <w:p w14:paraId="625E43BD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2656" w:type="dxa"/>
            <w:shd w:val="clear" w:color="auto" w:fill="auto"/>
          </w:tcPr>
          <w:p w14:paraId="55598872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Республиканского открытого фестиваля-</w:t>
            </w:r>
            <w:r w:rsidRPr="00653D9F">
              <w:rPr>
                <w:rFonts w:ascii="Times New Roman" w:hAnsi="Times New Roman" w:cs="Times New Roman"/>
              </w:rPr>
              <w:lastRenderedPageBreak/>
              <w:t>конкурса детского творчества «Крым в сердце моем».</w:t>
            </w:r>
          </w:p>
          <w:p w14:paraId="66D44EA2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79D99928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«Я посвящаю эти строки Крыму…»</w:t>
            </w:r>
          </w:p>
        </w:tc>
        <w:tc>
          <w:tcPr>
            <w:tcW w:w="1534" w:type="dxa"/>
            <w:shd w:val="clear" w:color="auto" w:fill="auto"/>
          </w:tcPr>
          <w:p w14:paraId="2BD57A7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7C8B0B4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92FB21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5CF3DB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A7FAC3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  <w:p w14:paraId="2EFF655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6DEC75E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B932D0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83425A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394B6D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58" w:type="dxa"/>
            <w:shd w:val="clear" w:color="auto" w:fill="auto"/>
          </w:tcPr>
          <w:p w14:paraId="5B37C4D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586C79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EA4C0A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17EBE3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lastRenderedPageBreak/>
              <w:t>Трегуб Богдана, ученица 3-А кл.</w:t>
            </w:r>
          </w:p>
          <w:p w14:paraId="6654737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0DE5F24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Калужский Артем, ученик 4-А кл.</w:t>
            </w:r>
          </w:p>
        </w:tc>
        <w:tc>
          <w:tcPr>
            <w:tcW w:w="2002" w:type="dxa"/>
            <w:shd w:val="clear" w:color="auto" w:fill="auto"/>
          </w:tcPr>
          <w:p w14:paraId="7DF4C9C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2EDF87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E61BBF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675625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lastRenderedPageBreak/>
              <w:t>Назаренко М.С.</w:t>
            </w:r>
          </w:p>
          <w:p w14:paraId="504AEC5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55990A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810639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7C86AE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EBAB0E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Якименко Ю.А.</w:t>
            </w:r>
          </w:p>
        </w:tc>
      </w:tr>
      <w:tr w:rsidR="00320162" w:rsidRPr="00653D9F" w14:paraId="7FEB6862" w14:textId="77777777" w:rsidTr="00320162">
        <w:tc>
          <w:tcPr>
            <w:tcW w:w="1059" w:type="dxa"/>
          </w:tcPr>
          <w:p w14:paraId="1D36CCFA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lastRenderedPageBreak/>
              <w:t>5.</w:t>
            </w:r>
          </w:p>
        </w:tc>
        <w:tc>
          <w:tcPr>
            <w:tcW w:w="2656" w:type="dxa"/>
            <w:shd w:val="clear" w:color="auto" w:fill="auto"/>
          </w:tcPr>
          <w:p w14:paraId="5A625BF3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1534" w:type="dxa"/>
            <w:shd w:val="clear" w:color="auto" w:fill="auto"/>
          </w:tcPr>
          <w:p w14:paraId="0A6E5DE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58" w:type="dxa"/>
            <w:shd w:val="clear" w:color="auto" w:fill="auto"/>
          </w:tcPr>
          <w:p w14:paraId="471564F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Перминова Марина, ученица 8 кл.</w:t>
            </w:r>
          </w:p>
        </w:tc>
        <w:tc>
          <w:tcPr>
            <w:tcW w:w="2002" w:type="dxa"/>
            <w:shd w:val="clear" w:color="auto" w:fill="auto"/>
          </w:tcPr>
          <w:p w14:paraId="1ACE85B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Андреева Т.В.</w:t>
            </w:r>
          </w:p>
        </w:tc>
      </w:tr>
      <w:tr w:rsidR="00320162" w:rsidRPr="00653D9F" w14:paraId="10649628" w14:textId="77777777" w:rsidTr="00320162">
        <w:tc>
          <w:tcPr>
            <w:tcW w:w="1059" w:type="dxa"/>
          </w:tcPr>
          <w:p w14:paraId="05106154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2656" w:type="dxa"/>
            <w:shd w:val="clear" w:color="auto" w:fill="auto"/>
          </w:tcPr>
          <w:p w14:paraId="60729261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Республиканский конкурс детского творчества «Космические фантазии», номинация «рисунок»</w:t>
            </w:r>
          </w:p>
        </w:tc>
        <w:tc>
          <w:tcPr>
            <w:tcW w:w="1534" w:type="dxa"/>
            <w:shd w:val="clear" w:color="auto" w:fill="auto"/>
          </w:tcPr>
          <w:p w14:paraId="26667C4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Диплом 3 степени</w:t>
            </w:r>
          </w:p>
        </w:tc>
        <w:tc>
          <w:tcPr>
            <w:tcW w:w="1958" w:type="dxa"/>
            <w:shd w:val="clear" w:color="auto" w:fill="auto"/>
          </w:tcPr>
          <w:p w14:paraId="44BAEFA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Осадчук Назар, ученик 3-Б кл.</w:t>
            </w:r>
          </w:p>
        </w:tc>
        <w:tc>
          <w:tcPr>
            <w:tcW w:w="2002" w:type="dxa"/>
            <w:shd w:val="clear" w:color="auto" w:fill="auto"/>
          </w:tcPr>
          <w:p w14:paraId="5289ED6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Приходченко К.А.</w:t>
            </w:r>
          </w:p>
        </w:tc>
      </w:tr>
      <w:tr w:rsidR="00320162" w:rsidRPr="00653D9F" w14:paraId="2458EC28" w14:textId="77777777" w:rsidTr="00320162">
        <w:tc>
          <w:tcPr>
            <w:tcW w:w="1059" w:type="dxa"/>
          </w:tcPr>
          <w:p w14:paraId="7DE12FEE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2656" w:type="dxa"/>
            <w:shd w:val="clear" w:color="auto" w:fill="auto"/>
          </w:tcPr>
          <w:p w14:paraId="42F8AE87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Республиканского конкурса природоведческих проектов «Первооткрыватель»</w:t>
            </w:r>
          </w:p>
        </w:tc>
        <w:tc>
          <w:tcPr>
            <w:tcW w:w="1534" w:type="dxa"/>
            <w:shd w:val="clear" w:color="auto" w:fill="auto"/>
          </w:tcPr>
          <w:p w14:paraId="594C4EA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58" w:type="dxa"/>
            <w:shd w:val="clear" w:color="auto" w:fill="auto"/>
          </w:tcPr>
          <w:p w14:paraId="5F714B4E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Волобуева Виктория, ученица 2 кл.</w:t>
            </w:r>
          </w:p>
        </w:tc>
        <w:tc>
          <w:tcPr>
            <w:tcW w:w="2002" w:type="dxa"/>
            <w:shd w:val="clear" w:color="auto" w:fill="auto"/>
          </w:tcPr>
          <w:p w14:paraId="1862E0D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Козирук И.В.</w:t>
            </w:r>
          </w:p>
        </w:tc>
      </w:tr>
      <w:tr w:rsidR="00320162" w:rsidRPr="00653D9F" w14:paraId="381D3D55" w14:textId="77777777" w:rsidTr="00320162">
        <w:tc>
          <w:tcPr>
            <w:tcW w:w="1059" w:type="dxa"/>
          </w:tcPr>
          <w:p w14:paraId="02686FA9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2656" w:type="dxa"/>
            <w:shd w:val="clear" w:color="auto" w:fill="auto"/>
          </w:tcPr>
          <w:p w14:paraId="7B90518D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конкурса экокостюмов Эколят.</w:t>
            </w:r>
          </w:p>
        </w:tc>
        <w:tc>
          <w:tcPr>
            <w:tcW w:w="1534" w:type="dxa"/>
            <w:shd w:val="clear" w:color="auto" w:fill="auto"/>
          </w:tcPr>
          <w:p w14:paraId="6A95800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  <w:p w14:paraId="045DED1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25DE6B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 xml:space="preserve"> </w:t>
            </w:r>
          </w:p>
          <w:p w14:paraId="75D99F82" w14:textId="1F8437D0" w:rsidR="00827B3D" w:rsidRDefault="00320162" w:rsidP="00320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14:paraId="2E5DE607" w14:textId="77777777" w:rsidR="00320162" w:rsidRPr="00653D9F" w:rsidRDefault="00320162" w:rsidP="00320162">
            <w:pPr>
              <w:rPr>
                <w:rFonts w:ascii="Times New Roman" w:hAnsi="Times New Roman" w:cs="Times New Roman"/>
              </w:rPr>
            </w:pPr>
          </w:p>
          <w:p w14:paraId="38C93D8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58" w:type="dxa"/>
            <w:shd w:val="clear" w:color="auto" w:fill="auto"/>
          </w:tcPr>
          <w:p w14:paraId="1B4A554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Селезнев Максим, ученик 3-А кл.</w:t>
            </w:r>
          </w:p>
          <w:p w14:paraId="0DB5B06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Трегуб Богдана, ученица 3-А кл.</w:t>
            </w:r>
          </w:p>
          <w:p w14:paraId="0E3E0B3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Божко Мария, ученица 3-А кл.</w:t>
            </w:r>
          </w:p>
        </w:tc>
        <w:tc>
          <w:tcPr>
            <w:tcW w:w="2002" w:type="dxa"/>
          </w:tcPr>
          <w:p w14:paraId="7D40C046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0162" w:rsidRPr="00653D9F" w14:paraId="61FEEF5A" w14:textId="77777777" w:rsidTr="00320162">
        <w:tc>
          <w:tcPr>
            <w:tcW w:w="1059" w:type="dxa"/>
          </w:tcPr>
          <w:p w14:paraId="54C6C21D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2656" w:type="dxa"/>
            <w:shd w:val="clear" w:color="auto" w:fill="auto"/>
          </w:tcPr>
          <w:p w14:paraId="6811C360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несения почетного караула Вахты памяти поколений «Пост №1»</w:t>
            </w:r>
          </w:p>
        </w:tc>
        <w:tc>
          <w:tcPr>
            <w:tcW w:w="1534" w:type="dxa"/>
            <w:shd w:val="clear" w:color="auto" w:fill="auto"/>
          </w:tcPr>
          <w:p w14:paraId="0C8128D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58" w:type="dxa"/>
            <w:shd w:val="clear" w:color="auto" w:fill="auto"/>
          </w:tcPr>
          <w:p w14:paraId="5208C0AE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Команда школы.</w:t>
            </w:r>
          </w:p>
        </w:tc>
        <w:tc>
          <w:tcPr>
            <w:tcW w:w="2002" w:type="dxa"/>
          </w:tcPr>
          <w:p w14:paraId="34D4C7BA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0162" w:rsidRPr="00653D9F" w14:paraId="4E1B9AD6" w14:textId="77777777" w:rsidTr="00320162">
        <w:tc>
          <w:tcPr>
            <w:tcW w:w="1059" w:type="dxa"/>
          </w:tcPr>
          <w:p w14:paraId="0C314629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2656" w:type="dxa"/>
            <w:shd w:val="clear" w:color="auto" w:fill="auto"/>
          </w:tcPr>
          <w:p w14:paraId="595D4D0A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Всероссийского конкурса экологических проектов «ЭкоПатруль»</w:t>
            </w:r>
          </w:p>
        </w:tc>
        <w:tc>
          <w:tcPr>
            <w:tcW w:w="1534" w:type="dxa"/>
            <w:shd w:val="clear" w:color="auto" w:fill="auto"/>
          </w:tcPr>
          <w:p w14:paraId="6B6150A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58" w:type="dxa"/>
            <w:shd w:val="clear" w:color="auto" w:fill="auto"/>
          </w:tcPr>
          <w:p w14:paraId="0F60C0B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Ульянченко Анна, ученица 9 кл.</w:t>
            </w:r>
          </w:p>
        </w:tc>
        <w:tc>
          <w:tcPr>
            <w:tcW w:w="2002" w:type="dxa"/>
          </w:tcPr>
          <w:p w14:paraId="0DCEB5A8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0162" w:rsidRPr="00653D9F" w14:paraId="7612A031" w14:textId="77777777" w:rsidTr="00320162">
        <w:tc>
          <w:tcPr>
            <w:tcW w:w="1059" w:type="dxa"/>
          </w:tcPr>
          <w:p w14:paraId="140FF569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2656" w:type="dxa"/>
            <w:shd w:val="clear" w:color="auto" w:fill="auto"/>
          </w:tcPr>
          <w:p w14:paraId="434685AD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республиканского литературно-поэтического конкурса «Диалог с классиком. Гений слова», номинация «Поэзия».</w:t>
            </w:r>
          </w:p>
        </w:tc>
        <w:tc>
          <w:tcPr>
            <w:tcW w:w="1534" w:type="dxa"/>
            <w:shd w:val="clear" w:color="auto" w:fill="auto"/>
          </w:tcPr>
          <w:p w14:paraId="0383111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58" w:type="dxa"/>
            <w:shd w:val="clear" w:color="auto" w:fill="auto"/>
          </w:tcPr>
          <w:p w14:paraId="563397F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Ульянченко Анна, ученица 9 кл.</w:t>
            </w:r>
          </w:p>
        </w:tc>
        <w:tc>
          <w:tcPr>
            <w:tcW w:w="2002" w:type="dxa"/>
            <w:shd w:val="clear" w:color="auto" w:fill="auto"/>
          </w:tcPr>
          <w:p w14:paraId="145AAFB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Врублевская Е.В.</w:t>
            </w:r>
          </w:p>
        </w:tc>
      </w:tr>
      <w:tr w:rsidR="00320162" w:rsidRPr="00653D9F" w14:paraId="7B302CC9" w14:textId="77777777" w:rsidTr="00320162">
        <w:tc>
          <w:tcPr>
            <w:tcW w:w="1059" w:type="dxa"/>
          </w:tcPr>
          <w:p w14:paraId="43986CEA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2656" w:type="dxa"/>
            <w:shd w:val="clear" w:color="auto" w:fill="auto"/>
          </w:tcPr>
          <w:p w14:paraId="49972340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республиканского патриотического конкурса детского творчества «Ради жизни на Земле…»,</w:t>
            </w:r>
          </w:p>
          <w:p w14:paraId="46302AB6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«Изобразительное искусство».</w:t>
            </w:r>
          </w:p>
          <w:p w14:paraId="40E36780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6F067C1A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lastRenderedPageBreak/>
              <w:t>Номинация «Декоративно-прикладное творчество».</w:t>
            </w:r>
          </w:p>
          <w:p w14:paraId="66D3F325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6C23BC76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3201FBE5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112951F1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7939448B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250778F7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«Поэзия».</w:t>
            </w:r>
          </w:p>
        </w:tc>
        <w:tc>
          <w:tcPr>
            <w:tcW w:w="1534" w:type="dxa"/>
            <w:shd w:val="clear" w:color="auto" w:fill="auto"/>
          </w:tcPr>
          <w:p w14:paraId="7F780B3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B545E6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EB692A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D23CB9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146DE1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6C2D79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BD5C7C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 место</w:t>
            </w:r>
          </w:p>
          <w:p w14:paraId="735CC8F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995CE9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3237F9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  <w:p w14:paraId="53E2FD6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61F423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83AFE0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  <w:p w14:paraId="4A2F730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95BFD3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90E6A5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  <w:p w14:paraId="391193D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262A1F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CEC2CF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  <w:p w14:paraId="1B84D39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1B74BD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FE518B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shd w:val="clear" w:color="auto" w:fill="auto"/>
          </w:tcPr>
          <w:p w14:paraId="19E78AE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2C7E84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A25CB8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6FD993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9EB9C0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ECDE2E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Ординская Ангелина, ученица 3-Б кл.</w:t>
            </w:r>
          </w:p>
          <w:p w14:paraId="6B87A03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Пышный Егор, ученик 3-А кл.</w:t>
            </w:r>
          </w:p>
          <w:p w14:paraId="4D1B7E5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lastRenderedPageBreak/>
              <w:t>Селезнев Максим, ученик 3-А кл.</w:t>
            </w:r>
          </w:p>
          <w:p w14:paraId="32CB516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Дудак Максим,ученик 4-Б кл.</w:t>
            </w:r>
          </w:p>
          <w:p w14:paraId="3CFFEA2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Ульянченко Анна, ученица 9 кл.</w:t>
            </w:r>
          </w:p>
          <w:p w14:paraId="40C6204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BD0016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auto"/>
          </w:tcPr>
          <w:p w14:paraId="647C7FC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73F0EA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922AF5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2AE0BD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A09833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9FB805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Когут М.М.</w:t>
            </w:r>
          </w:p>
          <w:p w14:paraId="4078502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2A765B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AF537B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C67C12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Назаренко М.С.</w:t>
            </w:r>
          </w:p>
          <w:p w14:paraId="73699BD4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58C09B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85E0C3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Назаренко М.С.</w:t>
            </w:r>
          </w:p>
          <w:p w14:paraId="2B06BC0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C67EE33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A29E0F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Менсейитова С.Р.</w:t>
            </w:r>
          </w:p>
          <w:p w14:paraId="33A80D5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113AF1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Врублевская Е.В.</w:t>
            </w:r>
          </w:p>
        </w:tc>
      </w:tr>
      <w:tr w:rsidR="00320162" w:rsidRPr="00653D9F" w14:paraId="443E59F5" w14:textId="77777777" w:rsidTr="00320162">
        <w:tc>
          <w:tcPr>
            <w:tcW w:w="1059" w:type="dxa"/>
          </w:tcPr>
          <w:p w14:paraId="023326C4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lastRenderedPageBreak/>
              <w:t>13.</w:t>
            </w:r>
          </w:p>
        </w:tc>
        <w:tc>
          <w:tcPr>
            <w:tcW w:w="2656" w:type="dxa"/>
            <w:shd w:val="clear" w:color="auto" w:fill="auto"/>
          </w:tcPr>
          <w:p w14:paraId="7F62D789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открытого Республиканского конкурса обучающихся на знание государственных и региональных символов и атрибутов Российской Федерации.</w:t>
            </w:r>
          </w:p>
          <w:p w14:paraId="0DF394AB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</w:tc>
        <w:tc>
          <w:tcPr>
            <w:tcW w:w="1534" w:type="dxa"/>
            <w:shd w:val="clear" w:color="auto" w:fill="auto"/>
          </w:tcPr>
          <w:p w14:paraId="549B0BE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58" w:type="dxa"/>
            <w:shd w:val="clear" w:color="auto" w:fill="auto"/>
          </w:tcPr>
          <w:p w14:paraId="5B24AE6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Степаненко Валерия, ученица 11кл.</w:t>
            </w:r>
          </w:p>
        </w:tc>
        <w:tc>
          <w:tcPr>
            <w:tcW w:w="2002" w:type="dxa"/>
            <w:shd w:val="clear" w:color="auto" w:fill="auto"/>
          </w:tcPr>
          <w:p w14:paraId="2944821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Швец А.В.</w:t>
            </w:r>
          </w:p>
        </w:tc>
      </w:tr>
      <w:tr w:rsidR="00320162" w:rsidRPr="00653D9F" w14:paraId="013E1839" w14:textId="77777777" w:rsidTr="00320162">
        <w:tc>
          <w:tcPr>
            <w:tcW w:w="1059" w:type="dxa"/>
          </w:tcPr>
          <w:p w14:paraId="270DE40C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14.</w:t>
            </w:r>
          </w:p>
        </w:tc>
        <w:tc>
          <w:tcPr>
            <w:tcW w:w="2656" w:type="dxa"/>
            <w:shd w:val="clear" w:color="auto" w:fill="auto"/>
          </w:tcPr>
          <w:p w14:paraId="5AF2643E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Республиканский конкурс исследовательских работ и проектов «Шаг в науку».</w:t>
            </w:r>
          </w:p>
        </w:tc>
        <w:tc>
          <w:tcPr>
            <w:tcW w:w="1534" w:type="dxa"/>
            <w:shd w:val="clear" w:color="auto" w:fill="auto"/>
          </w:tcPr>
          <w:p w14:paraId="1FFC8E1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58" w:type="dxa"/>
            <w:shd w:val="clear" w:color="auto" w:fill="auto"/>
          </w:tcPr>
          <w:p w14:paraId="36E3F3F4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Менсейитов Шакир, ученик 6-А кл.</w:t>
            </w:r>
          </w:p>
        </w:tc>
        <w:tc>
          <w:tcPr>
            <w:tcW w:w="2002" w:type="dxa"/>
            <w:shd w:val="clear" w:color="auto" w:fill="auto"/>
          </w:tcPr>
          <w:p w14:paraId="6212AB2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Менсейитов С.Р.</w:t>
            </w:r>
          </w:p>
        </w:tc>
      </w:tr>
      <w:tr w:rsidR="00320162" w:rsidRPr="00653D9F" w14:paraId="7E381556" w14:textId="77777777" w:rsidTr="00320162">
        <w:tc>
          <w:tcPr>
            <w:tcW w:w="1059" w:type="dxa"/>
          </w:tcPr>
          <w:p w14:paraId="4633F6A2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15.</w:t>
            </w:r>
          </w:p>
        </w:tc>
        <w:tc>
          <w:tcPr>
            <w:tcW w:w="2656" w:type="dxa"/>
            <w:shd w:val="clear" w:color="auto" w:fill="auto"/>
          </w:tcPr>
          <w:p w14:paraId="528979F8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выставки-конкурса декоративно-прикладного творчества и изобразительного искусства «Пасхальная Ассамблея».</w:t>
            </w:r>
          </w:p>
          <w:p w14:paraId="7F191195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«Пасхальная композиция».</w:t>
            </w:r>
          </w:p>
          <w:p w14:paraId="7FC46FF2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«Пасхальный натюрморт»</w:t>
            </w:r>
          </w:p>
        </w:tc>
        <w:tc>
          <w:tcPr>
            <w:tcW w:w="1534" w:type="dxa"/>
            <w:shd w:val="clear" w:color="auto" w:fill="auto"/>
          </w:tcPr>
          <w:p w14:paraId="2E0789A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237C2E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03DC4F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CBAA4B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F4E61B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D0783C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456F1B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682AD9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E4ABD6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4518ED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 место</w:t>
            </w:r>
          </w:p>
          <w:p w14:paraId="47E2515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057FC2E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A724EA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E40EDC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58" w:type="dxa"/>
            <w:shd w:val="clear" w:color="auto" w:fill="auto"/>
          </w:tcPr>
          <w:p w14:paraId="4BEEEE9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843138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0502C1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EB8E56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645288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62FF4B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8CCFDFA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B3861A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D07D514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Семенова Александра, ученица 3-Б кл.</w:t>
            </w:r>
          </w:p>
          <w:p w14:paraId="6086592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D15FA04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Дудак Максим, ученик 4-Б кл.</w:t>
            </w:r>
          </w:p>
        </w:tc>
        <w:tc>
          <w:tcPr>
            <w:tcW w:w="2002" w:type="dxa"/>
            <w:shd w:val="clear" w:color="auto" w:fill="auto"/>
          </w:tcPr>
          <w:p w14:paraId="6F2539A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22293F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39336C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1A97E8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E67289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68E196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472573E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189CE0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EB28B1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Приходченко К.А.</w:t>
            </w:r>
          </w:p>
          <w:p w14:paraId="328F889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778C7E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F99ACB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584442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Менсейитова С.Р.</w:t>
            </w:r>
          </w:p>
        </w:tc>
      </w:tr>
      <w:tr w:rsidR="00320162" w:rsidRPr="00653D9F" w14:paraId="2CD93C94" w14:textId="77777777" w:rsidTr="00320162">
        <w:tc>
          <w:tcPr>
            <w:tcW w:w="1059" w:type="dxa"/>
          </w:tcPr>
          <w:p w14:paraId="48977DC7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16.</w:t>
            </w:r>
          </w:p>
        </w:tc>
        <w:tc>
          <w:tcPr>
            <w:tcW w:w="2656" w:type="dxa"/>
            <w:shd w:val="clear" w:color="auto" w:fill="auto"/>
          </w:tcPr>
          <w:p w14:paraId="76C106BE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Республиканский конкурс юных фотолюбителей «Крым – полуостров мечты».</w:t>
            </w:r>
          </w:p>
          <w:p w14:paraId="662CA3DA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«Архитектура и интерьер».</w:t>
            </w:r>
          </w:p>
          <w:p w14:paraId="5996D3B6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</w:p>
          <w:p w14:paraId="0A44CE14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«Эксперимент»</w:t>
            </w:r>
          </w:p>
        </w:tc>
        <w:tc>
          <w:tcPr>
            <w:tcW w:w="1534" w:type="dxa"/>
            <w:shd w:val="clear" w:color="auto" w:fill="auto"/>
          </w:tcPr>
          <w:p w14:paraId="0CA28A6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2A3EFD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63549A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75573BC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E9CE616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43394A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  <w:p w14:paraId="59DAF9D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0AFED9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83AD26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3A6D91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58" w:type="dxa"/>
            <w:shd w:val="clear" w:color="auto" w:fill="auto"/>
          </w:tcPr>
          <w:p w14:paraId="72E3241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EED67C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44B3A8F1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3B65095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2E24BFC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2DEE9D9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Бабийчук Матвей, ученик 4-А кл.</w:t>
            </w:r>
          </w:p>
          <w:p w14:paraId="4CBE038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 xml:space="preserve">  </w:t>
            </w:r>
          </w:p>
          <w:p w14:paraId="3099EF6B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Степаненко Валерия, ученица 11 кл.</w:t>
            </w:r>
          </w:p>
        </w:tc>
        <w:tc>
          <w:tcPr>
            <w:tcW w:w="2002" w:type="dxa"/>
            <w:shd w:val="clear" w:color="auto" w:fill="auto"/>
          </w:tcPr>
          <w:p w14:paraId="1C829724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58ED0D8E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92DD362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E13256E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F8FA3BD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148934AC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Якименко Ю.А.</w:t>
            </w:r>
          </w:p>
          <w:p w14:paraId="6EB667FF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66C0A6B5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</w:p>
          <w:p w14:paraId="07C85E6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Левачева Ю.Д.</w:t>
            </w:r>
          </w:p>
        </w:tc>
      </w:tr>
      <w:tr w:rsidR="00320162" w:rsidRPr="00653D9F" w14:paraId="1588A5AB" w14:textId="77777777" w:rsidTr="00320162">
        <w:tc>
          <w:tcPr>
            <w:tcW w:w="1059" w:type="dxa"/>
          </w:tcPr>
          <w:p w14:paraId="24F5B9FB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lastRenderedPageBreak/>
              <w:t>17.</w:t>
            </w:r>
          </w:p>
        </w:tc>
        <w:tc>
          <w:tcPr>
            <w:tcW w:w="2656" w:type="dxa"/>
            <w:shd w:val="clear" w:color="auto" w:fill="auto"/>
          </w:tcPr>
          <w:p w14:paraId="01EC9F37" w14:textId="77777777" w:rsidR="00827B3D" w:rsidRPr="00653D9F" w:rsidRDefault="00827B3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  <w:lang w:val="en-US"/>
              </w:rPr>
              <w:t>II</w:t>
            </w:r>
            <w:r w:rsidRPr="00653D9F">
              <w:rPr>
                <w:rFonts w:ascii="Times New Roman" w:hAnsi="Times New Roman" w:cs="Times New Roman"/>
              </w:rPr>
              <w:t xml:space="preserve"> Республиканский конкурс чтецов для школьников и студентов Крыма «Пушкин о России. Россия о Пушкине».</w:t>
            </w:r>
          </w:p>
        </w:tc>
        <w:tc>
          <w:tcPr>
            <w:tcW w:w="1534" w:type="dxa"/>
            <w:shd w:val="clear" w:color="auto" w:fill="auto"/>
          </w:tcPr>
          <w:p w14:paraId="6DA4A9F7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shd w:val="clear" w:color="auto" w:fill="auto"/>
          </w:tcPr>
          <w:p w14:paraId="61195048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Ульянченко Анна, ученица 9 кл.</w:t>
            </w:r>
          </w:p>
        </w:tc>
        <w:tc>
          <w:tcPr>
            <w:tcW w:w="2002" w:type="dxa"/>
            <w:shd w:val="clear" w:color="auto" w:fill="auto"/>
          </w:tcPr>
          <w:p w14:paraId="2329CC20" w14:textId="77777777" w:rsidR="00827B3D" w:rsidRPr="00653D9F" w:rsidRDefault="00827B3D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Врублевская Е.В.</w:t>
            </w:r>
          </w:p>
        </w:tc>
      </w:tr>
      <w:tr w:rsidR="00320162" w:rsidRPr="00653D9F" w14:paraId="75DB0252" w14:textId="77777777" w:rsidTr="00320162">
        <w:tc>
          <w:tcPr>
            <w:tcW w:w="1059" w:type="dxa"/>
          </w:tcPr>
          <w:p w14:paraId="364853E2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2656" w:type="dxa"/>
          </w:tcPr>
          <w:p w14:paraId="0FC6D8E0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Республиканской экологической акции «Сохраним можжевельники Крыма».</w:t>
            </w:r>
          </w:p>
          <w:p w14:paraId="5A7ABFB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«Экорисунок»</w:t>
            </w:r>
          </w:p>
          <w:p w14:paraId="321903F4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04B97DE3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5B1F2390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54A42AB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906D145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55971F67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219C9C5E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102795D9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59AC552F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434CE47C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77E63EE9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«Фотография»</w:t>
            </w:r>
          </w:p>
        </w:tc>
        <w:tc>
          <w:tcPr>
            <w:tcW w:w="1534" w:type="dxa"/>
          </w:tcPr>
          <w:p w14:paraId="570876FD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C9BBF9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3D2729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D14125B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110B52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26EC0F99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1F2D02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0E8A0E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4D31D3D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215AB6B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  <w:p w14:paraId="645DDDD1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1392BE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F12126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2916309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910231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0DE2BF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C08297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5EC674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F023B1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95DEB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1958" w:type="dxa"/>
          </w:tcPr>
          <w:p w14:paraId="588E1322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80D478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63E69F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93323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Пышный Егор, 4-А кл.,</w:t>
            </w:r>
          </w:p>
          <w:p w14:paraId="52FB04C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Эмирусеинов Мемет, 5-А кл.</w:t>
            </w:r>
          </w:p>
          <w:p w14:paraId="02F3567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Максим, 4-А кл.</w:t>
            </w:r>
          </w:p>
          <w:p w14:paraId="4C488C4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Алексеева Олеся, 5-Б кл.</w:t>
            </w:r>
          </w:p>
          <w:p w14:paraId="1639C44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Алексеев Алексей, 7-Б кл.</w:t>
            </w:r>
          </w:p>
          <w:p w14:paraId="412CA64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Алексеева Олеся, 5-Б кл.</w:t>
            </w:r>
          </w:p>
          <w:p w14:paraId="68F39F4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Алексеев Алексей, 7-Б кл.</w:t>
            </w:r>
          </w:p>
          <w:p w14:paraId="6532241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F9F29C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2" w:type="dxa"/>
          </w:tcPr>
          <w:p w14:paraId="28134DBA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99B184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3BB95F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4432FA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6086FD3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5AD1CF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D3E195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Михайленко Е.В.</w:t>
            </w:r>
          </w:p>
          <w:p w14:paraId="625EC2A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85E1BF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7D62CAE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20E343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5F6F6F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Левачева Ю.Д.</w:t>
            </w:r>
          </w:p>
          <w:p w14:paraId="6E6DC77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489D04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6075E7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  <w:p w14:paraId="53BF3FE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B02C6B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48D95B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Левачева Ю.Д.</w:t>
            </w:r>
          </w:p>
          <w:p w14:paraId="26B4B16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D06407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3E3E7B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  <w:p w14:paraId="093DA3F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CC7E2A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B4F8CD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20162" w:rsidRPr="00653D9F" w14:paraId="319C8A02" w14:textId="77777777" w:rsidTr="00320162">
        <w:tc>
          <w:tcPr>
            <w:tcW w:w="1059" w:type="dxa"/>
          </w:tcPr>
          <w:p w14:paraId="6DF50B68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2656" w:type="dxa"/>
          </w:tcPr>
          <w:p w14:paraId="6CC38C4A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Республиканской выставки-конкурса декоративно-прикладного творчества  и изобразительного искусства «Знай и люби свой край»</w:t>
            </w:r>
          </w:p>
          <w:p w14:paraId="24E9E84C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«Живопись»</w:t>
            </w:r>
          </w:p>
          <w:p w14:paraId="3C81775D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4DCCF6C3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4B2377B9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2AB4C8BA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«Изделия из природных материалов»</w:t>
            </w:r>
          </w:p>
          <w:p w14:paraId="74855D36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«Крымские сувениры»</w:t>
            </w:r>
          </w:p>
        </w:tc>
        <w:tc>
          <w:tcPr>
            <w:tcW w:w="1534" w:type="dxa"/>
          </w:tcPr>
          <w:p w14:paraId="3B55D20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668639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DC15F0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E67CB8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EF83CD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443819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CCF442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675DB1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262DC2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45A53D2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F27F1B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  <w:p w14:paraId="6A70A63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EA5506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2709DFF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0E13C0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BC8AEB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  <w:p w14:paraId="7CE3519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7BEB12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99FED9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58" w:type="dxa"/>
          </w:tcPr>
          <w:p w14:paraId="776A259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E32435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94D4C5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575D41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45611D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4F7CB6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144491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3B533D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993F28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Егор, 2 кл.</w:t>
            </w:r>
          </w:p>
          <w:p w14:paraId="0BCB793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Кулик София, 8 кл.</w:t>
            </w:r>
          </w:p>
          <w:p w14:paraId="17F5DC7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Волошко Тимофей, 1 кл.</w:t>
            </w:r>
          </w:p>
          <w:p w14:paraId="4E18996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Максим, 4-А кл.</w:t>
            </w:r>
          </w:p>
          <w:p w14:paraId="20C0DC4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Кравченко Любомир, 10 кл.</w:t>
            </w:r>
          </w:p>
        </w:tc>
        <w:tc>
          <w:tcPr>
            <w:tcW w:w="2002" w:type="dxa"/>
          </w:tcPr>
          <w:p w14:paraId="21CF78E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F5EA32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CA578C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316C52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B95593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B8D08E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C9B189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50AA20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3F6021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Мухтарова Э.С.</w:t>
            </w:r>
          </w:p>
          <w:p w14:paraId="3FBA09C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F1551A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Когут М.М.</w:t>
            </w:r>
          </w:p>
          <w:p w14:paraId="4FEB8A3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A22C33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Якименко Ю.А.</w:t>
            </w:r>
          </w:p>
          <w:p w14:paraId="42A8D1C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184983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6D1009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0B0FEBE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CD906D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CE7E90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Врублевская Е.В.</w:t>
            </w:r>
          </w:p>
          <w:p w14:paraId="57E38EA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FE57A9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20162" w:rsidRPr="00653D9F" w14:paraId="4A391879" w14:textId="77777777" w:rsidTr="00320162">
        <w:tc>
          <w:tcPr>
            <w:tcW w:w="1059" w:type="dxa"/>
          </w:tcPr>
          <w:p w14:paraId="5D674D6F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2656" w:type="dxa"/>
          </w:tcPr>
          <w:p w14:paraId="5F128BF1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Муниципальный этап Республиканского природоохранного </w:t>
            </w:r>
            <w:r w:rsidRPr="00653D9F">
              <w:rPr>
                <w:rFonts w:ascii="Times New Roman" w:eastAsia="Calibri" w:hAnsi="Times New Roman" w:cs="Times New Roman"/>
              </w:rPr>
              <w:lastRenderedPageBreak/>
              <w:t>конкурса «Чистый Крым»</w:t>
            </w:r>
          </w:p>
        </w:tc>
        <w:tc>
          <w:tcPr>
            <w:tcW w:w="1534" w:type="dxa"/>
          </w:tcPr>
          <w:p w14:paraId="658F769D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1 место</w:t>
            </w:r>
          </w:p>
        </w:tc>
        <w:tc>
          <w:tcPr>
            <w:tcW w:w="1958" w:type="dxa"/>
          </w:tcPr>
          <w:p w14:paraId="4BC64B9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Максим, 4-А кл.</w:t>
            </w:r>
          </w:p>
          <w:p w14:paraId="114F9311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2" w:type="dxa"/>
          </w:tcPr>
          <w:p w14:paraId="34C99C2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3578B87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348C84D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162" w:rsidRPr="00653D9F" w14:paraId="3AEDD6D4" w14:textId="77777777" w:rsidTr="00320162">
        <w:tc>
          <w:tcPr>
            <w:tcW w:w="1059" w:type="dxa"/>
          </w:tcPr>
          <w:p w14:paraId="0B6CC662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21.</w:t>
            </w:r>
          </w:p>
        </w:tc>
        <w:tc>
          <w:tcPr>
            <w:tcW w:w="2656" w:type="dxa"/>
          </w:tcPr>
          <w:p w14:paraId="67034AB5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природоохранного конкурса «К чистым истокам».</w:t>
            </w:r>
          </w:p>
        </w:tc>
        <w:tc>
          <w:tcPr>
            <w:tcW w:w="1534" w:type="dxa"/>
          </w:tcPr>
          <w:p w14:paraId="0455E8E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  <w:p w14:paraId="6ED5D0D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BBACFC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8C109B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  <w:p w14:paraId="509F5D5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CCCCFF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852E5C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0F462C8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22829F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9DDBAA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3A4F343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B92489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1958" w:type="dxa"/>
          </w:tcPr>
          <w:p w14:paraId="05F7AE5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Лакатуш Константин, 2 кл.</w:t>
            </w:r>
          </w:p>
          <w:p w14:paraId="09E6E44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Алексеева Олеся, 5-Б кл.</w:t>
            </w:r>
          </w:p>
          <w:p w14:paraId="79D0D1A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Максим, 4-А кл.</w:t>
            </w:r>
          </w:p>
          <w:p w14:paraId="5B09088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Егор, 2 кл.</w:t>
            </w:r>
          </w:p>
          <w:p w14:paraId="0498264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Савченко Иван, 6 кл.</w:t>
            </w:r>
          </w:p>
        </w:tc>
        <w:tc>
          <w:tcPr>
            <w:tcW w:w="2002" w:type="dxa"/>
          </w:tcPr>
          <w:p w14:paraId="5C01AE29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Менсейитова С.Р.</w:t>
            </w:r>
          </w:p>
          <w:p w14:paraId="47834D76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3F774B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D04068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Менсейитова С.Р.</w:t>
            </w:r>
          </w:p>
          <w:p w14:paraId="4443862F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7F9FF3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28162D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E7A19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712E6D7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D29C7F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Мухтарова Э.С.</w:t>
            </w:r>
          </w:p>
          <w:p w14:paraId="66E8496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855FBD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Сейтасанова У.Х.</w:t>
            </w:r>
          </w:p>
          <w:p w14:paraId="15AB631D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B061AB0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43AB2E5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162" w:rsidRPr="00653D9F" w14:paraId="413D59E2" w14:textId="77777777" w:rsidTr="00320162">
        <w:tc>
          <w:tcPr>
            <w:tcW w:w="1059" w:type="dxa"/>
          </w:tcPr>
          <w:p w14:paraId="51576279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2656" w:type="dxa"/>
          </w:tcPr>
          <w:p w14:paraId="2069A589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конкурса исследовательских краеведческих  работ «Отечество»</w:t>
            </w:r>
          </w:p>
        </w:tc>
        <w:tc>
          <w:tcPr>
            <w:tcW w:w="1534" w:type="dxa"/>
          </w:tcPr>
          <w:p w14:paraId="100029A0" w14:textId="77777777" w:rsidR="00827B3D" w:rsidRPr="00653D9F" w:rsidRDefault="00827B3D" w:rsidP="003201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1958" w:type="dxa"/>
          </w:tcPr>
          <w:p w14:paraId="7149A31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Павлова Валентина, 9 кл.</w:t>
            </w:r>
          </w:p>
        </w:tc>
        <w:tc>
          <w:tcPr>
            <w:tcW w:w="2002" w:type="dxa"/>
          </w:tcPr>
          <w:p w14:paraId="3102532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Алисиевич С.В.</w:t>
            </w:r>
          </w:p>
        </w:tc>
      </w:tr>
      <w:tr w:rsidR="00320162" w:rsidRPr="00653D9F" w14:paraId="448AE31B" w14:textId="77777777" w:rsidTr="00320162">
        <w:tc>
          <w:tcPr>
            <w:tcW w:w="1059" w:type="dxa"/>
          </w:tcPr>
          <w:p w14:paraId="69AE14F5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2656" w:type="dxa"/>
          </w:tcPr>
          <w:p w14:paraId="5666DD6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Отборочный этап первенства Республики Крым по шахматам.</w:t>
            </w:r>
          </w:p>
        </w:tc>
        <w:tc>
          <w:tcPr>
            <w:tcW w:w="1534" w:type="dxa"/>
          </w:tcPr>
          <w:p w14:paraId="4347E56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58" w:type="dxa"/>
          </w:tcPr>
          <w:p w14:paraId="38384A0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Кулик София, 8 класс</w:t>
            </w:r>
          </w:p>
        </w:tc>
        <w:tc>
          <w:tcPr>
            <w:tcW w:w="2002" w:type="dxa"/>
          </w:tcPr>
          <w:p w14:paraId="627BDAE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Мещерякова К.В.</w:t>
            </w:r>
          </w:p>
        </w:tc>
      </w:tr>
      <w:tr w:rsidR="00320162" w:rsidRPr="00653D9F" w14:paraId="6CC6E0AB" w14:textId="77777777" w:rsidTr="00320162">
        <w:tc>
          <w:tcPr>
            <w:tcW w:w="1059" w:type="dxa"/>
          </w:tcPr>
          <w:p w14:paraId="1F376C4F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2656" w:type="dxa"/>
          </w:tcPr>
          <w:p w14:paraId="2C42E2F3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конкурса «Космические фантазии»</w:t>
            </w:r>
          </w:p>
          <w:p w14:paraId="1D094C5C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08C33539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«Изобразительное искусство»</w:t>
            </w:r>
          </w:p>
          <w:p w14:paraId="43DD9057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25F7422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19B0D4BE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«Декоративно-прикладное искусство»</w:t>
            </w:r>
          </w:p>
          <w:p w14:paraId="2FDE2DF4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7995B491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«Фотография»</w:t>
            </w:r>
          </w:p>
        </w:tc>
        <w:tc>
          <w:tcPr>
            <w:tcW w:w="1534" w:type="dxa"/>
          </w:tcPr>
          <w:p w14:paraId="7F3D111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4C5874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8E3AC9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161427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  <w:p w14:paraId="2B3EF99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9F9D81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0E3DA1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7031DE1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4214A5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  <w:p w14:paraId="4C2E5B9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97CF4E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9CCAA4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7BACFD2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6794E3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6BB382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  <w:p w14:paraId="376505C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99BA18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291542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3C56ED6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8" w:type="dxa"/>
          </w:tcPr>
          <w:p w14:paraId="6DDF7FC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23702C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372CA1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5BF8B8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Максим, 4-А кл.</w:t>
            </w:r>
          </w:p>
          <w:p w14:paraId="0057A1B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Егор, 2 кл.</w:t>
            </w:r>
          </w:p>
          <w:p w14:paraId="3CE3B8C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Пышный Егор, 4-а кл.</w:t>
            </w:r>
          </w:p>
          <w:p w14:paraId="0733A4B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3422E0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Абибуллаева Мавиле, 4-А кл.</w:t>
            </w:r>
          </w:p>
          <w:p w14:paraId="7CEDD6C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Бондаренко Андрей, 5-А кл.</w:t>
            </w:r>
          </w:p>
          <w:p w14:paraId="4B558E9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Богданов Денис, 5-А кл.</w:t>
            </w:r>
          </w:p>
        </w:tc>
        <w:tc>
          <w:tcPr>
            <w:tcW w:w="2002" w:type="dxa"/>
          </w:tcPr>
          <w:p w14:paraId="2C4D4D3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C972C1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E8244C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695F79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624724A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E56169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Нехай М.В.</w:t>
            </w:r>
          </w:p>
          <w:p w14:paraId="27ADD60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2F9B53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0A91E6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030003B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29BB3C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A4D0F3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194DC91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828207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67350E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Михайленко Е.В.</w:t>
            </w:r>
          </w:p>
          <w:p w14:paraId="60F35A3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2D83DC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Михайленко Е.В.</w:t>
            </w:r>
          </w:p>
        </w:tc>
      </w:tr>
      <w:tr w:rsidR="00320162" w:rsidRPr="00653D9F" w14:paraId="503871FF" w14:textId="77777777" w:rsidTr="00320162">
        <w:tc>
          <w:tcPr>
            <w:tcW w:w="1059" w:type="dxa"/>
          </w:tcPr>
          <w:p w14:paraId="24A5F72F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2656" w:type="dxa"/>
          </w:tcPr>
          <w:p w14:paraId="0E0891AE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творческого фестиваля одаренных детей с ОВЗ «Шаг навстречу!»</w:t>
            </w:r>
          </w:p>
        </w:tc>
        <w:tc>
          <w:tcPr>
            <w:tcW w:w="1534" w:type="dxa"/>
          </w:tcPr>
          <w:p w14:paraId="79C97E4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Победитель</w:t>
            </w:r>
          </w:p>
          <w:p w14:paraId="41FD466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C81A4B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4990A8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958" w:type="dxa"/>
          </w:tcPr>
          <w:p w14:paraId="7E349A4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Савченко Иван, 6 кл.</w:t>
            </w:r>
          </w:p>
          <w:p w14:paraId="431078F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9FD019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Козак Даниил, 1 кл.</w:t>
            </w:r>
          </w:p>
        </w:tc>
        <w:tc>
          <w:tcPr>
            <w:tcW w:w="2002" w:type="dxa"/>
          </w:tcPr>
          <w:p w14:paraId="2A327BE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Нехай М.В.</w:t>
            </w:r>
          </w:p>
          <w:p w14:paraId="6DC857C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9DB9D9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938B9B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Якименко Ю.А.</w:t>
            </w:r>
          </w:p>
        </w:tc>
      </w:tr>
      <w:tr w:rsidR="00320162" w:rsidRPr="00653D9F" w14:paraId="2A8493C2" w14:textId="77777777" w:rsidTr="00320162">
        <w:tc>
          <w:tcPr>
            <w:tcW w:w="1059" w:type="dxa"/>
          </w:tcPr>
          <w:p w14:paraId="207A3468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2656" w:type="dxa"/>
          </w:tcPr>
          <w:p w14:paraId="0B393B6C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Муниципальный этап  Всероссийского литературного конкурса с международным </w:t>
            </w:r>
            <w:r w:rsidRPr="00653D9F">
              <w:rPr>
                <w:rFonts w:ascii="Times New Roman" w:eastAsia="Calibri" w:hAnsi="Times New Roman" w:cs="Times New Roman"/>
              </w:rPr>
              <w:lastRenderedPageBreak/>
              <w:t>участием «Звезда Арктики – Умка»</w:t>
            </w:r>
          </w:p>
        </w:tc>
        <w:tc>
          <w:tcPr>
            <w:tcW w:w="1534" w:type="dxa"/>
          </w:tcPr>
          <w:p w14:paraId="2DA9563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1 место</w:t>
            </w:r>
          </w:p>
        </w:tc>
        <w:tc>
          <w:tcPr>
            <w:tcW w:w="1958" w:type="dxa"/>
          </w:tcPr>
          <w:p w14:paraId="545CFD0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Трегуб Богдана, 4-А кл.</w:t>
            </w:r>
          </w:p>
          <w:p w14:paraId="0E63E43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936D05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Кулик Иулитта, 6 кл.</w:t>
            </w:r>
          </w:p>
        </w:tc>
        <w:tc>
          <w:tcPr>
            <w:tcW w:w="2002" w:type="dxa"/>
          </w:tcPr>
          <w:p w14:paraId="36E2B86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Назаренко М.С.</w:t>
            </w:r>
          </w:p>
          <w:p w14:paraId="32C9F0E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82AEC4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1B792B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Врублевская Е.В.</w:t>
            </w:r>
          </w:p>
        </w:tc>
      </w:tr>
      <w:tr w:rsidR="00320162" w:rsidRPr="00653D9F" w14:paraId="63F54E2B" w14:textId="77777777" w:rsidTr="00320162">
        <w:tc>
          <w:tcPr>
            <w:tcW w:w="1059" w:type="dxa"/>
          </w:tcPr>
          <w:p w14:paraId="3B253725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27.</w:t>
            </w:r>
          </w:p>
        </w:tc>
        <w:tc>
          <w:tcPr>
            <w:tcW w:w="2656" w:type="dxa"/>
          </w:tcPr>
          <w:p w14:paraId="1DC14CBA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Региональный этап Республиканского конкурса исследовательских краеведческих работ «Отечество»</w:t>
            </w:r>
          </w:p>
        </w:tc>
        <w:tc>
          <w:tcPr>
            <w:tcW w:w="1534" w:type="dxa"/>
          </w:tcPr>
          <w:p w14:paraId="1BA93D9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1958" w:type="dxa"/>
          </w:tcPr>
          <w:p w14:paraId="46AC57F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Павлова Валентина, 9 кл.</w:t>
            </w:r>
          </w:p>
        </w:tc>
        <w:tc>
          <w:tcPr>
            <w:tcW w:w="2002" w:type="dxa"/>
          </w:tcPr>
          <w:p w14:paraId="5CB6981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Алисиевич С.В.</w:t>
            </w:r>
          </w:p>
        </w:tc>
      </w:tr>
      <w:tr w:rsidR="00320162" w:rsidRPr="00653D9F" w14:paraId="0619634A" w14:textId="77777777" w:rsidTr="00320162">
        <w:tc>
          <w:tcPr>
            <w:tcW w:w="1059" w:type="dxa"/>
          </w:tcPr>
          <w:p w14:paraId="54C4C114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2656" w:type="dxa"/>
          </w:tcPr>
          <w:p w14:paraId="1B3006F7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открытого фестиваля-конкурса детского творчества «Крым в сердце моем»</w:t>
            </w:r>
          </w:p>
          <w:p w14:paraId="1C87FE6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«Я посвящаю эти строки Крыму…»</w:t>
            </w:r>
          </w:p>
          <w:p w14:paraId="2836C879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«Планета юных мастеров»</w:t>
            </w:r>
          </w:p>
          <w:p w14:paraId="58B59FC0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4ABE61C4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«Крымская палитра»</w:t>
            </w:r>
          </w:p>
          <w:p w14:paraId="04B96DF4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58BBE3A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B18AE5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CE44BEB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1D413ED4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6B14174A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7CCE6EA3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16774DB1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79EC371F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760B8676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33253C8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2CC4DD53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176B7F70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«Крым в объективе»</w:t>
            </w:r>
          </w:p>
          <w:p w14:paraId="1204ADB4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4" w:type="dxa"/>
          </w:tcPr>
          <w:p w14:paraId="588886D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8A9C5A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40FEEC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2475B9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690DAD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E27312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096A6D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  <w:p w14:paraId="0E8AC2D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C60C7C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7DD272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6A34322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F73D47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9AB713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124030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  <w:p w14:paraId="6D961E6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318577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7E03D2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0097FC7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1BCD9D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4FCDB1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36D5D6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5A497F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66712B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B458F2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  <w:p w14:paraId="6690DC0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E56AA5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DD1168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1958" w:type="dxa"/>
          </w:tcPr>
          <w:p w14:paraId="195B2EB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A1BCFE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803142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928EA1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1A970F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C5F69D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36BC96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Кулик София, 8 кл.</w:t>
            </w:r>
          </w:p>
          <w:p w14:paraId="091A30B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CCC7EA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Лакатуш Константин, 2 кл.</w:t>
            </w:r>
          </w:p>
          <w:p w14:paraId="5C249FA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40D4CE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Егор, 2 кл.</w:t>
            </w:r>
          </w:p>
          <w:p w14:paraId="0D4B996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848BE5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Максим, 4-А кл.</w:t>
            </w:r>
          </w:p>
          <w:p w14:paraId="09BAD2B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Семенова Александра, 4-Б кл.</w:t>
            </w:r>
          </w:p>
          <w:p w14:paraId="5F33934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8A5AC8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Клок Кира,4-Б кл.</w:t>
            </w:r>
          </w:p>
          <w:p w14:paraId="66D7ED6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4BAD9F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Нечаева Мария, 3 кл.</w:t>
            </w:r>
          </w:p>
          <w:p w14:paraId="0F489AE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F6B059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Павлова Валентина, 9 кл.</w:t>
            </w:r>
          </w:p>
        </w:tc>
        <w:tc>
          <w:tcPr>
            <w:tcW w:w="2002" w:type="dxa"/>
          </w:tcPr>
          <w:p w14:paraId="77C1D60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23DC87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73FDD3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817317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CD2A1C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795954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08BB46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Врублевская Е.В.</w:t>
            </w:r>
          </w:p>
          <w:p w14:paraId="6A94D2C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A67ADD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Менсейитова С.Р.</w:t>
            </w:r>
          </w:p>
          <w:p w14:paraId="26858AE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C2F237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770CB7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Менсейитова С.Р.</w:t>
            </w:r>
          </w:p>
          <w:p w14:paraId="6D39C33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C03A11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12472C7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F80E36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EA01BD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Приходченко К.А.</w:t>
            </w:r>
          </w:p>
          <w:p w14:paraId="7F59D16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3C2B69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FE3301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Приходченко К.А.</w:t>
            </w:r>
          </w:p>
          <w:p w14:paraId="59B8EAE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6176B4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Козирук И.В.</w:t>
            </w:r>
          </w:p>
          <w:p w14:paraId="6B7AEC0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5BD26E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48A307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Каспирова А.И.</w:t>
            </w:r>
          </w:p>
          <w:p w14:paraId="647299E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B86134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19D2EC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20162" w:rsidRPr="00653D9F" w14:paraId="0297C4D5" w14:textId="77777777" w:rsidTr="00320162">
        <w:tc>
          <w:tcPr>
            <w:tcW w:w="1059" w:type="dxa"/>
          </w:tcPr>
          <w:p w14:paraId="1702C82E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2656" w:type="dxa"/>
          </w:tcPr>
          <w:p w14:paraId="60C657D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турнир по мини-футболу «Декада спорта и здоровья»</w:t>
            </w:r>
          </w:p>
        </w:tc>
        <w:tc>
          <w:tcPr>
            <w:tcW w:w="1534" w:type="dxa"/>
          </w:tcPr>
          <w:p w14:paraId="3423FC5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1958" w:type="dxa"/>
          </w:tcPr>
          <w:p w14:paraId="6393AA7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Команда школы</w:t>
            </w:r>
          </w:p>
        </w:tc>
        <w:tc>
          <w:tcPr>
            <w:tcW w:w="2002" w:type="dxa"/>
          </w:tcPr>
          <w:p w14:paraId="32FF2E1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Мулярец И.Н.</w:t>
            </w:r>
          </w:p>
        </w:tc>
      </w:tr>
      <w:tr w:rsidR="00320162" w:rsidRPr="00653D9F" w14:paraId="39D41DCD" w14:textId="77777777" w:rsidTr="00320162">
        <w:tc>
          <w:tcPr>
            <w:tcW w:w="1059" w:type="dxa"/>
          </w:tcPr>
          <w:p w14:paraId="1366D3C2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2656" w:type="dxa"/>
          </w:tcPr>
          <w:p w14:paraId="6AD66BAE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заочного конкурса работ юных фотолюбителей «Крым – полуостров мечты»</w:t>
            </w:r>
          </w:p>
          <w:p w14:paraId="3EEDD784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«Пейзаж»</w:t>
            </w:r>
          </w:p>
          <w:p w14:paraId="4571AC9C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4F7A55A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1B8F4EE1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63D1D7C4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044F65BB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Номинация «Архитектура»</w:t>
            </w:r>
          </w:p>
          <w:p w14:paraId="74FE5D25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5D4846B5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8CD67BE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B11C3A2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38AEF00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«Анималистика»</w:t>
            </w:r>
          </w:p>
          <w:p w14:paraId="73FFA1F9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</w:p>
          <w:p w14:paraId="30F5B888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«Макро»</w:t>
            </w:r>
          </w:p>
        </w:tc>
        <w:tc>
          <w:tcPr>
            <w:tcW w:w="1534" w:type="dxa"/>
          </w:tcPr>
          <w:p w14:paraId="5DB5029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432064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E27589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67F46D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BCC9A3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345051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9E1771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9A33DA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  <w:p w14:paraId="5680BFE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44FD0E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250DCD5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D8A540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EC63B7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3 место</w:t>
            </w:r>
          </w:p>
          <w:p w14:paraId="75E4943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D177E4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953C0A8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  <w:p w14:paraId="4D12D19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5FF383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B1B7B5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  <w:p w14:paraId="385722F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1E4B18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D7B351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1958" w:type="dxa"/>
          </w:tcPr>
          <w:p w14:paraId="3AAFFA1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C1AFDB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283D41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66B0BF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3B76F6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F3AB83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ABAB78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81EA45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Алексеева Олеся, 5-Б кл.</w:t>
            </w:r>
          </w:p>
          <w:p w14:paraId="1A92396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Кравченко Любомир,10 кл.</w:t>
            </w:r>
          </w:p>
          <w:p w14:paraId="76AFE71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Трегуб Богдана, 4-А кл.</w:t>
            </w:r>
          </w:p>
          <w:p w14:paraId="55409D8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Швец Александр, 8 кл.</w:t>
            </w:r>
          </w:p>
          <w:p w14:paraId="2AE7B41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Трегуб Богдана, 4-А кл.</w:t>
            </w:r>
          </w:p>
          <w:p w14:paraId="15F46F6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Алексеева Олеся, 5-Б кл.</w:t>
            </w:r>
          </w:p>
        </w:tc>
        <w:tc>
          <w:tcPr>
            <w:tcW w:w="2002" w:type="dxa"/>
          </w:tcPr>
          <w:p w14:paraId="5D61CFB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C6A02B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9F6BD2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9C48F5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4BBB93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0BD978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46AC506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F154CC0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Левачева Ю.Д.</w:t>
            </w:r>
          </w:p>
          <w:p w14:paraId="5F2E25D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086F470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Врублевская Е.В.</w:t>
            </w:r>
          </w:p>
          <w:p w14:paraId="3004DD24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5A482BF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5338BCF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42B638E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63B2DD3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Швец И.В.</w:t>
            </w:r>
          </w:p>
          <w:p w14:paraId="5FDCC61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3A85505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BD2738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  <w:p w14:paraId="33A73CF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1DB972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0431D9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Левачева Ю.Д.</w:t>
            </w:r>
          </w:p>
        </w:tc>
      </w:tr>
      <w:tr w:rsidR="00320162" w:rsidRPr="00653D9F" w14:paraId="234C5456" w14:textId="77777777" w:rsidTr="00320162">
        <w:tc>
          <w:tcPr>
            <w:tcW w:w="1059" w:type="dxa"/>
          </w:tcPr>
          <w:p w14:paraId="19880E6D" w14:textId="77777777" w:rsidR="00827B3D" w:rsidRPr="00653D9F" w:rsidRDefault="00827B3D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lastRenderedPageBreak/>
              <w:t>31.</w:t>
            </w:r>
          </w:p>
        </w:tc>
        <w:tc>
          <w:tcPr>
            <w:tcW w:w="2656" w:type="dxa"/>
          </w:tcPr>
          <w:p w14:paraId="139E33FB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Республиканский конкурс «Космические фантазии»</w:t>
            </w:r>
          </w:p>
          <w:p w14:paraId="373CE97E" w14:textId="77777777" w:rsidR="00827B3D" w:rsidRPr="00653D9F" w:rsidRDefault="00827B3D" w:rsidP="001D5DD2">
            <w:pPr>
              <w:ind w:firstLine="567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Номинация «Изобразительное искусство»</w:t>
            </w:r>
          </w:p>
        </w:tc>
        <w:tc>
          <w:tcPr>
            <w:tcW w:w="1534" w:type="dxa"/>
          </w:tcPr>
          <w:p w14:paraId="36D6614A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95F178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0170A29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7EED987D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58" w:type="dxa"/>
          </w:tcPr>
          <w:p w14:paraId="7BFFEC31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24150C83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68DC90B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866817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Селезнев Максим, 4-А кл.</w:t>
            </w:r>
          </w:p>
        </w:tc>
        <w:tc>
          <w:tcPr>
            <w:tcW w:w="2002" w:type="dxa"/>
          </w:tcPr>
          <w:p w14:paraId="2F817D3C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15AE39D2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57ECEAA7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</w:p>
          <w:p w14:paraId="36F2FFCE" w14:textId="77777777" w:rsidR="00827B3D" w:rsidRPr="00653D9F" w:rsidRDefault="00827B3D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</w:tc>
      </w:tr>
    </w:tbl>
    <w:p w14:paraId="2543C331" w14:textId="77777777" w:rsidR="001D5DD2" w:rsidRPr="00653D9F" w:rsidRDefault="001D5DD2" w:rsidP="001D5DD2">
      <w:pPr>
        <w:spacing w:after="0"/>
        <w:ind w:firstLine="567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Также в школе на общественных началах функционирует ШСК «Олимпиец».</w:t>
      </w:r>
    </w:p>
    <w:p w14:paraId="33A407B4" w14:textId="77777777" w:rsidR="001D5DD2" w:rsidRPr="00653D9F" w:rsidRDefault="001D5DD2" w:rsidP="001D5DD2">
      <w:pPr>
        <w:spacing w:after="0"/>
        <w:ind w:firstLine="567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В  2024  году в рамках клуба проведен ряд мероприятий, который представлен в таблице ниже.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49"/>
        <w:gridCol w:w="2996"/>
        <w:gridCol w:w="1315"/>
        <w:gridCol w:w="1608"/>
        <w:gridCol w:w="2149"/>
      </w:tblGrid>
      <w:tr w:rsidR="00320162" w:rsidRPr="00653D9F" w14:paraId="6A33E66E" w14:textId="77777777" w:rsidTr="00E15EB3">
        <w:tc>
          <w:tcPr>
            <w:tcW w:w="867" w:type="dxa"/>
          </w:tcPr>
          <w:p w14:paraId="36C85EDE" w14:textId="77777777" w:rsidR="001D5DD2" w:rsidRPr="00653D9F" w:rsidRDefault="001D5DD2" w:rsidP="00320162">
            <w:pPr>
              <w:ind w:hanging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161" w:type="dxa"/>
          </w:tcPr>
          <w:p w14:paraId="3FEC3E02" w14:textId="77777777" w:rsidR="001D5DD2" w:rsidRPr="00653D9F" w:rsidRDefault="001D5DD2" w:rsidP="00320162">
            <w:pPr>
              <w:ind w:hanging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1390" w:type="dxa"/>
          </w:tcPr>
          <w:p w14:paraId="65139C4E" w14:textId="77777777" w:rsidR="001D5DD2" w:rsidRPr="00653D9F" w:rsidRDefault="001D5DD2" w:rsidP="00320162">
            <w:pPr>
              <w:ind w:hanging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Статус</w:t>
            </w:r>
          </w:p>
        </w:tc>
        <w:tc>
          <w:tcPr>
            <w:tcW w:w="1684" w:type="dxa"/>
          </w:tcPr>
          <w:p w14:paraId="3C604469" w14:textId="77777777" w:rsidR="001D5DD2" w:rsidRPr="00653D9F" w:rsidRDefault="001D5DD2" w:rsidP="00320162">
            <w:pPr>
              <w:ind w:hanging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Участник</w:t>
            </w:r>
          </w:p>
        </w:tc>
        <w:tc>
          <w:tcPr>
            <w:tcW w:w="2243" w:type="dxa"/>
          </w:tcPr>
          <w:p w14:paraId="542D5572" w14:textId="77777777" w:rsidR="001D5DD2" w:rsidRPr="00653D9F" w:rsidRDefault="001D5DD2" w:rsidP="00320162">
            <w:pPr>
              <w:ind w:hanging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Руководитель</w:t>
            </w:r>
          </w:p>
        </w:tc>
      </w:tr>
      <w:tr w:rsidR="00320162" w:rsidRPr="00653D9F" w14:paraId="71DA5C4F" w14:textId="77777777" w:rsidTr="00E15EB3">
        <w:tc>
          <w:tcPr>
            <w:tcW w:w="867" w:type="dxa"/>
          </w:tcPr>
          <w:p w14:paraId="641BF901" w14:textId="77777777" w:rsidR="001D5DD2" w:rsidRPr="00653D9F" w:rsidRDefault="001D5DD2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161" w:type="dxa"/>
            <w:shd w:val="clear" w:color="auto" w:fill="auto"/>
          </w:tcPr>
          <w:p w14:paraId="202C7C8C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Республиканских соревнований по футболу на Кубок Главы Республики Крым</w:t>
            </w:r>
          </w:p>
        </w:tc>
        <w:tc>
          <w:tcPr>
            <w:tcW w:w="1390" w:type="dxa"/>
            <w:shd w:val="clear" w:color="auto" w:fill="auto"/>
          </w:tcPr>
          <w:p w14:paraId="65B2D0E3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684" w:type="dxa"/>
            <w:shd w:val="clear" w:color="auto" w:fill="auto"/>
          </w:tcPr>
          <w:p w14:paraId="18047FFD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Команда школы</w:t>
            </w:r>
          </w:p>
        </w:tc>
        <w:tc>
          <w:tcPr>
            <w:tcW w:w="2243" w:type="dxa"/>
            <w:shd w:val="clear" w:color="auto" w:fill="auto"/>
          </w:tcPr>
          <w:p w14:paraId="7FAED97C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Швец А.В.</w:t>
            </w:r>
          </w:p>
        </w:tc>
      </w:tr>
      <w:tr w:rsidR="00320162" w:rsidRPr="00653D9F" w14:paraId="55AEE631" w14:textId="77777777" w:rsidTr="00E15EB3">
        <w:tc>
          <w:tcPr>
            <w:tcW w:w="867" w:type="dxa"/>
          </w:tcPr>
          <w:p w14:paraId="6114430D" w14:textId="77777777" w:rsidR="001D5DD2" w:rsidRPr="00653D9F" w:rsidRDefault="001D5DD2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61" w:type="dxa"/>
            <w:shd w:val="clear" w:color="auto" w:fill="auto"/>
          </w:tcPr>
          <w:p w14:paraId="615D2968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Всероссийской военно-спортивной игры «Зарница», номинация «Красив в строю – силен в бою»</w:t>
            </w:r>
          </w:p>
        </w:tc>
        <w:tc>
          <w:tcPr>
            <w:tcW w:w="1390" w:type="dxa"/>
            <w:shd w:val="clear" w:color="auto" w:fill="auto"/>
          </w:tcPr>
          <w:p w14:paraId="4E0A52E5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684" w:type="dxa"/>
            <w:shd w:val="clear" w:color="auto" w:fill="auto"/>
          </w:tcPr>
          <w:p w14:paraId="7D1B0C68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Команда школы</w:t>
            </w:r>
          </w:p>
        </w:tc>
        <w:tc>
          <w:tcPr>
            <w:tcW w:w="2243" w:type="dxa"/>
            <w:shd w:val="clear" w:color="auto" w:fill="auto"/>
          </w:tcPr>
          <w:p w14:paraId="11B7DD3B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Швец А.В.</w:t>
            </w:r>
          </w:p>
        </w:tc>
      </w:tr>
      <w:tr w:rsidR="00320162" w:rsidRPr="00653D9F" w14:paraId="29E72FB0" w14:textId="77777777" w:rsidTr="00E15EB3">
        <w:tc>
          <w:tcPr>
            <w:tcW w:w="867" w:type="dxa"/>
          </w:tcPr>
          <w:p w14:paraId="31C1C3C3" w14:textId="77777777" w:rsidR="001D5DD2" w:rsidRPr="00653D9F" w:rsidRDefault="001D5DD2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161" w:type="dxa"/>
            <w:shd w:val="clear" w:color="auto" w:fill="auto"/>
          </w:tcPr>
          <w:p w14:paraId="717FE122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школьной спортивной лиги среди ШСК, номинация «Прыжки за 30 сек. ( кресты)</w:t>
            </w:r>
          </w:p>
        </w:tc>
        <w:tc>
          <w:tcPr>
            <w:tcW w:w="1390" w:type="dxa"/>
            <w:shd w:val="clear" w:color="auto" w:fill="auto"/>
          </w:tcPr>
          <w:p w14:paraId="51ECD8A0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684" w:type="dxa"/>
            <w:shd w:val="clear" w:color="auto" w:fill="auto"/>
          </w:tcPr>
          <w:p w14:paraId="063F54F6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Команда школы</w:t>
            </w:r>
          </w:p>
        </w:tc>
        <w:tc>
          <w:tcPr>
            <w:tcW w:w="2243" w:type="dxa"/>
            <w:shd w:val="clear" w:color="auto" w:fill="auto"/>
          </w:tcPr>
          <w:p w14:paraId="46AB04E2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Швец А.В.</w:t>
            </w:r>
          </w:p>
        </w:tc>
      </w:tr>
      <w:tr w:rsidR="00320162" w:rsidRPr="00653D9F" w14:paraId="5DE97E49" w14:textId="77777777" w:rsidTr="00E15EB3">
        <w:tc>
          <w:tcPr>
            <w:tcW w:w="867" w:type="dxa"/>
          </w:tcPr>
          <w:p w14:paraId="251D47C2" w14:textId="77777777" w:rsidR="001D5DD2" w:rsidRPr="00653D9F" w:rsidRDefault="001D5DD2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161" w:type="dxa"/>
            <w:shd w:val="clear" w:color="auto" w:fill="auto"/>
          </w:tcPr>
          <w:p w14:paraId="6F56A8A1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несения почетного караула Вахты памяти поколений «Пост №1»</w:t>
            </w:r>
          </w:p>
        </w:tc>
        <w:tc>
          <w:tcPr>
            <w:tcW w:w="1390" w:type="dxa"/>
            <w:shd w:val="clear" w:color="auto" w:fill="auto"/>
          </w:tcPr>
          <w:p w14:paraId="6A900971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684" w:type="dxa"/>
            <w:shd w:val="clear" w:color="auto" w:fill="auto"/>
          </w:tcPr>
          <w:p w14:paraId="32C7360D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Команда школы.</w:t>
            </w:r>
          </w:p>
        </w:tc>
        <w:tc>
          <w:tcPr>
            <w:tcW w:w="2243" w:type="dxa"/>
            <w:shd w:val="clear" w:color="auto" w:fill="auto"/>
          </w:tcPr>
          <w:p w14:paraId="1F71702F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Швец А.В.</w:t>
            </w:r>
          </w:p>
        </w:tc>
      </w:tr>
      <w:tr w:rsidR="00320162" w:rsidRPr="00653D9F" w14:paraId="69ADA773" w14:textId="77777777" w:rsidTr="00E15EB3">
        <w:tc>
          <w:tcPr>
            <w:tcW w:w="867" w:type="dxa"/>
          </w:tcPr>
          <w:p w14:paraId="619E8DBC" w14:textId="77777777" w:rsidR="001D5DD2" w:rsidRPr="00653D9F" w:rsidRDefault="001D5DD2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61" w:type="dxa"/>
            <w:shd w:val="clear" w:color="auto" w:fill="auto"/>
          </w:tcPr>
          <w:p w14:paraId="1AB04F9F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Муниципальный этап Всероссийской военно-спортивной игры «Победа».</w:t>
            </w:r>
          </w:p>
          <w:p w14:paraId="78EB56EF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Номинация «Визитка».</w:t>
            </w:r>
          </w:p>
        </w:tc>
        <w:tc>
          <w:tcPr>
            <w:tcW w:w="1390" w:type="dxa"/>
            <w:shd w:val="clear" w:color="auto" w:fill="auto"/>
          </w:tcPr>
          <w:p w14:paraId="73D8E595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684" w:type="dxa"/>
            <w:shd w:val="clear" w:color="auto" w:fill="auto"/>
          </w:tcPr>
          <w:p w14:paraId="3A10164F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Команда школы.</w:t>
            </w:r>
          </w:p>
        </w:tc>
        <w:tc>
          <w:tcPr>
            <w:tcW w:w="2243" w:type="dxa"/>
            <w:shd w:val="clear" w:color="auto" w:fill="auto"/>
          </w:tcPr>
          <w:p w14:paraId="7BAE52DB" w14:textId="77777777" w:rsidR="001D5DD2" w:rsidRPr="00653D9F" w:rsidRDefault="001D5DD2" w:rsidP="0032016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Швец А.В.</w:t>
            </w:r>
          </w:p>
        </w:tc>
      </w:tr>
      <w:tr w:rsidR="00320162" w:rsidRPr="00653D9F" w14:paraId="25B0095E" w14:textId="77777777" w:rsidTr="00E15EB3">
        <w:tc>
          <w:tcPr>
            <w:tcW w:w="867" w:type="dxa"/>
          </w:tcPr>
          <w:p w14:paraId="45FDC569" w14:textId="77777777" w:rsidR="001D5DD2" w:rsidRPr="00653D9F" w:rsidRDefault="001D5DD2" w:rsidP="001D5DD2">
            <w:pPr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161" w:type="dxa"/>
          </w:tcPr>
          <w:p w14:paraId="338B36CB" w14:textId="77777777" w:rsidR="001D5DD2" w:rsidRPr="00653D9F" w:rsidRDefault="001D5DD2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турнир по мини-футболу «Декада спорта и здоровья»</w:t>
            </w:r>
          </w:p>
        </w:tc>
        <w:tc>
          <w:tcPr>
            <w:tcW w:w="1390" w:type="dxa"/>
          </w:tcPr>
          <w:p w14:paraId="7EC1E7ED" w14:textId="77777777" w:rsidR="001D5DD2" w:rsidRPr="00653D9F" w:rsidRDefault="001D5DD2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1684" w:type="dxa"/>
          </w:tcPr>
          <w:p w14:paraId="6FEB7BA9" w14:textId="77777777" w:rsidR="001D5DD2" w:rsidRPr="00653D9F" w:rsidRDefault="001D5DD2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Команда школы</w:t>
            </w:r>
          </w:p>
        </w:tc>
        <w:tc>
          <w:tcPr>
            <w:tcW w:w="2243" w:type="dxa"/>
          </w:tcPr>
          <w:p w14:paraId="37F3F94E" w14:textId="77777777" w:rsidR="001D5DD2" w:rsidRPr="00653D9F" w:rsidRDefault="001D5DD2" w:rsidP="00320162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Мулярец И.Н.</w:t>
            </w:r>
          </w:p>
        </w:tc>
      </w:tr>
    </w:tbl>
    <w:p w14:paraId="592BB08F" w14:textId="77777777" w:rsidR="00DF1B38" w:rsidRDefault="00DF1B38" w:rsidP="001D5DD2">
      <w:pPr>
        <w:ind w:firstLine="567"/>
        <w:rPr>
          <w:rFonts w:ascii="Times New Roman" w:hAnsi="Times New Roman" w:cs="Times New Roman"/>
          <w:lang w:val="ru-RU"/>
        </w:rPr>
      </w:pPr>
    </w:p>
    <w:p w14:paraId="26B839ED" w14:textId="77777777" w:rsidR="00320162" w:rsidRPr="00653D9F" w:rsidRDefault="00320162" w:rsidP="001D5DD2">
      <w:pPr>
        <w:ind w:firstLine="567"/>
        <w:rPr>
          <w:rFonts w:ascii="Times New Roman" w:hAnsi="Times New Roman" w:cs="Times New Roman"/>
          <w:lang w:val="ru-RU"/>
        </w:rPr>
      </w:pPr>
    </w:p>
    <w:p w14:paraId="203AB9FC" w14:textId="77777777" w:rsidR="00412EBF" w:rsidRPr="00653D9F" w:rsidRDefault="00392DAD" w:rsidP="001D5DD2">
      <w:pPr>
        <w:ind w:firstLine="567"/>
        <w:jc w:val="center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</w:rPr>
        <w:lastRenderedPageBreak/>
        <w:t>II</w:t>
      </w:r>
      <w:r w:rsidRPr="00653D9F">
        <w:rPr>
          <w:rFonts w:ascii="Times New Roman" w:hAnsi="Times New Roman" w:cs="Times New Roman"/>
          <w:b/>
          <w:bCs/>
          <w:lang w:val="ru-RU"/>
        </w:rPr>
        <w:t>. Оценка системы управления организацией</w:t>
      </w:r>
    </w:p>
    <w:p w14:paraId="07FDC2CE" w14:textId="77777777" w:rsidR="00412EBF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Управление Школой осуществляется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принципах единоначалия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самоуправления.</w:t>
      </w:r>
    </w:p>
    <w:p w14:paraId="2D270C8A" w14:textId="77777777" w:rsidR="00412EBF" w:rsidRPr="00653D9F" w:rsidRDefault="00392DAD" w:rsidP="001D5DD2">
      <w:pPr>
        <w:ind w:firstLine="567"/>
        <w:jc w:val="center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Органы управления, действующие в 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4"/>
        <w:gridCol w:w="6557"/>
      </w:tblGrid>
      <w:tr w:rsidR="00412EBF" w:rsidRPr="00653D9F" w14:paraId="2963E9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8CA59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  <w:b/>
                <w:bCs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7855C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</w:tr>
      <w:tr w:rsidR="00412EBF" w:rsidRPr="00653D9F" w14:paraId="65727C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121D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FE3C9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Контролирует работу и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412EBF" w:rsidRPr="00653D9F" w14:paraId="298BE9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2C69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A1E05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Рассматривает вопросы:</w:t>
            </w:r>
          </w:p>
          <w:p w14:paraId="6BCE8D71" w14:textId="77777777" w:rsidR="00412EBF" w:rsidRPr="00653D9F" w:rsidRDefault="00392DAD" w:rsidP="001D5DD2">
            <w:pPr>
              <w:numPr>
                <w:ilvl w:val="0"/>
                <w:numId w:val="8"/>
              </w:numPr>
              <w:ind w:left="780" w:right="180" w:firstLine="567"/>
              <w:contextualSpacing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развития образовательной организации;</w:t>
            </w:r>
          </w:p>
          <w:p w14:paraId="6E1509FB" w14:textId="77777777" w:rsidR="00412EBF" w:rsidRPr="00653D9F" w:rsidRDefault="00392DAD" w:rsidP="001D5DD2">
            <w:pPr>
              <w:numPr>
                <w:ilvl w:val="0"/>
                <w:numId w:val="8"/>
              </w:numPr>
              <w:ind w:left="780" w:right="180" w:firstLine="567"/>
              <w:contextualSpacing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финансово-хозяйственной деятельности;</w:t>
            </w:r>
          </w:p>
          <w:p w14:paraId="382CCB9C" w14:textId="77777777" w:rsidR="00412EBF" w:rsidRPr="00653D9F" w:rsidRDefault="00392DAD" w:rsidP="001D5DD2">
            <w:pPr>
              <w:numPr>
                <w:ilvl w:val="0"/>
                <w:numId w:val="8"/>
              </w:numPr>
              <w:ind w:left="780" w:right="180"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материально-технического обеспечения</w:t>
            </w:r>
          </w:p>
        </w:tc>
      </w:tr>
      <w:tr w:rsidR="00412EBF" w:rsidRPr="00653D9F" w14:paraId="2A9B2A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784B6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B2BC9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Осуществляет текущее руководство образовательной деятельностью Школы, в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том числе рассматривает вопросы:</w:t>
            </w:r>
          </w:p>
          <w:p w14:paraId="763B869F" w14:textId="77777777" w:rsidR="00412EBF" w:rsidRPr="00653D9F" w:rsidRDefault="00392DAD" w:rsidP="001D5DD2">
            <w:pPr>
              <w:numPr>
                <w:ilvl w:val="0"/>
                <w:numId w:val="9"/>
              </w:numPr>
              <w:ind w:left="780" w:right="180" w:firstLine="567"/>
              <w:contextualSpacing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развития образовательных услуг;</w:t>
            </w:r>
          </w:p>
          <w:p w14:paraId="64A88256" w14:textId="77777777" w:rsidR="00412EBF" w:rsidRPr="00653D9F" w:rsidRDefault="00392DAD" w:rsidP="001D5DD2">
            <w:pPr>
              <w:numPr>
                <w:ilvl w:val="0"/>
                <w:numId w:val="9"/>
              </w:numPr>
              <w:ind w:left="780" w:right="180" w:firstLine="567"/>
              <w:contextualSpacing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регламентации образовательных отношений;</w:t>
            </w:r>
          </w:p>
          <w:p w14:paraId="2F9D11C2" w14:textId="77777777" w:rsidR="00412EBF" w:rsidRPr="00653D9F" w:rsidRDefault="00392DAD" w:rsidP="001D5DD2">
            <w:pPr>
              <w:numPr>
                <w:ilvl w:val="0"/>
                <w:numId w:val="9"/>
              </w:numPr>
              <w:ind w:left="780" w:right="180" w:firstLine="567"/>
              <w:contextualSpacing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разработки образовательных программ;</w:t>
            </w:r>
          </w:p>
          <w:p w14:paraId="37BF0443" w14:textId="77777777" w:rsidR="00412EBF" w:rsidRPr="00653D9F" w:rsidRDefault="00392DAD" w:rsidP="001D5DD2">
            <w:pPr>
              <w:numPr>
                <w:ilvl w:val="0"/>
                <w:numId w:val="9"/>
              </w:numPr>
              <w:ind w:left="780" w:right="180" w:firstLine="56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выбора учебников, учебных пособий, средств обучения и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воспитания;</w:t>
            </w:r>
          </w:p>
          <w:p w14:paraId="36134E70" w14:textId="77777777" w:rsidR="00412EBF" w:rsidRPr="00653D9F" w:rsidRDefault="00392DAD" w:rsidP="001D5DD2">
            <w:pPr>
              <w:numPr>
                <w:ilvl w:val="0"/>
                <w:numId w:val="9"/>
              </w:numPr>
              <w:ind w:left="780" w:right="180" w:firstLine="56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материально-технического обеспечения образовательного процесса;</w:t>
            </w:r>
          </w:p>
          <w:p w14:paraId="1DB4FF33" w14:textId="77777777" w:rsidR="00412EBF" w:rsidRPr="00653D9F" w:rsidRDefault="00392DAD" w:rsidP="001D5DD2">
            <w:pPr>
              <w:numPr>
                <w:ilvl w:val="0"/>
                <w:numId w:val="9"/>
              </w:numPr>
              <w:ind w:left="780" w:right="180" w:firstLine="56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аттестации, повышения квалификации педагогических работников;</w:t>
            </w:r>
          </w:p>
          <w:p w14:paraId="43AEF934" w14:textId="77777777" w:rsidR="00412EBF" w:rsidRPr="00653D9F" w:rsidRDefault="00392DAD" w:rsidP="001D5DD2">
            <w:pPr>
              <w:numPr>
                <w:ilvl w:val="0"/>
                <w:numId w:val="9"/>
              </w:numPr>
              <w:ind w:left="780" w:right="180"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координации деятельности методических объединений</w:t>
            </w:r>
          </w:p>
        </w:tc>
      </w:tr>
      <w:tr w:rsidR="00412EBF" w:rsidRPr="00653D9F" w14:paraId="3FCF3D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C7049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C65C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Реализует право работников участвовать в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управлении образовательной организацией, в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том числе:</w:t>
            </w:r>
          </w:p>
          <w:p w14:paraId="22B870A9" w14:textId="77777777" w:rsidR="00412EBF" w:rsidRPr="00653D9F" w:rsidRDefault="00392DAD" w:rsidP="001D5DD2">
            <w:pPr>
              <w:numPr>
                <w:ilvl w:val="0"/>
                <w:numId w:val="10"/>
              </w:numPr>
              <w:ind w:left="780" w:right="180" w:firstLine="56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участвовать в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разработке и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принятии коллективного договора, Правил трудового распорядка, изменений и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дополнений к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ним;</w:t>
            </w:r>
          </w:p>
          <w:p w14:paraId="18C6CB41" w14:textId="77777777" w:rsidR="00412EBF" w:rsidRPr="00653D9F" w:rsidRDefault="00392DAD" w:rsidP="001D5DD2">
            <w:pPr>
              <w:numPr>
                <w:ilvl w:val="0"/>
                <w:numId w:val="10"/>
              </w:numPr>
              <w:ind w:left="780" w:right="180" w:firstLine="56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связаны с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правами и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обязанностями работников;</w:t>
            </w:r>
          </w:p>
          <w:p w14:paraId="1D703782" w14:textId="77777777" w:rsidR="00412EBF" w:rsidRPr="00653D9F" w:rsidRDefault="00392DAD" w:rsidP="001D5DD2">
            <w:pPr>
              <w:numPr>
                <w:ilvl w:val="0"/>
                <w:numId w:val="10"/>
              </w:numPr>
              <w:ind w:left="780" w:right="180" w:firstLine="56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разрешать конфликтные ситуации между работниками и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администрацией образовательной организации;</w:t>
            </w:r>
          </w:p>
          <w:p w14:paraId="750E4739" w14:textId="77777777" w:rsidR="00412EBF" w:rsidRPr="00653D9F" w:rsidRDefault="00392DAD" w:rsidP="001D5DD2">
            <w:pPr>
              <w:numPr>
                <w:ilvl w:val="0"/>
                <w:numId w:val="10"/>
              </w:numPr>
              <w:ind w:left="780" w:right="180"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вносить предложения по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корректировке плана мероприятий организации, совершенствованию ее работы и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развитию материальной базы</w:t>
            </w:r>
          </w:p>
        </w:tc>
      </w:tr>
    </w:tbl>
    <w:p w14:paraId="0C682820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lastRenderedPageBreak/>
        <w:t>Управляющий совет Школы –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Представители данных категорий входят в управляющий совет.</w:t>
      </w:r>
    </w:p>
    <w:p w14:paraId="12D81C02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Управляющий совет Школы также является формой общественного участия в управлении образованием, что обеспечивает баланс интересов государственной и общественной составляющих управления и позволяет максимально реализовать потенциал участия всех участников образовательных отношений в управлении образованием.</w:t>
      </w:r>
    </w:p>
    <w:p w14:paraId="07B73E0A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Основные принципы деятельности управляющего совета:</w:t>
      </w:r>
    </w:p>
    <w:p w14:paraId="1BD3B9C9" w14:textId="77777777" w:rsidR="00412EBF" w:rsidRPr="00653D9F" w:rsidRDefault="00392DAD" w:rsidP="00320162">
      <w:pPr>
        <w:numPr>
          <w:ilvl w:val="0"/>
          <w:numId w:val="11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члены совета избираются на срок до 3-х лет с правом применения процедуры выборов, довыборов, перевыборов, переизбрания, назначения и кооптации членов управляющего совета;</w:t>
      </w:r>
    </w:p>
    <w:p w14:paraId="248B17AF" w14:textId="77777777" w:rsidR="00412EBF" w:rsidRPr="00653D9F" w:rsidRDefault="00392DAD" w:rsidP="00320162">
      <w:pPr>
        <w:numPr>
          <w:ilvl w:val="0"/>
          <w:numId w:val="11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совет осуществляет свою деятельность в соответствии с законами и иными нормативными правовыми актами РФ, субъектов РФ, уставом Школы;</w:t>
      </w:r>
    </w:p>
    <w:p w14:paraId="071848E1" w14:textId="77777777" w:rsidR="00412EBF" w:rsidRPr="00653D9F" w:rsidRDefault="00392DAD" w:rsidP="00320162">
      <w:pPr>
        <w:numPr>
          <w:ilvl w:val="0"/>
          <w:numId w:val="11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деятельность совета основывается на принципах добровольности участия его членов в работе, коллегиальности принятия решений, гласности;</w:t>
      </w:r>
    </w:p>
    <w:p w14:paraId="49B08AF9" w14:textId="77777777" w:rsidR="00412EBF" w:rsidRPr="00653D9F" w:rsidRDefault="00392DAD" w:rsidP="00320162">
      <w:pPr>
        <w:numPr>
          <w:ilvl w:val="0"/>
          <w:numId w:val="11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члены совета осуществляют свою работу на общественных началах;</w:t>
      </w:r>
    </w:p>
    <w:p w14:paraId="14D044E2" w14:textId="77777777" w:rsidR="00412EBF" w:rsidRPr="00653D9F" w:rsidRDefault="00392DAD" w:rsidP="00320162">
      <w:pPr>
        <w:numPr>
          <w:ilvl w:val="0"/>
          <w:numId w:val="11"/>
        </w:numPr>
        <w:ind w:left="780" w:right="180"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решения совета по вопросам, отнесенным уставом Школы к его компетенции, являются обязательными для исполнения всеми участниками образовательных отношений.</w:t>
      </w:r>
    </w:p>
    <w:p w14:paraId="14EF3E16" w14:textId="0F7A2A51" w:rsidR="00412EBF" w:rsidRPr="00653D9F" w:rsidRDefault="00392DAD" w:rsidP="0032016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Для осуществления учебно-методической работы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Школе создано </w:t>
      </w:r>
      <w:r w:rsidR="00903577" w:rsidRPr="00653D9F">
        <w:rPr>
          <w:rFonts w:ascii="Times New Roman" w:hAnsi="Times New Roman" w:cs="Times New Roman"/>
          <w:lang w:val="ru-RU"/>
        </w:rPr>
        <w:t>три</w:t>
      </w:r>
      <w:r w:rsidRPr="00653D9F">
        <w:rPr>
          <w:rFonts w:ascii="Times New Roman" w:hAnsi="Times New Roman" w:cs="Times New Roman"/>
          <w:lang w:val="ru-RU"/>
        </w:rPr>
        <w:t xml:space="preserve"> предметных методических объединения:</w:t>
      </w:r>
    </w:p>
    <w:p w14:paraId="392D9D5F" w14:textId="5FDE85A4" w:rsidR="00412EBF" w:rsidRPr="00653D9F" w:rsidRDefault="00903577" w:rsidP="00320162">
      <w:pPr>
        <w:numPr>
          <w:ilvl w:val="0"/>
          <w:numId w:val="1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естественно-математического цикла</w:t>
      </w:r>
      <w:r w:rsidR="00392DAD" w:rsidRPr="00653D9F">
        <w:rPr>
          <w:rFonts w:ascii="Times New Roman" w:hAnsi="Times New Roman" w:cs="Times New Roman"/>
          <w:lang w:val="ru-RU"/>
        </w:rPr>
        <w:t>;</w:t>
      </w:r>
    </w:p>
    <w:p w14:paraId="25FB1503" w14:textId="7B2B7852" w:rsidR="00412EBF" w:rsidRPr="00653D9F" w:rsidRDefault="00903577" w:rsidP="00320162">
      <w:pPr>
        <w:numPr>
          <w:ilvl w:val="0"/>
          <w:numId w:val="1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гуманитарно-эстетического цикла</w:t>
      </w:r>
      <w:r w:rsidR="00392DAD" w:rsidRPr="00653D9F">
        <w:rPr>
          <w:rFonts w:ascii="Times New Roman" w:hAnsi="Times New Roman" w:cs="Times New Roman"/>
          <w:lang w:val="ru-RU"/>
        </w:rPr>
        <w:t>;</w:t>
      </w:r>
    </w:p>
    <w:p w14:paraId="2C61E337" w14:textId="75E7182A" w:rsidR="00412EBF" w:rsidRPr="00653D9F" w:rsidRDefault="00903577" w:rsidP="00320162">
      <w:pPr>
        <w:numPr>
          <w:ilvl w:val="0"/>
          <w:numId w:val="12"/>
        </w:numPr>
        <w:spacing w:before="0" w:beforeAutospacing="0" w:after="0" w:afterAutospacing="0"/>
        <w:ind w:left="780" w:right="180" w:firstLine="567"/>
        <w:jc w:val="both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учителей начальных классов</w:t>
      </w:r>
      <w:r w:rsidR="00392DAD" w:rsidRPr="00653D9F">
        <w:rPr>
          <w:rFonts w:ascii="Times New Roman" w:hAnsi="Times New Roman" w:cs="Times New Roman"/>
        </w:rPr>
        <w:t>.</w:t>
      </w:r>
    </w:p>
    <w:p w14:paraId="425687A0" w14:textId="615366E4" w:rsidR="00412EBF" w:rsidRPr="00653D9F" w:rsidRDefault="00392DAD" w:rsidP="00320162">
      <w:pPr>
        <w:spacing w:before="0" w:beforeAutospacing="0" w:after="0" w:afterAutospacing="0"/>
        <w:ind w:right="180"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целях учета мнения обучающихся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родителей (законных представителей) несовершеннолетних обучающихся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Школе действуют Совет обучающихся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Совет родителей.</w:t>
      </w:r>
    </w:p>
    <w:p w14:paraId="0C9DEC61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</w:rPr>
        <w:t>III</w:t>
      </w:r>
      <w:r w:rsidRPr="00653D9F">
        <w:rPr>
          <w:rFonts w:ascii="Times New Roman" w:hAnsi="Times New Roman" w:cs="Times New Roman"/>
          <w:b/>
          <w:bCs/>
          <w:lang w:val="ru-RU"/>
        </w:rPr>
        <w:t>. Оценка содержания и</w:t>
      </w:r>
      <w:r w:rsidRPr="00653D9F">
        <w:rPr>
          <w:rFonts w:ascii="Times New Roman" w:hAnsi="Times New Roman" w:cs="Times New Roman"/>
          <w:b/>
          <w:bCs/>
        </w:rPr>
        <w:t> </w:t>
      </w:r>
      <w:r w:rsidRPr="00653D9F">
        <w:rPr>
          <w:rFonts w:ascii="Times New Roman" w:hAnsi="Times New Roman" w:cs="Times New Roman"/>
          <w:b/>
          <w:bCs/>
          <w:lang w:val="ru-RU"/>
        </w:rPr>
        <w:t>качества подготовки обучающихся</w:t>
      </w:r>
    </w:p>
    <w:p w14:paraId="21820441" w14:textId="77777777" w:rsidR="00412EBF" w:rsidRPr="00653D9F" w:rsidRDefault="00392DAD" w:rsidP="001D5DD2">
      <w:pPr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Статистика показателей за 2021–2024 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3"/>
        <w:gridCol w:w="3139"/>
        <w:gridCol w:w="1141"/>
        <w:gridCol w:w="1141"/>
        <w:gridCol w:w="1168"/>
        <w:gridCol w:w="1379"/>
      </w:tblGrid>
      <w:tr w:rsidR="00653D9F" w:rsidRPr="00653D9F" w14:paraId="074813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A023D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4A2B9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34E67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2021–2022</w:t>
            </w:r>
            <w:r w:rsidRPr="00653D9F">
              <w:rPr>
                <w:rFonts w:ascii="Times New Roman" w:hAnsi="Times New Roman" w:cs="Times New Roman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38BED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2022–2023</w:t>
            </w:r>
            <w:r w:rsidRPr="00653D9F">
              <w:rPr>
                <w:rFonts w:ascii="Times New Roman" w:hAnsi="Times New Roman" w:cs="Times New Roman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BDA03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2023–2024</w:t>
            </w:r>
            <w:r w:rsidRPr="00653D9F">
              <w:rPr>
                <w:rFonts w:ascii="Times New Roman" w:hAnsi="Times New Roman" w:cs="Times New Roman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799E8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На конец 2024 года</w:t>
            </w:r>
          </w:p>
        </w:tc>
      </w:tr>
      <w:tr w:rsidR="00653D9F" w:rsidRPr="00653D9F" w14:paraId="505B8F5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3D46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76F3F" w14:textId="77777777" w:rsidR="00412EBF" w:rsidRPr="00653D9F" w:rsidRDefault="00392DAD" w:rsidP="001D5DD2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Количество детей, обучавшихся на конец учебного года, в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38DD8" w14:textId="6A73EC61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555AA" w14:textId="56F4AC0A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40518" w14:textId="2ABE3995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4353F" w14:textId="70C29B08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220</w:t>
            </w:r>
          </w:p>
        </w:tc>
      </w:tr>
      <w:tr w:rsidR="00653D9F" w:rsidRPr="00653D9F" w14:paraId="59C7DFD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62A08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76EAB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D4FF7" w14:textId="7B5E475A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19944" w14:textId="78DEA03F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173C9" w14:textId="66138DAC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3B4B2" w14:textId="4A687772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89</w:t>
            </w:r>
          </w:p>
        </w:tc>
      </w:tr>
      <w:tr w:rsidR="00653D9F" w:rsidRPr="00653D9F" w14:paraId="2F824D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3FAE6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D2CAF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81B54" w14:textId="2BE85850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D329E" w14:textId="5FC38623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BADB7" w14:textId="5BCD8078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428E9" w14:textId="735B42AF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127</w:t>
            </w:r>
          </w:p>
        </w:tc>
      </w:tr>
      <w:tr w:rsidR="00653D9F" w:rsidRPr="00653D9F" w14:paraId="409E7B4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3A043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80229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78DE0" w14:textId="002E7790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A9FF2" w14:textId="60E30E19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6D686" w14:textId="5760571F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0BF79" w14:textId="78AEE8BA" w:rsidR="00412EBF" w:rsidRPr="00653D9F" w:rsidRDefault="00D7407A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653D9F" w:rsidRPr="00653D9F" w14:paraId="037396E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BD8A4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2C57F" w14:textId="77777777" w:rsidR="00412EBF" w:rsidRPr="00653D9F" w:rsidRDefault="00392DAD" w:rsidP="001D5DD2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Количество учеников, оставленных на</w:t>
            </w:r>
            <w:r w:rsidRPr="00653D9F">
              <w:rPr>
                <w:rFonts w:ascii="Times New Roman" w:hAnsi="Times New Roman" w:cs="Times New Roman"/>
              </w:rPr>
              <w:t> </w:t>
            </w:r>
            <w:r w:rsidRPr="00653D9F">
              <w:rPr>
                <w:rFonts w:ascii="Times New Roman" w:hAnsi="Times New Roman" w:cs="Times New Roman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F82A2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37776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AD850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944DD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53D9F" w:rsidRPr="00653D9F" w14:paraId="0A3702C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9DE6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342F2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BEED7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69F66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DD81C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86BA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</w:tr>
      <w:tr w:rsidR="00653D9F" w:rsidRPr="00653D9F" w14:paraId="7C246D62" w14:textId="77777777" w:rsidTr="00916E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2FBC3" w14:textId="77777777" w:rsidR="00D7407A" w:rsidRPr="00653D9F" w:rsidRDefault="00D7407A" w:rsidP="001D5DD2">
            <w:pPr>
              <w:ind w:left="75" w:right="75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155C3" w14:textId="77777777" w:rsidR="00D7407A" w:rsidRPr="00653D9F" w:rsidRDefault="00D7407A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3DF4C" w14:textId="77777777" w:rsidR="00D7407A" w:rsidRPr="00653D9F" w:rsidRDefault="00D7407A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A4F10" w14:textId="77777777" w:rsidR="00D7407A" w:rsidRPr="00653D9F" w:rsidRDefault="00D7407A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7D43C" w14:textId="557735D0" w:rsidR="00D7407A" w:rsidRPr="00653D9F" w:rsidRDefault="00D7407A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5B6D8" w14:textId="595849FF" w:rsidR="00D7407A" w:rsidRPr="00653D9F" w:rsidRDefault="00D7407A" w:rsidP="001D5DD2">
            <w:pPr>
              <w:ind w:left="75" w:right="75"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</w:tr>
      <w:tr w:rsidR="00653D9F" w:rsidRPr="00653D9F" w14:paraId="2064B2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53E9E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FEA2C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76B5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E65F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986E5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8EFD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52179AEB" w14:textId="0AD2B692" w:rsidR="00412EBF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</w:t>
      </w:r>
      <w:r w:rsidR="00DF1B38" w:rsidRPr="00653D9F">
        <w:rPr>
          <w:rFonts w:ascii="Times New Roman" w:hAnsi="Times New Roman" w:cs="Times New Roman"/>
          <w:lang w:val="ru-RU"/>
        </w:rPr>
        <w:t>.</w:t>
      </w:r>
    </w:p>
    <w:p w14:paraId="1B90DEDA" w14:textId="77777777" w:rsidR="00BB5003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Краткий анализ динамики результатов успеваемости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качества знаний.</w:t>
      </w:r>
      <w:r w:rsidRPr="00653D9F">
        <w:rPr>
          <w:rFonts w:ascii="Times New Roman" w:hAnsi="Times New Roman" w:cs="Times New Roman"/>
        </w:rPr>
        <w:t> </w:t>
      </w:r>
    </w:p>
    <w:p w14:paraId="6E9F01E5" w14:textId="61588270" w:rsidR="00412EBF" w:rsidRPr="00653D9F" w:rsidRDefault="00392DAD" w:rsidP="001D5DD2">
      <w:pPr>
        <w:ind w:firstLine="567"/>
        <w:rPr>
          <w:rFonts w:ascii="Times New Roman" w:hAnsi="Times New Roman" w:cs="Times New Roman"/>
          <w:b/>
          <w:bCs/>
          <w:lang w:val="ru-RU"/>
        </w:rPr>
      </w:pPr>
      <w:r w:rsidRPr="00653D9F">
        <w:rPr>
          <w:rFonts w:ascii="Times New Roman" w:hAnsi="Times New Roman" w:cs="Times New Roman"/>
          <w:b/>
          <w:bCs/>
          <w:lang w:val="ru-RU"/>
        </w:rPr>
        <w:t>Результаты освоения учащимися программ начального общего образования по</w:t>
      </w:r>
      <w:r w:rsidRPr="00653D9F">
        <w:rPr>
          <w:rFonts w:ascii="Times New Roman" w:hAnsi="Times New Roman" w:cs="Times New Roman"/>
          <w:b/>
          <w:bCs/>
        </w:rPr>
        <w:t> </w:t>
      </w:r>
      <w:r w:rsidRPr="00653D9F">
        <w:rPr>
          <w:rFonts w:ascii="Times New Roman" w:hAnsi="Times New Roman" w:cs="Times New Roman"/>
          <w:b/>
          <w:bCs/>
          <w:lang w:val="ru-RU"/>
        </w:rPr>
        <w:t>показателю «успеваемость» в</w:t>
      </w:r>
      <w:r w:rsidRPr="00653D9F">
        <w:rPr>
          <w:rFonts w:ascii="Times New Roman" w:hAnsi="Times New Roman" w:cs="Times New Roman"/>
          <w:b/>
          <w:bCs/>
        </w:rPr>
        <w:t> </w:t>
      </w:r>
      <w:r w:rsidRPr="00653D9F">
        <w:rPr>
          <w:rFonts w:ascii="Times New Roman" w:hAnsi="Times New Roman" w:cs="Times New Roman"/>
          <w:b/>
          <w:bCs/>
          <w:lang w:val="ru-RU"/>
        </w:rPr>
        <w:t>2024 году</w:t>
      </w:r>
      <w:bookmarkStart w:id="1" w:name="_Hlk193800087"/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3"/>
        <w:gridCol w:w="1451"/>
        <w:gridCol w:w="1151"/>
        <w:gridCol w:w="941"/>
        <w:gridCol w:w="1151"/>
        <w:gridCol w:w="942"/>
        <w:gridCol w:w="1172"/>
        <w:gridCol w:w="1540"/>
      </w:tblGrid>
      <w:tr w:rsidR="00412EBF" w:rsidRPr="00653D9F" w14:paraId="3AB476E2" w14:textId="77777777" w:rsidTr="00E15EB3"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8B283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54366" w14:textId="77777777" w:rsidR="00412EBF" w:rsidRPr="00653D9F" w:rsidRDefault="00392DAD" w:rsidP="001D5DD2">
            <w:pPr>
              <w:ind w:hanging="90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Всего обучающихся</w:t>
            </w: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78AE7" w14:textId="77777777" w:rsidR="00412EBF" w:rsidRPr="00653D9F" w:rsidRDefault="00392DAD" w:rsidP="001D5DD2">
            <w:pPr>
              <w:ind w:firstLine="18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89AA9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1F79A" w14:textId="77777777" w:rsidR="00412EBF" w:rsidRPr="00653D9F" w:rsidRDefault="00392DAD" w:rsidP="001D5DD2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Переведены условно в след. класс</w:t>
            </w:r>
          </w:p>
        </w:tc>
      </w:tr>
      <w:tr w:rsidR="00412EBF" w:rsidRPr="00653D9F" w14:paraId="6EE98196" w14:textId="77777777" w:rsidTr="00E15EB3">
        <w:trPr>
          <w:trHeight w:val="581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18ED3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11383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660C8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BAA7B" w14:textId="77777777" w:rsidR="00412EBF" w:rsidRPr="00653D9F" w:rsidRDefault="00392DAD" w:rsidP="00E15EB3">
            <w:pPr>
              <w:ind w:firstLine="1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7F1A6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E334A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26A63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81CE7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</w:tr>
      <w:tr w:rsidR="00412EBF" w:rsidRPr="00653D9F" w14:paraId="63AC2146" w14:textId="77777777" w:rsidTr="00E15EB3">
        <w:tc>
          <w:tcPr>
            <w:tcW w:w="12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D5620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DBC33" w14:textId="68B2ED8A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9E1AB" w14:textId="391647C5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341C0" w14:textId="288D9FB6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E3A6B" w14:textId="7EA0EAB0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3E247" w14:textId="551F9554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C9B9A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A4CA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603309C8" w14:textId="77777777" w:rsidTr="00E15EB3">
        <w:tc>
          <w:tcPr>
            <w:tcW w:w="12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55C82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ADE83" w14:textId="2F0FE922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72806" w14:textId="0A3EBB04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73F40" w14:textId="718C7E59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2689F" w14:textId="0576FD97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464AB" w14:textId="6AA0F165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6C3D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4198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17B12848" w14:textId="77777777" w:rsidTr="00E15EB3">
        <w:tc>
          <w:tcPr>
            <w:tcW w:w="12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B2609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EDBB8" w14:textId="1D3AA4EE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00161" w14:textId="3679CB39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1B06A" w14:textId="3EA90712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9CBF8" w14:textId="02B13297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2AD81" w14:textId="7600AC70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7017C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0C0C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5BFA2B62" w14:textId="77777777" w:rsidTr="00E15EB3">
        <w:tc>
          <w:tcPr>
            <w:tcW w:w="12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3014A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53107" w14:textId="24D288A3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6956A" w14:textId="00A67967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ED302" w14:textId="3A41CBDE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1C2DA" w14:textId="57C71F29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CF7D8" w14:textId="18299E1A" w:rsidR="00412EBF" w:rsidRPr="00653D9F" w:rsidRDefault="0033182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CDA5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1BA7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</w:tbl>
    <w:p w14:paraId="275F407F" w14:textId="3F2ACC97" w:rsidR="00412EBF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</w:rPr>
        <w:t>E</w:t>
      </w:r>
      <w:r w:rsidRPr="00653D9F">
        <w:rPr>
          <w:rFonts w:ascii="Times New Roman" w:hAnsi="Times New Roman" w:cs="Times New Roman"/>
          <w:lang w:val="ru-RU"/>
        </w:rPr>
        <w:t>сли сравнить результаты освоения обучающимися программ начального общего образования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показателю «успеваемость»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2024 году с результатами освоения учащимися программ начального общего образования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показателю «успеваемость»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2023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году, то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можно отметить, что процент учащихся, окончивших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«4»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«5», </w:t>
      </w:r>
      <w:r w:rsidR="00160D5E" w:rsidRPr="00653D9F">
        <w:rPr>
          <w:rFonts w:ascii="Times New Roman" w:hAnsi="Times New Roman" w:cs="Times New Roman"/>
          <w:lang w:val="ru-RU"/>
        </w:rPr>
        <w:t>стабилен (в</w:t>
      </w:r>
      <w:r w:rsidR="00160D5E" w:rsidRPr="00653D9F">
        <w:rPr>
          <w:rFonts w:ascii="Times New Roman" w:hAnsi="Times New Roman" w:cs="Times New Roman"/>
        </w:rPr>
        <w:t> </w:t>
      </w:r>
      <w:r w:rsidR="00160D5E" w:rsidRPr="00653D9F">
        <w:rPr>
          <w:rFonts w:ascii="Times New Roman" w:hAnsi="Times New Roman" w:cs="Times New Roman"/>
          <w:lang w:val="ru-RU"/>
        </w:rPr>
        <w:t>2023</w:t>
      </w:r>
      <w:r w:rsidR="00160D5E" w:rsidRPr="00653D9F">
        <w:rPr>
          <w:rFonts w:ascii="Times New Roman" w:hAnsi="Times New Roman" w:cs="Times New Roman"/>
        </w:rPr>
        <w:t> </w:t>
      </w:r>
      <w:r w:rsidR="00160D5E" w:rsidRPr="00653D9F">
        <w:rPr>
          <w:rFonts w:ascii="Times New Roman" w:hAnsi="Times New Roman" w:cs="Times New Roman"/>
          <w:lang w:val="ru-RU"/>
        </w:rPr>
        <w:t>— 45%)</w:t>
      </w:r>
      <w:r w:rsidRPr="00653D9F">
        <w:rPr>
          <w:rFonts w:ascii="Times New Roman" w:hAnsi="Times New Roman" w:cs="Times New Roman"/>
          <w:lang w:val="ru-RU"/>
        </w:rPr>
        <w:t>, процент учащихся, окончивших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«5», вырос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процента (в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2023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— </w:t>
      </w:r>
      <w:r w:rsidR="00331828" w:rsidRPr="00653D9F">
        <w:rPr>
          <w:rFonts w:ascii="Times New Roman" w:hAnsi="Times New Roman" w:cs="Times New Roman"/>
          <w:lang w:val="ru-RU"/>
        </w:rPr>
        <w:t>21</w:t>
      </w:r>
      <w:r w:rsidRPr="00653D9F">
        <w:rPr>
          <w:rFonts w:ascii="Times New Roman" w:hAnsi="Times New Roman" w:cs="Times New Roman"/>
          <w:lang w:val="ru-RU"/>
        </w:rPr>
        <w:t>%).</w:t>
      </w:r>
    </w:p>
    <w:bookmarkEnd w:id="1"/>
    <w:p w14:paraId="0C39FF36" w14:textId="77777777" w:rsidR="00412EBF" w:rsidRPr="00653D9F" w:rsidRDefault="00392DAD" w:rsidP="001D5DD2">
      <w:pPr>
        <w:ind w:firstLine="567"/>
        <w:rPr>
          <w:rFonts w:ascii="Times New Roman" w:hAnsi="Times New Roman" w:cs="Times New Roman"/>
          <w:b/>
          <w:bCs/>
        </w:rPr>
      </w:pPr>
      <w:r w:rsidRPr="00653D9F">
        <w:rPr>
          <w:rFonts w:ascii="Times New Roman" w:hAnsi="Times New Roman" w:cs="Times New Roman"/>
          <w:b/>
          <w:bCs/>
          <w:lang w:val="ru-RU"/>
        </w:rPr>
        <w:t>Результаты освоения учащимися программ основного общего образования по</w:t>
      </w:r>
      <w:r w:rsidRPr="00653D9F">
        <w:rPr>
          <w:rFonts w:ascii="Times New Roman" w:hAnsi="Times New Roman" w:cs="Times New Roman"/>
          <w:b/>
          <w:bCs/>
        </w:rPr>
        <w:t> </w:t>
      </w:r>
      <w:r w:rsidRPr="00653D9F">
        <w:rPr>
          <w:rFonts w:ascii="Times New Roman" w:hAnsi="Times New Roman" w:cs="Times New Roman"/>
          <w:b/>
          <w:bCs/>
          <w:lang w:val="ru-RU"/>
        </w:rPr>
        <w:t xml:space="preserve">показателю </w:t>
      </w:r>
      <w:r w:rsidRPr="00653D9F">
        <w:rPr>
          <w:rFonts w:ascii="Times New Roman" w:hAnsi="Times New Roman" w:cs="Times New Roman"/>
          <w:b/>
          <w:bCs/>
        </w:rPr>
        <w:t>«успеваемость» в 2024 году</w:t>
      </w:r>
      <w:bookmarkStart w:id="2" w:name="_Hlk19380013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6"/>
        <w:gridCol w:w="1451"/>
        <w:gridCol w:w="1151"/>
        <w:gridCol w:w="554"/>
        <w:gridCol w:w="1155"/>
        <w:gridCol w:w="967"/>
        <w:gridCol w:w="1272"/>
        <w:gridCol w:w="1045"/>
      </w:tblGrid>
      <w:tr w:rsidR="00412EBF" w:rsidRPr="00653D9F" w14:paraId="626131FD" w14:textId="77777777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0818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4DEE5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7D766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F4696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3BCDD" w14:textId="77777777" w:rsidR="00412EBF" w:rsidRPr="00653D9F" w:rsidRDefault="00392DAD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Переведены условно в след. класс</w:t>
            </w:r>
          </w:p>
        </w:tc>
      </w:tr>
      <w:tr w:rsidR="00412EBF" w:rsidRPr="00653D9F" w14:paraId="37A84D41" w14:textId="77777777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7B098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E9076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8BF2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A3586" w14:textId="77777777" w:rsidR="00412EBF" w:rsidRPr="00653D9F" w:rsidRDefault="00392DAD" w:rsidP="00E15EB3">
            <w:pPr>
              <w:ind w:firstLine="51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4745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F09FE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F2CA4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06179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</w:tr>
      <w:tr w:rsidR="00412EBF" w:rsidRPr="00653D9F" w14:paraId="73708E59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8787A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2AD33" w14:textId="74EA1761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B3EF1" w14:textId="3FB1DF06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6CFA" w14:textId="0157CD37" w:rsidR="00412EBF" w:rsidRPr="00653D9F" w:rsidRDefault="00C15BA0" w:rsidP="00E15EB3">
            <w:pPr>
              <w:ind w:firstLine="51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3B353" w14:textId="2AE677FA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33E69" w14:textId="37B08CA3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E1204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6156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3580200D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1DC6D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21140" w14:textId="45F43826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C7AF2" w14:textId="58917C0D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586AF" w14:textId="39E0C308" w:rsidR="00412EBF" w:rsidRPr="00653D9F" w:rsidRDefault="00C15BA0" w:rsidP="00E15EB3">
            <w:pPr>
              <w:ind w:firstLine="51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CA936" w14:textId="0DBFA83E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45AF4" w14:textId="6050D7D0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2106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A12D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26CEDDEC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A715C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B99B6" w14:textId="4F258EDE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492F1" w14:textId="6EE6B576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5E764" w14:textId="700EECAB" w:rsidR="00412EBF" w:rsidRPr="00653D9F" w:rsidRDefault="00C15BA0" w:rsidP="00E15EB3">
            <w:pPr>
              <w:ind w:firstLine="51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AB7E1" w14:textId="20686D9B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CF054" w14:textId="2C40EEA6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CAC32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6C06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19781AA4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45F4E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9127F" w14:textId="47DD4D96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75FD6" w14:textId="06DA39FA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47C72" w14:textId="721342A0" w:rsidR="00412EBF" w:rsidRPr="00653D9F" w:rsidRDefault="00C15BA0" w:rsidP="00E15EB3">
            <w:pPr>
              <w:ind w:firstLine="51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6E3E0" w14:textId="0FF64E75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0E6A3" w14:textId="772CA59C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CC206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C2C9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2FBFE310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2C15F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13168" w14:textId="67EFE471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118BC" w14:textId="791BA7AD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E8F63" w14:textId="218519C2" w:rsidR="00412EBF" w:rsidRPr="00653D9F" w:rsidRDefault="00C15BA0" w:rsidP="00E15EB3">
            <w:pPr>
              <w:ind w:firstLine="51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F6716" w14:textId="34FC95E1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29195" w14:textId="590EA04B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7D739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743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5AFCBF7C" w14:textId="77777777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6984E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DCAB8" w14:textId="0E3C32DA" w:rsidR="00412EBF" w:rsidRPr="00653D9F" w:rsidRDefault="00C15BA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6BB5B" w14:textId="4615EB2B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E429C" w14:textId="58DD63B4" w:rsidR="00412EBF" w:rsidRPr="00653D9F" w:rsidRDefault="00160D5E" w:rsidP="00E15EB3">
            <w:pPr>
              <w:ind w:firstLine="51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E4F7D" w14:textId="0468B8B3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C28B4" w14:textId="40826A44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2675E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4632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</w:tbl>
    <w:p w14:paraId="22DF799B" w14:textId="50F020EE" w:rsidR="00160D5E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bookmarkStart w:id="3" w:name="_Hlk193389138"/>
      <w:r w:rsidRPr="00653D9F">
        <w:rPr>
          <w:rFonts w:ascii="Times New Roman" w:hAnsi="Times New Roman" w:cs="Times New Roman"/>
          <w:lang w:val="ru-RU"/>
        </w:rPr>
        <w:lastRenderedPageBreak/>
        <w:t>Если сравнить результаты освоения обучающимися программ основного общего образования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показателю «успеваемость»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2024 году с результатами освоения учащимися программ основного общего образования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показателю «успеваемость»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2023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году, то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можно отметить, что процент учащихся, окончивших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«4»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«5», </w:t>
      </w:r>
      <w:r w:rsidR="00160D5E" w:rsidRPr="00653D9F">
        <w:rPr>
          <w:rFonts w:ascii="Times New Roman" w:hAnsi="Times New Roman" w:cs="Times New Roman"/>
          <w:lang w:val="ru-RU"/>
        </w:rPr>
        <w:t>увеличился</w:t>
      </w:r>
      <w:r w:rsidRPr="00653D9F">
        <w:rPr>
          <w:rFonts w:ascii="Times New Roman" w:hAnsi="Times New Roman" w:cs="Times New Roman"/>
          <w:lang w:val="ru-RU"/>
        </w:rPr>
        <w:t xml:space="preserve"> на</w:t>
      </w:r>
      <w:r w:rsidRPr="00653D9F">
        <w:rPr>
          <w:rFonts w:ascii="Times New Roman" w:hAnsi="Times New Roman" w:cs="Times New Roman"/>
        </w:rPr>
        <w:t> </w:t>
      </w:r>
      <w:r w:rsidR="00160D5E" w:rsidRPr="00653D9F">
        <w:rPr>
          <w:rFonts w:ascii="Times New Roman" w:hAnsi="Times New Roman" w:cs="Times New Roman"/>
          <w:lang w:val="ru-RU"/>
        </w:rPr>
        <w:t>5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</w:t>
      </w:r>
      <w:r w:rsidR="00160D5E" w:rsidRPr="00653D9F">
        <w:rPr>
          <w:rFonts w:ascii="Times New Roman" w:hAnsi="Times New Roman" w:cs="Times New Roman"/>
          <w:lang w:val="ru-RU"/>
        </w:rPr>
        <w:t>ов</w:t>
      </w:r>
      <w:r w:rsidRPr="00653D9F">
        <w:rPr>
          <w:rFonts w:ascii="Times New Roman" w:hAnsi="Times New Roman" w:cs="Times New Roman"/>
          <w:lang w:val="ru-RU"/>
        </w:rPr>
        <w:t xml:space="preserve"> (в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2023 был 3</w:t>
      </w:r>
      <w:r w:rsidR="00160D5E" w:rsidRPr="00653D9F">
        <w:rPr>
          <w:rFonts w:ascii="Times New Roman" w:hAnsi="Times New Roman" w:cs="Times New Roman"/>
          <w:lang w:val="ru-RU"/>
        </w:rPr>
        <w:t>0</w:t>
      </w:r>
      <w:r w:rsidRPr="00653D9F">
        <w:rPr>
          <w:rFonts w:ascii="Times New Roman" w:hAnsi="Times New Roman" w:cs="Times New Roman"/>
          <w:lang w:val="ru-RU"/>
        </w:rPr>
        <w:t xml:space="preserve">%), процент учащихся, окончивших на «5», </w:t>
      </w:r>
      <w:r w:rsidR="00160D5E" w:rsidRPr="00653D9F">
        <w:rPr>
          <w:rFonts w:ascii="Times New Roman" w:hAnsi="Times New Roman" w:cs="Times New Roman"/>
          <w:lang w:val="ru-RU"/>
        </w:rPr>
        <w:t>вырос на</w:t>
      </w:r>
      <w:r w:rsidR="00160D5E" w:rsidRPr="00653D9F">
        <w:rPr>
          <w:rFonts w:ascii="Times New Roman" w:hAnsi="Times New Roman" w:cs="Times New Roman"/>
        </w:rPr>
        <w:t> </w:t>
      </w:r>
      <w:r w:rsidR="00160D5E" w:rsidRPr="00653D9F">
        <w:rPr>
          <w:rFonts w:ascii="Times New Roman" w:hAnsi="Times New Roman" w:cs="Times New Roman"/>
          <w:lang w:val="ru-RU"/>
        </w:rPr>
        <w:t>4</w:t>
      </w:r>
      <w:r w:rsidR="00160D5E" w:rsidRPr="00653D9F">
        <w:rPr>
          <w:rFonts w:ascii="Times New Roman" w:hAnsi="Times New Roman" w:cs="Times New Roman"/>
        </w:rPr>
        <w:t> </w:t>
      </w:r>
      <w:r w:rsidR="00160D5E" w:rsidRPr="00653D9F">
        <w:rPr>
          <w:rFonts w:ascii="Times New Roman" w:hAnsi="Times New Roman" w:cs="Times New Roman"/>
          <w:lang w:val="ru-RU"/>
        </w:rPr>
        <w:t>процента (в</w:t>
      </w:r>
      <w:r w:rsidR="00160D5E" w:rsidRPr="00653D9F">
        <w:rPr>
          <w:rFonts w:ascii="Times New Roman" w:hAnsi="Times New Roman" w:cs="Times New Roman"/>
        </w:rPr>
        <w:t> </w:t>
      </w:r>
      <w:r w:rsidR="00160D5E" w:rsidRPr="00653D9F">
        <w:rPr>
          <w:rFonts w:ascii="Times New Roman" w:hAnsi="Times New Roman" w:cs="Times New Roman"/>
          <w:lang w:val="ru-RU"/>
        </w:rPr>
        <w:t>2023</w:t>
      </w:r>
      <w:r w:rsidR="00160D5E" w:rsidRPr="00653D9F">
        <w:rPr>
          <w:rFonts w:ascii="Times New Roman" w:hAnsi="Times New Roman" w:cs="Times New Roman"/>
        </w:rPr>
        <w:t> </w:t>
      </w:r>
      <w:r w:rsidR="00160D5E" w:rsidRPr="00653D9F">
        <w:rPr>
          <w:rFonts w:ascii="Times New Roman" w:hAnsi="Times New Roman" w:cs="Times New Roman"/>
          <w:lang w:val="ru-RU"/>
        </w:rPr>
        <w:t>— 12%).</w:t>
      </w:r>
    </w:p>
    <w:bookmarkEnd w:id="2"/>
    <w:bookmarkEnd w:id="3"/>
    <w:p w14:paraId="2BFDD0A5" w14:textId="7248FEF4" w:rsidR="00412EBF" w:rsidRPr="00653D9F" w:rsidRDefault="00392DAD" w:rsidP="001D5DD2">
      <w:pPr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  <w:lang w:val="ru-RU"/>
        </w:rPr>
        <w:t>Результаты освоения программ среднего общего образования обучающимися 10-х, 11-х классов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показателю </w:t>
      </w:r>
      <w:r w:rsidRPr="00653D9F">
        <w:rPr>
          <w:rFonts w:ascii="Times New Roman" w:hAnsi="Times New Roman" w:cs="Times New Roman"/>
        </w:rPr>
        <w:t>«успеваемость» в 2024 году</w:t>
      </w:r>
      <w:bookmarkStart w:id="4" w:name="_Hlk19380019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6"/>
        <w:gridCol w:w="1494"/>
        <w:gridCol w:w="1184"/>
        <w:gridCol w:w="504"/>
        <w:gridCol w:w="1184"/>
        <w:gridCol w:w="901"/>
        <w:gridCol w:w="1193"/>
        <w:gridCol w:w="1135"/>
      </w:tblGrid>
      <w:tr w:rsidR="00412EBF" w:rsidRPr="00653D9F" w14:paraId="621A0A07" w14:textId="77777777" w:rsidTr="00160D5E"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A157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67A0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44BC9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C57C6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04D81" w14:textId="77777777" w:rsidR="00412EBF" w:rsidRPr="00653D9F" w:rsidRDefault="00392DAD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Переведены условно в след. класс</w:t>
            </w:r>
          </w:p>
        </w:tc>
      </w:tr>
      <w:tr w:rsidR="00412EBF" w:rsidRPr="00653D9F" w14:paraId="34324B4E" w14:textId="77777777" w:rsidTr="00160D5E"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FA947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D080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91D2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AFE88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367B3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DEBA9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67DA0" w14:textId="77777777" w:rsidR="00412EBF" w:rsidRPr="00653D9F" w:rsidRDefault="00392DAD" w:rsidP="001D5DD2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E24B1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%</w:t>
            </w:r>
          </w:p>
        </w:tc>
      </w:tr>
      <w:tr w:rsidR="00412EBF" w:rsidRPr="00653D9F" w14:paraId="65541B27" w14:textId="77777777" w:rsidTr="00160D5E">
        <w:tc>
          <w:tcPr>
            <w:tcW w:w="9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FC13C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4E2BB" w14:textId="63C6B8E3" w:rsidR="00412EBF" w:rsidRPr="00653D9F" w:rsidRDefault="00160D5E" w:rsidP="001D5DD2">
            <w:pPr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AE1CC" w14:textId="2C511190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51BFC" w14:textId="77122645" w:rsidR="00412EBF" w:rsidRPr="00653D9F" w:rsidRDefault="00160D5E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F7A53" w14:textId="3D1B935C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48B95" w14:textId="65F1064A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BAD45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2F74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0F980077" w14:textId="77777777" w:rsidTr="00160D5E">
        <w:tc>
          <w:tcPr>
            <w:tcW w:w="9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29D41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AAA5" w14:textId="417BB5CF" w:rsidR="00412EBF" w:rsidRPr="00653D9F" w:rsidRDefault="00160D5E" w:rsidP="001D5DD2">
            <w:pPr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A423A" w14:textId="0E532C2A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B6D16" w14:textId="537C4C04" w:rsidR="00412EBF" w:rsidRPr="00653D9F" w:rsidRDefault="00160D5E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49971" w14:textId="27D20DEB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F6397" w14:textId="406CAEDD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C3BAD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A0894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412EBF" w:rsidRPr="00653D9F" w14:paraId="57B12C9A" w14:textId="77777777" w:rsidTr="00160D5E">
        <w:tc>
          <w:tcPr>
            <w:tcW w:w="9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6A1E2" w14:textId="77777777" w:rsidR="00412EBF" w:rsidRPr="00653D9F" w:rsidRDefault="00392DAD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D2DF8" w14:textId="2448E01B" w:rsidR="00412EBF" w:rsidRPr="00653D9F" w:rsidRDefault="00160D5E" w:rsidP="001D5DD2">
            <w:pPr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97F3F" w14:textId="247D1A7F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39358" w14:textId="743BF0D8" w:rsidR="00412EBF" w:rsidRPr="00653D9F" w:rsidRDefault="00160D5E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84965" w14:textId="6E6E352D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48AE6" w14:textId="14FB04A6" w:rsidR="00412EBF" w:rsidRPr="00653D9F" w:rsidRDefault="00160D5E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15FEA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95CFC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</w:tbl>
    <w:p w14:paraId="105C3426" w14:textId="71EE675F" w:rsidR="00160D5E" w:rsidRPr="00653D9F" w:rsidRDefault="00160D5E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Если сравнить результаты освоения обучающимися программ среднего общего образования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показателю «успеваемость»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2024 году с результатами освоения учащимися программ основного общего образования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показателю «успеваемость»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2023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году, то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можно отметить, что процент учащихся, окончивших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«4»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«5», увеличился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24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процента (в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2023 был 39%), процент учащихся, окончивших на «5», снизился на 17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процентов (в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2023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17%).</w:t>
      </w:r>
    </w:p>
    <w:bookmarkEnd w:id="4"/>
    <w:p w14:paraId="471B8527" w14:textId="77777777" w:rsidR="00412EBF" w:rsidRPr="00653D9F" w:rsidRDefault="00392DAD" w:rsidP="001D5DD2">
      <w:pPr>
        <w:ind w:firstLine="567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Результаты сдачи ЕГЭ в 2024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8"/>
        <w:gridCol w:w="1666"/>
        <w:gridCol w:w="1683"/>
        <w:gridCol w:w="1683"/>
        <w:gridCol w:w="1681"/>
      </w:tblGrid>
      <w:tr w:rsidR="00412EBF" w:rsidRPr="00653D9F" w14:paraId="541252CE" w14:textId="77777777" w:rsidTr="00B972F8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0070F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B6E6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Сдавали всего</w:t>
            </w:r>
            <w:r w:rsidRPr="00653D9F">
              <w:rPr>
                <w:rFonts w:ascii="Times New Roman" w:hAnsi="Times New Roman" w:cs="Times New Roman"/>
              </w:rPr>
              <w:br/>
              <w:t>человек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7B98B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Сколько обучающихся</w:t>
            </w:r>
            <w:r w:rsidRPr="00653D9F">
              <w:rPr>
                <w:rFonts w:ascii="Times New Roman" w:hAnsi="Times New Roman" w:cs="Times New Roman"/>
              </w:rPr>
              <w:br/>
              <w:t>получили 100 баллов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5C597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Сколько обучающихся</w:t>
            </w:r>
            <w:r w:rsidRPr="00653D9F">
              <w:rPr>
                <w:rFonts w:ascii="Times New Roman" w:hAnsi="Times New Roman" w:cs="Times New Roman"/>
              </w:rPr>
              <w:br/>
              <w:t>получили 90–98 баллов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9FF43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412EBF" w:rsidRPr="00653D9F" w14:paraId="40B4EFD9" w14:textId="77777777" w:rsidTr="00B972F8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F7BC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C846B" w14:textId="7A0A151A" w:rsidR="00412EBF" w:rsidRPr="00653D9F" w:rsidRDefault="00B972F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0D1C5" w14:textId="5DA4833A" w:rsidR="00412EBF" w:rsidRPr="00653D9F" w:rsidRDefault="00B972F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C1E52" w14:textId="2CB4EBF3" w:rsidR="00412EBF" w:rsidRPr="00653D9F" w:rsidRDefault="00B972F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432FD" w14:textId="036308C2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412EBF" w:rsidRPr="00653D9F" w14:paraId="7CFB9485" w14:textId="77777777" w:rsidTr="00B972F8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22CCC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D8D8F" w14:textId="4413BB00" w:rsidR="00412EBF" w:rsidRPr="00653D9F" w:rsidRDefault="00B972F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CA61A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D16A7" w14:textId="767C3786" w:rsidR="00412EBF" w:rsidRPr="00653D9F" w:rsidRDefault="00B972F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ACB06" w14:textId="0953B91F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412EBF" w:rsidRPr="00653D9F" w14:paraId="1D050748" w14:textId="77777777" w:rsidTr="00B972F8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DBEBF" w14:textId="38D9E9BC" w:rsidR="00412EBF" w:rsidRPr="00653D9F" w:rsidRDefault="00B972F8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B740B" w14:textId="2BFCE72A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FA110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2BF34" w14:textId="5CC5989F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DDFF1" w14:textId="3BDD12B4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412EBF" w:rsidRPr="00653D9F" w14:paraId="04A5D695" w14:textId="77777777" w:rsidTr="00B972F8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509C1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41E96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6226F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3A9CF" w14:textId="04D6A7F7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6277E" w14:textId="53286D70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412EBF" w:rsidRPr="00653D9F" w14:paraId="739E7C85" w14:textId="77777777" w:rsidTr="00B972F8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5C261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F028A" w14:textId="4D67E496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15947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AB6E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7D260" w14:textId="5D1B032D" w:rsidR="00412EBF" w:rsidRPr="00653D9F" w:rsidRDefault="00AF28C0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42</w:t>
            </w:r>
          </w:p>
        </w:tc>
      </w:tr>
    </w:tbl>
    <w:p w14:paraId="1C7C5BB1" w14:textId="4791C241" w:rsidR="00412EBF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 xml:space="preserve">По итогам 2023/2024 учебного года вручили </w:t>
      </w:r>
      <w:r w:rsidR="00AF28C0" w:rsidRPr="00653D9F">
        <w:rPr>
          <w:rFonts w:ascii="Times New Roman" w:hAnsi="Times New Roman" w:cs="Times New Roman"/>
          <w:lang w:val="ru-RU"/>
        </w:rPr>
        <w:t xml:space="preserve">4 </w:t>
      </w:r>
      <w:r w:rsidRPr="00653D9F">
        <w:rPr>
          <w:rFonts w:ascii="Times New Roman" w:hAnsi="Times New Roman" w:cs="Times New Roman"/>
          <w:lang w:val="ru-RU"/>
        </w:rPr>
        <w:t xml:space="preserve">выпускникам 11-х классов аттестаты, </w:t>
      </w:r>
      <w:r w:rsidR="00AF28C0" w:rsidRPr="00653D9F">
        <w:rPr>
          <w:rFonts w:ascii="Times New Roman" w:hAnsi="Times New Roman" w:cs="Times New Roman"/>
          <w:lang w:val="ru-RU"/>
        </w:rPr>
        <w:t>2 выпускникам – справки об обучении</w:t>
      </w:r>
      <w:r w:rsidRPr="00653D9F">
        <w:rPr>
          <w:rFonts w:ascii="Times New Roman" w:hAnsi="Times New Roman" w:cs="Times New Roman"/>
          <w:lang w:val="ru-RU"/>
        </w:rPr>
        <w:t>. В таблице – показатели динамики выдачи аттестатов о среднем общем образовании с отличием с 2021 по 2024 год.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2"/>
        <w:gridCol w:w="2254"/>
      </w:tblGrid>
      <w:tr w:rsidR="00903577" w:rsidRPr="00653D9F" w14:paraId="578DB260" w14:textId="77777777" w:rsidTr="00903577"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65151" w14:textId="77777777" w:rsidR="00903577" w:rsidRPr="00653D9F" w:rsidRDefault="00903577" w:rsidP="001D5DD2">
            <w:pPr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Год выдачи аттестата с отличием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8D69B" w14:textId="77777777" w:rsidR="00903577" w:rsidRPr="00653D9F" w:rsidRDefault="00903577" w:rsidP="001D5DD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Итого</w:t>
            </w:r>
          </w:p>
        </w:tc>
      </w:tr>
      <w:tr w:rsidR="00903577" w:rsidRPr="00653D9F" w14:paraId="12B703BF" w14:textId="77777777" w:rsidTr="00903577"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1044F" w14:textId="77777777" w:rsidR="00903577" w:rsidRPr="00653D9F" w:rsidRDefault="00903577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85524" w14:textId="2FB93C99" w:rsidR="00903577" w:rsidRPr="00653D9F" w:rsidRDefault="00903577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903577" w:rsidRPr="00653D9F" w14:paraId="32DCD0BE" w14:textId="77777777" w:rsidTr="00903577"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77CAC" w14:textId="77777777" w:rsidR="00903577" w:rsidRPr="00653D9F" w:rsidRDefault="00903577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097CF" w14:textId="35180457" w:rsidR="00903577" w:rsidRPr="00653D9F" w:rsidRDefault="00903577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903577" w:rsidRPr="00653D9F" w14:paraId="3A28B911" w14:textId="77777777" w:rsidTr="00903577"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0DC1E" w14:textId="77777777" w:rsidR="00903577" w:rsidRPr="00653D9F" w:rsidRDefault="00903577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11FAC" w14:textId="757F9937" w:rsidR="00903577" w:rsidRPr="00653D9F" w:rsidRDefault="00903577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903577" w:rsidRPr="00653D9F" w14:paraId="5045F59C" w14:textId="77777777" w:rsidTr="00903577"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081C4" w14:textId="77777777" w:rsidR="00903577" w:rsidRPr="00653D9F" w:rsidRDefault="00903577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1CE58" w14:textId="32E26656" w:rsidR="00903577" w:rsidRPr="00653D9F" w:rsidRDefault="00903577" w:rsidP="001D5DD2">
            <w:p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1BF204AE" w14:textId="77777777" w:rsidR="00BB5003" w:rsidRPr="00653D9F" w:rsidRDefault="00BB5003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1038DC80" w14:textId="7C8BD833" w:rsidR="00BB5003" w:rsidRPr="00653D9F" w:rsidRDefault="00BB5003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Результаты ВПР</w:t>
      </w:r>
    </w:p>
    <w:p w14:paraId="706FC189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Проведенные весной 2024 года Всероссийские проверочные работы не показали расхождение результатов по сравнению с итоговой отметкой за третью четверть, что говорит об эффективности оценивания.</w:t>
      </w:r>
    </w:p>
    <w:p w14:paraId="0A6096F7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68C2E50" w14:textId="77777777" w:rsidR="00BB5003" w:rsidRPr="00653D9F" w:rsidRDefault="00BB5003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Активность и результативность участия в олимпиадах</w:t>
      </w:r>
    </w:p>
    <w:p w14:paraId="3AD98FD3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В 2024 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14:paraId="476F668C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Весна 2024 года, ВсОШ.</w:t>
      </w:r>
      <w:r w:rsidRPr="00653D9F">
        <w:rPr>
          <w:rFonts w:ascii="Times New Roman" w:eastAsia="Times New Roman" w:hAnsi="Times New Roman" w:cs="Times New Roman"/>
          <w:lang w:val="ru-RU" w:eastAsia="ru-RU"/>
        </w:rPr>
        <w:t> Количественные данные по всем этапам Всероссийской олимпиады школьников в 2023/2024 учебном году показали стабильный объем участия.</w:t>
      </w:r>
    </w:p>
    <w:p w14:paraId="17BDDAFC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Осень 2024 года, ВсОШ. </w:t>
      </w:r>
      <w:r w:rsidRPr="00653D9F">
        <w:rPr>
          <w:rFonts w:ascii="Times New Roman" w:eastAsia="Times New Roman" w:hAnsi="Times New Roman" w:cs="Times New Roman"/>
          <w:lang w:val="ru-RU" w:eastAsia="ru-RU"/>
        </w:rPr>
        <w:t>В 2024/2025 году в рамках ВсОШ прошли школьный и муниципальный этапы. Сравнивая результаты двух этапов с результатами аналогичных этапов, которые прошли осенью 2023 года, можно сделать вывод, что количественные показатели и качественные показатели незначительно выросли.</w:t>
      </w:r>
    </w:p>
    <w:p w14:paraId="6986AC04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В 2024 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14:paraId="6E8217AD" w14:textId="77777777" w:rsidR="00BB5003" w:rsidRPr="00653D9F" w:rsidRDefault="00BB5003" w:rsidP="001D5DD2">
      <w:pPr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0FD33C37" w14:textId="77777777" w:rsidR="00BB5003" w:rsidRPr="00653D9F" w:rsidRDefault="00BB5003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Активность и результативность участия в муниципальных и региональных конкурсах, олимпиадах</w:t>
      </w:r>
    </w:p>
    <w:tbl>
      <w:tblPr>
        <w:tblStyle w:val="11"/>
        <w:tblW w:w="9018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36"/>
        <w:gridCol w:w="1807"/>
        <w:gridCol w:w="92"/>
      </w:tblGrid>
      <w:tr w:rsidR="00653D9F" w:rsidRPr="00653D9F" w14:paraId="4A38C131" w14:textId="77777777" w:rsidTr="00653D9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C0E7" w14:textId="77777777" w:rsidR="00BB5003" w:rsidRPr="00653D9F" w:rsidRDefault="00BB5003" w:rsidP="001D5DD2">
            <w:pPr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A3D3A" w14:textId="77777777" w:rsidR="00BB5003" w:rsidRPr="00653D9F" w:rsidRDefault="00BB5003" w:rsidP="001D5DD2">
            <w:pPr>
              <w:ind w:firstLine="567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 xml:space="preserve">Название 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B5B6" w14:textId="77777777" w:rsidR="00BB5003" w:rsidRPr="00653D9F" w:rsidRDefault="00BB5003" w:rsidP="00E15EB3">
            <w:pPr>
              <w:ind w:firstLine="31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 xml:space="preserve">Результат 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6C037" w14:textId="77777777" w:rsidR="00BB5003" w:rsidRPr="00653D9F" w:rsidRDefault="00BB5003" w:rsidP="001D5DD2">
            <w:pPr>
              <w:ind w:firstLine="3"/>
              <w:rPr>
                <w:rFonts w:ascii="Times New Roman" w:eastAsia="Calibri" w:hAnsi="Times New Roman" w:cs="Times New Roman"/>
                <w:b/>
              </w:rPr>
            </w:pPr>
            <w:r w:rsidRPr="00653D9F">
              <w:rPr>
                <w:rFonts w:ascii="Times New Roman" w:eastAsia="Calibri" w:hAnsi="Times New Roman" w:cs="Times New Roman"/>
                <w:b/>
              </w:rPr>
              <w:t xml:space="preserve">Руководители </w:t>
            </w:r>
          </w:p>
        </w:tc>
      </w:tr>
      <w:tr w:rsidR="00653D9F" w:rsidRPr="00653D9F" w14:paraId="5AD97690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4C04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1C691FC7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Финальный этап всероссийского конкурса исследовательских и проектных работ учащихся «Будущие Ломоносовы» </w:t>
            </w:r>
          </w:p>
        </w:tc>
        <w:tc>
          <w:tcPr>
            <w:tcW w:w="2126" w:type="dxa"/>
          </w:tcPr>
          <w:p w14:paraId="07F4E58B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Лауреат II степени, Долгова Валерия</w:t>
            </w:r>
          </w:p>
        </w:tc>
        <w:tc>
          <w:tcPr>
            <w:tcW w:w="1843" w:type="dxa"/>
            <w:gridSpan w:val="2"/>
          </w:tcPr>
          <w:p w14:paraId="5916CD93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Олейник А.В.</w:t>
            </w:r>
          </w:p>
        </w:tc>
      </w:tr>
      <w:tr w:rsidR="00653D9F" w:rsidRPr="00653D9F" w14:paraId="2D6021E8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5D4F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0056883A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</w:rPr>
              <w:t>Республиканский этап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2126" w:type="dxa"/>
          </w:tcPr>
          <w:p w14:paraId="12B4DB76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(3 место),</w:t>
            </w:r>
          </w:p>
          <w:p w14:paraId="3F53EECC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Павлова Валентина</w:t>
            </w:r>
          </w:p>
        </w:tc>
        <w:tc>
          <w:tcPr>
            <w:tcW w:w="1843" w:type="dxa"/>
            <w:gridSpan w:val="2"/>
          </w:tcPr>
          <w:p w14:paraId="11FCE169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Алисиевич С.В.</w:t>
            </w:r>
          </w:p>
        </w:tc>
      </w:tr>
      <w:tr w:rsidR="00653D9F" w:rsidRPr="00653D9F" w14:paraId="607C3DC2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93ED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4394D259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</w:rPr>
              <w:t>Республиканский этап республиканского конкурса школьных музеев</w:t>
            </w:r>
          </w:p>
        </w:tc>
        <w:tc>
          <w:tcPr>
            <w:tcW w:w="2126" w:type="dxa"/>
          </w:tcPr>
          <w:p w14:paraId="3F5685B6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(2 место),</w:t>
            </w:r>
          </w:p>
          <w:p w14:paraId="755467BD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Павлова Валентина</w:t>
            </w:r>
          </w:p>
        </w:tc>
        <w:tc>
          <w:tcPr>
            <w:tcW w:w="1843" w:type="dxa"/>
            <w:gridSpan w:val="2"/>
          </w:tcPr>
          <w:p w14:paraId="421CA895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Алисиевич С.В.</w:t>
            </w:r>
          </w:p>
        </w:tc>
      </w:tr>
      <w:tr w:rsidR="00653D9F" w:rsidRPr="00653D9F" w14:paraId="2E13DD87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2F52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33D60939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</w:rPr>
              <w:t>Республиканская научно-практическая конференция учащихся «Проблемы охраны окружающей среды»</w:t>
            </w:r>
          </w:p>
        </w:tc>
        <w:tc>
          <w:tcPr>
            <w:tcW w:w="2126" w:type="dxa"/>
          </w:tcPr>
          <w:p w14:paraId="352C9E88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(3 место), Степаненко Валерия</w:t>
            </w:r>
          </w:p>
          <w:p w14:paraId="0BCAA48C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81739DD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</w:tc>
      </w:tr>
      <w:tr w:rsidR="00653D9F" w:rsidRPr="00653D9F" w14:paraId="18BF7D4C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62D4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1AAA303E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</w:rPr>
              <w:t>Республиканский этап р</w:t>
            </w:r>
            <w:r w:rsidRPr="00653D9F">
              <w:rPr>
                <w:rFonts w:ascii="Times New Roman" w:eastAsia="Calibri" w:hAnsi="Times New Roman" w:cs="Times New Roman"/>
                <w:iCs/>
              </w:rPr>
              <w:t>еспубликанского конкурса «Мы – гордость Крыма!»</w:t>
            </w:r>
          </w:p>
        </w:tc>
        <w:tc>
          <w:tcPr>
            <w:tcW w:w="2126" w:type="dxa"/>
          </w:tcPr>
          <w:p w14:paraId="0E096A1B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(3 место),</w:t>
            </w:r>
          </w:p>
          <w:p w14:paraId="1A384E66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Смирнов Тимур</w:t>
            </w:r>
          </w:p>
          <w:p w14:paraId="7D24688E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(2 место),</w:t>
            </w:r>
          </w:p>
          <w:p w14:paraId="78CC170E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Долгова Валерия</w:t>
            </w:r>
          </w:p>
        </w:tc>
        <w:tc>
          <w:tcPr>
            <w:tcW w:w="1843" w:type="dxa"/>
            <w:gridSpan w:val="2"/>
          </w:tcPr>
          <w:p w14:paraId="489D5D83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Чумак М.С.</w:t>
            </w:r>
          </w:p>
          <w:p w14:paraId="581933F2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</w:rPr>
            </w:pPr>
          </w:p>
          <w:p w14:paraId="59EA9E15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Олейник А.В.</w:t>
            </w:r>
          </w:p>
        </w:tc>
      </w:tr>
      <w:tr w:rsidR="00653D9F" w:rsidRPr="00653D9F" w14:paraId="54142215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9525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1A045953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</w:rPr>
              <w:t>Республиканский этап р</w:t>
            </w:r>
            <w:r w:rsidRPr="00653D9F">
              <w:rPr>
                <w:rFonts w:ascii="Times New Roman" w:eastAsia="Calibri" w:hAnsi="Times New Roman" w:cs="Times New Roman"/>
                <w:iCs/>
              </w:rPr>
              <w:t>еспубликанского конкурса «Исследовательский старт»</w:t>
            </w:r>
          </w:p>
        </w:tc>
        <w:tc>
          <w:tcPr>
            <w:tcW w:w="2126" w:type="dxa"/>
          </w:tcPr>
          <w:p w14:paraId="33E3976D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Призер (3 место), </w:t>
            </w:r>
          </w:p>
          <w:p w14:paraId="3D34F502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 Шакир</w:t>
            </w:r>
          </w:p>
        </w:tc>
        <w:tc>
          <w:tcPr>
            <w:tcW w:w="1843" w:type="dxa"/>
            <w:gridSpan w:val="2"/>
          </w:tcPr>
          <w:p w14:paraId="33A82159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</w:tc>
      </w:tr>
      <w:tr w:rsidR="00653D9F" w:rsidRPr="00653D9F" w14:paraId="265C1AAF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55CC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0E24489B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  <w:iCs/>
              </w:rPr>
              <w:t xml:space="preserve">Республиканский </w:t>
            </w:r>
            <w:r w:rsidRPr="00653D9F">
              <w:rPr>
                <w:rFonts w:ascii="Times New Roman" w:eastAsia="Calibri" w:hAnsi="Times New Roman" w:cs="Times New Roman"/>
              </w:rPr>
              <w:t>этап р</w:t>
            </w:r>
            <w:r w:rsidRPr="00653D9F">
              <w:rPr>
                <w:rFonts w:ascii="Times New Roman" w:eastAsia="Calibri" w:hAnsi="Times New Roman" w:cs="Times New Roman"/>
                <w:iCs/>
              </w:rPr>
              <w:t xml:space="preserve">еспубликанского природоохранного конкурса «Чистый Крым» </w:t>
            </w:r>
          </w:p>
        </w:tc>
        <w:tc>
          <w:tcPr>
            <w:tcW w:w="2126" w:type="dxa"/>
          </w:tcPr>
          <w:p w14:paraId="21021F74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Призер (3 место), </w:t>
            </w:r>
          </w:p>
          <w:p w14:paraId="697D6102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Селезнёв Максим</w:t>
            </w:r>
          </w:p>
        </w:tc>
        <w:tc>
          <w:tcPr>
            <w:tcW w:w="1843" w:type="dxa"/>
            <w:gridSpan w:val="2"/>
          </w:tcPr>
          <w:p w14:paraId="09FF6897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Назаренко М.С.</w:t>
            </w:r>
          </w:p>
        </w:tc>
      </w:tr>
      <w:tr w:rsidR="00653D9F" w:rsidRPr="00653D9F" w14:paraId="4063DF12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D66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476F7304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  <w:iCs/>
              </w:rPr>
              <w:t xml:space="preserve">Республиканский </w:t>
            </w:r>
            <w:r w:rsidRPr="00653D9F">
              <w:rPr>
                <w:rFonts w:ascii="Times New Roman" w:eastAsia="Calibri" w:hAnsi="Times New Roman" w:cs="Times New Roman"/>
              </w:rPr>
              <w:t xml:space="preserve">этап </w:t>
            </w: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II республиканского конкурса чтецов для школьников и студентов Крыма «Пушкин о России. Россия о Пушкине»</w:t>
            </w:r>
          </w:p>
        </w:tc>
        <w:tc>
          <w:tcPr>
            <w:tcW w:w="2126" w:type="dxa"/>
          </w:tcPr>
          <w:p w14:paraId="199C4CCD" w14:textId="77777777" w:rsidR="00BB5003" w:rsidRPr="00653D9F" w:rsidRDefault="00BB5003" w:rsidP="00E15EB3">
            <w:pPr>
              <w:ind w:firstLine="31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Призер,</w:t>
            </w:r>
          </w:p>
          <w:p w14:paraId="1C3B20FA" w14:textId="77777777" w:rsidR="00BB5003" w:rsidRPr="00653D9F" w:rsidRDefault="00BB5003" w:rsidP="00E15EB3">
            <w:pPr>
              <w:ind w:firstLine="31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Ульянченко Анна</w:t>
            </w:r>
          </w:p>
          <w:p w14:paraId="236CDBC2" w14:textId="77777777" w:rsidR="00BB5003" w:rsidRPr="00653D9F" w:rsidRDefault="00BB5003" w:rsidP="00E15EB3">
            <w:pPr>
              <w:spacing w:after="300"/>
              <w:ind w:firstLine="3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22375927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Врублевская Е.В.</w:t>
            </w:r>
          </w:p>
        </w:tc>
      </w:tr>
      <w:tr w:rsidR="00653D9F" w:rsidRPr="00653D9F" w14:paraId="351F451E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8E54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696E0FB8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  <w:iCs/>
              </w:rPr>
              <w:t xml:space="preserve">Республиканский </w:t>
            </w:r>
            <w:r w:rsidRPr="00653D9F">
              <w:rPr>
                <w:rFonts w:ascii="Times New Roman" w:eastAsia="Calibri" w:hAnsi="Times New Roman" w:cs="Times New Roman"/>
              </w:rPr>
              <w:t>этап республиканского конкурса исследовательских работ и проектов учащихся среднего школьного возраста «Шаг в науку»</w:t>
            </w:r>
          </w:p>
        </w:tc>
        <w:tc>
          <w:tcPr>
            <w:tcW w:w="2126" w:type="dxa"/>
          </w:tcPr>
          <w:p w14:paraId="3E5DF291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Призер (2 место), </w:t>
            </w:r>
          </w:p>
          <w:p w14:paraId="352F6DA8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 Шакир</w:t>
            </w:r>
          </w:p>
        </w:tc>
        <w:tc>
          <w:tcPr>
            <w:tcW w:w="1843" w:type="dxa"/>
            <w:gridSpan w:val="2"/>
          </w:tcPr>
          <w:p w14:paraId="778E9CB8" w14:textId="77777777" w:rsidR="00BB5003" w:rsidRPr="00653D9F" w:rsidRDefault="00BB5003" w:rsidP="00E15EB3">
            <w:pPr>
              <w:spacing w:after="300"/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Менсейитова С.Р.</w:t>
            </w:r>
          </w:p>
        </w:tc>
      </w:tr>
      <w:tr w:rsidR="00653D9F" w:rsidRPr="00653D9F" w14:paraId="01E6BCEF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568F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47246A70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2126" w:type="dxa"/>
            <w:shd w:val="clear" w:color="auto" w:fill="auto"/>
          </w:tcPr>
          <w:p w14:paraId="5B143742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 xml:space="preserve">Победитель (1 место), </w:t>
            </w:r>
          </w:p>
          <w:p w14:paraId="3198C062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Перминова Марина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C194E89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Андреева Т.В.</w:t>
            </w:r>
          </w:p>
        </w:tc>
      </w:tr>
      <w:tr w:rsidR="00653D9F" w:rsidRPr="00653D9F" w14:paraId="22173DF7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C42A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4099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bCs/>
              </w:rPr>
              <w:t>Муниципальный  этап  XIX Всекрымского творческого конкурса «Язык – душа народа»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070A" w14:textId="77777777" w:rsidR="00BB5003" w:rsidRPr="00653D9F" w:rsidRDefault="00BB5003" w:rsidP="00E15EB3">
            <w:pPr>
              <w:ind w:firstLine="31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Победитель (1 место), </w:t>
            </w:r>
          </w:p>
          <w:p w14:paraId="3D1DD08B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Менсейитова Шакир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2A08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Абибуллаева Н.</w:t>
            </w:r>
          </w:p>
        </w:tc>
      </w:tr>
      <w:tr w:rsidR="00653D9F" w:rsidRPr="00653D9F" w14:paraId="5E741680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E406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BC54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заочного конкурса «Мирный космос»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DCFFD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Призер (3 место), </w:t>
            </w:r>
          </w:p>
          <w:p w14:paraId="28B0DED9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Кулик Мария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FEAE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Зайцева С.Я.</w:t>
            </w:r>
          </w:p>
        </w:tc>
      </w:tr>
      <w:tr w:rsidR="00653D9F" w:rsidRPr="00653D9F" w14:paraId="043D65E2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1CAB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01A8A2BE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республиканской патриотической конференции учащихся «Крым – наш общий дом»</w:t>
            </w:r>
          </w:p>
        </w:tc>
        <w:tc>
          <w:tcPr>
            <w:tcW w:w="2126" w:type="dxa"/>
          </w:tcPr>
          <w:p w14:paraId="3D78059A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Призер (2 место), </w:t>
            </w:r>
          </w:p>
          <w:p w14:paraId="407BAFBA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Невгод Сабина</w:t>
            </w:r>
          </w:p>
        </w:tc>
        <w:tc>
          <w:tcPr>
            <w:tcW w:w="1843" w:type="dxa"/>
            <w:gridSpan w:val="2"/>
          </w:tcPr>
          <w:p w14:paraId="64113C26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</w:tc>
      </w:tr>
      <w:tr w:rsidR="00653D9F" w:rsidRPr="00653D9F" w14:paraId="7DFF7C11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4E0B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6910C5A6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Всероссийский детско-юношеский фестиваль «Ворошиловский стрелок»</w:t>
            </w:r>
          </w:p>
          <w:p w14:paraId="437B6059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 xml:space="preserve">Номинация </w:t>
            </w:r>
          </w:p>
          <w:p w14:paraId="6F2C1783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«Метание гранаты», девушки</w:t>
            </w:r>
          </w:p>
          <w:p w14:paraId="098EECFC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Номинация</w:t>
            </w:r>
          </w:p>
          <w:p w14:paraId="4B2644B5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«Стрельба», девушки</w:t>
            </w:r>
          </w:p>
        </w:tc>
        <w:tc>
          <w:tcPr>
            <w:tcW w:w="2126" w:type="dxa"/>
            <w:shd w:val="clear" w:color="auto" w:fill="auto"/>
          </w:tcPr>
          <w:p w14:paraId="1626A055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2E1A8C8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614DA93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911EBAD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Победитель (1 место),</w:t>
            </w:r>
          </w:p>
          <w:p w14:paraId="6F8B477A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Олейник Екатерина</w:t>
            </w:r>
          </w:p>
          <w:p w14:paraId="4D420848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Призер (3 место),</w:t>
            </w:r>
          </w:p>
          <w:p w14:paraId="7944A0D2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Олейник Екатерина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8DAA35B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6B9B8B1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DEF47F3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FA81376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Швец А.В.</w:t>
            </w:r>
          </w:p>
        </w:tc>
      </w:tr>
      <w:tr w:rsidR="00653D9F" w:rsidRPr="00653D9F" w14:paraId="2491B1C7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8F16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4D492305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конкурса исследовательских работ и проектов обучающихся «Я - исследователь»</w:t>
            </w:r>
          </w:p>
        </w:tc>
        <w:tc>
          <w:tcPr>
            <w:tcW w:w="2126" w:type="dxa"/>
            <w:shd w:val="clear" w:color="auto" w:fill="auto"/>
          </w:tcPr>
          <w:p w14:paraId="09D16377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Призер (2 место),</w:t>
            </w:r>
          </w:p>
          <w:p w14:paraId="40E18E3E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Ульянченко Мирослава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81ABB57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Приходченко К.А.</w:t>
            </w:r>
          </w:p>
        </w:tc>
      </w:tr>
      <w:tr w:rsidR="00653D9F" w:rsidRPr="00653D9F" w14:paraId="46EFF209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E97A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21D29A0E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республиканского конкурса природоведческих проектов «Первооткрыватель»</w:t>
            </w:r>
          </w:p>
        </w:tc>
        <w:tc>
          <w:tcPr>
            <w:tcW w:w="2126" w:type="dxa"/>
            <w:shd w:val="clear" w:color="auto" w:fill="auto"/>
          </w:tcPr>
          <w:p w14:paraId="276CCF6C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Призер (2 место),</w:t>
            </w:r>
          </w:p>
          <w:p w14:paraId="145E2EE4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Волобуева Виктория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C398D55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Козирук И.В.</w:t>
            </w:r>
          </w:p>
        </w:tc>
      </w:tr>
      <w:tr w:rsidR="00653D9F" w:rsidRPr="00653D9F" w14:paraId="666844E7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1C5B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70BDCE22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iCs/>
                <w:lang w:eastAsia="ru-RU"/>
              </w:rPr>
              <w:t>Муниципальный этап республиканского литературно-поэтического конкурса «Диалог с классиком. Гений слова»</w:t>
            </w:r>
          </w:p>
        </w:tc>
        <w:tc>
          <w:tcPr>
            <w:tcW w:w="2126" w:type="dxa"/>
          </w:tcPr>
          <w:p w14:paraId="3C99F0F4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Победитель (1 место),</w:t>
            </w:r>
          </w:p>
          <w:p w14:paraId="78BD8B31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Ульянченко Анна</w:t>
            </w:r>
          </w:p>
        </w:tc>
        <w:tc>
          <w:tcPr>
            <w:tcW w:w="1843" w:type="dxa"/>
            <w:gridSpan w:val="2"/>
          </w:tcPr>
          <w:p w14:paraId="1A91CCBE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Врублевская Е.В.</w:t>
            </w:r>
          </w:p>
        </w:tc>
      </w:tr>
      <w:tr w:rsidR="00653D9F" w:rsidRPr="00653D9F" w14:paraId="7D88F533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E61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25881EA0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iCs/>
              </w:rPr>
              <w:t xml:space="preserve">Муниципальный </w:t>
            </w:r>
            <w:r w:rsidRPr="00653D9F">
              <w:rPr>
                <w:rFonts w:ascii="Times New Roman" w:eastAsia="Calibri" w:hAnsi="Times New Roman" w:cs="Times New Roman"/>
              </w:rPr>
              <w:t>этап республиканского конкурса исследовательских работ и проектов учащихся среднего школьного возраста «Шаг в науку»</w:t>
            </w:r>
          </w:p>
        </w:tc>
        <w:tc>
          <w:tcPr>
            <w:tcW w:w="2126" w:type="dxa"/>
          </w:tcPr>
          <w:p w14:paraId="720B9C5D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Победитель (1 место), </w:t>
            </w:r>
          </w:p>
          <w:p w14:paraId="427A9D7C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 Шакир</w:t>
            </w:r>
          </w:p>
        </w:tc>
        <w:tc>
          <w:tcPr>
            <w:tcW w:w="1843" w:type="dxa"/>
            <w:gridSpan w:val="2"/>
          </w:tcPr>
          <w:p w14:paraId="74F88811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Менсейитова С.Р.</w:t>
            </w:r>
          </w:p>
        </w:tc>
      </w:tr>
      <w:tr w:rsidR="00653D9F" w:rsidRPr="00653D9F" w14:paraId="35052862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DA4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793356A5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Муниципальный этап открытого республиканского конкурса обучающихся на знание государственных и региональных символов и атрибутов Российской Федерации</w:t>
            </w:r>
          </w:p>
        </w:tc>
        <w:tc>
          <w:tcPr>
            <w:tcW w:w="2126" w:type="dxa"/>
            <w:shd w:val="clear" w:color="auto" w:fill="auto"/>
          </w:tcPr>
          <w:p w14:paraId="418FEF61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 xml:space="preserve">Победитель (1 место), </w:t>
            </w:r>
          </w:p>
          <w:p w14:paraId="49DF2465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Степаненко Валерия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0840D76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Швец А.В.</w:t>
            </w:r>
          </w:p>
        </w:tc>
      </w:tr>
      <w:tr w:rsidR="00653D9F" w:rsidRPr="00653D9F" w14:paraId="7C5CCEB6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FA24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4E8AF5F1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всероссийского конкурса экологических проектов «ЭкоПатруль»</w:t>
            </w:r>
          </w:p>
        </w:tc>
        <w:tc>
          <w:tcPr>
            <w:tcW w:w="2126" w:type="dxa"/>
          </w:tcPr>
          <w:p w14:paraId="440A079A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(2 место),</w:t>
            </w:r>
          </w:p>
          <w:p w14:paraId="4FD26BBF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Ульянченко Анна</w:t>
            </w:r>
          </w:p>
        </w:tc>
        <w:tc>
          <w:tcPr>
            <w:tcW w:w="1843" w:type="dxa"/>
            <w:gridSpan w:val="2"/>
          </w:tcPr>
          <w:p w14:paraId="567C5F31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Михайленко Е.В.</w:t>
            </w:r>
          </w:p>
        </w:tc>
      </w:tr>
      <w:tr w:rsidR="00653D9F" w:rsidRPr="00653D9F" w14:paraId="0A50D0C1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1C3F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4E0F67BD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Муниципальный этап республиканского конкурса «Сердце, отданное людям», посвященное семье Романовых</w:t>
            </w:r>
          </w:p>
        </w:tc>
        <w:tc>
          <w:tcPr>
            <w:tcW w:w="2126" w:type="dxa"/>
          </w:tcPr>
          <w:p w14:paraId="400BA91C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Призер (3 место), </w:t>
            </w:r>
          </w:p>
          <w:p w14:paraId="1A635CC8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Долгова Валерия</w:t>
            </w:r>
          </w:p>
        </w:tc>
        <w:tc>
          <w:tcPr>
            <w:tcW w:w="1843" w:type="dxa"/>
            <w:gridSpan w:val="2"/>
          </w:tcPr>
          <w:p w14:paraId="70EB34AD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Андреева Т.В.</w:t>
            </w:r>
          </w:p>
        </w:tc>
      </w:tr>
      <w:tr w:rsidR="00653D9F" w:rsidRPr="00653D9F" w14:paraId="05A64362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31FC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1A3B8164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всероссийской олимпиады по школьному краеведению</w:t>
            </w:r>
          </w:p>
          <w:p w14:paraId="77DFA1EE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14:paraId="59542809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Победитель (1 место),</w:t>
            </w:r>
          </w:p>
          <w:p w14:paraId="0C90D5C9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Долгова Валерия</w:t>
            </w:r>
          </w:p>
          <w:p w14:paraId="2B6644CE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(2 место),</w:t>
            </w:r>
          </w:p>
          <w:p w14:paraId="0D6A62F0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 Шакир</w:t>
            </w:r>
          </w:p>
          <w:p w14:paraId="45624B55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(2 место),</w:t>
            </w:r>
          </w:p>
          <w:p w14:paraId="66F0D3EB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Кулик София</w:t>
            </w:r>
          </w:p>
        </w:tc>
        <w:tc>
          <w:tcPr>
            <w:tcW w:w="1843" w:type="dxa"/>
            <w:gridSpan w:val="2"/>
          </w:tcPr>
          <w:p w14:paraId="3FFEC89F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  <w:p w14:paraId="2C6344F8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</w:rPr>
            </w:pPr>
          </w:p>
          <w:p w14:paraId="7759A353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  <w:p w14:paraId="44DBA110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</w:rPr>
            </w:pPr>
          </w:p>
          <w:p w14:paraId="38BEAAAB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Алисиевич С.В.</w:t>
            </w:r>
          </w:p>
        </w:tc>
      </w:tr>
      <w:tr w:rsidR="00653D9F" w:rsidRPr="00653D9F" w14:paraId="119B1290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B13C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2F633233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2126" w:type="dxa"/>
          </w:tcPr>
          <w:p w14:paraId="0B899B7B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(2 место),</w:t>
            </w:r>
          </w:p>
          <w:p w14:paraId="391E8611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Павлова Валентина</w:t>
            </w:r>
          </w:p>
        </w:tc>
        <w:tc>
          <w:tcPr>
            <w:tcW w:w="1843" w:type="dxa"/>
            <w:gridSpan w:val="2"/>
          </w:tcPr>
          <w:p w14:paraId="6309FF7C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Алисиевич С.В.</w:t>
            </w:r>
          </w:p>
        </w:tc>
      </w:tr>
      <w:tr w:rsidR="00653D9F" w:rsidRPr="00653D9F" w14:paraId="5E842013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1FA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4CA0E81F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Муниципальный этап республиканского творческого фестиваля одаренных детей с ограниченными возможностями здоровья «Шаг навстречу!»</w:t>
            </w:r>
          </w:p>
        </w:tc>
        <w:tc>
          <w:tcPr>
            <w:tcW w:w="2126" w:type="dxa"/>
            <w:shd w:val="clear" w:color="auto" w:fill="auto"/>
          </w:tcPr>
          <w:p w14:paraId="53F5BEDC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 xml:space="preserve">Победитель (1 место), </w:t>
            </w:r>
          </w:p>
          <w:p w14:paraId="15A7D059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Савченко Иван</w:t>
            </w:r>
          </w:p>
          <w:p w14:paraId="61F09250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Призер (2 место)</w:t>
            </w:r>
          </w:p>
          <w:p w14:paraId="6529F8CD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Козак Даниил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63AC656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Нехай М.В.</w:t>
            </w:r>
          </w:p>
          <w:p w14:paraId="67D7A05D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63008CB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Якименко Ю.А.</w:t>
            </w:r>
          </w:p>
          <w:p w14:paraId="0BCE3B00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1BA2E05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3D9F" w:rsidRPr="00653D9F" w14:paraId="23F926A5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3D5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68358E36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Муниципальный этап республиканского этапа всероссийского литературного конкурса с международным участием «Звезда Арктики – Умка»</w:t>
            </w:r>
          </w:p>
        </w:tc>
        <w:tc>
          <w:tcPr>
            <w:tcW w:w="2126" w:type="dxa"/>
            <w:shd w:val="clear" w:color="auto" w:fill="auto"/>
          </w:tcPr>
          <w:p w14:paraId="699D916B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Победитель (1 место),</w:t>
            </w:r>
          </w:p>
          <w:p w14:paraId="5CE0B3F9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Трегуб Богдана</w:t>
            </w:r>
          </w:p>
          <w:p w14:paraId="33654C32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Призер (2 место),</w:t>
            </w:r>
            <w:r w:rsidRPr="00653D9F">
              <w:rPr>
                <w:rFonts w:ascii="Times New Roman" w:eastAsia="Calibri" w:hAnsi="Times New Roman" w:cs="Times New Roman"/>
                <w:lang w:eastAsia="ru-RU"/>
              </w:rPr>
              <w:br/>
              <w:t>Васькова Александра</w:t>
            </w:r>
          </w:p>
          <w:p w14:paraId="5028F3DA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Призер (2 место),</w:t>
            </w:r>
          </w:p>
          <w:p w14:paraId="4E1FDC4B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Кулик Иулитта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7530AE1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Назаренко М.С.</w:t>
            </w:r>
          </w:p>
          <w:p w14:paraId="07D52738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74E3BC7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Назаренко М.С,</w:t>
            </w:r>
          </w:p>
          <w:p w14:paraId="2F58101E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06F2C08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Врублевская Е.В.</w:t>
            </w:r>
          </w:p>
        </w:tc>
      </w:tr>
      <w:tr w:rsidR="00653D9F" w:rsidRPr="00653D9F" w14:paraId="1AD29087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576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11117837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</w:t>
            </w:r>
            <w:r w:rsidRPr="00653D9F">
              <w:rPr>
                <w:rFonts w:ascii="Times New Roman" w:eastAsia="Calibri" w:hAnsi="Times New Roman" w:cs="Times New Roman"/>
                <w:iCs/>
              </w:rPr>
              <w:t>еспубликанского конкурса «Исследовательский старт»</w:t>
            </w:r>
          </w:p>
        </w:tc>
        <w:tc>
          <w:tcPr>
            <w:tcW w:w="2126" w:type="dxa"/>
          </w:tcPr>
          <w:p w14:paraId="663DA03B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Победитель (1 место), </w:t>
            </w:r>
          </w:p>
          <w:p w14:paraId="6538F7DC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 Шакир</w:t>
            </w:r>
          </w:p>
        </w:tc>
        <w:tc>
          <w:tcPr>
            <w:tcW w:w="1843" w:type="dxa"/>
            <w:gridSpan w:val="2"/>
          </w:tcPr>
          <w:p w14:paraId="5589997F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</w:tc>
      </w:tr>
      <w:tr w:rsidR="00653D9F" w:rsidRPr="00653D9F" w14:paraId="35BB0B79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5A65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513B95E1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р</w:t>
            </w:r>
            <w:r w:rsidRPr="00653D9F">
              <w:rPr>
                <w:rFonts w:ascii="Times New Roman" w:eastAsia="Calibri" w:hAnsi="Times New Roman" w:cs="Times New Roman"/>
                <w:iCs/>
              </w:rPr>
              <w:t>еспубликанского конкурса «Мы – гордость Крыма!»</w:t>
            </w:r>
          </w:p>
        </w:tc>
        <w:tc>
          <w:tcPr>
            <w:tcW w:w="2126" w:type="dxa"/>
          </w:tcPr>
          <w:p w14:paraId="75F1B3A0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Победитель (1 место),</w:t>
            </w:r>
          </w:p>
          <w:p w14:paraId="5484E7A0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Менсейитов Шакир</w:t>
            </w:r>
          </w:p>
          <w:p w14:paraId="09B6D18D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(3 место),</w:t>
            </w:r>
          </w:p>
          <w:p w14:paraId="4591BB54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Ульянченко Мирослава</w:t>
            </w:r>
          </w:p>
        </w:tc>
        <w:tc>
          <w:tcPr>
            <w:tcW w:w="1843" w:type="dxa"/>
            <w:gridSpan w:val="2"/>
          </w:tcPr>
          <w:p w14:paraId="02CC6CB2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Менсейитова С.Р.</w:t>
            </w:r>
          </w:p>
          <w:p w14:paraId="7772A0B5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38C3ADE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Приходченко К.А.</w:t>
            </w:r>
          </w:p>
        </w:tc>
      </w:tr>
      <w:tr w:rsidR="00653D9F" w:rsidRPr="00653D9F" w14:paraId="1595F3F2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FCF8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9209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Муниципальный этап республиканского конкурса-защиты научно-исследовательских работ МАН «Искатель» в 2024/2025 учебном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B11E1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(3 место),</w:t>
            </w:r>
          </w:p>
          <w:p w14:paraId="0A699778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Перминова Марина </w:t>
            </w:r>
          </w:p>
          <w:p w14:paraId="0FE488F3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Призер (3 место),</w:t>
            </w:r>
          </w:p>
          <w:p w14:paraId="4D668826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Абкадырова Фериде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20AA5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Зайцева С.Я.</w:t>
            </w:r>
          </w:p>
          <w:p w14:paraId="24DF4AEA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549A6EF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Михайленко Е.В.</w:t>
            </w:r>
          </w:p>
        </w:tc>
      </w:tr>
      <w:tr w:rsidR="00653D9F" w:rsidRPr="00653D9F" w14:paraId="1E0743FC" w14:textId="77777777" w:rsidTr="00653D9F">
        <w:trPr>
          <w:gridAfter w:val="1"/>
          <w:wAfter w:w="92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4B94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36AC3D3D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Муниципальный этап всероссийской олимпиады школьников в 2024/2025 учебном году</w:t>
            </w:r>
          </w:p>
          <w:p w14:paraId="08B62A26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Биология</w:t>
            </w:r>
          </w:p>
          <w:p w14:paraId="4F7BB73D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8318B48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Химия</w:t>
            </w:r>
          </w:p>
          <w:p w14:paraId="7FB9271D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D1E7B31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5690A27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9B73DAD" w14:textId="77777777" w:rsidR="00BB5003" w:rsidRPr="00653D9F" w:rsidRDefault="00BB5003" w:rsidP="00E15EB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lastRenderedPageBreak/>
              <w:t>Экология</w:t>
            </w:r>
          </w:p>
        </w:tc>
        <w:tc>
          <w:tcPr>
            <w:tcW w:w="2126" w:type="dxa"/>
            <w:shd w:val="clear" w:color="auto" w:fill="auto"/>
          </w:tcPr>
          <w:p w14:paraId="05C608F1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951B907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F341336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BD1FE5F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21850D1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 xml:space="preserve">Победитель (1 место), </w:t>
            </w:r>
          </w:p>
          <w:p w14:paraId="79E10E48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Шарапа Кира</w:t>
            </w:r>
          </w:p>
          <w:p w14:paraId="49EDCE61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 xml:space="preserve">Победитель (1 место), </w:t>
            </w:r>
          </w:p>
          <w:p w14:paraId="43133123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lastRenderedPageBreak/>
              <w:t>Мыколаенко София</w:t>
            </w:r>
          </w:p>
          <w:p w14:paraId="5250D3A5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Призер (3 место),</w:t>
            </w:r>
          </w:p>
          <w:p w14:paraId="01D4492C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Вонсович Анастасия</w:t>
            </w:r>
          </w:p>
          <w:p w14:paraId="4807C37F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Призер (2 место)</w:t>
            </w:r>
          </w:p>
          <w:p w14:paraId="6CE3C6EA" w14:textId="77777777" w:rsidR="00BB5003" w:rsidRPr="00653D9F" w:rsidRDefault="00BB5003" w:rsidP="00E15EB3">
            <w:pPr>
              <w:ind w:firstLine="3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Менсейитов Шакир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952DF70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B52C332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1174A94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594DB84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AB6494C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Михайленко Е.В.</w:t>
            </w:r>
          </w:p>
          <w:p w14:paraId="5E26A320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B4CFD83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Михайленко Е.В.</w:t>
            </w:r>
          </w:p>
          <w:p w14:paraId="23A639DF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B06EB17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Михайленко Е.В.</w:t>
            </w:r>
          </w:p>
          <w:p w14:paraId="1375AB59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43B2E94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53D9F">
              <w:rPr>
                <w:rFonts w:ascii="Times New Roman" w:eastAsia="Calibri" w:hAnsi="Times New Roman" w:cs="Times New Roman"/>
                <w:lang w:eastAsia="ru-RU"/>
              </w:rPr>
              <w:t>Михайленко Е.В.</w:t>
            </w:r>
          </w:p>
          <w:p w14:paraId="0D76B4EB" w14:textId="77777777" w:rsidR="00BB5003" w:rsidRPr="00653D9F" w:rsidRDefault="00BB5003" w:rsidP="00E15EB3">
            <w:pPr>
              <w:ind w:firstLine="5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3D9F" w:rsidRPr="00653D9F" w14:paraId="36996A9E" w14:textId="77777777" w:rsidTr="00653D9F">
        <w:trPr>
          <w:gridAfter w:val="1"/>
          <w:wAfter w:w="92" w:type="dxa"/>
          <w:trHeight w:val="3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DF42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CCB01B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</w:rPr>
              <w:t>Республиканская конкурсная программа по научно-исследовательскому, техническому и туристическому направлениям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CE06F" w14:textId="77777777" w:rsidR="00BB5003" w:rsidRPr="00653D9F" w:rsidRDefault="00BB5003" w:rsidP="00E15EB3">
            <w:pPr>
              <w:ind w:firstLine="31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1 место, Кулик Мария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005A" w14:textId="77777777" w:rsidR="00BB5003" w:rsidRPr="00653D9F" w:rsidRDefault="00BB5003" w:rsidP="00E15EB3">
            <w:pPr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Кокшарова С.В.</w:t>
            </w:r>
          </w:p>
        </w:tc>
      </w:tr>
      <w:tr w:rsidR="00653D9F" w:rsidRPr="00653D9F" w14:paraId="5A6837ED" w14:textId="77777777" w:rsidTr="00653D9F">
        <w:trPr>
          <w:gridAfter w:val="1"/>
          <w:wAfter w:w="92" w:type="dxa"/>
          <w:trHeight w:val="18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F4DC" w14:textId="77777777" w:rsidR="00BB5003" w:rsidRPr="00653D9F" w:rsidRDefault="00BB5003" w:rsidP="00E15EB3">
            <w:pPr>
              <w:pStyle w:val="ab"/>
              <w:numPr>
                <w:ilvl w:val="0"/>
                <w:numId w:val="32"/>
              </w:numPr>
              <w:ind w:hanging="11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D5E03" w14:textId="77777777" w:rsidR="00BB5003" w:rsidRPr="00653D9F" w:rsidRDefault="00BB5003" w:rsidP="00E15EB3">
            <w:pPr>
              <w:rPr>
                <w:rFonts w:ascii="Times New Roman" w:eastAsia="Calibri" w:hAnsi="Times New Roman" w:cs="Times New Roman"/>
                <w:bCs/>
              </w:rPr>
            </w:pPr>
            <w:r w:rsidRPr="00653D9F">
              <w:rPr>
                <w:rFonts w:ascii="Times New Roman" w:eastAsia="Calibri" w:hAnsi="Times New Roman" w:cs="Times New Roman"/>
              </w:rPr>
              <w:t>Муниципальный этап всероссийского конкурса школьных музеев в 2024 году (номинация «Экскурсовод музея образовательной организации краеведческого профиля»)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C5482" w14:textId="77777777" w:rsidR="00BB5003" w:rsidRPr="00653D9F" w:rsidRDefault="00BB5003" w:rsidP="00E15EB3">
            <w:pPr>
              <w:ind w:firstLine="31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 xml:space="preserve">Победитель (1 место), </w:t>
            </w:r>
          </w:p>
          <w:p w14:paraId="46A2DAA4" w14:textId="77777777" w:rsidR="00BB5003" w:rsidRPr="00653D9F" w:rsidRDefault="00BB5003" w:rsidP="00E15EB3">
            <w:pPr>
              <w:ind w:firstLine="31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Павлова Валентина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A9021" w14:textId="77777777" w:rsidR="00BB5003" w:rsidRPr="00653D9F" w:rsidRDefault="00BB5003" w:rsidP="00E15EB3">
            <w:pPr>
              <w:ind w:firstLine="53"/>
              <w:rPr>
                <w:rFonts w:ascii="Times New Roman" w:eastAsia="Calibri" w:hAnsi="Times New Roman" w:cs="Times New Roman"/>
              </w:rPr>
            </w:pPr>
            <w:r w:rsidRPr="00653D9F">
              <w:rPr>
                <w:rFonts w:ascii="Times New Roman" w:eastAsia="Calibri" w:hAnsi="Times New Roman" w:cs="Times New Roman"/>
              </w:rPr>
              <w:t>Алисиевич С.В.</w:t>
            </w:r>
          </w:p>
        </w:tc>
      </w:tr>
    </w:tbl>
    <w:p w14:paraId="7790FCA2" w14:textId="77777777" w:rsidR="00BB5003" w:rsidRPr="00653D9F" w:rsidRDefault="00BB5003" w:rsidP="001D5DD2">
      <w:pPr>
        <w:ind w:firstLine="567"/>
        <w:rPr>
          <w:rFonts w:ascii="Times New Roman" w:hAnsi="Times New Roman" w:cs="Times New Roman"/>
          <w:lang w:val="ru-RU"/>
        </w:rPr>
      </w:pPr>
    </w:p>
    <w:p w14:paraId="53687795" w14:textId="77777777" w:rsidR="00412EBF" w:rsidRPr="00653D9F" w:rsidRDefault="00392DAD" w:rsidP="001D5DD2">
      <w:pPr>
        <w:ind w:firstLine="567"/>
        <w:jc w:val="center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</w:rPr>
        <w:t>IV</w:t>
      </w:r>
      <w:r w:rsidRPr="00653D9F">
        <w:rPr>
          <w:rFonts w:ascii="Times New Roman" w:hAnsi="Times New Roman" w:cs="Times New Roman"/>
          <w:b/>
          <w:bCs/>
          <w:lang w:val="ru-RU"/>
        </w:rPr>
        <w:t>. Оценка организации учебного процесса</w:t>
      </w:r>
    </w:p>
    <w:p w14:paraId="69C07DA5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Организация учебного процесса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14:paraId="18A12013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Образовательная деятельность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Школе осуществляется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пятидневной учебной неделе для 1-х классов,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шестидневной учебной неделе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для 2–11-х классов. Занятия проводятся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две смены для обучающихся 2–4-х классов,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одну смену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для обучающихся 1-х, 5–11-х классов.</w:t>
      </w:r>
    </w:p>
    <w:p w14:paraId="7858396A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 ходе самообследования выявили,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14:paraId="6B9F8068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14:paraId="610DFB02" w14:textId="77777777" w:rsidR="00412EBF" w:rsidRPr="00653D9F" w:rsidRDefault="00392DAD" w:rsidP="00320162">
      <w:pPr>
        <w:numPr>
          <w:ilvl w:val="0"/>
          <w:numId w:val="13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706364D9" w14:textId="77777777" w:rsidR="00412EBF" w:rsidRPr="00653D9F" w:rsidRDefault="00392DAD" w:rsidP="00320162">
      <w:pPr>
        <w:numPr>
          <w:ilvl w:val="0"/>
          <w:numId w:val="13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порядок оказания технической помощи обучающимся и педагогическим работникам;</w:t>
      </w:r>
    </w:p>
    <w:p w14:paraId="3020D2F7" w14:textId="77777777" w:rsidR="00412EBF" w:rsidRPr="00653D9F" w:rsidRDefault="00392DAD" w:rsidP="00320162">
      <w:pPr>
        <w:numPr>
          <w:ilvl w:val="0"/>
          <w:numId w:val="13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764A2A90" w14:textId="77777777" w:rsidR="00412EBF" w:rsidRPr="00653D9F" w:rsidRDefault="00392DAD" w:rsidP="00320162">
      <w:pPr>
        <w:numPr>
          <w:ilvl w:val="0"/>
          <w:numId w:val="13"/>
        </w:numPr>
        <w:ind w:left="780" w:right="180"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14:paraId="164FD88A" w14:textId="0620DE34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lastRenderedPageBreak/>
        <w:t>Анализ результатов анкетировани</w:t>
      </w:r>
      <w:r w:rsidR="00313CAC" w:rsidRPr="00653D9F">
        <w:rPr>
          <w:rFonts w:ascii="Times New Roman" w:hAnsi="Times New Roman" w:cs="Times New Roman"/>
          <w:lang w:val="ru-RU"/>
        </w:rPr>
        <w:t>я</w:t>
      </w:r>
      <w:r w:rsidRPr="00653D9F">
        <w:rPr>
          <w:rFonts w:ascii="Times New Roman" w:hAnsi="Times New Roman" w:cs="Times New Roman"/>
          <w:lang w:val="ru-RU"/>
        </w:rPr>
        <w:t xml:space="preserve"> педагогов показал, что им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стало проще планировать уроки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контролировать усвоение учебного материала учащимися, благодаря сервисам ФГИС «Моя школа». </w:t>
      </w:r>
    </w:p>
    <w:p w14:paraId="1032F449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С 2024/2025 учебного года ввели курс внеурочной деятельности «Семьеведение» в соответствии с пунктом 79 плана Правительства РФ от 26.12.2023 № 21515-П45-ТГ. Изучение курса направлено на формирование:</w:t>
      </w:r>
    </w:p>
    <w:p w14:paraId="0DD2594F" w14:textId="77777777" w:rsidR="00412EBF" w:rsidRPr="00653D9F" w:rsidRDefault="00392DAD" w:rsidP="00320162">
      <w:pPr>
        <w:numPr>
          <w:ilvl w:val="0"/>
          <w:numId w:val="14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четких ценностных установок на семейность и многодетность, чтобы учащиеся связывали свое будущее именно с семейным образом жизни;</w:t>
      </w:r>
    </w:p>
    <w:p w14:paraId="59B8D56F" w14:textId="77777777" w:rsidR="00412EBF" w:rsidRPr="00653D9F" w:rsidRDefault="00392DAD" w:rsidP="00320162">
      <w:pPr>
        <w:numPr>
          <w:ilvl w:val="0"/>
          <w:numId w:val="14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понимания учащимися 5–9-х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14:paraId="22E0E3D5" w14:textId="77777777" w:rsidR="00412EBF" w:rsidRPr="00653D9F" w:rsidRDefault="00392DAD" w:rsidP="00320162">
      <w:pPr>
        <w:numPr>
          <w:ilvl w:val="0"/>
          <w:numId w:val="14"/>
        </w:numPr>
        <w:ind w:left="780" w:right="180"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ответственного и уважительного отношения учащихся к старшему поколению,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</w:t>
      </w:r>
    </w:p>
    <w:p w14:paraId="667B051E" w14:textId="2508540F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Курс внеурочной деятельности «Семьеведение» вошел в перечень предметов и курсов по выбору учащихся, утвержденный приказом Школы от 28.08.2024 № 45. Данный курс выбрали для изучени</w:t>
      </w:r>
      <w:r w:rsidR="00313CAC" w:rsidRPr="00653D9F">
        <w:rPr>
          <w:rFonts w:ascii="Times New Roman" w:hAnsi="Times New Roman" w:cs="Times New Roman"/>
          <w:lang w:val="ru-RU"/>
        </w:rPr>
        <w:t>я</w:t>
      </w:r>
      <w:r w:rsidRPr="00653D9F">
        <w:rPr>
          <w:rFonts w:ascii="Times New Roman" w:hAnsi="Times New Roman" w:cs="Times New Roman"/>
          <w:lang w:val="ru-RU"/>
        </w:rPr>
        <w:t xml:space="preserve"> </w:t>
      </w:r>
      <w:r w:rsidR="00313CAC" w:rsidRPr="00653D9F">
        <w:rPr>
          <w:rFonts w:ascii="Times New Roman" w:hAnsi="Times New Roman" w:cs="Times New Roman"/>
          <w:lang w:val="ru-RU"/>
        </w:rPr>
        <w:t>100</w:t>
      </w:r>
      <w:r w:rsidRPr="00653D9F">
        <w:rPr>
          <w:rFonts w:ascii="Times New Roman" w:hAnsi="Times New Roman" w:cs="Times New Roman"/>
          <w:lang w:val="ru-RU"/>
        </w:rPr>
        <w:t xml:space="preserve"> % </w:t>
      </w:r>
      <w:r w:rsidR="00313CAC" w:rsidRPr="00653D9F">
        <w:rPr>
          <w:rFonts w:ascii="Times New Roman" w:hAnsi="Times New Roman" w:cs="Times New Roman"/>
          <w:lang w:val="ru-RU"/>
        </w:rPr>
        <w:t>десятиклассников</w:t>
      </w:r>
      <w:r w:rsidRPr="00653D9F">
        <w:rPr>
          <w:rFonts w:ascii="Times New Roman" w:hAnsi="Times New Roman" w:cs="Times New Roman"/>
          <w:lang w:val="ru-RU"/>
        </w:rPr>
        <w:t xml:space="preserve"> (по итогам анкетирования обучающихся и их родителей (законных представителей)).</w:t>
      </w:r>
    </w:p>
    <w:p w14:paraId="0975F1E7" w14:textId="77777777" w:rsidR="00412EBF" w:rsidRPr="00653D9F" w:rsidRDefault="00392DAD" w:rsidP="001D5DD2">
      <w:pPr>
        <w:ind w:firstLine="567"/>
        <w:jc w:val="center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  <w:b/>
          <w:bCs/>
        </w:rPr>
        <w:t>V. Оценка востребованности выпускников</w:t>
      </w:r>
    </w:p>
    <w:tbl>
      <w:tblPr>
        <w:tblW w:w="534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9"/>
        <w:gridCol w:w="693"/>
        <w:gridCol w:w="1162"/>
        <w:gridCol w:w="1110"/>
        <w:gridCol w:w="584"/>
        <w:gridCol w:w="584"/>
        <w:gridCol w:w="856"/>
        <w:gridCol w:w="887"/>
        <w:gridCol w:w="1134"/>
        <w:gridCol w:w="992"/>
        <w:gridCol w:w="850"/>
      </w:tblGrid>
      <w:tr w:rsidR="00412EBF" w:rsidRPr="00653D9F" w14:paraId="42EC57F6" w14:textId="77777777" w:rsidTr="00E15EB3">
        <w:trPr>
          <w:gridAfter w:val="1"/>
          <w:wAfter w:w="850" w:type="dxa"/>
        </w:trPr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DE8E3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Год</w:t>
            </w:r>
            <w:r w:rsidRPr="00653D9F">
              <w:rPr>
                <w:rFonts w:ascii="Times New Roman" w:hAnsi="Times New Roman" w:cs="Times New Roman"/>
              </w:rPr>
              <w:br/>
              <w:t>выпуска</w:t>
            </w:r>
          </w:p>
        </w:tc>
        <w:tc>
          <w:tcPr>
            <w:tcW w:w="3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C0842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Основная школа</w:t>
            </w:r>
          </w:p>
        </w:tc>
        <w:tc>
          <w:tcPr>
            <w:tcW w:w="44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5A3DF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Средняя школа</w:t>
            </w:r>
          </w:p>
        </w:tc>
      </w:tr>
      <w:tr w:rsidR="00E15EB3" w:rsidRPr="00653D9F" w14:paraId="58DA0C5A" w14:textId="77777777" w:rsidTr="00E15EB3">
        <w:tc>
          <w:tcPr>
            <w:tcW w:w="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749D0" w14:textId="77777777" w:rsidR="00412EBF" w:rsidRPr="00653D9F" w:rsidRDefault="00412EBF" w:rsidP="001D5DD2">
            <w:pPr>
              <w:ind w:left="75" w:right="75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79B69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1E5E3" w14:textId="77777777" w:rsidR="00412EBF" w:rsidRPr="00653D9F" w:rsidRDefault="00392DAD" w:rsidP="00E15EB3">
            <w:pPr>
              <w:ind w:firstLine="51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Перешли в</w:t>
            </w:r>
            <w:r w:rsidRPr="00653D9F">
              <w:rPr>
                <w:rFonts w:ascii="Times New Roman" w:hAnsi="Times New Roman" w:cs="Times New Roman"/>
                <w:lang w:val="ru-RU"/>
              </w:rPr>
              <w:br/>
              <w:t>10-й класс</w:t>
            </w:r>
            <w:r w:rsidRPr="00653D9F">
              <w:rPr>
                <w:rFonts w:ascii="Times New Roman" w:hAnsi="Times New Roman" w:cs="Times New Roman"/>
                <w:lang w:val="ru-RU"/>
              </w:rPr>
              <w:br/>
              <w:t>Школы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CE7AA" w14:textId="77777777" w:rsidR="00412EBF" w:rsidRPr="00653D9F" w:rsidRDefault="00392DAD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Перешли в</w:t>
            </w:r>
            <w:r w:rsidRPr="00653D9F">
              <w:rPr>
                <w:rFonts w:ascii="Times New Roman" w:hAnsi="Times New Roman" w:cs="Times New Roman"/>
                <w:lang w:val="ru-RU"/>
              </w:rPr>
              <w:br/>
              <w:t>10-й класс</w:t>
            </w:r>
            <w:r w:rsidRPr="00653D9F">
              <w:rPr>
                <w:rFonts w:ascii="Times New Roman" w:hAnsi="Times New Roman" w:cs="Times New Roman"/>
                <w:lang w:val="ru-RU"/>
              </w:rPr>
              <w:br/>
              <w:t>другой ОО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0596B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Поступили в</w:t>
            </w:r>
            <w:r w:rsidRPr="00653D9F">
              <w:rPr>
                <w:rFonts w:ascii="Times New Roman" w:hAnsi="Times New Roman" w:cs="Times New Roman"/>
              </w:rPr>
              <w:br/>
              <w:t>профессиональную</w:t>
            </w:r>
            <w:r w:rsidRPr="00653D9F">
              <w:rPr>
                <w:rFonts w:ascii="Times New Roman" w:hAnsi="Times New Roman" w:cs="Times New Roman"/>
              </w:rPr>
              <w:br/>
              <w:t>ОО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356F5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BBCDC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Поступили</w:t>
            </w:r>
            <w:r w:rsidRPr="00653D9F">
              <w:rPr>
                <w:rFonts w:ascii="Times New Roman" w:hAnsi="Times New Roman" w:cs="Times New Roman"/>
              </w:rPr>
              <w:br/>
              <w:t>в ВУЗ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9252D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Поступили в</w:t>
            </w:r>
            <w:r w:rsidRPr="00653D9F">
              <w:rPr>
                <w:rFonts w:ascii="Times New Roman" w:hAnsi="Times New Roman" w:cs="Times New Roman"/>
              </w:rPr>
              <w:br/>
              <w:t>профессиональную</w:t>
            </w:r>
            <w:r w:rsidRPr="00653D9F">
              <w:rPr>
                <w:rFonts w:ascii="Times New Roman" w:hAnsi="Times New Roman" w:cs="Times New Roman"/>
              </w:rPr>
              <w:br/>
              <w:t>ОО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426B5" w14:textId="77777777" w:rsidR="00412EBF" w:rsidRPr="00653D9F" w:rsidRDefault="00392DAD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Устроились</w:t>
            </w:r>
            <w:r w:rsidRPr="00653D9F">
              <w:rPr>
                <w:rFonts w:ascii="Times New Roman" w:hAnsi="Times New Roman" w:cs="Times New Roman"/>
              </w:rPr>
              <w:br/>
              <w:t>на работу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DD53A" w14:textId="77777777" w:rsidR="00412EBF" w:rsidRPr="00653D9F" w:rsidRDefault="00392DAD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Пошли на</w:t>
            </w:r>
            <w:r w:rsidRPr="00653D9F">
              <w:rPr>
                <w:rFonts w:ascii="Times New Roman" w:hAnsi="Times New Roman" w:cs="Times New Roman"/>
                <w:lang w:val="ru-RU"/>
              </w:rPr>
              <w:br/>
              <w:t>срочную</w:t>
            </w:r>
            <w:r w:rsidRPr="00653D9F">
              <w:rPr>
                <w:rFonts w:ascii="Times New Roman" w:hAnsi="Times New Roman" w:cs="Times New Roman"/>
                <w:lang w:val="ru-RU"/>
              </w:rPr>
              <w:br/>
              <w:t>службу по</w:t>
            </w:r>
            <w:r w:rsidRPr="00653D9F">
              <w:rPr>
                <w:rFonts w:ascii="Times New Roman" w:hAnsi="Times New Roman" w:cs="Times New Roman"/>
                <w:lang w:val="ru-RU"/>
              </w:rPr>
              <w:br/>
              <w:t>призыву</w:t>
            </w:r>
          </w:p>
        </w:tc>
      </w:tr>
      <w:tr w:rsidR="00E15EB3" w:rsidRPr="00653D9F" w14:paraId="55827167" w14:textId="77777777" w:rsidTr="00E15EB3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8C352" w14:textId="77777777" w:rsidR="00313CAC" w:rsidRPr="00653D9F" w:rsidRDefault="00313CAC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9E67A" w14:textId="58ACF46E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B86F3" w14:textId="7A2AE762" w:rsidR="00313CAC" w:rsidRPr="00653D9F" w:rsidRDefault="00313CAC" w:rsidP="00E15EB3">
            <w:pPr>
              <w:ind w:firstLine="51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4EDB2" w14:textId="01B0BFB0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FA234" w14:textId="085AD296" w:rsidR="00313CAC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E64E1" w14:textId="2E112B2D" w:rsidR="00313CAC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0EA3A" w14:textId="036FAA2C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6686C" w14:textId="48A1EBD5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0B74D" w14:textId="03ECE467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4C411" w14:textId="7B2B2950" w:rsidR="00313CAC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E15EB3" w:rsidRPr="00653D9F" w14:paraId="74D777F7" w14:textId="77777777" w:rsidTr="00E15EB3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56339" w14:textId="77777777" w:rsidR="00313CAC" w:rsidRPr="00653D9F" w:rsidRDefault="00313CAC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C3D46" w14:textId="7E2A1332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78FC8" w14:textId="36F64BEF" w:rsidR="00313CAC" w:rsidRPr="00653D9F" w:rsidRDefault="00313CAC" w:rsidP="00E15EB3">
            <w:pPr>
              <w:ind w:firstLine="51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3ADF8" w14:textId="281D616E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5D36A" w14:textId="5B67F371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C7EEC" w14:textId="63B21F95" w:rsidR="00313CAC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DEF69" w14:textId="1EE0296F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67A84" w14:textId="24D303D5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6FEF6" w14:textId="0E4A6FBA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FD126" w14:textId="77777777" w:rsidR="00313CAC" w:rsidRPr="00653D9F" w:rsidRDefault="00313CAC" w:rsidP="00E15EB3">
            <w:pPr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0</w:t>
            </w:r>
          </w:p>
        </w:tc>
      </w:tr>
      <w:tr w:rsidR="00E15EB3" w:rsidRPr="00653D9F" w14:paraId="5E72D9AE" w14:textId="77777777" w:rsidTr="00E15EB3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244C8" w14:textId="77777777" w:rsidR="00412EBF" w:rsidRPr="00653D9F" w:rsidRDefault="00392DAD" w:rsidP="001D5DD2">
            <w:pPr>
              <w:ind w:firstLine="567"/>
              <w:rPr>
                <w:rFonts w:ascii="Times New Roman" w:hAnsi="Times New Roman" w:cs="Times New Roman"/>
              </w:rPr>
            </w:pPr>
            <w:r w:rsidRPr="00653D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55E7D" w14:textId="1578CA0E" w:rsidR="00412EBF" w:rsidRPr="00653D9F" w:rsidRDefault="00313CAC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68CDF" w14:textId="50D2E89B" w:rsidR="00412EBF" w:rsidRPr="00653D9F" w:rsidRDefault="001D002F" w:rsidP="00E15EB3">
            <w:pPr>
              <w:ind w:firstLine="51"/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707FA" w14:textId="4632666A" w:rsidR="00412EBF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9DECE" w14:textId="168FBDC3" w:rsidR="00412EBF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540A2" w14:textId="4372953C" w:rsidR="00412EBF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D3862" w14:textId="6AB25F92" w:rsidR="00412EBF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8BD8D" w14:textId="1FA1A5A5" w:rsidR="00412EBF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C9BAC" w14:textId="7649EA64" w:rsidR="00412EBF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CD9F9" w14:textId="41DCDB39" w:rsidR="00412EBF" w:rsidRPr="00653D9F" w:rsidRDefault="001D002F" w:rsidP="00E15EB3">
            <w:pPr>
              <w:rPr>
                <w:rFonts w:ascii="Times New Roman" w:hAnsi="Times New Roman" w:cs="Times New Roman"/>
                <w:lang w:val="ru-RU"/>
              </w:rPr>
            </w:pPr>
            <w:r w:rsidRPr="00653D9F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715D933" w14:textId="733848DF" w:rsidR="00412EBF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2024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году увеличилось число выпускников 9-го класса, которые продолжили обучение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других общеобразовательных организациях региона. Это связано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тем, что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Школе введено профильное обучение только по</w:t>
      </w:r>
      <w:r w:rsidRPr="00653D9F">
        <w:rPr>
          <w:rFonts w:ascii="Times New Roman" w:hAnsi="Times New Roman" w:cs="Times New Roman"/>
        </w:rPr>
        <w:t> </w:t>
      </w:r>
      <w:r w:rsidR="001D002F" w:rsidRPr="00653D9F">
        <w:rPr>
          <w:rFonts w:ascii="Times New Roman" w:hAnsi="Times New Roman" w:cs="Times New Roman"/>
          <w:lang w:val="ru-RU"/>
        </w:rPr>
        <w:t>одному</w:t>
      </w:r>
      <w:r w:rsidRPr="00653D9F">
        <w:rPr>
          <w:rFonts w:ascii="Times New Roman" w:hAnsi="Times New Roman" w:cs="Times New Roman"/>
          <w:lang w:val="ru-RU"/>
        </w:rPr>
        <w:t xml:space="preserve"> направлени</w:t>
      </w:r>
      <w:r w:rsidR="001D002F" w:rsidRPr="00653D9F">
        <w:rPr>
          <w:rFonts w:ascii="Times New Roman" w:hAnsi="Times New Roman" w:cs="Times New Roman"/>
          <w:lang w:val="ru-RU"/>
        </w:rPr>
        <w:t>ю</w:t>
      </w:r>
      <w:r w:rsidRPr="00653D9F">
        <w:rPr>
          <w:rFonts w:ascii="Times New Roman" w:hAnsi="Times New Roman" w:cs="Times New Roman"/>
          <w:lang w:val="ru-RU"/>
        </w:rPr>
        <w:t>, что недостаточно для удовлетворения спроса всех старшеклассников.</w:t>
      </w:r>
    </w:p>
    <w:p w14:paraId="09DE5260" w14:textId="77777777" w:rsidR="00412EBF" w:rsidRPr="00653D9F" w:rsidRDefault="00392DAD" w:rsidP="001D5DD2">
      <w:pPr>
        <w:ind w:firstLine="567"/>
        <w:jc w:val="center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</w:rPr>
        <w:t>VI</w:t>
      </w:r>
      <w:r w:rsidRPr="00653D9F">
        <w:rPr>
          <w:rFonts w:ascii="Times New Roman" w:hAnsi="Times New Roman" w:cs="Times New Roman"/>
          <w:b/>
          <w:bCs/>
          <w:lang w:val="ru-RU"/>
        </w:rPr>
        <w:t>. Оценка качества кадрового обеспечения</w:t>
      </w:r>
    </w:p>
    <w:p w14:paraId="2B160596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1.В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</w:t>
      </w:r>
      <w:r w:rsidRPr="00653D9F">
        <w:rPr>
          <w:rFonts w:ascii="Times New Roman" w:eastAsia="Times New Roman" w:hAnsi="Times New Roman" w:cs="Times New Roman"/>
          <w:lang w:val="ru-RU" w:eastAsia="ru-RU"/>
        </w:rPr>
        <w:lastRenderedPageBreak/>
        <w:t>развитии в соответствии с потребностями Школы и требованиями действующего законодательства.</w:t>
      </w:r>
    </w:p>
    <w:p w14:paraId="06E11394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Основные принципы кадровой политики направлены:</w:t>
      </w:r>
    </w:p>
    <w:p w14:paraId="03B8BE34" w14:textId="77777777" w:rsidR="00BB5003" w:rsidRPr="00653D9F" w:rsidRDefault="00BB5003" w:rsidP="001D5DD2">
      <w:pPr>
        <w:numPr>
          <w:ilvl w:val="0"/>
          <w:numId w:val="25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на сохранение, укрепление и развитие кадрового потенциала;</w:t>
      </w:r>
    </w:p>
    <w:p w14:paraId="61659586" w14:textId="77777777" w:rsidR="00BB5003" w:rsidRPr="00653D9F" w:rsidRDefault="00BB5003" w:rsidP="001D5DD2">
      <w:pPr>
        <w:numPr>
          <w:ilvl w:val="0"/>
          <w:numId w:val="25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создание квалифицированного коллектива, способного работать в современных условиях;</w:t>
      </w:r>
    </w:p>
    <w:p w14:paraId="11261E35" w14:textId="77777777" w:rsidR="00BB5003" w:rsidRPr="00653D9F" w:rsidRDefault="00BB5003" w:rsidP="001D5DD2">
      <w:pPr>
        <w:numPr>
          <w:ilvl w:val="0"/>
          <w:numId w:val="25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повышение уровня квалификации персонала.</w:t>
      </w:r>
    </w:p>
    <w:p w14:paraId="7E6199A3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На период самообследования в школе работают 30 педагогов, из них 3  – внутренних совместителей. Из них два человека имеют среднее специальное образование.</w:t>
      </w:r>
    </w:p>
    <w:p w14:paraId="7517D903" w14:textId="5E0A2851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 для реализации программы функциональной грамотности. Так, 100 процентов понимают значимость применения такого формата заданий, 80 процентов педагогов не испытывают затруднений в подборе заданий, 20 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«Краснополянская СШ им.Мещерякова И.Е.»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14:paraId="2EED417A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3. С целью реализации ФОП в план непрерывного профессионального образования педагогических и управленческих кадров в МБОУ «Краснополянская СШ им.Мещерякова И.Е.» в 2024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14:paraId="5EF5AE39" w14:textId="2108CB51" w:rsidR="00BB5003" w:rsidRPr="00653D9F" w:rsidRDefault="00903577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В </w:t>
      </w:r>
      <w:r w:rsidR="00BB5003" w:rsidRPr="00653D9F">
        <w:rPr>
          <w:rFonts w:ascii="Times New Roman" w:eastAsia="Times New Roman" w:hAnsi="Times New Roman" w:cs="Times New Roman"/>
          <w:lang w:val="ru-RU" w:eastAsia="ru-RU"/>
        </w:rPr>
        <w:t>2024 году активность участия учителей в профессиональных конкурсах разных уровней осталась стабильной. Участие в профессиональных конкурсах федерального, регионального и муниципального уровней приняли 5 (20%) педагогов.</w:t>
      </w:r>
    </w:p>
    <w:p w14:paraId="226E0829" w14:textId="77777777" w:rsidR="00D46EDC" w:rsidRPr="00653D9F" w:rsidRDefault="00D46EDC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1229B6CC" w14:textId="77777777" w:rsidR="00BB5003" w:rsidRPr="00653D9F" w:rsidRDefault="00BB5003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Информация об участии педагогов в профессиональных конкурсах представлена в таблице: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1791"/>
        <w:gridCol w:w="2142"/>
      </w:tblGrid>
      <w:tr w:rsidR="00BB5003" w:rsidRPr="00653D9F" w14:paraId="2BD6F91C" w14:textId="77777777" w:rsidTr="00916E30">
        <w:trPr>
          <w:tblHeader/>
        </w:trPr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66DC6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firstLine="59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Название конкурса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E3193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Ф. И. О. педагога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0BCC6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Результат</w:t>
            </w:r>
          </w:p>
        </w:tc>
      </w:tr>
      <w:tr w:rsidR="00BB5003" w:rsidRPr="00653D9F" w14:paraId="041B3FFF" w14:textId="77777777" w:rsidTr="00916E30"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F6057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firstLine="5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Всероссийский конкурс «Учитель года России» 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FDA25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Олейник А.В.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0B70C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Участник муниципального этапа</w:t>
            </w:r>
          </w:p>
        </w:tc>
      </w:tr>
      <w:tr w:rsidR="00BB5003" w:rsidRPr="00653D9F" w14:paraId="10EFB2FF" w14:textId="77777777" w:rsidTr="00916E30"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2DE0C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firstLine="5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Всероссийский конкурс «Учитель здоровья России»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D45FA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Велева В.Б.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27CEF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Призер муниципального этапа</w:t>
            </w:r>
          </w:p>
        </w:tc>
      </w:tr>
      <w:tr w:rsidR="00BB5003" w:rsidRPr="00653D9F" w14:paraId="3BFD9C68" w14:textId="77777777" w:rsidTr="00916E30"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28FC4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firstLine="5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Всероссийский конкурс в области педагогики , воспитания и работы с детьми и молодежью до 20 лет «За нравственный подвиг учителя»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235B6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Назаренко М.С.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342FC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Победитель муниципального этапа</w:t>
            </w:r>
          </w:p>
        </w:tc>
      </w:tr>
      <w:tr w:rsidR="00BB5003" w:rsidRPr="00653D9F" w14:paraId="443E193F" w14:textId="77777777" w:rsidTr="00916E30"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619FA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firstLine="5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Всероссийский конкурс в области педагогики , воспитания и работы с детьми и молодежью до 20 лет «За нравственный подвиг учителя»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F3747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Назаренко М.С.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8861E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Участник регионального этапа</w:t>
            </w:r>
          </w:p>
        </w:tc>
      </w:tr>
      <w:tr w:rsidR="00BB5003" w:rsidRPr="00653D9F" w14:paraId="1EFDA625" w14:textId="77777777" w:rsidTr="00916E30"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B5264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firstLine="5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Всероссийский профессиональный конкурс «Лучший учитель родного языка и родной литературы»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48B43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Левачева Ю.Д.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0F6760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Победитель муниципального этапа</w:t>
            </w:r>
          </w:p>
        </w:tc>
      </w:tr>
      <w:tr w:rsidR="00BB5003" w:rsidRPr="00653D9F" w14:paraId="6B133159" w14:textId="77777777" w:rsidTr="00916E30"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B8BDF" w14:textId="77777777" w:rsidR="00BB5003" w:rsidRPr="00653D9F" w:rsidRDefault="00BB5003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Всероссийский профессиональный конкурс «Лучший учитель родного языка и родной литературы»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1A6DB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Левачева Ю.Д.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AE5EB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Участник регионального этапа</w:t>
            </w:r>
          </w:p>
        </w:tc>
      </w:tr>
      <w:tr w:rsidR="00BB5003" w:rsidRPr="00653D9F" w14:paraId="575A36A6" w14:textId="77777777" w:rsidTr="00916E30"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92063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firstLine="5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Республиканский конкурс педагогического мастерства «Урок нравственности»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C55F3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Левачева Ю.Д.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A18E8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hanging="6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Участник муниципального этапа</w:t>
            </w:r>
          </w:p>
        </w:tc>
      </w:tr>
      <w:tr w:rsidR="00BB5003" w:rsidRPr="00653D9F" w14:paraId="2539C008" w14:textId="77777777" w:rsidTr="00916E30">
        <w:tc>
          <w:tcPr>
            <w:tcW w:w="5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F6B40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firstLine="5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Республиканский конкурс «Лучший классный руководитель»</w:t>
            </w:r>
          </w:p>
        </w:tc>
        <w:tc>
          <w:tcPr>
            <w:tcW w:w="1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25423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Приходченко К.А.</w:t>
            </w:r>
          </w:p>
        </w:tc>
        <w:tc>
          <w:tcPr>
            <w:tcW w:w="2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28D0C" w14:textId="77777777" w:rsidR="00BB5003" w:rsidRPr="00653D9F" w:rsidRDefault="00BB5003" w:rsidP="00E15EB3">
            <w:pPr>
              <w:spacing w:before="0" w:beforeAutospacing="0" w:after="0" w:afterAutospacing="0" w:line="255" w:lineRule="atLeast"/>
              <w:ind w:hanging="6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Участник муниципального этапа</w:t>
            </w:r>
          </w:p>
        </w:tc>
      </w:tr>
    </w:tbl>
    <w:p w14:paraId="457E8982" w14:textId="77777777" w:rsidR="00D46EDC" w:rsidRPr="00653D9F" w:rsidRDefault="00D46EDC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3388AF00" w14:textId="3E72644C" w:rsidR="00BB5003" w:rsidRPr="00653D9F" w:rsidRDefault="00BB5003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Итоги аттестации педагогических кадров в 2024 году</w:t>
      </w:r>
    </w:p>
    <w:p w14:paraId="1DAE6067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Аттестация педагогов МБОУ «Краснополянская СШ им.Мещерякова И.Е.» в 2024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14:paraId="45B51B3F" w14:textId="77777777" w:rsidR="00BB5003" w:rsidRPr="00653D9F" w:rsidRDefault="00BB5003" w:rsidP="001D5DD2">
      <w:pPr>
        <w:numPr>
          <w:ilvl w:val="0"/>
          <w:numId w:val="26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через выступления на педагогических советах;</w:t>
      </w:r>
    </w:p>
    <w:p w14:paraId="4FE312D5" w14:textId="77777777" w:rsidR="00BB5003" w:rsidRPr="00653D9F" w:rsidRDefault="00BB5003" w:rsidP="001D5DD2">
      <w:pPr>
        <w:numPr>
          <w:ilvl w:val="0"/>
          <w:numId w:val="26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открытые уроки, воспитательные мероприятия.</w:t>
      </w:r>
    </w:p>
    <w:p w14:paraId="55565224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По итогам 2024 года в процедуре аттестации на соответствие занимаемой должности приняли участие 3 педагога.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МБОУ «Краснополянская СШ им.Мещерякова И.Е.», присутствующих на заседании. Признаны соответствующими занимаемой должности – 3 педагога.</w:t>
      </w:r>
    </w:p>
    <w:p w14:paraId="6B9A03F8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Заявление на аттестацию в целях подтверждения квалификационной категории подали 2 педагога и в целях повышения квалификационной категории – 7 педагогов.</w:t>
      </w:r>
    </w:p>
    <w:p w14:paraId="0E973995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Таким образом, по итогам 2024 учебного года имеют актуальные результаты прохождения аттестации:</w:t>
      </w:r>
    </w:p>
    <w:p w14:paraId="5A88BF9A" w14:textId="77777777" w:rsidR="00BB5003" w:rsidRPr="00653D9F" w:rsidRDefault="00BB5003" w:rsidP="001D5DD2">
      <w:pPr>
        <w:numPr>
          <w:ilvl w:val="0"/>
          <w:numId w:val="27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3 педагога – аттестованы на соответствие занимаемой должности;</w:t>
      </w:r>
    </w:p>
    <w:p w14:paraId="4B2B52CF" w14:textId="77777777" w:rsidR="00BB5003" w:rsidRPr="00653D9F" w:rsidRDefault="00BB5003" w:rsidP="001D5DD2">
      <w:pPr>
        <w:numPr>
          <w:ilvl w:val="0"/>
          <w:numId w:val="27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2 педагога – подтвердили высшую квалификационную категорию;</w:t>
      </w:r>
    </w:p>
    <w:p w14:paraId="58149D33" w14:textId="77777777" w:rsidR="00BB5003" w:rsidRPr="00653D9F" w:rsidRDefault="00BB5003" w:rsidP="001D5DD2">
      <w:pPr>
        <w:numPr>
          <w:ilvl w:val="0"/>
          <w:numId w:val="27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1 педагог – аттестован на </w:t>
      </w:r>
      <w:r w:rsidRPr="00653D9F">
        <w:rPr>
          <w:rFonts w:ascii="Times New Roman" w:eastAsia="Times New Roman" w:hAnsi="Times New Roman" w:cs="Times New Roman"/>
          <w:lang w:eastAsia="ru-RU"/>
        </w:rPr>
        <w:t>I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квалификационную категорию;</w:t>
      </w:r>
    </w:p>
    <w:p w14:paraId="29DF8ABD" w14:textId="77777777" w:rsidR="00BB5003" w:rsidRPr="00653D9F" w:rsidRDefault="00BB5003" w:rsidP="001D5DD2">
      <w:pPr>
        <w:numPr>
          <w:ilvl w:val="0"/>
          <w:numId w:val="27"/>
        </w:numPr>
        <w:spacing w:before="0" w:beforeAutospacing="0" w:after="0" w:afterAutospacing="0" w:line="259" w:lineRule="auto"/>
        <w:ind w:left="27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6 педагогов - аттестованы на высшую квалификационную категорию.</w:t>
      </w:r>
    </w:p>
    <w:p w14:paraId="7FDA4CFF" w14:textId="77777777" w:rsidR="00BB5003" w:rsidRPr="00653D9F" w:rsidRDefault="00BB5003" w:rsidP="001D5DD2">
      <w:pPr>
        <w:widowControl w:val="0"/>
        <w:tabs>
          <w:tab w:val="left" w:pos="-142"/>
        </w:tabs>
        <w:suppressAutoHyphens/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lang w:val="ru-RU"/>
        </w:rPr>
      </w:pPr>
      <w:r w:rsidRPr="00653D9F">
        <w:rPr>
          <w:rFonts w:ascii="Times New Roman" w:eastAsia="Calibri" w:hAnsi="Times New Roman" w:cs="Times New Roman"/>
          <w:lang w:val="ru-RU"/>
        </w:rPr>
        <w:t>Кадровый состав педагогов по состоянию на конец учебного года представлен следующим образом: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5"/>
        <w:gridCol w:w="1297"/>
        <w:gridCol w:w="1297"/>
        <w:gridCol w:w="1297"/>
        <w:gridCol w:w="2037"/>
      </w:tblGrid>
      <w:tr w:rsidR="00BB5003" w:rsidRPr="00653D9F" w14:paraId="435BAE99" w14:textId="77777777" w:rsidTr="00916E30">
        <w:tc>
          <w:tcPr>
            <w:tcW w:w="5382" w:type="dxa"/>
          </w:tcPr>
          <w:p w14:paraId="74C8D8C1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b/>
                <w:lang w:val="ru-RU"/>
              </w:rPr>
              <w:t>Учебный год</w:t>
            </w:r>
          </w:p>
        </w:tc>
        <w:tc>
          <w:tcPr>
            <w:tcW w:w="850" w:type="dxa"/>
          </w:tcPr>
          <w:p w14:paraId="583069B6" w14:textId="77777777" w:rsidR="00BB5003" w:rsidRPr="00653D9F" w:rsidRDefault="00BB5003" w:rsidP="00E15EB3">
            <w:pPr>
              <w:spacing w:before="0" w:beforeAutospacing="0" w:after="0" w:afterAutospacing="0"/>
              <w:ind w:firstLine="8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b/>
                <w:lang w:val="ru-RU"/>
              </w:rPr>
              <w:t>2021-2022</w:t>
            </w:r>
          </w:p>
        </w:tc>
        <w:tc>
          <w:tcPr>
            <w:tcW w:w="851" w:type="dxa"/>
          </w:tcPr>
          <w:p w14:paraId="54543FDC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b/>
                <w:lang w:val="ru-RU"/>
              </w:rPr>
              <w:t>2022-2023</w:t>
            </w:r>
          </w:p>
        </w:tc>
        <w:tc>
          <w:tcPr>
            <w:tcW w:w="924" w:type="dxa"/>
          </w:tcPr>
          <w:p w14:paraId="3F22C578" w14:textId="77777777" w:rsidR="00BB5003" w:rsidRPr="00653D9F" w:rsidRDefault="00BB5003" w:rsidP="00E15EB3">
            <w:pPr>
              <w:spacing w:before="0" w:beforeAutospacing="0" w:after="0" w:afterAutospacing="0"/>
              <w:ind w:firstLine="107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b/>
                <w:lang w:val="ru-RU"/>
              </w:rPr>
              <w:t>2023-2024</w:t>
            </w:r>
          </w:p>
        </w:tc>
        <w:tc>
          <w:tcPr>
            <w:tcW w:w="1486" w:type="dxa"/>
          </w:tcPr>
          <w:p w14:paraId="33FE71AC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b/>
                <w:lang w:val="ru-RU"/>
              </w:rPr>
              <w:t>Динамика</w:t>
            </w:r>
          </w:p>
        </w:tc>
      </w:tr>
      <w:tr w:rsidR="00BB5003" w:rsidRPr="00653D9F" w14:paraId="191A27FB" w14:textId="77777777" w:rsidTr="00916E30">
        <w:tc>
          <w:tcPr>
            <w:tcW w:w="5382" w:type="dxa"/>
          </w:tcPr>
          <w:p w14:paraId="2F45F8A1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Укомплектованность образовательного учреждения педагогическими кадрами (%)</w:t>
            </w:r>
          </w:p>
        </w:tc>
        <w:tc>
          <w:tcPr>
            <w:tcW w:w="850" w:type="dxa"/>
          </w:tcPr>
          <w:p w14:paraId="2A5FF22F" w14:textId="77777777" w:rsidR="00BB5003" w:rsidRPr="00653D9F" w:rsidRDefault="00BB5003" w:rsidP="00E15EB3">
            <w:pPr>
              <w:spacing w:before="0" w:beforeAutospacing="0" w:after="0" w:afterAutospacing="0"/>
              <w:ind w:firstLine="8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96%</w:t>
            </w:r>
          </w:p>
        </w:tc>
        <w:tc>
          <w:tcPr>
            <w:tcW w:w="851" w:type="dxa"/>
          </w:tcPr>
          <w:p w14:paraId="3DDAC9AB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96%</w:t>
            </w:r>
          </w:p>
        </w:tc>
        <w:tc>
          <w:tcPr>
            <w:tcW w:w="924" w:type="dxa"/>
          </w:tcPr>
          <w:p w14:paraId="0D7781BC" w14:textId="77777777" w:rsidR="00BB5003" w:rsidRPr="00653D9F" w:rsidRDefault="00BB5003" w:rsidP="00E15EB3">
            <w:pPr>
              <w:spacing w:before="0" w:beforeAutospacing="0" w:after="0" w:afterAutospacing="0"/>
              <w:ind w:firstLine="10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100%</w:t>
            </w:r>
          </w:p>
        </w:tc>
        <w:tc>
          <w:tcPr>
            <w:tcW w:w="1486" w:type="dxa"/>
          </w:tcPr>
          <w:p w14:paraId="3CB8D041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+ 4%</w:t>
            </w:r>
          </w:p>
        </w:tc>
      </w:tr>
      <w:tr w:rsidR="00BB5003" w:rsidRPr="00653D9F" w14:paraId="2C4463A8" w14:textId="77777777" w:rsidTr="00916E30">
        <w:tc>
          <w:tcPr>
            <w:tcW w:w="5382" w:type="dxa"/>
          </w:tcPr>
          <w:p w14:paraId="1B7C7DE9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Доля педагогов с 1 квалификационной категорией</w:t>
            </w:r>
          </w:p>
        </w:tc>
        <w:tc>
          <w:tcPr>
            <w:tcW w:w="850" w:type="dxa"/>
          </w:tcPr>
          <w:p w14:paraId="11F71031" w14:textId="77777777" w:rsidR="00BB5003" w:rsidRPr="00653D9F" w:rsidRDefault="00BB5003" w:rsidP="00E15EB3">
            <w:pPr>
              <w:spacing w:before="0" w:beforeAutospacing="0" w:after="0" w:afterAutospacing="0"/>
              <w:ind w:firstLine="8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15%</w:t>
            </w:r>
          </w:p>
        </w:tc>
        <w:tc>
          <w:tcPr>
            <w:tcW w:w="851" w:type="dxa"/>
          </w:tcPr>
          <w:p w14:paraId="4E34D249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19%</w:t>
            </w:r>
          </w:p>
        </w:tc>
        <w:tc>
          <w:tcPr>
            <w:tcW w:w="924" w:type="dxa"/>
          </w:tcPr>
          <w:p w14:paraId="5B7413FC" w14:textId="77777777" w:rsidR="00BB5003" w:rsidRPr="00653D9F" w:rsidRDefault="00BB5003" w:rsidP="00E15EB3">
            <w:pPr>
              <w:spacing w:before="0" w:beforeAutospacing="0" w:after="0" w:afterAutospacing="0"/>
              <w:ind w:firstLine="10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11%</w:t>
            </w:r>
          </w:p>
        </w:tc>
        <w:tc>
          <w:tcPr>
            <w:tcW w:w="1486" w:type="dxa"/>
          </w:tcPr>
          <w:p w14:paraId="0F2F7FBE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+ 4%; - 8%</w:t>
            </w:r>
          </w:p>
        </w:tc>
      </w:tr>
      <w:tr w:rsidR="00BB5003" w:rsidRPr="00653D9F" w14:paraId="2164B54C" w14:textId="77777777" w:rsidTr="00916E30">
        <w:tc>
          <w:tcPr>
            <w:tcW w:w="5382" w:type="dxa"/>
          </w:tcPr>
          <w:p w14:paraId="56AFF062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Доля педагогов с высшей квалификационной категорией</w:t>
            </w:r>
          </w:p>
        </w:tc>
        <w:tc>
          <w:tcPr>
            <w:tcW w:w="850" w:type="dxa"/>
          </w:tcPr>
          <w:p w14:paraId="36A5BCF7" w14:textId="77777777" w:rsidR="00BB5003" w:rsidRPr="00653D9F" w:rsidRDefault="00BB5003" w:rsidP="00E15EB3">
            <w:pPr>
              <w:spacing w:before="0" w:beforeAutospacing="0" w:after="0" w:afterAutospacing="0"/>
              <w:ind w:firstLine="8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11%</w:t>
            </w:r>
          </w:p>
        </w:tc>
        <w:tc>
          <w:tcPr>
            <w:tcW w:w="851" w:type="dxa"/>
          </w:tcPr>
          <w:p w14:paraId="0F4F0FA6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11%</w:t>
            </w:r>
          </w:p>
        </w:tc>
        <w:tc>
          <w:tcPr>
            <w:tcW w:w="924" w:type="dxa"/>
          </w:tcPr>
          <w:p w14:paraId="67180475" w14:textId="77777777" w:rsidR="00BB5003" w:rsidRPr="00653D9F" w:rsidRDefault="00BB5003" w:rsidP="00E15EB3">
            <w:pPr>
              <w:spacing w:before="0" w:beforeAutospacing="0" w:after="0" w:afterAutospacing="0"/>
              <w:ind w:firstLine="10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32%</w:t>
            </w:r>
          </w:p>
        </w:tc>
        <w:tc>
          <w:tcPr>
            <w:tcW w:w="1486" w:type="dxa"/>
          </w:tcPr>
          <w:p w14:paraId="1F6FDC57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+ 21%</w:t>
            </w:r>
          </w:p>
        </w:tc>
      </w:tr>
      <w:tr w:rsidR="00BB5003" w:rsidRPr="00653D9F" w14:paraId="337623AE" w14:textId="77777777" w:rsidTr="00916E30">
        <w:tc>
          <w:tcPr>
            <w:tcW w:w="5382" w:type="dxa"/>
          </w:tcPr>
          <w:p w14:paraId="2F8BE739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 xml:space="preserve">Динамика доли специалистов в учреждении с I и высшей квалификационной категорией (%). Расчет по формуле: доля педагогов с высшей категорией в настоящее </w:t>
            </w:r>
            <w:r w:rsidRPr="00653D9F">
              <w:rPr>
                <w:rFonts w:ascii="Times New Roman" w:eastAsia="Calibri" w:hAnsi="Times New Roman" w:cs="Times New Roman"/>
                <w:lang w:val="ru-RU"/>
              </w:rPr>
              <w:lastRenderedPageBreak/>
              <w:t>время /с предыдущем учебным годом; уменьшение (стабильность или увеличение) доли педагогов с 1 и высшей квалификационной категорией</w:t>
            </w:r>
          </w:p>
        </w:tc>
        <w:tc>
          <w:tcPr>
            <w:tcW w:w="850" w:type="dxa"/>
          </w:tcPr>
          <w:p w14:paraId="25323B8B" w14:textId="77777777" w:rsidR="00BB5003" w:rsidRPr="00653D9F" w:rsidRDefault="00BB5003" w:rsidP="00E15EB3">
            <w:pPr>
              <w:spacing w:before="0" w:beforeAutospacing="0" w:after="0" w:afterAutospacing="0"/>
              <w:ind w:firstLine="8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lastRenderedPageBreak/>
              <w:t>1,1</w:t>
            </w:r>
          </w:p>
        </w:tc>
        <w:tc>
          <w:tcPr>
            <w:tcW w:w="851" w:type="dxa"/>
          </w:tcPr>
          <w:p w14:paraId="13230210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1,1</w:t>
            </w:r>
          </w:p>
        </w:tc>
        <w:tc>
          <w:tcPr>
            <w:tcW w:w="924" w:type="dxa"/>
          </w:tcPr>
          <w:p w14:paraId="4112ECFD" w14:textId="77777777" w:rsidR="00BB5003" w:rsidRPr="00653D9F" w:rsidRDefault="00BB5003" w:rsidP="00E15EB3">
            <w:pPr>
              <w:spacing w:before="0" w:beforeAutospacing="0" w:after="0" w:afterAutospacing="0"/>
              <w:ind w:firstLine="10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В - 3</w:t>
            </w:r>
          </w:p>
          <w:p w14:paraId="0E1A8333" w14:textId="77777777" w:rsidR="00BB5003" w:rsidRPr="00653D9F" w:rsidRDefault="00BB5003" w:rsidP="00E15EB3">
            <w:pPr>
              <w:spacing w:before="0" w:beforeAutospacing="0" w:after="0" w:afterAutospacing="0"/>
              <w:ind w:firstLine="10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</w:rPr>
              <w:t>I</w:t>
            </w:r>
            <w:r w:rsidRPr="00653D9F">
              <w:rPr>
                <w:rFonts w:ascii="Times New Roman" w:eastAsia="Calibri" w:hAnsi="Times New Roman" w:cs="Times New Roman"/>
                <w:lang w:val="ru-RU"/>
              </w:rPr>
              <w:t xml:space="preserve"> – 0,5</w:t>
            </w:r>
          </w:p>
        </w:tc>
        <w:tc>
          <w:tcPr>
            <w:tcW w:w="1486" w:type="dxa"/>
          </w:tcPr>
          <w:p w14:paraId="2A27F479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увеличение</w:t>
            </w:r>
          </w:p>
          <w:p w14:paraId="59DAA198" w14:textId="77777777" w:rsidR="00BB5003" w:rsidRPr="00653D9F" w:rsidRDefault="00BB5003" w:rsidP="00E15EB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уменьшение</w:t>
            </w:r>
          </w:p>
        </w:tc>
      </w:tr>
      <w:tr w:rsidR="00BB5003" w:rsidRPr="00653D9F" w14:paraId="754B3F12" w14:textId="77777777" w:rsidTr="00916E30">
        <w:tc>
          <w:tcPr>
            <w:tcW w:w="5382" w:type="dxa"/>
          </w:tcPr>
          <w:p w14:paraId="56438D6C" w14:textId="77777777" w:rsidR="00BB5003" w:rsidRPr="00653D9F" w:rsidRDefault="00BB5003" w:rsidP="001D5DD2">
            <w:pPr>
              <w:suppressAutoHyphens/>
              <w:spacing w:before="0" w:beforeAutospacing="0" w:after="0" w:afterAutospacing="0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Со средним и высшим профессиональным педагогическим образованием (%)</w:t>
            </w:r>
          </w:p>
          <w:p w14:paraId="78953F73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14:paraId="10B0091B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100%</w:t>
            </w:r>
          </w:p>
        </w:tc>
        <w:tc>
          <w:tcPr>
            <w:tcW w:w="851" w:type="dxa"/>
          </w:tcPr>
          <w:p w14:paraId="4C59FAB1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100%</w:t>
            </w:r>
          </w:p>
        </w:tc>
        <w:tc>
          <w:tcPr>
            <w:tcW w:w="924" w:type="dxa"/>
          </w:tcPr>
          <w:p w14:paraId="32F346BF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100%</w:t>
            </w:r>
          </w:p>
        </w:tc>
        <w:tc>
          <w:tcPr>
            <w:tcW w:w="1486" w:type="dxa"/>
          </w:tcPr>
          <w:p w14:paraId="39EDDD30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стабильность</w:t>
            </w:r>
          </w:p>
        </w:tc>
      </w:tr>
      <w:tr w:rsidR="00BB5003" w:rsidRPr="00653D9F" w14:paraId="283B5ED7" w14:textId="77777777" w:rsidTr="00916E30">
        <w:tc>
          <w:tcPr>
            <w:tcW w:w="5382" w:type="dxa"/>
          </w:tcPr>
          <w:p w14:paraId="62BF7E10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Курсы повышения квалификации % от планируемых</w:t>
            </w:r>
          </w:p>
        </w:tc>
        <w:tc>
          <w:tcPr>
            <w:tcW w:w="850" w:type="dxa"/>
          </w:tcPr>
          <w:p w14:paraId="675414A3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100%</w:t>
            </w:r>
          </w:p>
        </w:tc>
        <w:tc>
          <w:tcPr>
            <w:tcW w:w="851" w:type="dxa"/>
          </w:tcPr>
          <w:p w14:paraId="1FA88F7A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100%</w:t>
            </w:r>
          </w:p>
        </w:tc>
        <w:tc>
          <w:tcPr>
            <w:tcW w:w="924" w:type="dxa"/>
          </w:tcPr>
          <w:p w14:paraId="20950221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100%</w:t>
            </w:r>
          </w:p>
        </w:tc>
        <w:tc>
          <w:tcPr>
            <w:tcW w:w="1486" w:type="dxa"/>
          </w:tcPr>
          <w:p w14:paraId="0F7F786B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53D9F">
              <w:rPr>
                <w:rFonts w:ascii="Times New Roman" w:eastAsia="Calibri" w:hAnsi="Times New Roman" w:cs="Times New Roman"/>
                <w:lang w:val="ru-RU"/>
              </w:rPr>
              <w:t>стабильность</w:t>
            </w:r>
          </w:p>
        </w:tc>
      </w:tr>
    </w:tbl>
    <w:p w14:paraId="08B219E7" w14:textId="77777777" w:rsidR="00BB5003" w:rsidRPr="00653D9F" w:rsidRDefault="00BB5003" w:rsidP="001D5DD2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lang w:val="ru-RU"/>
        </w:rPr>
      </w:pPr>
    </w:p>
    <w:p w14:paraId="33986472" w14:textId="77777777" w:rsidR="00BB5003" w:rsidRPr="00653D9F" w:rsidRDefault="00BB5003" w:rsidP="001D5DD2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lang w:val="ru-RU"/>
        </w:rPr>
      </w:pPr>
      <w:r w:rsidRPr="00653D9F">
        <w:rPr>
          <w:rFonts w:ascii="Times New Roman" w:eastAsia="Calibri" w:hAnsi="Times New Roman" w:cs="Times New Roman"/>
          <w:lang w:val="ru-RU"/>
        </w:rPr>
        <w:t>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 График курсовой подготовки выполнен на 100 %.</w:t>
      </w:r>
    </w:p>
    <w:p w14:paraId="28998E72" w14:textId="77777777" w:rsidR="006F683F" w:rsidRPr="00320162" w:rsidRDefault="006F683F" w:rsidP="001D5DD2">
      <w:pPr>
        <w:spacing w:after="0"/>
        <w:ind w:firstLine="567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25FA7ED0" w14:textId="6613CFC1" w:rsidR="006F683F" w:rsidRPr="00653D9F" w:rsidRDefault="00D46EDC" w:rsidP="001D5DD2">
      <w:pPr>
        <w:spacing w:after="0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hAnsi="Times New Roman" w:cs="Times New Roman"/>
          <w:b/>
          <w:bCs/>
        </w:rPr>
        <w:t>VI</w:t>
      </w:r>
      <w:r w:rsidR="006F683F"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. КАЧЕСТВО</w:t>
      </w:r>
      <w:r w:rsidR="006F683F" w:rsidRPr="00653D9F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6F683F"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УЧЕБНО-МЕТОДИЧЕСКОГО ОБЕСПЕЧЕНИЯ</w:t>
      </w:r>
    </w:p>
    <w:p w14:paraId="15DFAB69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Анализ применения ЭСО в МБОУ «Красополянская СШ им.Мещерякова И.Е.» при реализации основной образовательной программы начального общего образования показывает следующее:</w:t>
      </w:r>
    </w:p>
    <w:p w14:paraId="270A374F" w14:textId="77777777" w:rsidR="00827B3D" w:rsidRPr="00653D9F" w:rsidRDefault="00827B3D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653D9F">
        <w:rPr>
          <w:rFonts w:ascii="Times New Roman" w:eastAsia="Times New Roman" w:hAnsi="Times New Roman" w:cs="Times New Roman"/>
          <w:bCs/>
          <w:lang w:val="ru-RU" w:eastAsia="ru-RU"/>
        </w:rPr>
        <w:t>Положительные аспекты</w:t>
      </w:r>
    </w:p>
    <w:p w14:paraId="4DF8ABEA" w14:textId="77777777" w:rsidR="00827B3D" w:rsidRPr="00653D9F" w:rsidRDefault="00827B3D" w:rsidP="001D5DD2">
      <w:pPr>
        <w:numPr>
          <w:ilvl w:val="0"/>
          <w:numId w:val="30"/>
        </w:numPr>
        <w:tabs>
          <w:tab w:val="clear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Повышение интереса учащихся: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ЭСО способствовали увеличению вовлеченности учащихся в учебный процесс, сделав его более интерактивным и увлекательным.</w:t>
      </w:r>
    </w:p>
    <w:p w14:paraId="57E7FE28" w14:textId="77777777" w:rsidR="00827B3D" w:rsidRPr="00653D9F" w:rsidRDefault="00827B3D" w:rsidP="001D5DD2">
      <w:pPr>
        <w:numPr>
          <w:ilvl w:val="0"/>
          <w:numId w:val="30"/>
        </w:numPr>
        <w:tabs>
          <w:tab w:val="clear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Доступность учебных материалов: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Электронные ресурсы обеспечили круглосуточный доступ к учебным материалам, что позволило учащимся изучать их в удобное время.</w:t>
      </w:r>
    </w:p>
    <w:p w14:paraId="7A0E2FAD" w14:textId="77777777" w:rsidR="00827B3D" w:rsidRPr="00653D9F" w:rsidRDefault="00827B3D" w:rsidP="001D5DD2">
      <w:pPr>
        <w:numPr>
          <w:ilvl w:val="0"/>
          <w:numId w:val="30"/>
        </w:numPr>
        <w:tabs>
          <w:tab w:val="clear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Экономия времени: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Использование ЭСО сократило время на подготовку и проведение уроков, позволив педагогам сосредоточиться на более качественных аспектах обучения.</w:t>
      </w:r>
    </w:p>
    <w:p w14:paraId="0D47F650" w14:textId="56B5FCBC" w:rsidR="00827B3D" w:rsidRPr="00653D9F" w:rsidRDefault="00827B3D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653D9F">
        <w:rPr>
          <w:rFonts w:ascii="Times New Roman" w:eastAsia="Times New Roman" w:hAnsi="Times New Roman" w:cs="Times New Roman"/>
          <w:bCs/>
          <w:lang w:val="ru-RU" w:eastAsia="ru-RU"/>
        </w:rPr>
        <w:t xml:space="preserve"> Проблемные зоны</w:t>
      </w:r>
    </w:p>
    <w:p w14:paraId="1CC11549" w14:textId="77777777" w:rsidR="00827B3D" w:rsidRPr="00653D9F" w:rsidRDefault="00827B3D" w:rsidP="001D5DD2">
      <w:pPr>
        <w:numPr>
          <w:ilvl w:val="0"/>
          <w:numId w:val="31"/>
        </w:numPr>
        <w:tabs>
          <w:tab w:val="clear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Технические сложности: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Некоторые педагоги и учащиеся сталкивались с техническими проблемами при использовании ЭСО, что вызывало задержки и неудобства.</w:t>
      </w:r>
    </w:p>
    <w:p w14:paraId="365A4A2B" w14:textId="77777777" w:rsidR="00827B3D" w:rsidRPr="00653D9F" w:rsidRDefault="00827B3D" w:rsidP="001D5DD2">
      <w:pPr>
        <w:numPr>
          <w:ilvl w:val="0"/>
          <w:numId w:val="31"/>
        </w:numPr>
        <w:tabs>
          <w:tab w:val="clear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Недостаточная интеграция: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Не все преподаватели полностью интегрировали ЭСО в свои уроки, что снижало их эффективность.</w:t>
      </w:r>
    </w:p>
    <w:p w14:paraId="40DC1363" w14:textId="77777777" w:rsidR="00827B3D" w:rsidRPr="00653D9F" w:rsidRDefault="00827B3D" w:rsidP="001D5DD2">
      <w:pPr>
        <w:numPr>
          <w:ilvl w:val="0"/>
          <w:numId w:val="31"/>
        </w:numPr>
        <w:tabs>
          <w:tab w:val="clear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Необходимость дополнительного обучения: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Педагоги отметили необходимость повышения квалификации в области использования ЭСО для максимального извлечения пользы из этих инструментов.</w:t>
      </w:r>
    </w:p>
    <w:p w14:paraId="317A6783" w14:textId="77777777" w:rsidR="00827B3D" w:rsidRPr="00653D9F" w:rsidRDefault="00827B3D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40F8943A" w14:textId="73BEB265" w:rsidR="006F683F" w:rsidRPr="00653D9F" w:rsidRDefault="006F683F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Обеспеченность доступа к печатным и электронным образовательным ресурсам (ЭОР) в МБОУ «Красополянская СШ им.Мещерякова И.Е.» составляет</w:t>
      </w:r>
      <w:r w:rsidRPr="00653D9F">
        <w:rPr>
          <w:rFonts w:ascii="Times New Roman" w:eastAsia="Times New Roman" w:hAnsi="Times New Roman" w:cs="Times New Roman"/>
          <w:lang w:eastAsia="ru-RU"/>
        </w:rPr>
        <w:t> </w:t>
      </w:r>
      <w:r w:rsidRPr="00653D9F">
        <w:rPr>
          <w:rFonts w:ascii="Times New Roman" w:eastAsia="Times New Roman" w:hAnsi="Times New Roman" w:cs="Times New Roman"/>
          <w:lang w:val="ru-RU" w:eastAsia="ru-RU"/>
        </w:rPr>
        <w:t>95</w:t>
      </w:r>
      <w:r w:rsidRPr="00653D9F">
        <w:rPr>
          <w:rFonts w:ascii="Times New Roman" w:eastAsia="Times New Roman" w:hAnsi="Times New Roman" w:cs="Times New Roman"/>
          <w:lang w:eastAsia="ru-RU"/>
        </w:rPr>
        <w:t> </w:t>
      </w: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процентов. В образовательном процессе используются ЭОР, включенные в федеральный перечень </w:t>
      </w:r>
      <w:r w:rsidRPr="00653D9F">
        <w:rPr>
          <w:rFonts w:ascii="Times New Roman" w:eastAsia="Times New Roman" w:hAnsi="Times New Roman" w:cs="Times New Roman"/>
          <w:lang w:val="ru-RU" w:eastAsia="ru-RU"/>
        </w:rPr>
        <w:lastRenderedPageBreak/>
        <w:t>электронных образовательных ресурсов, утвержденный</w:t>
      </w:r>
      <w:r w:rsidRPr="00653D9F">
        <w:rPr>
          <w:rFonts w:ascii="Times New Roman" w:eastAsia="Times New Roman" w:hAnsi="Times New Roman" w:cs="Times New Roman"/>
          <w:lang w:eastAsia="ru-RU"/>
        </w:rPr>
        <w:t> </w:t>
      </w:r>
      <w:r w:rsidRPr="00653D9F">
        <w:rPr>
          <w:rFonts w:ascii="Times New Roman" w:eastAsia="Times New Roman" w:hAnsi="Times New Roman" w:cs="Times New Roman"/>
          <w:lang w:val="ru-RU" w:eastAsia="ru-RU"/>
        </w:rPr>
        <w:t>приказом Минпросвещения от 04.10.2023 № 738.</w:t>
      </w:r>
    </w:p>
    <w:p w14:paraId="13758F5C" w14:textId="77777777" w:rsidR="006F683F" w:rsidRPr="00653D9F" w:rsidRDefault="006F683F" w:rsidP="001D5DD2">
      <w:pPr>
        <w:ind w:firstLine="567"/>
        <w:jc w:val="center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</w:rPr>
        <w:t>VII</w:t>
      </w:r>
      <w:r w:rsidRPr="00653D9F">
        <w:rPr>
          <w:rFonts w:ascii="Times New Roman" w:hAnsi="Times New Roman" w:cs="Times New Roman"/>
          <w:b/>
          <w:bCs/>
          <w:lang w:val="ru-RU"/>
        </w:rPr>
        <w:t>.  Оценка качества учебно-методического и</w:t>
      </w:r>
      <w:r w:rsidRPr="00653D9F">
        <w:rPr>
          <w:rFonts w:ascii="Times New Roman" w:hAnsi="Times New Roman" w:cs="Times New Roman"/>
          <w:b/>
          <w:bCs/>
        </w:rPr>
        <w:t> </w:t>
      </w:r>
      <w:r w:rsidRPr="00653D9F">
        <w:rPr>
          <w:rFonts w:ascii="Times New Roman" w:hAnsi="Times New Roman" w:cs="Times New Roman"/>
          <w:b/>
          <w:bCs/>
          <w:lang w:val="ru-RU"/>
        </w:rPr>
        <w:t>библиотечно-информационного обеспечения</w:t>
      </w:r>
    </w:p>
    <w:p w14:paraId="346B37B1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Общая характеристика:</w:t>
      </w:r>
    </w:p>
    <w:p w14:paraId="10444C88" w14:textId="77777777" w:rsidR="006F683F" w:rsidRPr="00653D9F" w:rsidRDefault="006F683F" w:rsidP="001D5DD2">
      <w:pPr>
        <w:numPr>
          <w:ilvl w:val="0"/>
          <w:numId w:val="29"/>
        </w:numPr>
        <w:spacing w:before="0" w:beforeAutospacing="0" w:after="0" w:afterAutospacing="0"/>
        <w:ind w:left="27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3D9F">
        <w:rPr>
          <w:rFonts w:ascii="Times New Roman" w:eastAsia="Times New Roman" w:hAnsi="Times New Roman" w:cs="Times New Roman"/>
          <w:lang w:eastAsia="ru-RU"/>
        </w:rPr>
        <w:t>объем библиотечного фонда – 14502 единиц;</w:t>
      </w:r>
    </w:p>
    <w:p w14:paraId="2738BEF8" w14:textId="77777777" w:rsidR="006F683F" w:rsidRPr="00653D9F" w:rsidRDefault="006F683F" w:rsidP="001D5DD2">
      <w:pPr>
        <w:numPr>
          <w:ilvl w:val="0"/>
          <w:numId w:val="29"/>
        </w:numPr>
        <w:spacing w:before="0" w:beforeAutospacing="0" w:after="0" w:afterAutospacing="0"/>
        <w:ind w:left="27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3D9F">
        <w:rPr>
          <w:rFonts w:ascii="Times New Roman" w:eastAsia="Times New Roman" w:hAnsi="Times New Roman" w:cs="Times New Roman"/>
          <w:lang w:eastAsia="ru-RU"/>
        </w:rPr>
        <w:t>книгообеспеченность – 100 процентов;</w:t>
      </w:r>
    </w:p>
    <w:p w14:paraId="47030776" w14:textId="77777777" w:rsidR="006F683F" w:rsidRPr="00653D9F" w:rsidRDefault="006F683F" w:rsidP="001D5DD2">
      <w:pPr>
        <w:numPr>
          <w:ilvl w:val="0"/>
          <w:numId w:val="29"/>
        </w:numPr>
        <w:spacing w:before="0" w:beforeAutospacing="0" w:after="0" w:afterAutospacing="0"/>
        <w:ind w:left="27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3D9F">
        <w:rPr>
          <w:rFonts w:ascii="Times New Roman" w:eastAsia="Times New Roman" w:hAnsi="Times New Roman" w:cs="Times New Roman"/>
          <w:lang w:eastAsia="ru-RU"/>
        </w:rPr>
        <w:t>обращаемость – 1758 единиц в год;</w:t>
      </w:r>
    </w:p>
    <w:p w14:paraId="5A420BC3" w14:textId="77777777" w:rsidR="006F683F" w:rsidRPr="00653D9F" w:rsidRDefault="006F683F" w:rsidP="001D5DD2">
      <w:pPr>
        <w:numPr>
          <w:ilvl w:val="0"/>
          <w:numId w:val="29"/>
        </w:numPr>
        <w:spacing w:before="0" w:beforeAutospacing="0" w:after="0" w:afterAutospacing="0"/>
        <w:ind w:left="27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3D9F">
        <w:rPr>
          <w:rFonts w:ascii="Times New Roman" w:eastAsia="Times New Roman" w:hAnsi="Times New Roman" w:cs="Times New Roman"/>
          <w:lang w:eastAsia="ru-RU"/>
        </w:rPr>
        <w:t>объем учебного фонда – 8825 единиц.</w:t>
      </w:r>
    </w:p>
    <w:p w14:paraId="32CA2623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Фонд библиотеки формируется за счет федерального, областного, местного бюджетов.</w:t>
      </w:r>
    </w:p>
    <w:p w14:paraId="1025CE94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572D0A5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Таблица 22. Состав фонда и его использование</w:t>
      </w:r>
    </w:p>
    <w:p w14:paraId="70BB0B5A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999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3516"/>
        <w:gridCol w:w="2546"/>
        <w:gridCol w:w="2997"/>
      </w:tblGrid>
      <w:tr w:rsidR="006F683F" w:rsidRPr="00653D9F" w14:paraId="1099C1AA" w14:textId="77777777" w:rsidTr="00827B3D">
        <w:tc>
          <w:tcPr>
            <w:tcW w:w="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F6B7D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B748D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литературы</w:t>
            </w:r>
          </w:p>
        </w:tc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30C67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единиц в фонде</w:t>
            </w:r>
          </w:p>
        </w:tc>
        <w:tc>
          <w:tcPr>
            <w:tcW w:w="3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FBAB0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Сколько экземпляров выдавалось за год</w:t>
            </w:r>
          </w:p>
        </w:tc>
      </w:tr>
      <w:tr w:rsidR="006F683F" w:rsidRPr="00653D9F" w14:paraId="64454BA5" w14:textId="77777777" w:rsidTr="00827B3D">
        <w:tc>
          <w:tcPr>
            <w:tcW w:w="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7546C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E9FE2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Учебная</w:t>
            </w:r>
          </w:p>
        </w:tc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86343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8825</w:t>
            </w:r>
          </w:p>
        </w:tc>
        <w:tc>
          <w:tcPr>
            <w:tcW w:w="3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4EA18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3283</w:t>
            </w:r>
          </w:p>
        </w:tc>
      </w:tr>
      <w:tr w:rsidR="006F683F" w:rsidRPr="00653D9F" w14:paraId="51592E79" w14:textId="77777777" w:rsidTr="00827B3D">
        <w:tc>
          <w:tcPr>
            <w:tcW w:w="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3EA3B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DCBD9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Художественная</w:t>
            </w:r>
          </w:p>
        </w:tc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22BAF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5677</w:t>
            </w:r>
          </w:p>
        </w:tc>
        <w:tc>
          <w:tcPr>
            <w:tcW w:w="3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2A8FA" w14:textId="77777777" w:rsidR="006F683F" w:rsidRPr="00653D9F" w:rsidRDefault="006F683F" w:rsidP="001D5DD2">
            <w:pPr>
              <w:spacing w:after="0" w:line="255" w:lineRule="atLeast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eastAsia="ru-RU"/>
              </w:rPr>
              <w:t>1826</w:t>
            </w:r>
          </w:p>
        </w:tc>
      </w:tr>
    </w:tbl>
    <w:p w14:paraId="6558C5E0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AC0E20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Фонд библиотеки своевременно обновляется, чтоб соответствовать требованиям ФГОС. В 2024 году все учебники фонда соответствовали федеральному перечню, утвержденному</w:t>
      </w:r>
      <w:r w:rsidRPr="00653D9F">
        <w:rPr>
          <w:rFonts w:ascii="Times New Roman" w:eastAsia="Times New Roman" w:hAnsi="Times New Roman" w:cs="Times New Roman"/>
          <w:lang w:eastAsia="ru-RU"/>
        </w:rPr>
        <w:t> </w:t>
      </w:r>
      <w:hyperlink r:id="rId6" w:anchor="/document/99/352000942/undefined/" w:tgtFrame="_self" w:history="1">
        <w:r w:rsidRPr="00653D9F">
          <w:rPr>
            <w:rFonts w:ascii="Times New Roman" w:eastAsia="Times New Roman" w:hAnsi="Times New Roman" w:cs="Times New Roman"/>
            <w:lang w:val="ru-RU" w:eastAsia="ru-RU"/>
          </w:rPr>
          <w:t>приказ Минпросвещения от 21.09.2022 № 858</w:t>
        </w:r>
      </w:hyperlink>
      <w:r w:rsidRPr="00653D9F">
        <w:rPr>
          <w:rFonts w:ascii="Times New Roman" w:eastAsia="Times New Roman" w:hAnsi="Times New Roman" w:cs="Times New Roman"/>
          <w:lang w:val="ru-RU" w:eastAsia="ru-RU"/>
        </w:rPr>
        <w:t>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 w14:paraId="78A69CBE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Средний уровень посещаемости библиотеки –</w:t>
      </w:r>
      <w:r w:rsidRPr="00653D9F">
        <w:rPr>
          <w:rFonts w:ascii="Times New Roman" w:eastAsia="Times New Roman" w:hAnsi="Times New Roman" w:cs="Times New Roman"/>
          <w:lang w:eastAsia="ru-RU"/>
        </w:rPr>
        <w:t> </w:t>
      </w:r>
      <w:r w:rsidRPr="00653D9F">
        <w:rPr>
          <w:rFonts w:ascii="Times New Roman" w:eastAsia="Times New Roman" w:hAnsi="Times New Roman" w:cs="Times New Roman"/>
          <w:lang w:val="ru-RU" w:eastAsia="ru-RU"/>
        </w:rPr>
        <w:t>35</w:t>
      </w:r>
      <w:r w:rsidRPr="00653D9F">
        <w:rPr>
          <w:rFonts w:ascii="Times New Roman" w:eastAsia="Times New Roman" w:hAnsi="Times New Roman" w:cs="Times New Roman"/>
          <w:lang w:eastAsia="ru-RU"/>
        </w:rPr>
        <w:t> </w:t>
      </w:r>
      <w:r w:rsidRPr="00653D9F">
        <w:rPr>
          <w:rFonts w:ascii="Times New Roman" w:eastAsia="Times New Roman" w:hAnsi="Times New Roman" w:cs="Times New Roman"/>
          <w:lang w:val="ru-RU" w:eastAsia="ru-RU"/>
        </w:rPr>
        <w:t>человек в день.</w:t>
      </w:r>
    </w:p>
    <w:p w14:paraId="2AD80AED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14:paraId="3D280123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Оснащенность библиотеки учебными пособиями</w:t>
      </w:r>
      <w:r w:rsidRPr="00653D9F">
        <w:rPr>
          <w:rFonts w:ascii="Times New Roman" w:eastAsia="Times New Roman" w:hAnsi="Times New Roman" w:cs="Times New Roman"/>
          <w:lang w:eastAsia="ru-RU"/>
        </w:rPr>
        <w:t> </w:t>
      </w:r>
      <w:r w:rsidRPr="00653D9F">
        <w:rPr>
          <w:rFonts w:ascii="Times New Roman" w:eastAsia="Times New Roman" w:hAnsi="Times New Roman" w:cs="Times New Roman"/>
          <w:lang w:val="ru-RU" w:eastAsia="ru-RU"/>
        </w:rPr>
        <w:t>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14:paraId="42C069CA" w14:textId="77777777" w:rsidR="006F683F" w:rsidRPr="00653D9F" w:rsidRDefault="006F683F" w:rsidP="001D5DD2">
      <w:pPr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AA74E8F" w14:textId="77777777" w:rsidR="006F683F" w:rsidRPr="00653D9F" w:rsidRDefault="006F683F" w:rsidP="001D5DD2">
      <w:pPr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lang w:val="ru-RU" w:eastAsia="ru-RU"/>
        </w:rPr>
        <w:t>Обеспеченность учебниками</w:t>
      </w:r>
    </w:p>
    <w:p w14:paraId="2F7DBE89" w14:textId="7861DCBC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lang w:val="ru-RU" w:eastAsia="ru-RU"/>
        </w:rPr>
        <w:t xml:space="preserve">  </w:t>
      </w:r>
      <w:r w:rsidRPr="00653D9F">
        <w:rPr>
          <w:rFonts w:ascii="Times New Roman" w:eastAsia="Times New Roman" w:hAnsi="Times New Roman" w:cs="Times New Roman"/>
          <w:lang w:val="ru-RU" w:eastAsia="ru-RU"/>
        </w:rPr>
        <w:t>Фонд библиотеки соответствует требованиям ФГОС: − учебники фонда входят в федеральный перечень, утверж</w:t>
      </w:r>
      <w:r w:rsidR="001837B0" w:rsidRPr="00653D9F">
        <w:rPr>
          <w:rFonts w:ascii="Times New Roman" w:eastAsia="Times New Roman" w:hAnsi="Times New Roman" w:cs="Times New Roman"/>
          <w:lang w:val="ru-RU" w:eastAsia="ru-RU"/>
        </w:rPr>
        <w:t xml:space="preserve">денный приказом Минобрнауки от </w:t>
      </w:r>
      <w:r w:rsidRPr="00653D9F">
        <w:rPr>
          <w:rFonts w:ascii="Times New Roman" w:eastAsia="Times New Roman" w:hAnsi="Times New Roman" w:cs="Times New Roman"/>
          <w:lang w:val="ru-RU" w:eastAsia="ru-RU"/>
        </w:rPr>
        <w:t>20 мая 2020 № 254</w:t>
      </w: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99"/>
        <w:gridCol w:w="332"/>
        <w:gridCol w:w="944"/>
        <w:gridCol w:w="38"/>
        <w:gridCol w:w="811"/>
        <w:gridCol w:w="87"/>
        <w:gridCol w:w="910"/>
        <w:gridCol w:w="10"/>
        <w:gridCol w:w="167"/>
        <w:gridCol w:w="675"/>
        <w:gridCol w:w="222"/>
        <w:gridCol w:w="906"/>
        <w:gridCol w:w="6"/>
        <w:gridCol w:w="499"/>
        <w:gridCol w:w="777"/>
        <w:gridCol w:w="781"/>
        <w:gridCol w:w="211"/>
        <w:gridCol w:w="1128"/>
        <w:gridCol w:w="6"/>
        <w:gridCol w:w="639"/>
        <w:gridCol w:w="212"/>
      </w:tblGrid>
      <w:tr w:rsidR="00653D9F" w:rsidRPr="00653D9F" w14:paraId="63B1A45F" w14:textId="77777777" w:rsidTr="00653D9F">
        <w:trPr>
          <w:gridAfter w:val="1"/>
          <w:wAfter w:w="212" w:type="dxa"/>
          <w:trHeight w:val="314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478B" w14:textId="77777777" w:rsidR="006F683F" w:rsidRPr="00653D9F" w:rsidRDefault="006F683F" w:rsidP="00E15EB3">
            <w:pPr>
              <w:ind w:firstLine="2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lastRenderedPageBreak/>
              <w:t>Класс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C54B2" w14:textId="77777777" w:rsidR="006F683F" w:rsidRPr="00653D9F" w:rsidRDefault="006F683F" w:rsidP="00E15EB3">
            <w:pPr>
              <w:ind w:firstLine="2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Кол-во обучающихся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0928" w14:textId="47D31BB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</w:t>
            </w:r>
            <w:r w:rsidRPr="00653D9F">
              <w:rPr>
                <w:rFonts w:ascii="Times New Roman" w:eastAsia="Times New Roman" w:hAnsi="Times New Roman" w:cs="Times New Roman"/>
                <w:b/>
              </w:rPr>
              <w:t>ИЗО</w:t>
            </w:r>
          </w:p>
        </w:tc>
        <w:tc>
          <w:tcPr>
            <w:tcW w:w="2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E0ADD" w14:textId="3AAAA82F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39721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Технологии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9478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Физическая культура</w:t>
            </w:r>
          </w:p>
        </w:tc>
      </w:tr>
      <w:tr w:rsidR="00653D9F" w:rsidRPr="00653D9F" w14:paraId="5652C2FF" w14:textId="77777777" w:rsidTr="00653D9F">
        <w:trPr>
          <w:trHeight w:val="188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B631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93BEF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CD1A44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К-во учебников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755F66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9847A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К-во учебников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BC248B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D2DBBD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К-во учебников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44A313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30D955" w14:textId="77777777" w:rsidR="006F683F" w:rsidRPr="00653D9F" w:rsidRDefault="006F683F" w:rsidP="00E15EB3">
            <w:pPr>
              <w:ind w:firstLine="6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К-во учебников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0E6C05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53D9F" w:rsidRPr="00653D9F" w14:paraId="00AC2903" w14:textId="77777777" w:rsidTr="00653D9F">
        <w:trPr>
          <w:trHeight w:val="27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F9FE8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65702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4A566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22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9D9F9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C0DD6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8AA9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268C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AA8B1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6745A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1-4 класс-</w:t>
            </w:r>
          </w:p>
          <w:p w14:paraId="2E5A89D2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53 учебника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61122" w14:textId="77777777" w:rsidR="006F683F" w:rsidRPr="00653D9F" w:rsidRDefault="006F683F" w:rsidP="00653D9F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653D9F" w:rsidRPr="00653D9F" w14:paraId="6E52736E" w14:textId="77777777" w:rsidTr="00653D9F">
        <w:trPr>
          <w:trHeight w:val="5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DFB87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6707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83596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C7E40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5761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9274A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50FE2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2E51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8B67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0CE2C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653D9F" w:rsidRPr="00653D9F" w14:paraId="24BDC493" w14:textId="77777777" w:rsidTr="00653D9F">
        <w:trPr>
          <w:trHeight w:val="27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33021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A54DB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61A91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611AD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1145B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C04C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C0A42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8056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2E8C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7963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653D9F" w:rsidRPr="00653D9F" w14:paraId="0206BDA6" w14:textId="77777777" w:rsidTr="00653D9F">
        <w:trPr>
          <w:trHeight w:val="2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0DAD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86A42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3999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7155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A00B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C1D9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ABB4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7D443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C6D6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D7EE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653D9F" w:rsidRPr="00653D9F" w14:paraId="71C639E7" w14:textId="77777777" w:rsidTr="00653D9F">
        <w:trPr>
          <w:trHeight w:val="27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4A44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FF0E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793B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884D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8D0D5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05393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2D9DC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B43F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C13B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E74D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653D9F" w:rsidRPr="00653D9F" w14:paraId="074313BB" w14:textId="77777777" w:rsidTr="00653D9F">
        <w:trPr>
          <w:trHeight w:val="2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85751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96C4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BCF7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C0874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10DF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26D5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7A1D5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23F2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37E444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6-7 класс-</w:t>
            </w:r>
          </w:p>
          <w:p w14:paraId="7B3CC703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32 учебника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B4C7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653D9F" w:rsidRPr="00653D9F" w14:paraId="7A5C4BF1" w14:textId="77777777" w:rsidTr="00653D9F">
        <w:trPr>
          <w:trHeight w:val="23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8B3D1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72C52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6C25FF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FA8A2C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9367FF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0942FA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5B6A82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11C72E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1444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FD4566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653D9F" w:rsidRPr="00653D9F" w14:paraId="38CAE214" w14:textId="77777777" w:rsidTr="00653D9F">
        <w:trPr>
          <w:trHeight w:val="26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DA605A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AF23A6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F79808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904725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0620EC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29C657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AAD1D1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403371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023AD6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8-9 кл.-</w:t>
            </w:r>
          </w:p>
          <w:p w14:paraId="4A97F3D7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31 учебник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725F9D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653D9F" w:rsidRPr="00653D9F" w14:paraId="55EEC62C" w14:textId="77777777" w:rsidTr="00653D9F">
        <w:trPr>
          <w:trHeight w:val="23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4FDD26" w14:textId="77777777" w:rsidR="006F683F" w:rsidRPr="00653D9F" w:rsidRDefault="006F683F" w:rsidP="00653D9F">
            <w:pPr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E3EA5F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32A1B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9347B7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3325B3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A255B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B81263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A6433E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9537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5F23D7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653D9F" w:rsidRPr="00653D9F" w14:paraId="0A12D2C9" w14:textId="77777777" w:rsidTr="00653D9F">
        <w:trPr>
          <w:trHeight w:val="269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5625F" w14:textId="77777777" w:rsidR="006F683F" w:rsidRPr="00653D9F" w:rsidRDefault="006F683F" w:rsidP="00653D9F">
            <w:pPr>
              <w:ind w:firstLine="29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0BAEED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42A0D4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20999E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B20981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23822B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455919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781E1A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279566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10-11 кл.</w:t>
            </w:r>
          </w:p>
          <w:p w14:paraId="679B4E9B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17учебников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238785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53D9F" w:rsidRPr="00653D9F" w14:paraId="1FE68594" w14:textId="77777777" w:rsidTr="00653D9F">
        <w:trPr>
          <w:trHeight w:val="236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D17DA" w14:textId="77777777" w:rsidR="006F683F" w:rsidRPr="00653D9F" w:rsidRDefault="006F683F" w:rsidP="00653D9F">
            <w:pPr>
              <w:ind w:firstLine="29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F8CDD3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FD0A5F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839583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0B8281" w14:textId="77777777" w:rsidR="006F683F" w:rsidRPr="00653D9F" w:rsidRDefault="006F683F" w:rsidP="00653D9F">
            <w:pPr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9A6662" w14:textId="77777777" w:rsidR="006F683F" w:rsidRPr="00653D9F" w:rsidRDefault="006F683F" w:rsidP="00E15E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67713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2D397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0D4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A2CD4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53D9F" w:rsidRPr="00653D9F" w14:paraId="38188FF9" w14:textId="77777777" w:rsidTr="00653D9F">
        <w:trPr>
          <w:trHeight w:val="284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9F39F5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F58E1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81604A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57EBB2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F9EC52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EBEBC5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78%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C0A035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CF0192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97 %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C2297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47F1EA" w14:textId="77777777" w:rsidR="006F683F" w:rsidRPr="00653D9F" w:rsidRDefault="006F683F" w:rsidP="00653D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71%</w:t>
            </w:r>
          </w:p>
        </w:tc>
      </w:tr>
    </w:tbl>
    <w:p w14:paraId="215827DD" w14:textId="77777777" w:rsidR="006F683F" w:rsidRPr="00653D9F" w:rsidRDefault="006F683F" w:rsidP="001D5DD2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214" w:type="dxa"/>
        <w:tblInd w:w="392" w:type="dxa"/>
        <w:tblLook w:val="04A0" w:firstRow="1" w:lastRow="0" w:firstColumn="1" w:lastColumn="0" w:noHBand="0" w:noVBand="1"/>
      </w:tblPr>
      <w:tblGrid>
        <w:gridCol w:w="4120"/>
        <w:gridCol w:w="5094"/>
      </w:tblGrid>
      <w:tr w:rsidR="006F683F" w:rsidRPr="00653D9F" w14:paraId="5A755AAC" w14:textId="77777777" w:rsidTr="00827B3D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E0C0C" w14:textId="5C05C52E" w:rsidR="006F683F" w:rsidRPr="00653D9F" w:rsidRDefault="001837B0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  <w:r w:rsidR="006F683F" w:rsidRPr="00653D9F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0FC22" w14:textId="646A517F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%  обеспеченности</w:t>
            </w:r>
          </w:p>
        </w:tc>
      </w:tr>
      <w:tr w:rsidR="006F683F" w:rsidRPr="00653D9F" w14:paraId="18257A73" w14:textId="77777777" w:rsidTr="00827B3D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6CC5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Русский язык и литература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BE2D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2EDD61D2" w14:textId="77777777" w:rsidTr="00827B3D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746CC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/>
              </w:rPr>
              <w:t>Родной язык и родная литература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E2B8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314C7155" w14:textId="77777777" w:rsidTr="00827B3D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78DF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FD12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2139638C" w14:textId="77777777" w:rsidTr="00827B3D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4A2E4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  ОБЖ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9FCF0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6CADC660" w14:textId="77777777" w:rsidTr="00827B3D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BBF7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BEDB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42B8DB1C" w14:textId="77777777" w:rsidTr="00827B3D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04383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AF57E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06DE1532" w14:textId="77777777" w:rsidTr="00827B3D">
        <w:trPr>
          <w:trHeight w:val="240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9012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E6A5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10AB8272" w14:textId="77777777" w:rsidTr="00827B3D">
        <w:trPr>
          <w:trHeight w:val="228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DFDD0F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03D45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7A40BAD3" w14:textId="77777777" w:rsidTr="00827B3D">
        <w:trPr>
          <w:trHeight w:val="255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B804FD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432E2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35FD6377" w14:textId="77777777" w:rsidTr="00827B3D">
        <w:trPr>
          <w:trHeight w:val="270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4C2FBC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FF52C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49A21827" w14:textId="77777777" w:rsidTr="00827B3D">
        <w:trPr>
          <w:trHeight w:val="285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DD94D6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A3AFF4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1ADFCF31" w14:textId="77777777" w:rsidTr="00827B3D">
        <w:trPr>
          <w:trHeight w:val="285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857B50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D8A287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585AF03E" w14:textId="77777777" w:rsidTr="00827B3D">
        <w:trPr>
          <w:trHeight w:val="225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1C3C7B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 xml:space="preserve">Химия 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48FE92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F683F" w:rsidRPr="00653D9F" w14:paraId="11E97AFC" w14:textId="77777777" w:rsidTr="00827B3D">
        <w:trPr>
          <w:trHeight w:val="22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BF661F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BD86CE" w14:textId="77777777" w:rsidR="006F683F" w:rsidRPr="00653D9F" w:rsidRDefault="006F683F" w:rsidP="001D5D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3D9F">
              <w:rPr>
                <w:rFonts w:ascii="Times New Roman" w:eastAsia="Times New Roman" w:hAnsi="Times New Roman" w:cs="Times New Roman"/>
                <w:b/>
              </w:rPr>
              <w:t>ВСЕГО:  100%</w:t>
            </w:r>
          </w:p>
        </w:tc>
      </w:tr>
    </w:tbl>
    <w:p w14:paraId="51E58E09" w14:textId="77777777" w:rsidR="00653D9F" w:rsidRPr="00653D9F" w:rsidRDefault="006F683F" w:rsidP="00653D9F">
      <w:pPr>
        <w:shd w:val="clear" w:color="auto" w:fill="FFFFFF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  </w:t>
      </w:r>
    </w:p>
    <w:p w14:paraId="6F80FC13" w14:textId="6E86C104" w:rsidR="006F683F" w:rsidRPr="00653D9F" w:rsidRDefault="006F683F" w:rsidP="00320162">
      <w:pPr>
        <w:shd w:val="clear" w:color="auto" w:fill="FFFFFF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Библиотека обеспечивает пользователей основными библиотечными услугами:</w:t>
      </w:r>
    </w:p>
    <w:p w14:paraId="42534BEE" w14:textId="77777777" w:rsidR="006F683F" w:rsidRPr="00653D9F" w:rsidRDefault="006F683F" w:rsidP="00320162">
      <w:pPr>
        <w:shd w:val="clear" w:color="auto" w:fill="FFFFFF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- предоставляет полную информацию о составе библиотечного фонда;</w:t>
      </w:r>
    </w:p>
    <w:p w14:paraId="1094BA03" w14:textId="77777777" w:rsidR="006F683F" w:rsidRPr="00653D9F" w:rsidRDefault="006F683F" w:rsidP="00320162">
      <w:pPr>
        <w:shd w:val="clear" w:color="auto" w:fill="FFFFFF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- выдает во временное пользование издания из своих фондов;</w:t>
      </w:r>
    </w:p>
    <w:p w14:paraId="34B0C2AF" w14:textId="77777777" w:rsidR="006F683F" w:rsidRPr="00653D9F" w:rsidRDefault="006F683F" w:rsidP="00320162">
      <w:pPr>
        <w:shd w:val="clear" w:color="auto" w:fill="FFFFFF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- оказывает консультационную помощь в поиске документов,</w:t>
      </w:r>
    </w:p>
    <w:p w14:paraId="7C2972E3" w14:textId="77777777" w:rsidR="006F683F" w:rsidRPr="00653D9F" w:rsidRDefault="006F683F" w:rsidP="00320162">
      <w:pPr>
        <w:shd w:val="clear" w:color="auto" w:fill="FFFFFF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lastRenderedPageBreak/>
        <w:t>- выполняет библиографические справки, проводит библиографические обзоры;</w:t>
      </w:r>
    </w:p>
    <w:p w14:paraId="5D295AF6" w14:textId="77777777" w:rsidR="006F683F" w:rsidRPr="00653D9F" w:rsidRDefault="006F683F" w:rsidP="00320162">
      <w:pPr>
        <w:shd w:val="clear" w:color="auto" w:fill="FFFFFF"/>
        <w:spacing w:before="0" w:beforeAutospacing="0"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- организует книжные выставки и массовые мероприятия к юбилейным и знаменательным  датам,</w:t>
      </w:r>
    </w:p>
    <w:p w14:paraId="169369CF" w14:textId="77777777" w:rsidR="006F683F" w:rsidRPr="00653D9F" w:rsidRDefault="006F683F" w:rsidP="00320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- содействует формированию информационной культуры.</w:t>
      </w:r>
    </w:p>
    <w:p w14:paraId="304EE6E4" w14:textId="77777777" w:rsidR="006F683F" w:rsidRPr="00653D9F" w:rsidRDefault="006F683F" w:rsidP="00320162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 xml:space="preserve">- осуществляет подбор документов в помощь проведению предметных недель и других общешкольных и классных мероприятий.    </w:t>
      </w:r>
    </w:p>
    <w:p w14:paraId="5DFC979C" w14:textId="77777777" w:rsidR="006F683F" w:rsidRPr="00653D9F" w:rsidRDefault="006F683F" w:rsidP="00320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При этом:</w:t>
      </w:r>
    </w:p>
    <w:p w14:paraId="3E513342" w14:textId="77777777" w:rsidR="006F683F" w:rsidRPr="00653D9F" w:rsidRDefault="006F683F" w:rsidP="00320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- ощущается дефицит средств на комплектование библиотечного фонда;</w:t>
      </w:r>
    </w:p>
    <w:p w14:paraId="3F4F5E53" w14:textId="40D8FF8C" w:rsidR="006F683F" w:rsidRPr="00653D9F" w:rsidRDefault="006F683F" w:rsidP="00320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- фонд библиотеки не всегда способен удовлетворить потребности учащихся в современной познавательной и досуговой литературе. Недостаточно художественных произведений, отвечающих требованиям современной школ</w:t>
      </w:r>
      <w:r w:rsidR="001837B0" w:rsidRPr="00653D9F">
        <w:rPr>
          <w:rFonts w:ascii="Times New Roman" w:eastAsia="Times New Roman" w:hAnsi="Times New Roman" w:cs="Times New Roman"/>
          <w:lang w:val="ru-RU" w:eastAsia="ru-RU"/>
        </w:rPr>
        <w:t xml:space="preserve">ьной программы по литературе.  </w:t>
      </w:r>
    </w:p>
    <w:p w14:paraId="1F71D92B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</w:rPr>
        <w:t>VIII</w:t>
      </w:r>
      <w:r w:rsidRPr="00653D9F">
        <w:rPr>
          <w:rFonts w:ascii="Times New Roman" w:hAnsi="Times New Roman" w:cs="Times New Roman"/>
          <w:b/>
          <w:bCs/>
          <w:lang w:val="ru-RU"/>
        </w:rPr>
        <w:t>.  Оценка материально-технической базы</w:t>
      </w:r>
    </w:p>
    <w:p w14:paraId="6DA4FDEA" w14:textId="08228EE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Материально-техническое обеспечение Школы позволяет реализовывать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полной мере образовательные программы.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Школе оборудованы</w:t>
      </w:r>
      <w:r w:rsidR="00FB4868" w:rsidRPr="00653D9F">
        <w:rPr>
          <w:rFonts w:ascii="Times New Roman" w:hAnsi="Times New Roman" w:cs="Times New Roman"/>
          <w:lang w:val="ru-RU"/>
        </w:rPr>
        <w:t xml:space="preserve"> 16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учебных кабинета</w:t>
      </w:r>
      <w:r w:rsidR="00FB4868" w:rsidRPr="00653D9F">
        <w:rPr>
          <w:rFonts w:ascii="Times New Roman" w:hAnsi="Times New Roman" w:cs="Times New Roman"/>
          <w:lang w:val="ru-RU"/>
        </w:rPr>
        <w:t>, 2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из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них оснащен современной мультимедийной техникой,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том числе:</w:t>
      </w:r>
    </w:p>
    <w:p w14:paraId="6DADFC28" w14:textId="77777777" w:rsidR="00412EBF" w:rsidRPr="00653D9F" w:rsidRDefault="00392DAD" w:rsidP="00320162">
      <w:pPr>
        <w:numPr>
          <w:ilvl w:val="0"/>
          <w:numId w:val="22"/>
        </w:numPr>
        <w:ind w:left="780" w:right="180" w:firstLine="567"/>
        <w:contextualSpacing/>
        <w:jc w:val="both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лаборатория по физике;</w:t>
      </w:r>
    </w:p>
    <w:p w14:paraId="46AF7800" w14:textId="77777777" w:rsidR="00412EBF" w:rsidRPr="00653D9F" w:rsidRDefault="00392DAD" w:rsidP="00320162">
      <w:pPr>
        <w:numPr>
          <w:ilvl w:val="0"/>
          <w:numId w:val="22"/>
        </w:numPr>
        <w:ind w:left="780" w:right="180" w:firstLine="567"/>
        <w:contextualSpacing/>
        <w:jc w:val="both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лаборатория по химии;</w:t>
      </w:r>
    </w:p>
    <w:p w14:paraId="549B8060" w14:textId="77777777" w:rsidR="00412EBF" w:rsidRPr="00653D9F" w:rsidRDefault="00392DAD" w:rsidP="00320162">
      <w:pPr>
        <w:numPr>
          <w:ilvl w:val="0"/>
          <w:numId w:val="22"/>
        </w:numPr>
        <w:ind w:left="780" w:right="180" w:firstLine="567"/>
        <w:contextualSpacing/>
        <w:jc w:val="both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>лаборатория по биологии;</w:t>
      </w:r>
    </w:p>
    <w:p w14:paraId="6C98BDB0" w14:textId="37BD21B6" w:rsidR="00412EBF" w:rsidRPr="00653D9F" w:rsidRDefault="00392DAD" w:rsidP="00320162">
      <w:pPr>
        <w:numPr>
          <w:ilvl w:val="0"/>
          <w:numId w:val="22"/>
        </w:numPr>
        <w:ind w:left="780" w:right="180" w:firstLine="567"/>
        <w:contextualSpacing/>
        <w:jc w:val="both"/>
        <w:rPr>
          <w:rFonts w:ascii="Times New Roman" w:hAnsi="Times New Roman" w:cs="Times New Roman"/>
        </w:rPr>
      </w:pPr>
      <w:r w:rsidRPr="00653D9F">
        <w:rPr>
          <w:rFonts w:ascii="Times New Roman" w:hAnsi="Times New Roman" w:cs="Times New Roman"/>
        </w:rPr>
        <w:t xml:space="preserve"> </w:t>
      </w:r>
      <w:r w:rsidR="00FB4868" w:rsidRPr="00653D9F">
        <w:rPr>
          <w:rFonts w:ascii="Times New Roman" w:hAnsi="Times New Roman" w:cs="Times New Roman"/>
        </w:rPr>
        <w:t>компьютерный</w:t>
      </w:r>
      <w:r w:rsidRPr="00653D9F">
        <w:rPr>
          <w:rFonts w:ascii="Times New Roman" w:hAnsi="Times New Roman" w:cs="Times New Roman"/>
        </w:rPr>
        <w:t xml:space="preserve"> </w:t>
      </w:r>
      <w:r w:rsidR="00FB4868" w:rsidRPr="00653D9F">
        <w:rPr>
          <w:rFonts w:ascii="Times New Roman" w:hAnsi="Times New Roman" w:cs="Times New Roman"/>
        </w:rPr>
        <w:t>класс</w:t>
      </w:r>
      <w:r w:rsidRPr="00653D9F">
        <w:rPr>
          <w:rFonts w:ascii="Times New Roman" w:hAnsi="Times New Roman" w:cs="Times New Roman"/>
        </w:rPr>
        <w:t>;</w:t>
      </w:r>
    </w:p>
    <w:p w14:paraId="7DE52039" w14:textId="77777777" w:rsidR="001837B0" w:rsidRPr="00653D9F" w:rsidRDefault="00392DAD" w:rsidP="00320162">
      <w:pPr>
        <w:numPr>
          <w:ilvl w:val="0"/>
          <w:numId w:val="23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 xml:space="preserve">кабинет ОБЗР (оборудован тренажерами </w:t>
      </w:r>
      <w:r w:rsidR="00FB4868" w:rsidRPr="00653D9F">
        <w:rPr>
          <w:rFonts w:ascii="Times New Roman" w:hAnsi="Times New Roman" w:cs="Times New Roman"/>
          <w:lang w:val="ru-RU"/>
        </w:rPr>
        <w:t>«Александр</w:t>
      </w:r>
      <w:r w:rsidRPr="00653D9F">
        <w:rPr>
          <w:rFonts w:ascii="Times New Roman" w:hAnsi="Times New Roman" w:cs="Times New Roman"/>
          <w:lang w:val="ru-RU"/>
        </w:rPr>
        <w:t>»,</w:t>
      </w:r>
      <w:r w:rsidR="00FB4868" w:rsidRPr="00653D9F">
        <w:rPr>
          <w:rFonts w:ascii="Times New Roman" w:hAnsi="Times New Roman" w:cs="Times New Roman"/>
          <w:lang w:val="ru-RU"/>
        </w:rPr>
        <w:t xml:space="preserve">Защитный комплект ОЗК, макет массогаборитного автомата Калашникова, макет пистолета Макарова, респиратор РПГ </w:t>
      </w:r>
      <w:r w:rsidRPr="00653D9F">
        <w:rPr>
          <w:rFonts w:ascii="Times New Roman" w:hAnsi="Times New Roman" w:cs="Times New Roman"/>
          <w:lang w:val="ru-RU"/>
        </w:rPr>
        <w:t>.).</w:t>
      </w:r>
      <w:r w:rsidR="001837B0" w:rsidRPr="00653D9F">
        <w:rPr>
          <w:rFonts w:ascii="Times New Roman" w:hAnsi="Times New Roman" w:cs="Times New Roman"/>
          <w:lang w:val="ru-RU"/>
        </w:rPr>
        <w:t xml:space="preserve"> </w:t>
      </w:r>
    </w:p>
    <w:p w14:paraId="3DB3FB19" w14:textId="2EB5023A" w:rsidR="001837B0" w:rsidRPr="00653D9F" w:rsidRDefault="001837B0" w:rsidP="00320162">
      <w:pPr>
        <w:numPr>
          <w:ilvl w:val="0"/>
          <w:numId w:val="23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 xml:space="preserve"> спортивный зал воротами для мини-футбола, </w:t>
      </w:r>
    </w:p>
    <w:p w14:paraId="124FD5AF" w14:textId="126D963D" w:rsidR="00412EBF" w:rsidRPr="00653D9F" w:rsidRDefault="00412EBF" w:rsidP="00320162">
      <w:pPr>
        <w:ind w:left="780" w:right="180" w:firstLine="567"/>
        <w:jc w:val="both"/>
        <w:rPr>
          <w:rFonts w:ascii="Times New Roman" w:hAnsi="Times New Roman" w:cs="Times New Roman"/>
          <w:lang w:val="ru-RU"/>
        </w:rPr>
      </w:pPr>
    </w:p>
    <w:p w14:paraId="7D38C468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итогам предыдущего самообследования провели закупку недостающего оборудования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соответствии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Перечнем средств обучения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воспитания, утвержденным приказом Минпросвещения от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06.09.2022 № 804. Установили:</w:t>
      </w:r>
    </w:p>
    <w:p w14:paraId="08903E1B" w14:textId="77777777" w:rsidR="001837B0" w:rsidRPr="00653D9F" w:rsidRDefault="00FB4868" w:rsidP="00320162">
      <w:pPr>
        <w:numPr>
          <w:ilvl w:val="0"/>
          <w:numId w:val="23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Оборудованы «Точки роста»</w:t>
      </w:r>
      <w:r w:rsidR="001837B0" w:rsidRPr="00653D9F">
        <w:rPr>
          <w:rFonts w:ascii="Times New Roman" w:hAnsi="Times New Roman" w:cs="Times New Roman"/>
          <w:lang w:val="ru-RU"/>
        </w:rPr>
        <w:t>: центры естественнонаучной и технологической направленностей</w:t>
      </w:r>
    </w:p>
    <w:p w14:paraId="651238C0" w14:textId="220745C5" w:rsidR="001837B0" w:rsidRPr="00653D9F" w:rsidRDefault="001837B0" w:rsidP="00320162">
      <w:pPr>
        <w:numPr>
          <w:ilvl w:val="0"/>
          <w:numId w:val="23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 xml:space="preserve">Приобретены: 2 системных блока и монитор, Цветной МФУ, 2 лазерных принтера в кабинет информатики, </w:t>
      </w:r>
    </w:p>
    <w:p w14:paraId="71233AF1" w14:textId="77777777" w:rsidR="001837B0" w:rsidRPr="00653D9F" w:rsidRDefault="001837B0" w:rsidP="00320162">
      <w:p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</w:p>
    <w:p w14:paraId="545B9B06" w14:textId="20AB4211" w:rsidR="00412EBF" w:rsidRPr="00653D9F" w:rsidRDefault="00392DAD" w:rsidP="00320162">
      <w:pPr>
        <w:numPr>
          <w:ilvl w:val="0"/>
          <w:numId w:val="23"/>
        </w:numPr>
        <w:ind w:left="78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</w:rPr>
        <w:t>IX</w:t>
      </w:r>
      <w:r w:rsidRPr="00653D9F">
        <w:rPr>
          <w:rFonts w:ascii="Times New Roman" w:hAnsi="Times New Roman" w:cs="Times New Roman"/>
          <w:b/>
          <w:bCs/>
          <w:lang w:val="ru-RU"/>
        </w:rPr>
        <w:t>. Оценка функционирования внутренней системы оценки качества образования</w:t>
      </w:r>
    </w:p>
    <w:p w14:paraId="595721F9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 2024 скорректировали внутреннюю систему оценки качества образования (ВСОКО) на основании Методология оценки качества общего образования, утвержденной Минпросвещения. При формировании новой модели ВСОКО Школа также учитывала процедуры федерального и регионального контроля (надзора) в сфере образования, в том числе аккредитационного мониторинга.</w:t>
      </w:r>
    </w:p>
    <w:p w14:paraId="7EBF43C4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14:paraId="0A97AF24" w14:textId="50755CC3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lastRenderedPageBreak/>
        <w:t>Организация и контроль работы ВСОКО возложена на заместителя директора. Главный документ, в котором закреплены основные правила функционирования ВСОКО –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 xml:space="preserve">Положение о внутренней системе оценки качества образования МБОУ </w:t>
      </w:r>
      <w:r w:rsidR="00FB4868" w:rsidRPr="00653D9F">
        <w:rPr>
          <w:rFonts w:ascii="Times New Roman" w:hAnsi="Times New Roman" w:cs="Times New Roman"/>
          <w:lang w:val="ru-RU"/>
        </w:rPr>
        <w:t>«Краснополянская СШ им. Мещерякова И.Е.»</w:t>
      </w:r>
      <w:r w:rsidRPr="00653D9F">
        <w:rPr>
          <w:rFonts w:ascii="Times New Roman" w:hAnsi="Times New Roman" w:cs="Times New Roman"/>
          <w:lang w:val="ru-RU"/>
        </w:rPr>
        <w:t>.</w:t>
      </w:r>
    </w:p>
    <w:p w14:paraId="7826B225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итогам оценки качества образования в 2024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14:paraId="7F8D2CE0" w14:textId="77777777" w:rsidR="00412EBF" w:rsidRPr="00653D9F" w:rsidRDefault="00392DAD" w:rsidP="0032016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результатам анкетирования 2024 года выявлено, что количество родителей, которые удовлетворены общим качеством образования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Школе,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63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процента, количество обучающихся, удовлетворенных образовательным процессом,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— 68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процентов. Высказаны пожелания 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введении профильного обучения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естественно-научными, социально-экономическими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технологическими классами.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итогам проведения заседания педсовета 13.12.2024 принято решение ввести профильное обучение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Школе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предложенным направлениям (приказ от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16.12.2024 №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167).</w:t>
      </w:r>
    </w:p>
    <w:p w14:paraId="5E5045A2" w14:textId="77777777" w:rsidR="00653D9F" w:rsidRPr="00653D9F" w:rsidRDefault="00653D9F" w:rsidP="0032016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53D9F">
        <w:rPr>
          <w:rFonts w:ascii="Times New Roman" w:hAnsi="Times New Roman" w:cs="Times New Roman"/>
          <w:b/>
          <w:bCs/>
          <w:lang w:val="ru-RU"/>
        </w:rPr>
        <w:br w:type="page"/>
      </w:r>
    </w:p>
    <w:p w14:paraId="65FF7BE4" w14:textId="2880552C" w:rsidR="00412EBF" w:rsidRPr="00653D9F" w:rsidRDefault="00392DAD" w:rsidP="00653D9F">
      <w:pPr>
        <w:ind w:firstLine="567"/>
        <w:jc w:val="center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b/>
          <w:bCs/>
          <w:lang w:val="ru-RU"/>
        </w:rPr>
        <w:lastRenderedPageBreak/>
        <w:t>Результаты анализа показателей деятельности организации</w:t>
      </w:r>
    </w:p>
    <w:p w14:paraId="7EC9D673" w14:textId="08B3A548" w:rsidR="00BB5003" w:rsidRPr="00653D9F" w:rsidRDefault="00392DAD" w:rsidP="001D5DD2">
      <w:pPr>
        <w:spacing w:after="0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hAnsi="Times New Roman" w:cs="Times New Roman"/>
          <w:lang w:val="ru-RU"/>
        </w:rPr>
        <w:t>Данные приведены по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состоянию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30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декабря 2024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года.</w:t>
      </w:r>
      <w:r w:rsidR="00BB5003" w:rsidRPr="00653D9F">
        <w:rPr>
          <w:rFonts w:ascii="Times New Roman" w:eastAsia="Times New Roman" w:hAnsi="Times New Roman" w:cs="Times New Roman"/>
          <w:b/>
          <w:bCs/>
          <w:spacing w:val="-1"/>
          <w:lang w:val="ru-RU" w:eastAsia="ru-RU"/>
        </w:rPr>
        <w:t xml:space="preserve"> СТАТИСТИЧЕСКАЯ ЧАСТЬ</w:t>
      </w:r>
    </w:p>
    <w:p w14:paraId="2034F9FB" w14:textId="77777777" w:rsidR="00BB5003" w:rsidRPr="00653D9F" w:rsidRDefault="00BB5003" w:rsidP="001D5DD2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b/>
          <w:bCs/>
          <w:lang w:val="ru-RU" w:eastAsia="ru-RU"/>
        </w:rPr>
        <w:t>РЕЗУЛЬТАТЫ АНАЛИЗА ПОКАЗАТЕЛЕЙ ДЕЯТЕЛЬНОСТИ ОРГАНИЗАЦИИ</w:t>
      </w:r>
    </w:p>
    <w:p w14:paraId="2B66E3EF" w14:textId="77777777" w:rsidR="00BB5003" w:rsidRPr="00653D9F" w:rsidRDefault="00BB5003" w:rsidP="001D5DD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9F">
        <w:rPr>
          <w:rFonts w:ascii="Times New Roman" w:eastAsia="Times New Roman" w:hAnsi="Times New Roman" w:cs="Times New Roman"/>
          <w:lang w:val="ru-RU" w:eastAsia="ru-RU"/>
        </w:rPr>
        <w:t>Данные приведены по состоянию на 31 декабря 2024 года.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5"/>
        <w:gridCol w:w="1593"/>
        <w:gridCol w:w="1893"/>
      </w:tblGrid>
      <w:tr w:rsidR="00BB5003" w:rsidRPr="00653D9F" w14:paraId="40368DBF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301D2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Показатели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99F65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B1D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Количество</w:t>
            </w:r>
          </w:p>
        </w:tc>
      </w:tr>
      <w:tr w:rsidR="00BB5003" w:rsidRPr="00653D9F" w14:paraId="0301E427" w14:textId="77777777" w:rsidTr="00916E30">
        <w:tc>
          <w:tcPr>
            <w:tcW w:w="746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8A4A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Образовательная деятельность</w:t>
            </w:r>
          </w:p>
        </w:tc>
      </w:tr>
      <w:tr w:rsidR="00BB5003" w:rsidRPr="00653D9F" w14:paraId="433CB6EE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A703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Общая численность учащихся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F520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AF74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</w:tr>
      <w:tr w:rsidR="00BB5003" w:rsidRPr="00653D9F" w14:paraId="6AC87539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2B06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 начального общего образования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59D55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197C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89</w:t>
            </w:r>
          </w:p>
        </w:tc>
      </w:tr>
      <w:tr w:rsidR="00BB5003" w:rsidRPr="00653D9F" w14:paraId="5FC6A828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5F3EF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 основного общего образования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BE4C7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46EAC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127</w:t>
            </w:r>
          </w:p>
        </w:tc>
      </w:tr>
      <w:tr w:rsidR="00BB5003" w:rsidRPr="00653D9F" w14:paraId="20A4F78F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DE11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22CE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0FD5F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BB5003" w:rsidRPr="00653D9F" w14:paraId="00B15EAC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9FED0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177E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1F35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83 (38%)</w:t>
            </w:r>
          </w:p>
        </w:tc>
      </w:tr>
      <w:tr w:rsidR="00BB5003" w:rsidRPr="00653D9F" w14:paraId="3DEF7025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9AEF2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ГИА выпускников 9-го класса по русскому языку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9582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балл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888A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3,3</w:t>
            </w:r>
          </w:p>
        </w:tc>
      </w:tr>
      <w:tr w:rsidR="00BB5003" w:rsidRPr="00653D9F" w14:paraId="2A77D908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E107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ГИА выпускников 9-го класса по математике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B451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балл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6F168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3,4</w:t>
            </w:r>
          </w:p>
        </w:tc>
      </w:tr>
      <w:tr w:rsidR="00BB5003" w:rsidRPr="00653D9F" w14:paraId="11DDE93D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DCED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5CEA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балл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5926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2.7</w:t>
            </w:r>
          </w:p>
        </w:tc>
      </w:tr>
      <w:tr w:rsidR="00BB5003" w:rsidRPr="00653D9F" w14:paraId="408F6A74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973A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ЕГЭ выпускников 11-го класса по математике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65A67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балл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71CF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B5003" w:rsidRPr="00653D9F" w14:paraId="0794A502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3B07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6AF2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991A1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 (0%)</w:t>
            </w:r>
          </w:p>
        </w:tc>
      </w:tr>
      <w:tr w:rsidR="00BB5003" w:rsidRPr="00653D9F" w14:paraId="470F6194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AF732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A1F38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C6A1C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 (0%)</w:t>
            </w:r>
          </w:p>
        </w:tc>
      </w:tr>
      <w:tr w:rsidR="00BB5003" w:rsidRPr="00653D9F" w14:paraId="15779256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F477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4FB11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0916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 (33%)</w:t>
            </w:r>
          </w:p>
        </w:tc>
      </w:tr>
      <w:tr w:rsidR="00BB5003" w:rsidRPr="00653D9F" w14:paraId="1218EE9B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5A66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DFAB0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70508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 (33%)</w:t>
            </w:r>
          </w:p>
        </w:tc>
      </w:tr>
      <w:tr w:rsidR="00BB5003" w:rsidRPr="00653D9F" w14:paraId="3A967ABB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67CF5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4BC3C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645F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 (0%)</w:t>
            </w:r>
          </w:p>
        </w:tc>
      </w:tr>
      <w:tr w:rsidR="00BB5003" w:rsidRPr="00653D9F" w14:paraId="7375316C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F30A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A2C8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B9AF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 (33%)</w:t>
            </w:r>
          </w:p>
        </w:tc>
      </w:tr>
      <w:tr w:rsidR="00BB5003" w:rsidRPr="00653D9F" w14:paraId="0F95D4C5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5FCE2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365A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FCC1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 (0%)</w:t>
            </w:r>
          </w:p>
        </w:tc>
      </w:tr>
      <w:tr w:rsidR="00BB5003" w:rsidRPr="00653D9F" w14:paraId="49DD9A32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03C72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BA1B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74A6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 (0%)</w:t>
            </w:r>
          </w:p>
        </w:tc>
      </w:tr>
      <w:tr w:rsidR="00BB5003" w:rsidRPr="00653D9F" w14:paraId="6B007334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14F0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1715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71B5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60 (27%)</w:t>
            </w:r>
          </w:p>
        </w:tc>
      </w:tr>
      <w:tr w:rsidR="00BB5003" w:rsidRPr="00653D9F" w14:paraId="7D38A41D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07E3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7B6D0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D1C70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15 (6,7%)</w:t>
            </w:r>
          </w:p>
        </w:tc>
      </w:tr>
      <w:tr w:rsidR="00BB5003" w:rsidRPr="00653D9F" w14:paraId="4B911C8F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CEBE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F341C2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E6978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7 (3%)</w:t>
            </w:r>
          </w:p>
        </w:tc>
      </w:tr>
      <w:tr w:rsidR="00BB5003" w:rsidRPr="00653D9F" w14:paraId="2C249AC0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18420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3681DC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0C4A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 (0,5%)</w:t>
            </w:r>
          </w:p>
        </w:tc>
      </w:tr>
      <w:tr w:rsidR="00BB5003" w:rsidRPr="00653D9F" w14:paraId="04234437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1830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1D789E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918A5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 (0%)</w:t>
            </w:r>
          </w:p>
        </w:tc>
      </w:tr>
      <w:tr w:rsidR="00BB5003" w:rsidRPr="00653D9F" w14:paraId="342DACB6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CB66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DEDF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E5208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 (1,4%)</w:t>
            </w:r>
          </w:p>
        </w:tc>
      </w:tr>
      <w:tr w:rsidR="00BB5003" w:rsidRPr="00653D9F" w14:paraId="440F83B3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7979C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01F2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8E39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 (1,4%)</w:t>
            </w:r>
          </w:p>
        </w:tc>
      </w:tr>
      <w:tr w:rsidR="00BB5003" w:rsidRPr="00653D9F" w14:paraId="58843D55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C4930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08422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A1A6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 (0%)</w:t>
            </w:r>
          </w:p>
        </w:tc>
      </w:tr>
      <w:tr w:rsidR="00BB5003" w:rsidRPr="00653D9F" w14:paraId="102C3629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1C42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E5FE2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153E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 (1,4%)</w:t>
            </w:r>
          </w:p>
        </w:tc>
      </w:tr>
      <w:tr w:rsidR="00BB5003" w:rsidRPr="00653D9F" w14:paraId="0CCB89F7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67EB1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6FDD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48A5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</w:tr>
      <w:tr w:rsidR="00BB5003" w:rsidRPr="00653D9F" w14:paraId="183D3E9C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88D4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D13170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282B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21 (84%)</w:t>
            </w:r>
          </w:p>
        </w:tc>
      </w:tr>
      <w:tr w:rsidR="00BB5003" w:rsidRPr="00653D9F" w14:paraId="15DA48EF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7ACE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D02C26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A83A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17 (68%)</w:t>
            </w:r>
          </w:p>
        </w:tc>
      </w:tr>
      <w:tr w:rsidR="00BB5003" w:rsidRPr="00653D9F" w14:paraId="3543922D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CBE6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927859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FC7DF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4 (16 %)</w:t>
            </w:r>
          </w:p>
        </w:tc>
      </w:tr>
      <w:tr w:rsidR="00BB5003" w:rsidRPr="00653D9F" w14:paraId="71178A2F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B8BD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4143A5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D1125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 (4%)</w:t>
            </w:r>
          </w:p>
        </w:tc>
      </w:tr>
      <w:tr w:rsidR="00BB5003" w:rsidRPr="00653D9F" w14:paraId="2E1FAB69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D33CC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8E35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740D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12 (40%)</w:t>
            </w:r>
          </w:p>
        </w:tc>
      </w:tr>
      <w:tr w:rsidR="00BB5003" w:rsidRPr="00653D9F" w14:paraId="71BC0E48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FA82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E38656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56FB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9 (30%)</w:t>
            </w:r>
          </w:p>
        </w:tc>
      </w:tr>
      <w:tr w:rsidR="00BB5003" w:rsidRPr="00653D9F" w14:paraId="51742189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CC695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DB27A9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D3697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 (10%)</w:t>
            </w:r>
          </w:p>
        </w:tc>
      </w:tr>
      <w:tr w:rsidR="00BB5003" w:rsidRPr="00653D9F" w14:paraId="06BBABC4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7672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D099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628E5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14 (47%)</w:t>
            </w:r>
          </w:p>
        </w:tc>
      </w:tr>
      <w:tr w:rsidR="00BB5003" w:rsidRPr="00653D9F" w14:paraId="46A81570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9381F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AAE6C3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3971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5 (17%)</w:t>
            </w:r>
          </w:p>
        </w:tc>
      </w:tr>
      <w:tr w:rsidR="00BB5003" w:rsidRPr="00653D9F" w14:paraId="03BA0A12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B397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E9350C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4CF8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9 (30%)</w:t>
            </w:r>
          </w:p>
        </w:tc>
      </w:tr>
      <w:tr w:rsidR="00BB5003" w:rsidRPr="00653D9F" w14:paraId="5F3EDCDC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10578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B9785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0BBBC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12 (40%)</w:t>
            </w:r>
          </w:p>
        </w:tc>
      </w:tr>
      <w:tr w:rsidR="00BB5003" w:rsidRPr="00653D9F" w14:paraId="51AAF1B7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BBB4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3CD7C8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EDB9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 (10%)</w:t>
            </w:r>
          </w:p>
        </w:tc>
      </w:tr>
      <w:tr w:rsidR="00BB5003" w:rsidRPr="00653D9F" w14:paraId="1410A0F1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7ECB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11369F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93B31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9 (30%)</w:t>
            </w:r>
          </w:p>
        </w:tc>
      </w:tr>
      <w:tr w:rsidR="00BB5003" w:rsidRPr="00653D9F" w14:paraId="138CCE11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B04B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1693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DBF9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30 (100%)</w:t>
            </w:r>
          </w:p>
        </w:tc>
      </w:tr>
      <w:tr w:rsidR="00BB5003" w:rsidRPr="00653D9F" w14:paraId="2A81C2C2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A287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EF8E1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EAA8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15 (50%)</w:t>
            </w:r>
          </w:p>
        </w:tc>
      </w:tr>
      <w:tr w:rsidR="00BB5003" w:rsidRPr="00653D9F" w14:paraId="1A1E3E21" w14:textId="77777777" w:rsidTr="00916E30">
        <w:tc>
          <w:tcPr>
            <w:tcW w:w="746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956A8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Инфраструктура</w:t>
            </w:r>
          </w:p>
        </w:tc>
      </w:tr>
      <w:tr w:rsidR="00BB5003" w:rsidRPr="00653D9F" w14:paraId="3F948A8C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23C53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108C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единиц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B99B6" w14:textId="30AD8289" w:rsidR="00BB5003" w:rsidRPr="00653D9F" w:rsidRDefault="00FB4868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0,16</w:t>
            </w:r>
          </w:p>
        </w:tc>
      </w:tr>
      <w:tr w:rsidR="00BB5003" w:rsidRPr="00653D9F" w14:paraId="470E72DE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3F5E0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C6420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единиц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9D99F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BB5003" w:rsidRPr="00653D9F" w14:paraId="1A0838F0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97AC7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7ECBF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да/нет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24E07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BB5003" w:rsidRPr="00653D9F" w14:paraId="6DB255BB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7D133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748D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да/нет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29031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BB5003" w:rsidRPr="00653D9F" w14:paraId="2CF44F4D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FD98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9942E6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83B36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BB5003" w:rsidRPr="00653D9F" w14:paraId="79E579B7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2F7C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38F0C7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9C77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BB5003" w:rsidRPr="00653D9F" w14:paraId="3BFAE011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B53B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48A060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D628F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BB5003" w:rsidRPr="00653D9F" w14:paraId="7ECB911F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2B708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E472FE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C3FE2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BB5003" w:rsidRPr="00653D9F" w14:paraId="087CF902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B522A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DBF17F" w14:textId="77777777" w:rsidR="00BB5003" w:rsidRPr="00653D9F" w:rsidRDefault="00BB5003" w:rsidP="001D5DD2">
            <w:pPr>
              <w:spacing w:before="0" w:beforeAutospacing="0" w:after="0" w:afterAutospacing="0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C5F9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BB5003" w:rsidRPr="00653D9F" w14:paraId="0726B6A2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97594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07CEB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50829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220 (100%)</w:t>
            </w:r>
          </w:p>
        </w:tc>
      </w:tr>
      <w:tr w:rsidR="00BB5003" w:rsidRPr="00653D9F" w14:paraId="7B6F20E0" w14:textId="77777777" w:rsidTr="00916E30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91EFE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6F4AD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кв. м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57B2C" w14:textId="77777777" w:rsidR="00BB5003" w:rsidRPr="00653D9F" w:rsidRDefault="00BB5003" w:rsidP="001D5DD2">
            <w:pPr>
              <w:spacing w:before="0" w:beforeAutospacing="0" w:after="15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t>3,13</w:t>
            </w:r>
          </w:p>
          <w:p w14:paraId="5413173B" w14:textId="77777777" w:rsidR="00BB5003" w:rsidRPr="00653D9F" w:rsidRDefault="00BB5003" w:rsidP="001D5DD2">
            <w:pPr>
              <w:spacing w:before="0" w:beforeAutospacing="0" w:after="0" w:afterAutospacing="0" w:line="255" w:lineRule="atLeast"/>
              <w:ind w:firstLine="56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3D9F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</w:p>
        </w:tc>
      </w:tr>
    </w:tbl>
    <w:p w14:paraId="522447F0" w14:textId="27FBC867" w:rsidR="00412EBF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Анализ показателей указывает на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позволяет реализовывать образовательные программы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полном объеме в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соответствии с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ФГОС НОО, ООО и СОО,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ФОП НОО, ООО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СОО.</w:t>
      </w:r>
    </w:p>
    <w:p w14:paraId="54E890B6" w14:textId="77777777" w:rsidR="00412EBF" w:rsidRPr="00653D9F" w:rsidRDefault="00392DAD" w:rsidP="001D5DD2">
      <w:pPr>
        <w:ind w:firstLine="567"/>
        <w:rPr>
          <w:rFonts w:ascii="Times New Roman" w:hAnsi="Times New Roman" w:cs="Times New Roman"/>
          <w:lang w:val="ru-RU"/>
        </w:rPr>
      </w:pPr>
      <w:r w:rsidRPr="00653D9F">
        <w:rPr>
          <w:rFonts w:ascii="Times New Roman" w:hAnsi="Times New Roman" w:cs="Times New Roman"/>
          <w:lang w:val="ru-RU"/>
        </w:rPr>
        <w:t>Школа укомплектована достаточным количеством педагогических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иных работников, которые имеют высокую квалификацию и</w:t>
      </w:r>
      <w:r w:rsidRPr="00653D9F">
        <w:rPr>
          <w:rFonts w:ascii="Times New Roman" w:hAnsi="Times New Roman" w:cs="Times New Roman"/>
        </w:rPr>
        <w:t> </w:t>
      </w:r>
      <w:r w:rsidRPr="00653D9F">
        <w:rPr>
          <w:rFonts w:ascii="Times New Roman" w:hAnsi="Times New Roman" w:cs="Times New Roman"/>
          <w:lang w:val="ru-RU"/>
        </w:rPr>
        <w:t>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sectPr w:rsidR="00412EBF" w:rsidRPr="00653D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9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25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63686"/>
    <w:multiLevelType w:val="multilevel"/>
    <w:tmpl w:val="EDA2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51C9A"/>
    <w:multiLevelType w:val="multilevel"/>
    <w:tmpl w:val="E4BE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65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14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06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95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E27AE"/>
    <w:multiLevelType w:val="multilevel"/>
    <w:tmpl w:val="F646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D3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76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010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CF1A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F6D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702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D708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90C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995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73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737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402EA"/>
    <w:multiLevelType w:val="multilevel"/>
    <w:tmpl w:val="E808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9C2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BB28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3B1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E66EBB"/>
    <w:multiLevelType w:val="multilevel"/>
    <w:tmpl w:val="9C9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D93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EF6AB5"/>
    <w:multiLevelType w:val="hybridMultilevel"/>
    <w:tmpl w:val="F46675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24377EA"/>
    <w:multiLevelType w:val="multilevel"/>
    <w:tmpl w:val="436C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AA0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E22DBD"/>
    <w:multiLevelType w:val="multilevel"/>
    <w:tmpl w:val="CDBE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C046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DD38F3"/>
    <w:multiLevelType w:val="multilevel"/>
    <w:tmpl w:val="2852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25"/>
  </w:num>
  <w:num w:numId="4">
    <w:abstractNumId w:val="15"/>
  </w:num>
  <w:num w:numId="5">
    <w:abstractNumId w:val="22"/>
  </w:num>
  <w:num w:numId="6">
    <w:abstractNumId w:val="23"/>
  </w:num>
  <w:num w:numId="7">
    <w:abstractNumId w:val="7"/>
  </w:num>
  <w:num w:numId="8">
    <w:abstractNumId w:val="17"/>
  </w:num>
  <w:num w:numId="9">
    <w:abstractNumId w:val="11"/>
  </w:num>
  <w:num w:numId="10">
    <w:abstractNumId w:val="16"/>
  </w:num>
  <w:num w:numId="11">
    <w:abstractNumId w:val="18"/>
  </w:num>
  <w:num w:numId="12">
    <w:abstractNumId w:val="5"/>
  </w:num>
  <w:num w:numId="13">
    <w:abstractNumId w:val="30"/>
  </w:num>
  <w:num w:numId="14">
    <w:abstractNumId w:val="1"/>
  </w:num>
  <w:num w:numId="15">
    <w:abstractNumId w:val="14"/>
  </w:num>
  <w:num w:numId="16">
    <w:abstractNumId w:val="13"/>
  </w:num>
  <w:num w:numId="17">
    <w:abstractNumId w:val="4"/>
  </w:num>
  <w:num w:numId="18">
    <w:abstractNumId w:val="28"/>
  </w:num>
  <w:num w:numId="19">
    <w:abstractNumId w:val="10"/>
  </w:num>
  <w:num w:numId="20">
    <w:abstractNumId w:val="6"/>
  </w:num>
  <w:num w:numId="21">
    <w:abstractNumId w:val="19"/>
  </w:num>
  <w:num w:numId="22">
    <w:abstractNumId w:val="0"/>
  </w:num>
  <w:num w:numId="23">
    <w:abstractNumId w:val="12"/>
  </w:num>
  <w:num w:numId="24">
    <w:abstractNumId w:val="20"/>
  </w:num>
  <w:num w:numId="25">
    <w:abstractNumId w:val="3"/>
  </w:num>
  <w:num w:numId="26">
    <w:abstractNumId w:val="27"/>
  </w:num>
  <w:num w:numId="27">
    <w:abstractNumId w:val="2"/>
  </w:num>
  <w:num w:numId="28">
    <w:abstractNumId w:val="29"/>
  </w:num>
  <w:num w:numId="29">
    <w:abstractNumId w:val="31"/>
  </w:num>
  <w:num w:numId="3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4506"/>
    <w:rsid w:val="00160D5E"/>
    <w:rsid w:val="001837B0"/>
    <w:rsid w:val="001B1133"/>
    <w:rsid w:val="001C3E1E"/>
    <w:rsid w:val="001D002F"/>
    <w:rsid w:val="001D5DD2"/>
    <w:rsid w:val="00206E07"/>
    <w:rsid w:val="002D33B1"/>
    <w:rsid w:val="002D3591"/>
    <w:rsid w:val="00313CAC"/>
    <w:rsid w:val="00320162"/>
    <w:rsid w:val="00331828"/>
    <w:rsid w:val="003514A0"/>
    <w:rsid w:val="00392DAD"/>
    <w:rsid w:val="00412EBF"/>
    <w:rsid w:val="00470AC9"/>
    <w:rsid w:val="004F7E17"/>
    <w:rsid w:val="005A05CE"/>
    <w:rsid w:val="005D7ABE"/>
    <w:rsid w:val="00653AF6"/>
    <w:rsid w:val="00653D9F"/>
    <w:rsid w:val="006B0AE7"/>
    <w:rsid w:val="006F683F"/>
    <w:rsid w:val="00827B3D"/>
    <w:rsid w:val="00903577"/>
    <w:rsid w:val="00916E30"/>
    <w:rsid w:val="00990BB2"/>
    <w:rsid w:val="009C3B04"/>
    <w:rsid w:val="00AF28C0"/>
    <w:rsid w:val="00B224C8"/>
    <w:rsid w:val="00B73A5A"/>
    <w:rsid w:val="00B972F8"/>
    <w:rsid w:val="00BB5003"/>
    <w:rsid w:val="00BD1B6A"/>
    <w:rsid w:val="00C15BA0"/>
    <w:rsid w:val="00C351A6"/>
    <w:rsid w:val="00C621F2"/>
    <w:rsid w:val="00D07B20"/>
    <w:rsid w:val="00D46EDC"/>
    <w:rsid w:val="00D7407A"/>
    <w:rsid w:val="00DC6A6C"/>
    <w:rsid w:val="00DF1B38"/>
    <w:rsid w:val="00E15EB3"/>
    <w:rsid w:val="00E438A1"/>
    <w:rsid w:val="00F00E6D"/>
    <w:rsid w:val="00F01E19"/>
    <w:rsid w:val="00F74966"/>
    <w:rsid w:val="00F823F7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3E04"/>
  <w15:docId w15:val="{8930BBBB-4438-477B-9780-009D6BFD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9C3B04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C3B0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F1B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1B3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1B3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1B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1B3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1B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1B3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827B3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27B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basedOn w:val="a"/>
    <w:uiPriority w:val="34"/>
    <w:qFormat/>
    <w:rsid w:val="00E1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06E7-2A29-4475-8EF3-145AE8B5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32</Pages>
  <Words>9020</Words>
  <Characters>51419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6</cp:revision>
  <cp:lastPrinted>2025-04-11T13:54:00Z</cp:lastPrinted>
  <dcterms:created xsi:type="dcterms:W3CDTF">2025-04-02T12:05:00Z</dcterms:created>
  <dcterms:modified xsi:type="dcterms:W3CDTF">2025-04-11T13:59:00Z</dcterms:modified>
</cp:coreProperties>
</file>