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06" w:rsidRPr="00B62073" w:rsidRDefault="00CA6806" w:rsidP="00205BA9">
      <w:pPr>
        <w:pStyle w:val="a7"/>
        <w:tabs>
          <w:tab w:val="left" w:pos="3402"/>
        </w:tabs>
        <w:spacing w:before="0" w:beforeAutospacing="0" w:after="0" w:afterAutospacing="0"/>
        <w:ind w:left="-567"/>
        <w:jc w:val="center"/>
        <w:rPr>
          <w:b/>
          <w:bCs/>
          <w:color w:val="008000"/>
        </w:rPr>
      </w:pPr>
    </w:p>
    <w:p w:rsidR="00205BA9" w:rsidRPr="00931BD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931BD9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205BA9" w:rsidRPr="00931BD9" w:rsidRDefault="00205BA9" w:rsidP="00205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>Министерство образования, науки и молодежи Республики Крым</w:t>
      </w:r>
    </w:p>
    <w:p w:rsidR="00205BA9" w:rsidRPr="00931BD9" w:rsidRDefault="00205BA9" w:rsidP="00205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>Администрация Черноморского района Республики Крым</w:t>
      </w:r>
    </w:p>
    <w:p w:rsidR="00205BA9" w:rsidRPr="00931BD9" w:rsidRDefault="00205BA9" w:rsidP="00205BA9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 xml:space="preserve">Отдел образования, молодёжи и спорта </w:t>
      </w:r>
    </w:p>
    <w:p w:rsidR="00205BA9" w:rsidRPr="00931BD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Pr="00931BD9" w:rsidRDefault="00205BA9" w:rsidP="00205B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205BA9" w:rsidRPr="00931BD9" w:rsidRDefault="00205BA9" w:rsidP="00205B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 xml:space="preserve">   «</w:t>
      </w:r>
      <w:proofErr w:type="spellStart"/>
      <w:r w:rsidRPr="00931BD9">
        <w:rPr>
          <w:rFonts w:ascii="Times New Roman" w:hAnsi="Times New Roman"/>
          <w:b/>
          <w:sz w:val="24"/>
          <w:szCs w:val="24"/>
          <w:lang w:eastAsia="ar-SA"/>
        </w:rPr>
        <w:t>Краснополянская</w:t>
      </w:r>
      <w:proofErr w:type="spellEnd"/>
      <w:r w:rsidRPr="00931BD9">
        <w:rPr>
          <w:rFonts w:ascii="Times New Roman" w:hAnsi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205BA9" w:rsidRPr="00931BD9" w:rsidRDefault="00205BA9" w:rsidP="00205BA9">
      <w:pPr>
        <w:tabs>
          <w:tab w:val="left" w:pos="8789"/>
        </w:tabs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262" w:type="dxa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27"/>
        <w:gridCol w:w="4607"/>
      </w:tblGrid>
      <w:tr w:rsidR="00205BA9" w:rsidRPr="00931BD9" w:rsidTr="00205BA9">
        <w:trPr>
          <w:trHeight w:val="2733"/>
        </w:trPr>
        <w:tc>
          <w:tcPr>
            <w:tcW w:w="3828" w:type="dxa"/>
          </w:tcPr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Рассмотрено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1BD9">
              <w:rPr>
                <w:rFonts w:ascii="Times New Roman" w:hAnsi="Times New Roman"/>
                <w:sz w:val="24"/>
                <w:szCs w:val="24"/>
              </w:rPr>
              <w:t>заседании</w:t>
            </w:r>
            <w:proofErr w:type="gramEnd"/>
            <w:r w:rsidRPr="00931BD9">
              <w:rPr>
                <w:rFonts w:ascii="Times New Roman" w:hAnsi="Times New Roman"/>
                <w:sz w:val="24"/>
                <w:szCs w:val="24"/>
              </w:rPr>
              <w:t xml:space="preserve"> ШМО ЕМЦ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протокол №1 от  29.08.2024 г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Руководитель     Михайленко Е.В.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-142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____________Швец И.В.</w:t>
            </w:r>
          </w:p>
        </w:tc>
        <w:tc>
          <w:tcPr>
            <w:tcW w:w="4607" w:type="dxa"/>
          </w:tcPr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283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283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283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31BD9">
              <w:rPr>
                <w:rFonts w:ascii="Times New Roman" w:hAnsi="Times New Roman"/>
                <w:sz w:val="24"/>
                <w:szCs w:val="24"/>
              </w:rPr>
              <w:t xml:space="preserve">  Чумак М.С.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283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Приказ №   от30.08.2024 г</w:t>
            </w:r>
          </w:p>
          <w:p w:rsidR="00205BA9" w:rsidRPr="00931BD9" w:rsidRDefault="00205BA9" w:rsidP="00205BA9">
            <w:pPr>
              <w:tabs>
                <w:tab w:val="left" w:pos="8789"/>
              </w:tabs>
              <w:spacing w:line="240" w:lineRule="auto"/>
              <w:ind w:left="283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05BA9" w:rsidRPr="009B1B7E" w:rsidRDefault="00205BA9" w:rsidP="00205BA9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Программа внеурочной деятельности</w:t>
      </w:r>
    </w:p>
    <w:p w:rsidR="00205BA9" w:rsidRPr="009B1B7E" w:rsidRDefault="00205BA9" w:rsidP="00205BA9">
      <w:pPr>
        <w:spacing w:after="0"/>
        <w:rPr>
          <w:rStyle w:val="a5"/>
          <w:rFonts w:ascii="Times New Roman" w:hAnsi="Times New Roman"/>
          <w:sz w:val="28"/>
          <w:szCs w:val="28"/>
        </w:rPr>
      </w:pPr>
    </w:p>
    <w:p w:rsidR="00205BA9" w:rsidRPr="00931BD9" w:rsidRDefault="00205BA9" w:rsidP="00205B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«В мире животных</w:t>
      </w:r>
      <w:r w:rsidRPr="00931BD9">
        <w:rPr>
          <w:rFonts w:ascii="Times New Roman" w:hAnsi="Times New Roman"/>
          <w:b/>
          <w:sz w:val="24"/>
          <w:szCs w:val="24"/>
        </w:rPr>
        <w:t>»</w:t>
      </w:r>
    </w:p>
    <w:p w:rsidR="00205BA9" w:rsidRPr="00931BD9" w:rsidRDefault="00205BA9" w:rsidP="00205BA9">
      <w:pPr>
        <w:tabs>
          <w:tab w:val="center" w:pos="4677"/>
          <w:tab w:val="left" w:pos="70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ab/>
        <w:t xml:space="preserve">( </w:t>
      </w:r>
      <w:proofErr w:type="gramStart"/>
      <w:r w:rsidRPr="00931BD9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gramEnd"/>
      <w:r w:rsidRPr="00931BD9">
        <w:rPr>
          <w:rFonts w:ascii="Times New Roman" w:hAnsi="Times New Roman"/>
          <w:b/>
          <w:sz w:val="24"/>
          <w:szCs w:val="24"/>
        </w:rPr>
        <w:t xml:space="preserve"> направленности)</w:t>
      </w:r>
      <w:r w:rsidRPr="00931BD9">
        <w:rPr>
          <w:rFonts w:ascii="Times New Roman" w:hAnsi="Times New Roman"/>
          <w:b/>
          <w:sz w:val="24"/>
          <w:szCs w:val="24"/>
        </w:rPr>
        <w:tab/>
      </w:r>
    </w:p>
    <w:p w:rsidR="00205BA9" w:rsidRPr="00931BD9" w:rsidRDefault="00205BA9" w:rsidP="00205BA9">
      <w:pPr>
        <w:spacing w:after="0" w:line="240" w:lineRule="auto"/>
        <w:rPr>
          <w:rStyle w:val="a5"/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для 7 </w:t>
      </w:r>
      <w:r w:rsidRPr="00931BD9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205BA9" w:rsidRPr="00931BD9" w:rsidRDefault="00205BA9" w:rsidP="00205BA9">
      <w:pPr>
        <w:keepNext/>
        <w:spacing w:after="0"/>
        <w:jc w:val="center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1BD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CB7C77" wp14:editId="0572D35A">
            <wp:extent cx="2552700" cy="847725"/>
            <wp:effectExtent l="0" t="0" r="0" b="9525"/>
            <wp:docPr id="1" name="Рисунок 1" descr="https://pbs.twimg.com/media/EwSi1uKXAAQr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wSi1uKXAAQrit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7" cy="84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BA9" w:rsidRDefault="00205BA9" w:rsidP="00205BA9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05BA9" w:rsidRDefault="00205BA9" w:rsidP="00205BA9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05BA9" w:rsidRPr="00931BD9" w:rsidRDefault="00205BA9" w:rsidP="00205BA9">
      <w:pPr>
        <w:keepNext/>
        <w:spacing w:after="0"/>
        <w:jc w:val="center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1BD9">
        <w:rPr>
          <w:rFonts w:ascii="Times New Roman" w:hAnsi="Times New Roman"/>
          <w:b/>
          <w:bCs/>
          <w:sz w:val="24"/>
          <w:szCs w:val="24"/>
        </w:rPr>
        <w:t>на 2024 - 2025 учебный год</w:t>
      </w:r>
    </w:p>
    <w:p w:rsidR="00205BA9" w:rsidRPr="00931BD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68"/>
        <w:tblW w:w="7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1349"/>
        <w:gridCol w:w="4071"/>
      </w:tblGrid>
      <w:tr w:rsidR="00205BA9" w:rsidRPr="00931BD9" w:rsidTr="00F460B8">
        <w:trPr>
          <w:trHeight w:val="1932"/>
        </w:trPr>
        <w:tc>
          <w:tcPr>
            <w:tcW w:w="2483" w:type="dxa"/>
          </w:tcPr>
          <w:p w:rsidR="00205BA9" w:rsidRPr="00931BD9" w:rsidRDefault="00205BA9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205BA9" w:rsidRPr="00931BD9" w:rsidRDefault="00205BA9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</w:tcPr>
          <w:p w:rsidR="00205BA9" w:rsidRPr="00931BD9" w:rsidRDefault="00205BA9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BD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Составитель:</w:t>
            </w:r>
          </w:p>
          <w:p w:rsidR="00205BA9" w:rsidRPr="00931BD9" w:rsidRDefault="00205BA9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 xml:space="preserve">Михайленко Елена Викторовна,    </w:t>
            </w:r>
          </w:p>
          <w:p w:rsidR="00205BA9" w:rsidRPr="00931BD9" w:rsidRDefault="00205BA9" w:rsidP="00F460B8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 xml:space="preserve">Учитель биологии и химии, </w:t>
            </w:r>
          </w:p>
          <w:p w:rsidR="00205BA9" w:rsidRPr="00931BD9" w:rsidRDefault="00205BA9" w:rsidP="00F460B8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  <w:p w:rsidR="00205BA9" w:rsidRPr="00931BD9" w:rsidRDefault="00205BA9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</w:tbl>
    <w:p w:rsidR="00205BA9" w:rsidRPr="00931BD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1B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205BA9" w:rsidRPr="00931BD9" w:rsidRDefault="00205BA9" w:rsidP="00205B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gramStart"/>
      <w:r w:rsidRPr="00931BD9">
        <w:rPr>
          <w:rFonts w:ascii="Times New Roman" w:hAnsi="Times New Roman"/>
          <w:sz w:val="24"/>
          <w:szCs w:val="24"/>
        </w:rPr>
        <w:t>с</w:t>
      </w:r>
      <w:proofErr w:type="gramEnd"/>
      <w:r w:rsidRPr="00931B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BD9">
        <w:rPr>
          <w:rFonts w:ascii="Times New Roman" w:hAnsi="Times New Roman"/>
          <w:sz w:val="24"/>
          <w:szCs w:val="24"/>
        </w:rPr>
        <w:t>Красная Поляна</w:t>
      </w:r>
    </w:p>
    <w:p w:rsidR="00205BA9" w:rsidRPr="00931BD9" w:rsidRDefault="00205BA9" w:rsidP="00205B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Pr="00931BD9">
        <w:rPr>
          <w:rFonts w:ascii="Times New Roman" w:hAnsi="Times New Roman"/>
          <w:sz w:val="24"/>
          <w:szCs w:val="24"/>
        </w:rPr>
        <w:t>2024-2025</w:t>
      </w:r>
    </w:p>
    <w:p w:rsidR="00205BA9" w:rsidRDefault="00205BA9" w:rsidP="00205BA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5BA9" w:rsidRDefault="00205BA9" w:rsidP="00205BA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05BA9" w:rsidRDefault="00205BA9" w:rsidP="00A82E1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2E1E" w:rsidRDefault="00A82E1E" w:rsidP="00205BA9">
      <w:pPr>
        <w:spacing w:after="0" w:line="240" w:lineRule="auto"/>
        <w:ind w:left="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C6EDE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A82E1E" w:rsidRPr="00AC6EDE" w:rsidRDefault="00A82E1E" w:rsidP="00A82E1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2E1E" w:rsidRDefault="00A82E1E" w:rsidP="00A8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AC6EDE">
        <w:rPr>
          <w:rFonts w:ascii="Times New Roman" w:hAnsi="Times New Roman"/>
          <w:sz w:val="24"/>
          <w:szCs w:val="24"/>
        </w:rPr>
        <w:t>курса внеурочной д</w:t>
      </w:r>
      <w:r>
        <w:rPr>
          <w:rFonts w:ascii="Times New Roman" w:hAnsi="Times New Roman"/>
          <w:sz w:val="24"/>
          <w:szCs w:val="24"/>
        </w:rPr>
        <w:t>еятельности "В мире животных</w:t>
      </w:r>
      <w:r w:rsidRPr="00AC6ED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для 7 класса разработана на основе нормативно-правовых документов:</w:t>
      </w:r>
      <w:r w:rsidRPr="00AC6EDE">
        <w:rPr>
          <w:rFonts w:ascii="Times New Roman" w:hAnsi="Times New Roman"/>
          <w:sz w:val="24"/>
          <w:szCs w:val="24"/>
        </w:rPr>
        <w:t xml:space="preserve"> </w:t>
      </w:r>
    </w:p>
    <w:p w:rsidR="00A82E1E" w:rsidRPr="00FF1626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FF1626">
        <w:rPr>
          <w:rFonts w:ascii="Times New Roman" w:hAnsi="Times New Roman"/>
          <w:sz w:val="24"/>
          <w:szCs w:val="24"/>
        </w:rPr>
        <w:t>1. Федеральный закон РФ «Об образовании в Российской Федерации» № 273 – ФЗ от 29.12.2012. (с изменениями и дополнениями).</w:t>
      </w:r>
    </w:p>
    <w:p w:rsidR="00A82E1E" w:rsidRPr="00FF1626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FF1626">
        <w:rPr>
          <w:rFonts w:ascii="Times New Roman" w:hAnsi="Times New Roman"/>
          <w:sz w:val="24"/>
          <w:szCs w:val="24"/>
        </w:rPr>
        <w:t>2.ФГОС ООО (утверждён приказом Министерства образования и науки РФ от 17.12.2010г. №1897) (с изменениями и дополнениями).</w:t>
      </w:r>
    </w:p>
    <w:p w:rsidR="00A82E1E" w:rsidRPr="00FF1626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FF1626">
        <w:rPr>
          <w:rFonts w:ascii="Times New Roman" w:hAnsi="Times New Roman"/>
          <w:sz w:val="24"/>
          <w:szCs w:val="24"/>
        </w:rPr>
        <w:t>4. Основная 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 основного общего образования МК</w:t>
      </w:r>
      <w:r w:rsidRPr="00FF1626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Булуктинская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СОШна</w:t>
      </w:r>
      <w:proofErr w:type="spellEnd"/>
      <w:r>
        <w:rPr>
          <w:rFonts w:ascii="Times New Roman" w:hAnsi="Times New Roman"/>
          <w:sz w:val="24"/>
          <w:szCs w:val="24"/>
        </w:rPr>
        <w:t xml:space="preserve"> 2022</w:t>
      </w:r>
      <w:r w:rsidRPr="00FF162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2023 учебный год (Приказ № 53 от 30.08.2022 г.</w:t>
      </w:r>
      <w:r w:rsidRPr="00FF1626">
        <w:rPr>
          <w:rFonts w:ascii="Times New Roman" w:hAnsi="Times New Roman"/>
          <w:sz w:val="24"/>
          <w:szCs w:val="24"/>
        </w:rPr>
        <w:t>).</w:t>
      </w:r>
    </w:p>
    <w:p w:rsidR="00A82E1E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FF1626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>Положение о рабочей программе МК</w:t>
      </w:r>
      <w:r w:rsidRPr="00FF1626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Булуктинская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FF1626">
        <w:rPr>
          <w:rFonts w:ascii="Times New Roman" w:hAnsi="Times New Roman"/>
          <w:sz w:val="24"/>
          <w:szCs w:val="24"/>
        </w:rPr>
        <w:t>.</w:t>
      </w:r>
    </w:p>
    <w:p w:rsidR="00A82E1E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6</w:t>
      </w:r>
      <w:r w:rsidRPr="00293D99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proofErr w:type="gramStart"/>
      <w:r w:rsidRPr="00293D99">
        <w:rPr>
          <w:rFonts w:ascii="Times New Roman" w:eastAsiaTheme="minorHAnsi" w:hAnsi="Times New Roman"/>
          <w:bCs/>
          <w:sz w:val="24"/>
          <w:szCs w:val="24"/>
        </w:rPr>
        <w:t>Авторская программ внеурочной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деятельности «В мире</w:t>
      </w:r>
      <w:r w:rsidRPr="00293D99">
        <w:rPr>
          <w:rFonts w:ascii="Times New Roman" w:eastAsiaTheme="minorHAnsi" w:hAnsi="Times New Roman"/>
          <w:bCs/>
          <w:sz w:val="24"/>
          <w:szCs w:val="24"/>
        </w:rPr>
        <w:t xml:space="preserve"> животных» доктора педагогических наук В. А. </w:t>
      </w:r>
      <w:proofErr w:type="spellStart"/>
      <w:r w:rsidRPr="00293D99">
        <w:rPr>
          <w:rFonts w:ascii="Times New Roman" w:eastAsiaTheme="minorHAnsi" w:hAnsi="Times New Roman"/>
          <w:bCs/>
          <w:sz w:val="24"/>
          <w:szCs w:val="24"/>
        </w:rPr>
        <w:t>Ясвина</w:t>
      </w:r>
      <w:proofErr w:type="spellEnd"/>
      <w:r w:rsidRPr="00293D99">
        <w:rPr>
          <w:rFonts w:ascii="Times New Roman" w:eastAsiaTheme="minorHAnsi" w:hAnsi="Times New Roman"/>
          <w:bCs/>
          <w:sz w:val="24"/>
          <w:szCs w:val="24"/>
        </w:rPr>
        <w:t xml:space="preserve"> (Стандарты второго поколения.</w:t>
      </w:r>
      <w:proofErr w:type="gramEnd"/>
      <w:r w:rsidRPr="00293D99">
        <w:rPr>
          <w:rFonts w:ascii="Times New Roman" w:eastAsiaTheme="minorHAnsi" w:hAnsi="Times New Roman"/>
          <w:bCs/>
          <w:sz w:val="24"/>
          <w:szCs w:val="24"/>
        </w:rPr>
        <w:t xml:space="preserve"> Примерные программы внеурочной деятельности. Начальное и основное образование. М., «Просвещение» 2011 г., В. А. Горский, А. А. Тимофеева.</w:t>
      </w:r>
    </w:p>
    <w:p w:rsidR="00A82E1E" w:rsidRDefault="00A82E1E" w:rsidP="00A82E1E">
      <w:pPr>
        <w:autoSpaceDE w:val="0"/>
        <w:autoSpaceDN w:val="0"/>
        <w:adjustRightInd w:val="0"/>
        <w:spacing w:before="240"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A82E1E" w:rsidRPr="00917BC9" w:rsidRDefault="00A82E1E" w:rsidP="00A82E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17BC9">
        <w:rPr>
          <w:rFonts w:ascii="Times New Roman" w:eastAsiaTheme="minorHAnsi" w:hAnsi="Times New Roman"/>
          <w:b/>
          <w:sz w:val="24"/>
          <w:szCs w:val="24"/>
        </w:rPr>
        <w:t>Место курса в учебном плане</w:t>
      </w:r>
    </w:p>
    <w:p w:rsidR="00A82E1E" w:rsidRPr="00917BC9" w:rsidRDefault="00A82E1E" w:rsidP="00A82E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82E1E" w:rsidRPr="007D4DDE" w:rsidRDefault="00A82E1E" w:rsidP="00A8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7BC9">
        <w:rPr>
          <w:rFonts w:ascii="Times New Roman" w:eastAsiaTheme="minorHAnsi" w:hAnsi="Times New Roman"/>
          <w:sz w:val="24"/>
          <w:szCs w:val="24"/>
        </w:rPr>
        <w:t>Рабочая программа курса внеурочной д</w:t>
      </w:r>
      <w:r>
        <w:rPr>
          <w:rFonts w:ascii="Times New Roman" w:eastAsiaTheme="minorHAnsi" w:hAnsi="Times New Roman"/>
          <w:sz w:val="24"/>
          <w:szCs w:val="24"/>
        </w:rPr>
        <w:t>еятельности "В мире животных</w:t>
      </w:r>
      <w:r w:rsidRPr="00917BC9">
        <w:rPr>
          <w:rFonts w:ascii="Times New Roman" w:eastAsiaTheme="minorHAnsi" w:hAnsi="Times New Roman"/>
          <w:sz w:val="24"/>
          <w:szCs w:val="24"/>
        </w:rPr>
        <w:t xml:space="preserve">" направлена на </w:t>
      </w:r>
      <w:r>
        <w:rPr>
          <w:rFonts w:ascii="Times New Roman" w:eastAsiaTheme="minorHAnsi" w:hAnsi="Times New Roman"/>
          <w:sz w:val="24"/>
          <w:szCs w:val="24"/>
        </w:rPr>
        <w:t xml:space="preserve">реализацию естественно научной направленности </w:t>
      </w:r>
      <w:r w:rsidRPr="00917BC9">
        <w:rPr>
          <w:rFonts w:ascii="Times New Roman" w:eastAsiaTheme="minorHAnsi" w:hAnsi="Times New Roman"/>
          <w:sz w:val="24"/>
          <w:szCs w:val="24"/>
        </w:rPr>
        <w:t xml:space="preserve"> внеур</w:t>
      </w:r>
      <w:r>
        <w:rPr>
          <w:rFonts w:ascii="Times New Roman" w:eastAsiaTheme="minorHAnsi" w:hAnsi="Times New Roman"/>
          <w:sz w:val="24"/>
          <w:szCs w:val="24"/>
        </w:rPr>
        <w:t>очной деятельности обучающихся 7</w:t>
      </w:r>
      <w:r w:rsidRPr="00917BC9">
        <w:rPr>
          <w:rFonts w:ascii="Times New Roman" w:eastAsiaTheme="minorHAnsi" w:hAnsi="Times New Roman"/>
          <w:sz w:val="24"/>
          <w:szCs w:val="24"/>
        </w:rPr>
        <w:t>-х классов, рассчитана на 1 год обучения, 1 раз в неделю (всего 34</w:t>
      </w:r>
      <w:r w:rsidR="00D735FB">
        <w:rPr>
          <w:rFonts w:ascii="Times New Roman" w:eastAsiaTheme="minorHAnsi" w:hAnsi="Times New Roman"/>
          <w:sz w:val="24"/>
          <w:szCs w:val="24"/>
        </w:rPr>
        <w:t xml:space="preserve"> занятия). </w:t>
      </w:r>
      <w:proofErr w:type="gramStart"/>
      <w:r w:rsidR="00D735FB">
        <w:rPr>
          <w:rFonts w:ascii="Times New Roman" w:eastAsiaTheme="minorHAnsi" w:hAnsi="Times New Roman"/>
          <w:sz w:val="24"/>
          <w:szCs w:val="24"/>
        </w:rPr>
        <w:t xml:space="preserve">В учебном плане </w:t>
      </w:r>
      <w:r w:rsidRPr="00917BC9">
        <w:rPr>
          <w:rFonts w:ascii="Times New Roman" w:eastAsiaTheme="minorHAnsi" w:hAnsi="Times New Roman"/>
          <w:sz w:val="24"/>
          <w:szCs w:val="24"/>
        </w:rPr>
        <w:t xml:space="preserve"> на изу</w:t>
      </w:r>
      <w:r>
        <w:rPr>
          <w:rFonts w:ascii="Times New Roman" w:eastAsiaTheme="minorHAnsi" w:hAnsi="Times New Roman"/>
          <w:sz w:val="24"/>
          <w:szCs w:val="24"/>
        </w:rPr>
        <w:t>чение курса «В мире животных» в 7</w:t>
      </w:r>
      <w:r w:rsidRPr="00917BC9">
        <w:rPr>
          <w:rFonts w:ascii="Times New Roman" w:eastAsiaTheme="minorHAnsi" w:hAnsi="Times New Roman"/>
          <w:sz w:val="24"/>
          <w:szCs w:val="24"/>
        </w:rPr>
        <w:t xml:space="preserve"> классе   выделен 1час в неделю, всего 34 часа в год.</w:t>
      </w:r>
      <w:proofErr w:type="gramEnd"/>
    </w:p>
    <w:p w:rsidR="00A82E1E" w:rsidRPr="007D4DDE" w:rsidRDefault="00A82E1E" w:rsidP="00A82E1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7D4DDE">
        <w:rPr>
          <w:rFonts w:ascii="Times New Roman" w:hAnsi="Times New Roman"/>
          <w:sz w:val="24"/>
          <w:szCs w:val="24"/>
        </w:rPr>
        <w:t xml:space="preserve"> </w:t>
      </w:r>
    </w:p>
    <w:p w:rsidR="00A82E1E" w:rsidRPr="007D4DDE" w:rsidRDefault="00A82E1E" w:rsidP="00A82E1E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4DDE">
        <w:rPr>
          <w:rFonts w:ascii="Times New Roman" w:hAnsi="Times New Roman"/>
          <w:b/>
          <w:sz w:val="24"/>
          <w:szCs w:val="24"/>
        </w:rPr>
        <w:t>Актуальность, педагогическая целесообразность курса</w:t>
      </w:r>
    </w:p>
    <w:p w:rsidR="00A82E1E" w:rsidRPr="007D4DDE" w:rsidRDefault="00A82E1E" w:rsidP="00A82E1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E1E" w:rsidRPr="007D4DDE" w:rsidRDefault="00A82E1E" w:rsidP="00A82E1E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7D4DDE">
        <w:rPr>
          <w:rFonts w:ascii="Times New Roman" w:hAnsi="Times New Roman"/>
          <w:sz w:val="24"/>
          <w:szCs w:val="24"/>
        </w:rPr>
        <w:t>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</w:t>
      </w:r>
    </w:p>
    <w:p w:rsidR="00A82E1E" w:rsidRPr="007D4DDE" w:rsidRDefault="00A82E1E" w:rsidP="00A82E1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7D4DDE">
        <w:rPr>
          <w:rFonts w:ascii="Times New Roman" w:hAnsi="Times New Roman"/>
          <w:sz w:val="24"/>
          <w:szCs w:val="24"/>
          <w:lang w:eastAsia="ru-RU"/>
        </w:rPr>
        <w:t xml:space="preserve">Курс внеурочной деятельности по </w:t>
      </w:r>
      <w:r>
        <w:rPr>
          <w:rFonts w:ascii="Times New Roman" w:hAnsi="Times New Roman"/>
          <w:sz w:val="24"/>
          <w:szCs w:val="24"/>
          <w:lang w:eastAsia="ru-RU"/>
        </w:rPr>
        <w:t>биологии в 7 классе «В мире животных</w:t>
      </w:r>
      <w:r w:rsidRPr="007D4DDE">
        <w:rPr>
          <w:rFonts w:ascii="Times New Roman" w:hAnsi="Times New Roman"/>
          <w:sz w:val="24"/>
          <w:szCs w:val="24"/>
          <w:lang w:eastAsia="ru-RU"/>
        </w:rPr>
        <w:t>» знакомит учащихся с особеннос</w:t>
      </w:r>
      <w:r>
        <w:rPr>
          <w:rFonts w:ascii="Times New Roman" w:hAnsi="Times New Roman"/>
          <w:sz w:val="24"/>
          <w:szCs w:val="24"/>
          <w:lang w:eastAsia="ru-RU"/>
        </w:rPr>
        <w:t xml:space="preserve">тями строения животных </w:t>
      </w:r>
      <w:r w:rsidRPr="007D4DDE">
        <w:rPr>
          <w:rFonts w:ascii="Times New Roman" w:hAnsi="Times New Roman"/>
          <w:sz w:val="24"/>
          <w:szCs w:val="24"/>
          <w:lang w:eastAsia="ru-RU"/>
        </w:rPr>
        <w:t>и некоторыми физиологическими процессами, протекающими в них.</w:t>
      </w:r>
    </w:p>
    <w:p w:rsidR="00A82E1E" w:rsidRPr="007D4DDE" w:rsidRDefault="00A82E1E" w:rsidP="00A82E1E">
      <w:pPr>
        <w:pStyle w:val="aa"/>
        <w:rPr>
          <w:rFonts w:ascii="Times New Roman" w:hAnsi="Times New Roman"/>
          <w:i/>
          <w:sz w:val="24"/>
          <w:szCs w:val="24"/>
        </w:rPr>
      </w:pPr>
      <w:r w:rsidRPr="007D4DDE">
        <w:rPr>
          <w:rFonts w:ascii="Times New Roman" w:hAnsi="Times New Roman"/>
          <w:sz w:val="24"/>
          <w:szCs w:val="24"/>
          <w:lang w:eastAsia="ru-RU"/>
        </w:rPr>
        <w:t xml:space="preserve">Он направлен на формирование у учащихся интереса к биологии, развитие любознательности,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расширение знаний о животном </w:t>
      </w:r>
      <w:r w:rsidRPr="007D4DDE">
        <w:rPr>
          <w:rFonts w:ascii="Times New Roman" w:hAnsi="Times New Roman"/>
          <w:sz w:val="24"/>
          <w:szCs w:val="24"/>
          <w:lang w:eastAsia="ru-RU"/>
        </w:rPr>
        <w:t xml:space="preserve">мире. </w:t>
      </w:r>
    </w:p>
    <w:p w:rsidR="00A82E1E" w:rsidRDefault="00A82E1E" w:rsidP="00A82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A6806" w:rsidRPr="00915EE3" w:rsidRDefault="00CA6806" w:rsidP="00CA68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 w:rsidRPr="00100752">
        <w:rPr>
          <w:b/>
          <w:bCs/>
          <w:color w:val="060000"/>
        </w:rPr>
        <w:t xml:space="preserve">Цель </w:t>
      </w:r>
      <w:r>
        <w:rPr>
          <w:b/>
          <w:bCs/>
          <w:color w:val="060000"/>
        </w:rPr>
        <w:t xml:space="preserve">изучения </w:t>
      </w:r>
      <w:r w:rsidRPr="00100752">
        <w:rPr>
          <w:b/>
          <w:bCs/>
          <w:color w:val="060000"/>
        </w:rPr>
        <w:t>курса внеурочной деятельности</w:t>
      </w:r>
      <w:r>
        <w:rPr>
          <w:b/>
          <w:bCs/>
          <w:color w:val="060000"/>
        </w:rPr>
        <w:t xml:space="preserve"> в 7 классе</w:t>
      </w:r>
      <w:r w:rsidRPr="00100752">
        <w:rPr>
          <w:b/>
          <w:bCs/>
          <w:color w:val="060000"/>
        </w:rPr>
        <w:t>: </w:t>
      </w:r>
      <w:r w:rsidRPr="00100752">
        <w:rPr>
          <w:color w:val="060000"/>
        </w:rPr>
        <w:t xml:space="preserve"> углублени</w:t>
      </w:r>
      <w:r>
        <w:rPr>
          <w:color w:val="060000"/>
        </w:rPr>
        <w:t>е</w:t>
      </w:r>
      <w:r w:rsidRPr="00100752">
        <w:rPr>
          <w:color w:val="060000"/>
        </w:rPr>
        <w:t xml:space="preserve"> и расширени</w:t>
      </w:r>
      <w:r>
        <w:rPr>
          <w:color w:val="060000"/>
        </w:rPr>
        <w:t>е</w:t>
      </w:r>
      <w:r w:rsidRPr="00100752">
        <w:rPr>
          <w:color w:val="060000"/>
        </w:rPr>
        <w:t xml:space="preserve"> знаний учащихся о живых организмах, развити</w:t>
      </w:r>
      <w:r>
        <w:rPr>
          <w:color w:val="060000"/>
        </w:rPr>
        <w:t>е</w:t>
      </w:r>
      <w:r w:rsidRPr="00100752">
        <w:rPr>
          <w:color w:val="060000"/>
        </w:rPr>
        <w:t xml:space="preserve"> познавательной деятельности, творческого потенциала учащихся, воспитани</w:t>
      </w:r>
      <w:r>
        <w:rPr>
          <w:color w:val="060000"/>
        </w:rPr>
        <w:t>е</w:t>
      </w:r>
      <w:r w:rsidRPr="00100752">
        <w:rPr>
          <w:color w:val="060000"/>
        </w:rPr>
        <w:t xml:space="preserve"> у учащихся естественн</w:t>
      </w:r>
      <w:proofErr w:type="gramStart"/>
      <w:r w:rsidRPr="00100752">
        <w:rPr>
          <w:color w:val="060000"/>
        </w:rPr>
        <w:t>о-</w:t>
      </w:r>
      <w:proofErr w:type="gramEnd"/>
      <w:r>
        <w:rPr>
          <w:color w:val="060000"/>
        </w:rPr>
        <w:t xml:space="preserve"> </w:t>
      </w:r>
      <w:r w:rsidRPr="00100752">
        <w:rPr>
          <w:color w:val="060000"/>
        </w:rPr>
        <w:t>научного восприятия окружающ</w:t>
      </w:r>
      <w:r>
        <w:rPr>
          <w:color w:val="060000"/>
        </w:rPr>
        <w:t>его мира,</w:t>
      </w:r>
      <w:r>
        <w:t xml:space="preserve"> создание условий для успешного освоения учащимися практической составляющей школьной биологии и основ исследовательской деятельности. Задачи: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Формирование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приобретение опыта использования методов биологической науки для проведения несложных биологических экспериментов; </w:t>
      </w:r>
      <w:r>
        <w:sym w:font="Symbol" w:char="F0B7"/>
      </w:r>
      <w:r>
        <w:t xml:space="preserve"> развитие умений и навыков проектно – исследовательской деятельности;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подготовка учащихся к участию в олимпиадном движении;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формирование основ экологической грамотности. При организации образовательного процесса необходимо обратить внимание на следующие аспекты: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создание портфолио ученика, позволяющее оценивать его личностный рост; </w:t>
      </w:r>
    </w:p>
    <w:p w:rsidR="00CA6806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</w:pPr>
      <w:r>
        <w:sym w:font="Symbol" w:char="F0B7"/>
      </w:r>
      <w:r>
        <w:t xml:space="preserve"> 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 </w:t>
      </w:r>
    </w:p>
    <w:p w:rsidR="00CA6806" w:rsidRPr="0008545F" w:rsidRDefault="00CA6806" w:rsidP="00CA6806">
      <w:pPr>
        <w:pStyle w:val="a7"/>
        <w:tabs>
          <w:tab w:val="left" w:pos="-142"/>
        </w:tabs>
        <w:spacing w:before="0" w:beforeAutospacing="0" w:after="150" w:afterAutospacing="0"/>
        <w:jc w:val="both"/>
        <w:rPr>
          <w:color w:val="000000"/>
        </w:rPr>
      </w:pPr>
      <w:r>
        <w:sym w:font="Symbol" w:char="F0B7"/>
      </w:r>
      <w:r>
        <w:t xml:space="preserve"> 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</w:t>
      </w:r>
    </w:p>
    <w:p w:rsidR="005D4744" w:rsidRPr="00915EE3" w:rsidRDefault="00CA6806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Pr="00915EE3">
        <w:rPr>
          <w:rFonts w:ascii="Times New Roman" w:hAnsi="Times New Roman"/>
          <w:b/>
          <w:bCs/>
          <w:sz w:val="26"/>
          <w:szCs w:val="26"/>
        </w:rPr>
        <w:t>.</w:t>
      </w:r>
      <w:r w:rsidR="005D4744" w:rsidRPr="005D474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D4744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Обитатели водной, наземно–воздушной,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Экскурсия</w:t>
      </w:r>
      <w:r>
        <w:rPr>
          <w:rFonts w:ascii="Times New Roman" w:hAnsi="Times New Roman"/>
          <w:sz w:val="26"/>
          <w:szCs w:val="26"/>
        </w:rPr>
        <w:t> «Среды жизни животных Алтайского края</w:t>
      </w:r>
      <w:r w:rsidRPr="00915EE3">
        <w:rPr>
          <w:rFonts w:ascii="Times New Roman" w:hAnsi="Times New Roman"/>
          <w:sz w:val="26"/>
          <w:szCs w:val="26"/>
        </w:rPr>
        <w:t>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Гиганты океана (акулы и киты) и суши (слоны, жирафы, бегемоты, носороги, медведи, страусы, белуга).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Коловратки, жук-водолюб, жук-олень, жук-носорог, уссурийский усач, дальневосточные кальмары. Животные </w:t>
      </w:r>
      <w:proofErr w:type="gramStart"/>
      <w:r w:rsidRPr="00915EE3">
        <w:rPr>
          <w:rFonts w:ascii="Times New Roman" w:hAnsi="Times New Roman"/>
          <w:sz w:val="26"/>
          <w:szCs w:val="26"/>
        </w:rPr>
        <w:t>–к</w:t>
      </w:r>
      <w:proofErr w:type="gramEnd"/>
      <w:r w:rsidRPr="00915EE3">
        <w:rPr>
          <w:rFonts w:ascii="Times New Roman" w:hAnsi="Times New Roman"/>
          <w:sz w:val="26"/>
          <w:szCs w:val="26"/>
        </w:rPr>
        <w:t>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 xml:space="preserve">Тема 3. </w:t>
      </w:r>
      <w:proofErr w:type="gramStart"/>
      <w:r w:rsidRPr="00915EE3">
        <w:rPr>
          <w:rFonts w:ascii="Times New Roman" w:hAnsi="Times New Roman"/>
          <w:b/>
          <w:bCs/>
          <w:sz w:val="26"/>
          <w:szCs w:val="26"/>
        </w:rPr>
        <w:t>Одетые</w:t>
      </w:r>
      <w:proofErr w:type="gramEnd"/>
      <w:r w:rsidRPr="00915EE3">
        <w:rPr>
          <w:rFonts w:ascii="Times New Roman" w:hAnsi="Times New Roman"/>
          <w:b/>
          <w:bCs/>
          <w:sz w:val="26"/>
          <w:szCs w:val="26"/>
        </w:rPr>
        <w:t xml:space="preserve"> в броню. </w:t>
      </w:r>
      <w:proofErr w:type="gramStart"/>
      <w:r w:rsidRPr="00915EE3">
        <w:rPr>
          <w:rFonts w:ascii="Times New Roman" w:hAnsi="Times New Roman"/>
          <w:b/>
          <w:bCs/>
          <w:sz w:val="26"/>
          <w:szCs w:val="26"/>
        </w:rPr>
        <w:t>Рождающие</w:t>
      </w:r>
      <w:proofErr w:type="gramEnd"/>
      <w:r w:rsidRPr="00915EE3">
        <w:rPr>
          <w:rFonts w:ascii="Times New Roman" w:hAnsi="Times New Roman"/>
          <w:b/>
          <w:bCs/>
          <w:sz w:val="26"/>
          <w:szCs w:val="26"/>
        </w:rPr>
        <w:t xml:space="preserve"> мел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5D4744" w:rsidRPr="00915EE3" w:rsidRDefault="005D4744" w:rsidP="005D4744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 xml:space="preserve"> «Опасные и ядовитые животные </w:t>
      </w:r>
      <w:r>
        <w:rPr>
          <w:rFonts w:ascii="Times New Roman" w:hAnsi="Times New Roman"/>
          <w:sz w:val="26"/>
          <w:szCs w:val="26"/>
        </w:rPr>
        <w:t>Алтайского края</w:t>
      </w:r>
      <w:r w:rsidRPr="00915EE3">
        <w:rPr>
          <w:rFonts w:ascii="Times New Roman" w:hAnsi="Times New Roman"/>
          <w:sz w:val="26"/>
          <w:szCs w:val="26"/>
        </w:rPr>
        <w:t>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5D4744" w:rsidRPr="00915EE3" w:rsidRDefault="005D4744" w:rsidP="005D4744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Многообразие используемого животными строительного материала. Пауки, пчелы, птицы, бобры. Сравнивают представителей</w:t>
      </w:r>
      <w:proofErr w:type="gramStart"/>
      <w:r w:rsidRPr="00915EE3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ыявляют взаимосвязи между строением  животных и их местообитанием  Выступления с использованием Интернет-ресурсов. 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</w:t>
      </w:r>
      <w:proofErr w:type="gramStart"/>
      <w:r w:rsidRPr="00915EE3">
        <w:rPr>
          <w:rFonts w:ascii="Times New Roman" w:hAnsi="Times New Roman"/>
          <w:sz w:val="26"/>
          <w:szCs w:val="26"/>
        </w:rPr>
        <w:t>ств пр</w:t>
      </w:r>
      <w:proofErr w:type="gramEnd"/>
      <w:r w:rsidRPr="00915EE3">
        <w:rPr>
          <w:rFonts w:ascii="Times New Roman" w:hAnsi="Times New Roman"/>
          <w:sz w:val="26"/>
          <w:szCs w:val="26"/>
        </w:rPr>
        <w:t>иродного строительного материала животных»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 xml:space="preserve">Забота о потомстве у животных. Типы заботы о потомстве. Взаимосвязь заботы о потомстве и плодовитости. Колюшка, </w:t>
      </w:r>
      <w:proofErr w:type="spellStart"/>
      <w:r w:rsidRPr="00915EE3">
        <w:rPr>
          <w:rFonts w:ascii="Times New Roman" w:hAnsi="Times New Roman"/>
          <w:sz w:val="26"/>
          <w:szCs w:val="26"/>
        </w:rPr>
        <w:t>пипа</w:t>
      </w:r>
      <w:proofErr w:type="spellEnd"/>
      <w:r w:rsidRPr="00915EE3">
        <w:rPr>
          <w:rFonts w:ascii="Times New Roman" w:hAnsi="Times New Roman"/>
          <w:sz w:val="26"/>
          <w:szCs w:val="26"/>
        </w:rPr>
        <w:t>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5D4744" w:rsidRPr="00915EE3" w:rsidRDefault="005D4744" w:rsidP="005D474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5D4744" w:rsidRPr="00915EE3" w:rsidRDefault="005D4744" w:rsidP="005D4744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Вымершие и редкие животные нашей планеты, причины сокращения численности и вымирания животных. </w:t>
      </w:r>
      <w:proofErr w:type="gramStart"/>
      <w:r w:rsidRPr="00915EE3">
        <w:rPr>
          <w:rFonts w:ascii="Times New Roman" w:hAnsi="Times New Roman"/>
          <w:sz w:val="26"/>
          <w:szCs w:val="26"/>
        </w:rPr>
        <w:t>Государственная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политики по охране животных. Красная книга. Выступления с использованием Интернет-ресурсов</w:t>
      </w:r>
    </w:p>
    <w:p w:rsidR="005D4744" w:rsidRPr="005D4744" w:rsidRDefault="005D4744" w:rsidP="005D4744">
      <w:pPr>
        <w:pStyle w:val="a7"/>
        <w:spacing w:before="0" w:beforeAutospacing="0" w:after="0" w:afterAutospacing="0"/>
        <w:ind w:left="360"/>
        <w:jc w:val="center"/>
        <w:rPr>
          <w:b/>
        </w:rPr>
      </w:pPr>
      <w:r w:rsidRPr="00915EE3">
        <w:rPr>
          <w:sz w:val="26"/>
          <w:szCs w:val="26"/>
        </w:rPr>
        <w:t>Итоговое занятие, заслушивание докладов и сообщений.</w:t>
      </w:r>
    </w:p>
    <w:p w:rsidR="005D4744" w:rsidRDefault="005D4744" w:rsidP="005D4744">
      <w:pPr>
        <w:pStyle w:val="a7"/>
        <w:spacing w:before="0" w:beforeAutospacing="0" w:after="0" w:afterAutospacing="0"/>
        <w:ind w:left="720"/>
        <w:jc w:val="center"/>
        <w:rPr>
          <w:b/>
          <w:sz w:val="28"/>
        </w:rPr>
      </w:pPr>
    </w:p>
    <w:p w:rsidR="005D4744" w:rsidRPr="005D4744" w:rsidRDefault="005D4744" w:rsidP="005D4744">
      <w:pPr>
        <w:pStyle w:val="a7"/>
        <w:spacing w:before="0" w:beforeAutospacing="0" w:after="0" w:afterAutospacing="0"/>
        <w:ind w:left="720"/>
        <w:jc w:val="center"/>
        <w:rPr>
          <w:b/>
          <w:sz w:val="28"/>
        </w:rPr>
      </w:pPr>
      <w:r w:rsidRPr="005D4744">
        <w:rPr>
          <w:b/>
          <w:sz w:val="28"/>
        </w:rPr>
        <w:t>Место учебного предмета, курса в учебном плане.</w:t>
      </w:r>
    </w:p>
    <w:p w:rsidR="005D4744" w:rsidRPr="005D4744" w:rsidRDefault="005D4744" w:rsidP="005D4744">
      <w:pPr>
        <w:suppressAutoHyphens/>
        <w:spacing w:after="0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5D4744">
        <w:rPr>
          <w:rFonts w:ascii="Times New Roman" w:eastAsia="Calibri" w:hAnsi="Times New Roman"/>
          <w:sz w:val="28"/>
          <w:szCs w:val="24"/>
          <w:lang w:eastAsia="ar-SA"/>
        </w:rPr>
        <w:t>Рабочая программа разработана в соответствии с Основной образовательной программой основного общего образования МКОУ «</w:t>
      </w:r>
      <w:proofErr w:type="spellStart"/>
      <w:r w:rsidRPr="005D4744">
        <w:rPr>
          <w:rFonts w:ascii="Times New Roman" w:eastAsia="Calibri" w:hAnsi="Times New Roman"/>
          <w:sz w:val="28"/>
          <w:szCs w:val="24"/>
          <w:lang w:eastAsia="ar-SA"/>
        </w:rPr>
        <w:t>Булуктинская</w:t>
      </w:r>
      <w:proofErr w:type="spellEnd"/>
      <w:r w:rsidRPr="005D4744">
        <w:rPr>
          <w:rFonts w:ascii="Times New Roman" w:eastAsia="Calibri" w:hAnsi="Times New Roman"/>
          <w:sz w:val="28"/>
          <w:szCs w:val="24"/>
          <w:lang w:eastAsia="ar-SA"/>
        </w:rPr>
        <w:t xml:space="preserve"> СОШ».</w:t>
      </w:r>
    </w:p>
    <w:p w:rsidR="005D4744" w:rsidRPr="00173344" w:rsidRDefault="005D4744" w:rsidP="005D4744">
      <w:pPr>
        <w:spacing w:after="0" w:line="240" w:lineRule="auto"/>
        <w:ind w:firstLine="210"/>
        <w:jc w:val="both"/>
        <w:rPr>
          <w:rFonts w:ascii="Times New Roman" w:eastAsia="Calibri" w:hAnsi="Times New Roman"/>
          <w:sz w:val="28"/>
          <w:szCs w:val="28"/>
        </w:rPr>
      </w:pPr>
      <w:r w:rsidRPr="005D4744">
        <w:rPr>
          <w:rFonts w:ascii="Times New Roman" w:eastAsia="Calibri" w:hAnsi="Times New Roman"/>
          <w:sz w:val="28"/>
          <w:szCs w:val="24"/>
        </w:rPr>
        <w:lastRenderedPageBreak/>
        <w:t>П</w:t>
      </w:r>
      <w:r>
        <w:rPr>
          <w:rFonts w:ascii="Times New Roman" w:eastAsia="Calibri" w:hAnsi="Times New Roman"/>
          <w:sz w:val="28"/>
          <w:szCs w:val="24"/>
        </w:rPr>
        <w:t xml:space="preserve">римерная программа по биологии </w:t>
      </w:r>
      <w:r w:rsidRPr="005D4744">
        <w:rPr>
          <w:rFonts w:ascii="Times New Roman" w:eastAsia="Calibri" w:hAnsi="Times New Roman"/>
          <w:sz w:val="28"/>
          <w:szCs w:val="24"/>
        </w:rPr>
        <w:t xml:space="preserve">составлена из расчета часов, указанных в базисном учебном плане с учетом  25% времени, </w:t>
      </w:r>
      <w:r w:rsidRPr="00173344">
        <w:rPr>
          <w:rFonts w:ascii="Times New Roman" w:eastAsia="Calibri" w:hAnsi="Times New Roman"/>
          <w:sz w:val="28"/>
          <w:szCs w:val="28"/>
        </w:rPr>
        <w:t xml:space="preserve">отводимого на вариативную часть программы, содержание которой формируется авторами рабочих программ. На освоение программы отводится 1 час в неделю, в год – 34 часов, из них – 1 час резервного времени, которое в представленной рабочей программе отводится на повторение и обобщение учебного материала и подготовке летних заданий. </w:t>
      </w:r>
    </w:p>
    <w:p w:rsidR="005D4744" w:rsidRPr="00173344" w:rsidRDefault="005D4744" w:rsidP="005D47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3344" w:rsidRPr="00173344" w:rsidRDefault="005D4744" w:rsidP="00173344">
      <w:pPr>
        <w:pStyle w:val="dash041e0431044b0447043d044b0439"/>
        <w:spacing w:line="276" w:lineRule="auto"/>
        <w:jc w:val="center"/>
        <w:rPr>
          <w:rFonts w:eastAsia="Calibri"/>
          <w:b/>
          <w:sz w:val="28"/>
          <w:szCs w:val="28"/>
        </w:rPr>
      </w:pPr>
      <w:r w:rsidRPr="00173344">
        <w:rPr>
          <w:b/>
          <w:bCs/>
          <w:sz w:val="28"/>
          <w:szCs w:val="28"/>
        </w:rPr>
        <w:t xml:space="preserve">Планируемые </w:t>
      </w:r>
      <w:r w:rsidR="00173344">
        <w:rPr>
          <w:b/>
          <w:bCs/>
          <w:sz w:val="28"/>
          <w:szCs w:val="28"/>
        </w:rPr>
        <w:t>р</w:t>
      </w:r>
      <w:r w:rsidR="00CA6806" w:rsidRPr="00173344">
        <w:rPr>
          <w:b/>
          <w:bCs/>
          <w:sz w:val="28"/>
          <w:szCs w:val="28"/>
        </w:rPr>
        <w:t>езультаты освоения курса внеурочной деятельности</w:t>
      </w:r>
      <w:r w:rsidR="00173344" w:rsidRPr="00173344">
        <w:rPr>
          <w:rFonts w:eastAsia="Calibri"/>
          <w:b/>
          <w:sz w:val="28"/>
          <w:szCs w:val="28"/>
        </w:rPr>
        <w:t xml:space="preserve"> </w:t>
      </w:r>
    </w:p>
    <w:p w:rsidR="00173344" w:rsidRPr="00173344" w:rsidRDefault="00173344" w:rsidP="00173344">
      <w:pPr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sz w:val="28"/>
          <w:szCs w:val="28"/>
        </w:rPr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173344">
        <w:rPr>
          <w:rFonts w:ascii="Times New Roman" w:eastAsiaTheme="minorEastAsia" w:hAnsi="Times New Roman"/>
          <w:sz w:val="28"/>
          <w:szCs w:val="28"/>
        </w:rPr>
        <w:t>метапредметные</w:t>
      </w:r>
      <w:proofErr w:type="spellEnd"/>
      <w:r w:rsidRPr="00173344">
        <w:rPr>
          <w:rFonts w:ascii="Times New Roman" w:eastAsiaTheme="minorEastAsia" w:hAnsi="Times New Roman"/>
          <w:sz w:val="28"/>
          <w:szCs w:val="28"/>
        </w:rPr>
        <w:t xml:space="preserve"> и предметные результаты. </w:t>
      </w:r>
    </w:p>
    <w:p w:rsidR="00173344" w:rsidRPr="00173344" w:rsidRDefault="00173344" w:rsidP="00173344">
      <w:pPr>
        <w:ind w:right="-426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i/>
          <w:sz w:val="28"/>
          <w:szCs w:val="28"/>
        </w:rPr>
        <w:t>Личностные результаты</w:t>
      </w:r>
      <w:r w:rsidRPr="00173344">
        <w:rPr>
          <w:rFonts w:ascii="Times New Roman" w:eastAsiaTheme="minorEastAsia" w:hAnsi="Times New Roman"/>
          <w:sz w:val="28"/>
          <w:szCs w:val="28"/>
        </w:rPr>
        <w:t xml:space="preserve"> обучения биологии: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73344">
        <w:rPr>
          <w:rFonts w:ascii="Times New Roman" w:hAnsi="Times New Roman"/>
          <w:sz w:val="28"/>
          <w:szCs w:val="28"/>
        </w:rPr>
        <w:t>воспитывание</w:t>
      </w:r>
      <w:proofErr w:type="spellEnd"/>
      <w:r w:rsidRPr="00173344">
        <w:rPr>
          <w:rFonts w:ascii="Times New Roman" w:hAnsi="Times New Roman"/>
          <w:sz w:val="28"/>
          <w:szCs w:val="28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17334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73344">
        <w:rPr>
          <w:rFonts w:ascii="Times New Roman" w:hAnsi="Times New Roman"/>
          <w:sz w:val="28"/>
          <w:szCs w:val="28"/>
        </w:rPr>
        <w:t xml:space="preserve"> технологий;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 - </w:t>
      </w:r>
      <w:proofErr w:type="spellStart"/>
      <w:r w:rsidRPr="00173344">
        <w:rPr>
          <w:rFonts w:ascii="Times New Roman" w:hAnsi="Times New Roman"/>
          <w:sz w:val="28"/>
          <w:szCs w:val="28"/>
        </w:rPr>
        <w:t>иследовательской</w:t>
      </w:r>
      <w:proofErr w:type="spellEnd"/>
      <w:r w:rsidRPr="00173344">
        <w:rPr>
          <w:rFonts w:ascii="Times New Roman" w:hAnsi="Times New Roman"/>
          <w:sz w:val="28"/>
          <w:szCs w:val="28"/>
        </w:rPr>
        <w:t>, творческой и других видах деятельности;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173344" w:rsidRPr="00173344" w:rsidRDefault="00173344" w:rsidP="00173344">
      <w:pPr>
        <w:numPr>
          <w:ilvl w:val="0"/>
          <w:numId w:val="5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173344" w:rsidRPr="00173344" w:rsidRDefault="00173344" w:rsidP="00173344">
      <w:pPr>
        <w:ind w:right="-426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73344">
        <w:rPr>
          <w:rFonts w:ascii="Times New Roman" w:eastAsiaTheme="minorEastAsia" w:hAnsi="Times New Roman"/>
          <w:b/>
          <w:i/>
          <w:sz w:val="28"/>
          <w:szCs w:val="28"/>
        </w:rPr>
        <w:t>Метапредметные</w:t>
      </w:r>
      <w:proofErr w:type="spellEnd"/>
      <w:r w:rsidRPr="00173344">
        <w:rPr>
          <w:rFonts w:ascii="Times New Roman" w:eastAsiaTheme="minorEastAsia" w:hAnsi="Times New Roman"/>
          <w:b/>
          <w:i/>
          <w:sz w:val="28"/>
          <w:szCs w:val="28"/>
        </w:rPr>
        <w:t xml:space="preserve"> результаты</w:t>
      </w:r>
      <w:r w:rsidRPr="00173344">
        <w:rPr>
          <w:rFonts w:ascii="Times New Roman" w:eastAsiaTheme="minorEastAsia" w:hAnsi="Times New Roman"/>
          <w:sz w:val="28"/>
          <w:szCs w:val="28"/>
        </w:rPr>
        <w:t xml:space="preserve"> обучения биологии: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учиться </w:t>
      </w:r>
      <w:proofErr w:type="gramStart"/>
      <w:r w:rsidRPr="00173344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173344">
        <w:rPr>
          <w:rFonts w:ascii="Times New Roman" w:hAnsi="Times New Roman"/>
          <w:sz w:val="28"/>
          <w:szCs w:val="28"/>
        </w:rPr>
        <w:t xml:space="preserve">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lastRenderedPageBreak/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в учебной и познавательной деятельности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709"/>
        <w:contextualSpacing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405"/>
        <w:contextualSpacing/>
        <w:jc w:val="both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</w:t>
      </w:r>
    </w:p>
    <w:p w:rsidR="00173344" w:rsidRPr="00173344" w:rsidRDefault="00173344" w:rsidP="00173344">
      <w:pPr>
        <w:numPr>
          <w:ilvl w:val="0"/>
          <w:numId w:val="6"/>
        </w:numPr>
        <w:ind w:left="0" w:right="-426" w:firstLine="405"/>
        <w:contextualSpacing/>
        <w:jc w:val="both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173344">
        <w:rPr>
          <w:rFonts w:ascii="Times New Roman" w:hAnsi="Times New Roman"/>
          <w:sz w:val="28"/>
          <w:szCs w:val="28"/>
        </w:rPr>
        <w:t xml:space="preserve"> обучения</w:t>
      </w:r>
      <w:proofErr w:type="gramStart"/>
      <w:r w:rsidRPr="0017334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73344" w:rsidRPr="00173344" w:rsidRDefault="00173344" w:rsidP="0017334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В </w:t>
      </w:r>
      <w:r w:rsidRPr="00173344">
        <w:rPr>
          <w:rFonts w:ascii="Times New Roman" w:hAnsi="Times New Roman"/>
          <w:i/>
          <w:sz w:val="28"/>
          <w:szCs w:val="28"/>
        </w:rPr>
        <w:t>познавательной</w:t>
      </w:r>
      <w:r w:rsidRPr="00173344">
        <w:rPr>
          <w:rFonts w:ascii="Times New Roman" w:hAnsi="Times New Roman"/>
          <w:sz w:val="28"/>
          <w:szCs w:val="28"/>
        </w:rPr>
        <w:t xml:space="preserve"> (интеллектуальной) сфере: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выделение существенных признаков биологических объектов; 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соблюдения мер профилактики заболеваний, вызываемых животными,  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различение на живых объектах и таблицах наиболее распространенных животных; опасных для человека;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173344" w:rsidRPr="00173344" w:rsidRDefault="00173344" w:rsidP="0017334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173344" w:rsidRPr="00173344" w:rsidRDefault="00173344" w:rsidP="00173344">
      <w:p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 2. В </w:t>
      </w:r>
      <w:r w:rsidRPr="00173344">
        <w:rPr>
          <w:rFonts w:ascii="Times New Roman" w:hAnsi="Times New Roman"/>
          <w:i/>
          <w:sz w:val="28"/>
          <w:szCs w:val="28"/>
        </w:rPr>
        <w:t>ценностно-ориентационной</w:t>
      </w:r>
      <w:r w:rsidRPr="00173344">
        <w:rPr>
          <w:rFonts w:ascii="Times New Roman" w:hAnsi="Times New Roman"/>
          <w:sz w:val="28"/>
          <w:szCs w:val="28"/>
        </w:rPr>
        <w:t xml:space="preserve"> сфере:</w:t>
      </w:r>
    </w:p>
    <w:p w:rsidR="00173344" w:rsidRPr="00173344" w:rsidRDefault="00173344" w:rsidP="00173344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знание основных правил поведения в природе;</w:t>
      </w:r>
    </w:p>
    <w:p w:rsidR="00173344" w:rsidRPr="00173344" w:rsidRDefault="00173344" w:rsidP="00173344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173344" w:rsidRPr="00173344" w:rsidRDefault="00173344" w:rsidP="00173344">
      <w:p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 3. В </w:t>
      </w:r>
      <w:r w:rsidRPr="00173344">
        <w:rPr>
          <w:rFonts w:ascii="Times New Roman" w:hAnsi="Times New Roman"/>
          <w:i/>
          <w:sz w:val="28"/>
          <w:szCs w:val="28"/>
        </w:rPr>
        <w:t>сфере трудовой</w:t>
      </w:r>
      <w:r w:rsidRPr="00173344">
        <w:rPr>
          <w:rFonts w:ascii="Times New Roman" w:hAnsi="Times New Roman"/>
          <w:sz w:val="28"/>
          <w:szCs w:val="28"/>
        </w:rPr>
        <w:t xml:space="preserve"> деятельности:</w:t>
      </w:r>
    </w:p>
    <w:p w:rsidR="00173344" w:rsidRPr="00173344" w:rsidRDefault="00173344" w:rsidP="00173344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знание и соблюдение правил работы в кабинете биологии;</w:t>
      </w:r>
    </w:p>
    <w:p w:rsidR="00173344" w:rsidRPr="00173344" w:rsidRDefault="00173344" w:rsidP="00173344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соблюдение правил работы с биологическими приборами и инструментами (</w:t>
      </w:r>
      <w:proofErr w:type="spellStart"/>
      <w:r w:rsidRPr="00173344">
        <w:rPr>
          <w:rFonts w:ascii="Times New Roman" w:hAnsi="Times New Roman"/>
          <w:sz w:val="28"/>
          <w:szCs w:val="28"/>
        </w:rPr>
        <w:t>препаровальные</w:t>
      </w:r>
      <w:proofErr w:type="spellEnd"/>
      <w:r w:rsidRPr="00173344">
        <w:rPr>
          <w:rFonts w:ascii="Times New Roman" w:hAnsi="Times New Roman"/>
          <w:sz w:val="28"/>
          <w:szCs w:val="28"/>
        </w:rPr>
        <w:t xml:space="preserve"> иглы, скальпели, лупы, микроскопы).</w:t>
      </w:r>
    </w:p>
    <w:p w:rsidR="00173344" w:rsidRPr="00173344" w:rsidRDefault="00173344" w:rsidP="00173344">
      <w:pPr>
        <w:spacing w:after="0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 xml:space="preserve"> 4. В </w:t>
      </w:r>
      <w:r w:rsidRPr="00173344">
        <w:rPr>
          <w:rFonts w:ascii="Times New Roman" w:hAnsi="Times New Roman"/>
          <w:i/>
          <w:sz w:val="28"/>
          <w:szCs w:val="28"/>
        </w:rPr>
        <w:t xml:space="preserve">эстетической </w:t>
      </w:r>
      <w:r w:rsidRPr="00173344">
        <w:rPr>
          <w:rFonts w:ascii="Times New Roman" w:hAnsi="Times New Roman"/>
          <w:sz w:val="28"/>
          <w:szCs w:val="28"/>
        </w:rPr>
        <w:t>сфере:</w:t>
      </w:r>
    </w:p>
    <w:p w:rsidR="00173344" w:rsidRPr="00173344" w:rsidRDefault="00173344" w:rsidP="00173344">
      <w:pPr>
        <w:numPr>
          <w:ilvl w:val="0"/>
          <w:numId w:val="11"/>
        </w:numPr>
        <w:spacing w:after="0"/>
        <w:ind w:left="709"/>
        <w:rPr>
          <w:rFonts w:ascii="Times New Roman" w:hAnsi="Times New Roman"/>
          <w:sz w:val="28"/>
          <w:szCs w:val="28"/>
        </w:rPr>
      </w:pPr>
      <w:r w:rsidRPr="00173344">
        <w:rPr>
          <w:rFonts w:ascii="Times New Roman" w:hAnsi="Times New Roman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:rsidR="00173344" w:rsidRPr="00173344" w:rsidRDefault="00173344" w:rsidP="00173344">
      <w:pPr>
        <w:shd w:val="clear" w:color="auto" w:fill="FFFFFF"/>
        <w:jc w:val="center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Планируемые результаты освоения курса биологии в 7 классе в рамках ФГОС ООО</w:t>
      </w:r>
    </w:p>
    <w:p w:rsidR="00173344" w:rsidRPr="00173344" w:rsidRDefault="00173344" w:rsidP="00173344">
      <w:pPr>
        <w:suppressAutoHyphens/>
        <w:rPr>
          <w:rFonts w:ascii="Times New Roman" w:eastAsiaTheme="minorEastAsia" w:hAnsi="Times New Roman"/>
          <w:b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b/>
          <w:sz w:val="28"/>
          <w:szCs w:val="28"/>
          <w:lang w:eastAsia="ar-SA"/>
        </w:rPr>
        <w:t>Личностные результаты:</w:t>
      </w:r>
    </w:p>
    <w:p w:rsidR="00173344" w:rsidRPr="00173344" w:rsidRDefault="00173344" w:rsidP="00173344">
      <w:pPr>
        <w:suppressAutoHyphens/>
        <w:overflowPunct w:val="0"/>
        <w:autoSpaceDE w:val="0"/>
        <w:jc w:val="both"/>
        <w:textAlignment w:val="baseline"/>
        <w:rPr>
          <w:rFonts w:ascii="Times New Roman" w:eastAsiaTheme="minorEastAsia" w:hAnsi="Times New Roman"/>
          <w:b/>
          <w:iCs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b/>
          <w:iCs/>
          <w:sz w:val="28"/>
          <w:szCs w:val="28"/>
          <w:lang w:eastAsia="ar-SA"/>
        </w:rPr>
        <w:t>Учащиеся должны: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испытывать чувство гордости за российскую биологическую науку;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lastRenderedPageBreak/>
        <w:t xml:space="preserve">- знать правила поведения в природе; 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понимать основные факторы, определяющие взаимоотношения человека и природы;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уметь реализовывать теоретические познания на практике;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 xml:space="preserve">- понимать социальную значимость и содержание профессий, связанных с биологией; 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испытывать любовь к природе;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признавать право каждого на собственное мнение;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проявлять готовность к самостоятельным поступкам и действиям на благо природы;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 xml:space="preserve">- уметь отстаивать свою точку зрения; 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критично относиться к своим поступкам, нести ответственность за последствия;</w:t>
      </w:r>
    </w:p>
    <w:p w:rsidR="00173344" w:rsidRPr="00173344" w:rsidRDefault="00173344" w:rsidP="00173344">
      <w:pPr>
        <w:suppressAutoHyphens/>
        <w:jc w:val="both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sz w:val="28"/>
          <w:szCs w:val="28"/>
          <w:lang w:eastAsia="ar-SA"/>
        </w:rPr>
        <w:t>- уметь слушать и слышать другое мнение.</w:t>
      </w:r>
    </w:p>
    <w:p w:rsidR="00173344" w:rsidRPr="00173344" w:rsidRDefault="00173344" w:rsidP="00173344">
      <w:pPr>
        <w:shd w:val="clear" w:color="auto" w:fill="FFFFFF"/>
        <w:jc w:val="center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</w:p>
    <w:p w:rsidR="00173344" w:rsidRPr="00173344" w:rsidRDefault="00173344" w:rsidP="00173344">
      <w:pPr>
        <w:rPr>
          <w:rFonts w:ascii="Times New Roman" w:eastAsiaTheme="minorEastAsia" w:hAnsi="Times New Roman"/>
          <w:b/>
          <w:iCs/>
          <w:color w:val="0D0D0D"/>
          <w:sz w:val="28"/>
          <w:szCs w:val="28"/>
        </w:rPr>
      </w:pPr>
      <w:proofErr w:type="spellStart"/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>Метапредметные</w:t>
      </w:r>
      <w:proofErr w:type="spellEnd"/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 xml:space="preserve"> результаты обучения.</w:t>
      </w:r>
    </w:p>
    <w:p w:rsidR="00173344" w:rsidRPr="00173344" w:rsidRDefault="00173344" w:rsidP="00173344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Theme="minorEastAsia" w:hAnsi="Times New Roman"/>
          <w:b/>
          <w:sz w:val="28"/>
          <w:szCs w:val="28"/>
          <w:lang w:eastAsia="ar-SA"/>
        </w:rPr>
      </w:pPr>
      <w:r w:rsidRPr="00173344">
        <w:rPr>
          <w:rFonts w:ascii="Times New Roman" w:eastAsiaTheme="minorEastAsia" w:hAnsi="Times New Roman"/>
          <w:b/>
          <w:iCs/>
          <w:sz w:val="28"/>
          <w:szCs w:val="28"/>
          <w:lang w:eastAsia="ar-SA"/>
        </w:rPr>
        <w:t>Учащиеся должны</w:t>
      </w:r>
      <w:r w:rsidRPr="00173344">
        <w:rPr>
          <w:rFonts w:ascii="Times New Roman" w:eastAsiaTheme="minorEastAsia" w:hAnsi="Times New Roman"/>
          <w:b/>
          <w:sz w:val="28"/>
          <w:szCs w:val="28"/>
          <w:lang w:eastAsia="ar-SA"/>
        </w:rPr>
        <w:t xml:space="preserve"> </w:t>
      </w:r>
      <w:r w:rsidRPr="00173344">
        <w:rPr>
          <w:rFonts w:ascii="Times New Roman" w:eastAsiaTheme="minorEastAsia" w:hAnsi="Times New Roman"/>
          <w:b/>
          <w:iCs/>
          <w:sz w:val="28"/>
          <w:szCs w:val="28"/>
          <w:lang w:eastAsia="ar-SA"/>
        </w:rPr>
        <w:t>уметь</w:t>
      </w:r>
      <w:r w:rsidRPr="00173344">
        <w:rPr>
          <w:rFonts w:ascii="Times New Roman" w:eastAsiaTheme="minorEastAsia" w:hAnsi="Times New Roman"/>
          <w:b/>
          <w:sz w:val="28"/>
          <w:szCs w:val="28"/>
          <w:lang w:eastAsia="ar-SA"/>
        </w:rPr>
        <w:t>: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работать в соответствии с поставленной задачей;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составлять простой и сложный план текста;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участвовать в совместной деятельности;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работать с текстом параграфа и его компонентами;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узнавать изучаемые объекты на таблицах, в природе.</w:t>
      </w:r>
    </w:p>
    <w:p w:rsidR="00173344" w:rsidRPr="00173344" w:rsidRDefault="00173344" w:rsidP="00173344">
      <w:pPr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 xml:space="preserve">Личностные 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Формирование ответственного отношения к обучению;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формирование познавательных интересов и мотивов к бучению;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формирование навыков поведения в природе, осознания ценности живых объектов;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— осознание ценности здорового и безопасного образа жизни;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- формирование основ экологической культуры.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D0D0D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 xml:space="preserve">Познавательные </w:t>
      </w:r>
      <w:r w:rsidRPr="00173344">
        <w:rPr>
          <w:rFonts w:ascii="Times New Roman" w:eastAsiaTheme="minorEastAsia" w:hAnsi="Times New Roman"/>
          <w:b/>
          <w:color w:val="0D0D0D"/>
          <w:sz w:val="28"/>
          <w:szCs w:val="28"/>
        </w:rPr>
        <w:br/>
      </w: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 xml:space="preserve">- Анализировать, сравнивать, классифицировать и обобщать факты и явления. </w:t>
      </w:r>
    </w:p>
    <w:p w:rsidR="00173344" w:rsidRPr="00173344" w:rsidRDefault="00173344" w:rsidP="00173344">
      <w:pPr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lastRenderedPageBreak/>
        <w:t>- Выявлять причины и следствия простых явлений.</w:t>
      </w: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br/>
        <w:t>- Осуществлять сравнение, 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</w:t>
      </w:r>
      <w:proofErr w:type="gramStart"/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 xml:space="preserve"> .</w:t>
      </w:r>
      <w:proofErr w:type="gramEnd"/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br/>
        <w:t>- Вычитывать все уровни текстовой информации. </w:t>
      </w: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br/>
        <w:t>- Уметь определять возможные источники необходимых сведений, производить поиск информации, анализировать и оценивать ее.</w:t>
      </w: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br/>
      </w:r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>Коммуникативные</w:t>
      </w:r>
      <w:proofErr w:type="gramStart"/>
      <w:r w:rsidRPr="00173344">
        <w:rPr>
          <w:rFonts w:ascii="Times New Roman" w:eastAsiaTheme="minorEastAsia" w:hAnsi="Times New Roman"/>
          <w:b/>
          <w:iCs/>
          <w:color w:val="0D0D0D"/>
          <w:sz w:val="28"/>
          <w:szCs w:val="28"/>
        </w:rPr>
        <w:t xml:space="preserve"> .</w:t>
      </w:r>
      <w:proofErr w:type="gramEnd"/>
      <w:r w:rsidRPr="00173344">
        <w:rPr>
          <w:rFonts w:ascii="Times New Roman" w:eastAsiaTheme="minorEastAsia" w:hAnsi="Times New Roman"/>
          <w:b/>
          <w:color w:val="0D0D0D"/>
          <w:sz w:val="28"/>
          <w:szCs w:val="28"/>
        </w:rPr>
        <w:t> </w:t>
      </w:r>
      <w:r w:rsidRPr="00173344">
        <w:rPr>
          <w:rFonts w:ascii="Times New Roman" w:eastAsiaTheme="minorEastAsia" w:hAnsi="Times New Roman"/>
          <w:b/>
          <w:color w:val="0D0D0D"/>
          <w:sz w:val="28"/>
          <w:szCs w:val="28"/>
        </w:rPr>
        <w:br/>
      </w:r>
      <w:r w:rsidRPr="00173344">
        <w:rPr>
          <w:rFonts w:ascii="Times New Roman" w:eastAsiaTheme="minorEastAsia" w:hAnsi="Times New Roman"/>
          <w:color w:val="0D0D0D"/>
          <w:sz w:val="28"/>
          <w:szCs w:val="28"/>
        </w:rPr>
        <w:t>- Самостоятельно организовывать учебное взаимодействие в группе (определять общие цели).</w:t>
      </w:r>
    </w:p>
    <w:p w:rsidR="00173344" w:rsidRPr="00173344" w:rsidRDefault="00173344" w:rsidP="00173344">
      <w:pPr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color w:val="000000"/>
          <w:sz w:val="28"/>
          <w:szCs w:val="28"/>
        </w:rPr>
        <w:t>Предметные результаты обучения: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b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iCs/>
          <w:sz w:val="28"/>
          <w:szCs w:val="28"/>
        </w:rPr>
        <w:t>Учащиеся должны знать</w:t>
      </w:r>
      <w:r w:rsidRPr="00173344">
        <w:rPr>
          <w:rFonts w:ascii="Times New Roman" w:eastAsiaTheme="minorEastAsia" w:hAnsi="Times New Roman"/>
          <w:b/>
          <w:sz w:val="28"/>
          <w:szCs w:val="28"/>
        </w:rPr>
        <w:t>: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sz w:val="28"/>
          <w:szCs w:val="28"/>
        </w:rPr>
        <w:t>- эволюционный путь развития животного мира;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sz w:val="28"/>
          <w:szCs w:val="28"/>
        </w:rPr>
        <w:t>- историю изучения животных;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sz w:val="28"/>
          <w:szCs w:val="28"/>
        </w:rPr>
        <w:t>- структуру зоологической науки, основные этапы её развития, систематические категории.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b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iCs/>
          <w:sz w:val="28"/>
          <w:szCs w:val="28"/>
        </w:rPr>
        <w:t>Учащиеся должны уметь</w:t>
      </w:r>
      <w:r w:rsidRPr="00173344">
        <w:rPr>
          <w:rFonts w:ascii="Times New Roman" w:eastAsiaTheme="minorEastAsia" w:hAnsi="Times New Roman"/>
          <w:b/>
          <w:sz w:val="28"/>
          <w:szCs w:val="28"/>
        </w:rPr>
        <w:t>: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i/>
          <w:iCs/>
          <w:sz w:val="28"/>
          <w:szCs w:val="28"/>
        </w:rPr>
        <w:t>- </w:t>
      </w:r>
      <w:r w:rsidRPr="00173344">
        <w:rPr>
          <w:rFonts w:ascii="Times New Roman" w:eastAsiaTheme="minorEastAsia" w:hAnsi="Times New Roman"/>
          <w:sz w:val="28"/>
          <w:szCs w:val="28"/>
        </w:rPr>
        <w:t>определять сходства и различия между растительным и животным организмом;</w:t>
      </w:r>
    </w:p>
    <w:p w:rsidR="00173344" w:rsidRPr="00173344" w:rsidRDefault="00173344" w:rsidP="00173344">
      <w:pPr>
        <w:shd w:val="clear" w:color="auto" w:fill="FFFFFF"/>
        <w:spacing w:after="115"/>
        <w:rPr>
          <w:rFonts w:ascii="Times New Roman" w:eastAsiaTheme="minorEastAsia" w:hAnsi="Times New Roman"/>
          <w:sz w:val="28"/>
          <w:szCs w:val="28"/>
        </w:rPr>
      </w:pPr>
      <w:r w:rsidRPr="00173344">
        <w:rPr>
          <w:rFonts w:ascii="Times New Roman" w:eastAsiaTheme="minorEastAsia" w:hAnsi="Times New Roman"/>
          <w:i/>
          <w:iCs/>
          <w:sz w:val="28"/>
          <w:szCs w:val="28"/>
        </w:rPr>
        <w:t>- </w:t>
      </w:r>
      <w:r w:rsidRPr="00173344">
        <w:rPr>
          <w:rFonts w:ascii="Times New Roman" w:eastAsiaTheme="minorEastAsia" w:hAnsi="Times New Roman"/>
          <w:sz w:val="28"/>
          <w:szCs w:val="28"/>
        </w:rPr>
        <w:t>объяснять значения зоологических знаний для сохранения жизни на планете, для разведения редких и охраняемых животных, для выведения новых пород животных.</w:t>
      </w:r>
    </w:p>
    <w:p w:rsidR="00173344" w:rsidRPr="00173344" w:rsidRDefault="00173344" w:rsidP="00173344">
      <w:pPr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color w:val="000000"/>
          <w:sz w:val="28"/>
          <w:szCs w:val="28"/>
        </w:rPr>
        <w:t>Ученик научится: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характеризовать особенности строения и процессов жизнедеятельности животных, их практическую значимость;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применять методы биологической науки для изучения животных: проводить наблюдения за животными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использовать составляющие исследовательской и проектной деятельности по изучению животных организмов (приводить доказательства, классифицировать, сравнивать, выявлять взаимосвязи);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ориентироваться в системе познавательных ценностей: оценивать информацию о животных организмах, получаемую из разных источников; последствия деятельности человека в природе.</w:t>
      </w:r>
    </w:p>
    <w:p w:rsidR="00173344" w:rsidRPr="00173344" w:rsidRDefault="00173344" w:rsidP="00173344">
      <w:pPr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b/>
          <w:color w:val="000000"/>
          <w:sz w:val="28"/>
          <w:szCs w:val="28"/>
        </w:rPr>
        <w:t>Ученик получит возможность научиться: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lastRenderedPageBreak/>
        <w:t>- соблюдать правила работы в кабинете биологии, с биологическими приборами и инструментами;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 xml:space="preserve">- использовать </w:t>
      </w:r>
      <w:r w:rsidRPr="00173344">
        <w:rPr>
          <w:rFonts w:ascii="Times New Roman" w:eastAsiaTheme="minorEastAsia" w:hAnsi="Times New Roman"/>
          <w:sz w:val="28"/>
          <w:szCs w:val="28"/>
        </w:rPr>
        <w:t>знания о строении, жизнедеятельности и многообразии животных, принципах их классификации;</w:t>
      </w: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 xml:space="preserve"> 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выделять эстетические достоинства объектов живой природы;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осознанно соблюдать основные принципы и правила отношения к живой природе;</w:t>
      </w:r>
    </w:p>
    <w:p w:rsidR="00173344" w:rsidRPr="00173344" w:rsidRDefault="00173344" w:rsidP="00173344">
      <w:pPr>
        <w:rPr>
          <w:rFonts w:ascii="Times New Roman" w:eastAsiaTheme="minorEastAsia" w:hAnsi="Times New Roman"/>
          <w:color w:val="000000"/>
          <w:sz w:val="28"/>
          <w:szCs w:val="28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173344" w:rsidRPr="00173344" w:rsidRDefault="00173344" w:rsidP="00173344">
      <w:pPr>
        <w:ind w:left="-709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u w:val="single"/>
        </w:rPr>
      </w:pPr>
      <w:r w:rsidRPr="00173344">
        <w:rPr>
          <w:rFonts w:ascii="Times New Roman" w:eastAsiaTheme="minorEastAsia" w:hAnsi="Times New Roman"/>
          <w:color w:val="000000"/>
          <w:sz w:val="28"/>
          <w:szCs w:val="28"/>
        </w:rPr>
        <w:t>- находить информацию о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  <w:r w:rsidRPr="00173344">
        <w:rPr>
          <w:rFonts w:ascii="Times New Roman" w:eastAsiaTheme="minorEastAsia" w:hAnsi="Times New Roman"/>
          <w:b/>
          <w:color w:val="000000"/>
          <w:sz w:val="28"/>
          <w:szCs w:val="28"/>
          <w:u w:val="single"/>
        </w:rPr>
        <w:t xml:space="preserve"> </w:t>
      </w:r>
    </w:p>
    <w:p w:rsidR="00CA6806" w:rsidRPr="00915EE3" w:rsidRDefault="00173344" w:rsidP="00CA6806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</w:t>
      </w:r>
      <w:r w:rsidR="00CA6806" w:rsidRPr="00915EE3">
        <w:rPr>
          <w:rFonts w:ascii="Times New Roman" w:hAnsi="Times New Roman"/>
          <w:b/>
          <w:sz w:val="26"/>
          <w:szCs w:val="26"/>
        </w:rPr>
        <w:t>ематическое планирование</w:t>
      </w:r>
    </w:p>
    <w:tbl>
      <w:tblPr>
        <w:tblW w:w="14478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850"/>
        <w:gridCol w:w="8807"/>
        <w:gridCol w:w="1134"/>
      </w:tblGrid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65F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65F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695438" w:rsidRDefault="00CA6806" w:rsidP="00660AD6">
            <w:pPr>
              <w:snapToGrid w:val="0"/>
              <w:spacing w:line="36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Pr="00915EE3" w:rsidRDefault="00CA6806" w:rsidP="00660AD6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:rsidR="00CA6806" w:rsidRPr="00915EE3" w:rsidRDefault="00CA6806" w:rsidP="002D4BC4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Экскурсия «Среды жизни животных</w:t>
            </w:r>
            <w:r w:rsidR="002D4BC4">
              <w:rPr>
                <w:rFonts w:ascii="Times New Roman" w:hAnsi="Times New Roman"/>
                <w:sz w:val="26"/>
                <w:szCs w:val="26"/>
              </w:rPr>
              <w:t xml:space="preserve"> Республики Крым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«Обитатели морей и океанов».</w:t>
            </w:r>
          </w:p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:rsidR="00CA6806" w:rsidRPr="00915EE3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8-10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15EE3">
              <w:rPr>
                <w:rFonts w:ascii="Times New Roman" w:hAnsi="Times New Roman"/>
                <w:sz w:val="26"/>
                <w:szCs w:val="26"/>
              </w:rPr>
              <w:t>Одетые</w:t>
            </w:r>
            <w:proofErr w:type="gramEnd"/>
            <w:r w:rsidRPr="00915EE3">
              <w:rPr>
                <w:rFonts w:ascii="Times New Roman" w:hAnsi="Times New Roman"/>
                <w:sz w:val="26"/>
                <w:szCs w:val="26"/>
              </w:rPr>
              <w:t xml:space="preserve"> в броню. </w:t>
            </w:r>
            <w:proofErr w:type="gramStart"/>
            <w:r w:rsidRPr="00915EE3">
              <w:rPr>
                <w:rFonts w:ascii="Times New Roman" w:hAnsi="Times New Roman"/>
                <w:sz w:val="26"/>
                <w:szCs w:val="26"/>
              </w:rPr>
              <w:t>Рождающие</w:t>
            </w:r>
            <w:proofErr w:type="gramEnd"/>
            <w:r w:rsidRPr="00915EE3">
              <w:rPr>
                <w:rFonts w:ascii="Times New Roman" w:hAnsi="Times New Roman"/>
                <w:sz w:val="26"/>
                <w:szCs w:val="26"/>
              </w:rPr>
              <w:t xml:space="preserve"> мел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:rsidR="00CA6806" w:rsidRPr="00EB2F68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:rsidR="00CA6806" w:rsidRPr="00915EE3" w:rsidRDefault="00CA6806" w:rsidP="00660AD6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«Защитные покровы животных»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lastRenderedPageBreak/>
              <w:t>Ядовитые животные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 и ядо</w:t>
            </w:r>
            <w:r w:rsidR="002D4BC4">
              <w:rPr>
                <w:rFonts w:ascii="Times New Roman" w:hAnsi="Times New Roman"/>
                <w:sz w:val="26"/>
                <w:szCs w:val="26"/>
              </w:rPr>
              <w:t>витые животные Крыма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15-17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3.Видеоэкску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рсия «Животные рекордсмены»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Практическая работа №2«Изучение свойств </w:t>
            </w:r>
            <w:proofErr w:type="gramStart"/>
            <w:r w:rsidRPr="00EB2F68">
              <w:rPr>
                <w:rFonts w:ascii="Times New Roman" w:hAnsi="Times New Roman"/>
                <w:sz w:val="26"/>
                <w:szCs w:val="26"/>
              </w:rPr>
              <w:t>природного</w:t>
            </w:r>
            <w:proofErr w:type="gramEnd"/>
          </w:p>
          <w:p w:rsidR="00CA6806" w:rsidRPr="00EB2F68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строительного материала животных» 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20-22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«Забота о потомстве у животных»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Видеоэкскурсия 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28-30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:rsidR="00CA6806" w:rsidRPr="00365F55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«Талантливые животные»,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rPr>
          <w:trHeight w:val="510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31-34</w:t>
            </w:r>
            <w:r w:rsidRPr="00915E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365F55" w:rsidRDefault="00CA6806" w:rsidP="00660AD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:rsidR="00CA6806" w:rsidRPr="00365F55" w:rsidRDefault="00CA6806" w:rsidP="00660AD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:rsidR="00CA6806" w:rsidRDefault="00CA6806" w:rsidP="00660AD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:rsidR="00CA6806" w:rsidRPr="00915EE3" w:rsidRDefault="00CA6806" w:rsidP="00660AD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6806" w:rsidRPr="00915EE3" w:rsidTr="002D4BC4">
        <w:trPr>
          <w:trHeight w:val="31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8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806" w:rsidRPr="00915EE3" w:rsidRDefault="00CA6806" w:rsidP="00660AD6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6806" w:rsidRPr="00915EE3" w:rsidRDefault="00CA6806" w:rsidP="00CA6806">
      <w:pPr>
        <w:shd w:val="clear" w:color="auto" w:fill="FFFFFF"/>
        <w:spacing w:after="150"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i/>
          <w:iCs/>
          <w:sz w:val="26"/>
          <w:szCs w:val="26"/>
        </w:rPr>
        <w:t> </w:t>
      </w:r>
      <w:r w:rsidRPr="00724048">
        <w:rPr>
          <w:rFonts w:ascii="Times New Roman" w:hAnsi="Times New Roman"/>
          <w:b/>
          <w:bCs/>
          <w:sz w:val="26"/>
          <w:szCs w:val="26"/>
        </w:rPr>
        <w:t>Описание  учебно-методического и материально-технического обеспечения образовательного процесса</w:t>
      </w:r>
      <w:r w:rsidRPr="00724048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i/>
          <w:iCs/>
          <w:sz w:val="26"/>
          <w:szCs w:val="26"/>
        </w:rPr>
        <w:t>В процессе реализации предлагаемой программы используется следующая </w:t>
      </w:r>
      <w:r w:rsidRPr="00724048">
        <w:rPr>
          <w:rFonts w:ascii="Times New Roman" w:hAnsi="Times New Roman"/>
          <w:b/>
          <w:bCs/>
          <w:i/>
          <w:iCs/>
          <w:sz w:val="26"/>
          <w:szCs w:val="26"/>
        </w:rPr>
        <w:t>литература  для учащихся: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 xml:space="preserve">Д.И. </w:t>
      </w:r>
      <w:proofErr w:type="spellStart"/>
      <w:r w:rsidRPr="00724048">
        <w:rPr>
          <w:rFonts w:ascii="Times New Roman" w:hAnsi="Times New Roman"/>
          <w:sz w:val="26"/>
          <w:szCs w:val="26"/>
        </w:rPr>
        <w:t>Трайтак</w:t>
      </w:r>
      <w:proofErr w:type="spellEnd"/>
      <w:r w:rsidRPr="00724048">
        <w:rPr>
          <w:rFonts w:ascii="Times New Roman" w:hAnsi="Times New Roman"/>
          <w:sz w:val="26"/>
          <w:szCs w:val="26"/>
        </w:rPr>
        <w:t xml:space="preserve">, С.В. </w:t>
      </w:r>
      <w:proofErr w:type="spellStart"/>
      <w:r w:rsidRPr="00724048">
        <w:rPr>
          <w:rFonts w:ascii="Times New Roman" w:hAnsi="Times New Roman"/>
          <w:sz w:val="26"/>
          <w:szCs w:val="26"/>
        </w:rPr>
        <w:t>Суматохин</w:t>
      </w:r>
      <w:proofErr w:type="spellEnd"/>
      <w:r w:rsidRPr="00724048">
        <w:rPr>
          <w:rFonts w:ascii="Times New Roman" w:hAnsi="Times New Roman"/>
          <w:sz w:val="26"/>
          <w:szCs w:val="26"/>
        </w:rPr>
        <w:t>, Биология 7 класс, М.: Мнемозина, 2012г.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Приказ  от 15.05.2015г. №153</w:t>
      </w:r>
      <w:r w:rsidRPr="00724048">
        <w:rPr>
          <w:rFonts w:ascii="Times New Roman" w:hAnsi="Times New Roman"/>
          <w:b/>
          <w:bCs/>
          <w:i/>
          <w:iCs/>
          <w:sz w:val="26"/>
          <w:szCs w:val="26"/>
        </w:rPr>
        <w:t>  </w:t>
      </w:r>
      <w:r w:rsidRPr="00724048">
        <w:rPr>
          <w:rFonts w:ascii="Times New Roman" w:hAnsi="Times New Roman"/>
          <w:sz w:val="26"/>
          <w:szCs w:val="26"/>
        </w:rPr>
        <w:t>«Об утверждении списка учебников и учебных пособий на 2015-2016  учебный год».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Организация учебного процесса предполагает наличие учебного оборудования, как для демонстрационных целей в классе, так и для индивидуального использования. Занятия проводятся в специально оборудованном учебном кабинете.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     Набор демонстрационного учебного оборудования включает: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Микропрепараты: набор микропрепаратов по зоологии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Демонстрационные таблицы, модели рельефные  и объёмные, модели – аппликации по разделам:  Зоология.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Модель:  скелеты позвоночных.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Влажные микропрепараты: Внутреннее строение моллюска, рыбы, лягушки, крысы.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 xml:space="preserve">Информационно – коммуникационные средства: мультимедийные обучающие программы (обучающие, </w:t>
      </w:r>
      <w:proofErr w:type="spellStart"/>
      <w:r w:rsidRPr="00724048">
        <w:rPr>
          <w:rFonts w:ascii="Times New Roman" w:hAnsi="Times New Roman"/>
          <w:sz w:val="26"/>
          <w:szCs w:val="26"/>
        </w:rPr>
        <w:t>треннинговые</w:t>
      </w:r>
      <w:proofErr w:type="spellEnd"/>
      <w:r w:rsidRPr="00724048">
        <w:rPr>
          <w:rFonts w:ascii="Times New Roman" w:hAnsi="Times New Roman"/>
          <w:sz w:val="26"/>
          <w:szCs w:val="26"/>
        </w:rPr>
        <w:t>, контролирующие) по всем разделам курса биологии;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 xml:space="preserve">Учебно – практическое и учебно – лабораторное оборудование: лупы ручные, Микроскопы: </w:t>
      </w:r>
      <w:proofErr w:type="spellStart"/>
      <w:r w:rsidRPr="00724048">
        <w:rPr>
          <w:rFonts w:ascii="Times New Roman" w:hAnsi="Times New Roman"/>
          <w:sz w:val="26"/>
          <w:szCs w:val="26"/>
        </w:rPr>
        <w:t>Микромед</w:t>
      </w:r>
      <w:proofErr w:type="spellEnd"/>
      <w:proofErr w:type="gramStart"/>
      <w:r w:rsidRPr="00724048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Pr="00724048">
        <w:rPr>
          <w:rFonts w:ascii="Times New Roman" w:hAnsi="Times New Roman"/>
          <w:sz w:val="26"/>
          <w:szCs w:val="26"/>
        </w:rPr>
        <w:t xml:space="preserve"> – 12, Микроскоп: Юннат – 2П.</w:t>
      </w:r>
    </w:p>
    <w:p w:rsidR="00724048" w:rsidRPr="00724048" w:rsidRDefault="00724048" w:rsidP="00724048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компьютер, мультимедийный проектор, экран.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t>     В процессе реализации программы используются таблицы: «Клетка», DVD-фильмы: Эволюция живых организмов</w:t>
      </w:r>
    </w:p>
    <w:p w:rsidR="00724048" w:rsidRPr="00724048" w:rsidRDefault="00724048" w:rsidP="00724048">
      <w:pPr>
        <w:spacing w:line="360" w:lineRule="auto"/>
        <w:rPr>
          <w:rFonts w:ascii="Times New Roman" w:hAnsi="Times New Roman"/>
          <w:sz w:val="26"/>
          <w:szCs w:val="26"/>
        </w:rPr>
      </w:pPr>
      <w:r w:rsidRPr="00724048">
        <w:rPr>
          <w:rFonts w:ascii="Times New Roman" w:hAnsi="Times New Roman"/>
          <w:sz w:val="26"/>
          <w:szCs w:val="26"/>
        </w:rPr>
        <w:lastRenderedPageBreak/>
        <w:t>Систематизированы дидактические материалы по всем темам курса биологии, которые применяются для индивидуальной работы с учащимися.</w:t>
      </w:r>
    </w:p>
    <w:p w:rsidR="00CA6806" w:rsidRPr="00915EE3" w:rsidRDefault="00CA6806" w:rsidP="00CA6806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A6806" w:rsidRDefault="00CA6806" w:rsidP="00CA6806"/>
    <w:p w:rsidR="00CA6806" w:rsidRDefault="00CA6806" w:rsidP="00CA6806"/>
    <w:p w:rsidR="000F28C3" w:rsidRDefault="000F28C3"/>
    <w:sectPr w:rsidR="000F28C3" w:rsidSect="00205BA9">
      <w:footerReference w:type="default" r:id="rId10"/>
      <w:pgSz w:w="11906" w:h="16838"/>
      <w:pgMar w:top="720" w:right="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6E" w:rsidRDefault="00B8046E" w:rsidP="00293DE7">
      <w:pPr>
        <w:spacing w:after="0" w:line="240" w:lineRule="auto"/>
      </w:pPr>
      <w:r>
        <w:separator/>
      </w:r>
    </w:p>
  </w:endnote>
  <w:endnote w:type="continuationSeparator" w:id="0">
    <w:p w:rsidR="00B8046E" w:rsidRDefault="00B8046E" w:rsidP="0029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D6" w:rsidRDefault="00660A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BA9">
      <w:rPr>
        <w:noProof/>
      </w:rPr>
      <w:t>1</w:t>
    </w:r>
    <w:r>
      <w:fldChar w:fldCharType="end"/>
    </w:r>
  </w:p>
  <w:p w:rsidR="00660AD6" w:rsidRDefault="00660A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6E" w:rsidRDefault="00B8046E" w:rsidP="00293DE7">
      <w:pPr>
        <w:spacing w:after="0" w:line="240" w:lineRule="auto"/>
      </w:pPr>
      <w:r>
        <w:separator/>
      </w:r>
    </w:p>
  </w:footnote>
  <w:footnote w:type="continuationSeparator" w:id="0">
    <w:p w:rsidR="00B8046E" w:rsidRDefault="00B8046E" w:rsidP="0029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035E"/>
    <w:multiLevelType w:val="hybridMultilevel"/>
    <w:tmpl w:val="DDF4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738FA"/>
    <w:multiLevelType w:val="multilevel"/>
    <w:tmpl w:val="07E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806"/>
    <w:rsid w:val="000F28C3"/>
    <w:rsid w:val="00173344"/>
    <w:rsid w:val="002005F7"/>
    <w:rsid w:val="00205BA9"/>
    <w:rsid w:val="00256559"/>
    <w:rsid w:val="00293DE7"/>
    <w:rsid w:val="002D4BC4"/>
    <w:rsid w:val="00326555"/>
    <w:rsid w:val="003408E4"/>
    <w:rsid w:val="004867F1"/>
    <w:rsid w:val="005D4744"/>
    <w:rsid w:val="00660AD6"/>
    <w:rsid w:val="00724048"/>
    <w:rsid w:val="007314D7"/>
    <w:rsid w:val="00957DAC"/>
    <w:rsid w:val="009A1C52"/>
    <w:rsid w:val="009F123D"/>
    <w:rsid w:val="00A43A92"/>
    <w:rsid w:val="00A82E1E"/>
    <w:rsid w:val="00AA1B87"/>
    <w:rsid w:val="00B8046E"/>
    <w:rsid w:val="00CA6806"/>
    <w:rsid w:val="00D735FB"/>
    <w:rsid w:val="00F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06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68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6806"/>
    <w:rPr>
      <w:rFonts w:ascii="Calibri" w:eastAsia="Times New Roman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A68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5">
    <w:name w:val="Strong"/>
    <w:qFormat/>
    <w:rsid w:val="00CA6806"/>
    <w:rPr>
      <w:b/>
      <w:bCs/>
    </w:rPr>
  </w:style>
  <w:style w:type="table" w:styleId="a6">
    <w:name w:val="Table Grid"/>
    <w:basedOn w:val="a1"/>
    <w:uiPriority w:val="59"/>
    <w:rsid w:val="00CA6806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A68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8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82E1E"/>
    <w:pPr>
      <w:spacing w:after="0"/>
      <w:jc w:val="left"/>
    </w:pPr>
    <w:rPr>
      <w:rFonts w:ascii="Calibri" w:eastAsia="Calibri" w:hAnsi="Calibri" w:cs="Times New Roman"/>
    </w:rPr>
  </w:style>
  <w:style w:type="paragraph" w:customStyle="1" w:styleId="dash041e0431044b0447043d044b0439">
    <w:name w:val="dash041e_0431_044b_0447_043d_044b_0439"/>
    <w:basedOn w:val="a"/>
    <w:rsid w:val="00173344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0DC1-4835-4EA1-9F08-CC0F43BD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13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2022-09-08T17:08:00Z</dcterms:created>
  <dcterms:modified xsi:type="dcterms:W3CDTF">2024-07-06T10:30:00Z</dcterms:modified>
</cp:coreProperties>
</file>