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6" w:type="dxa"/>
        <w:tblInd w:w="284" w:type="dxa"/>
        <w:tblLook w:val="04A0" w:firstRow="1" w:lastRow="0" w:firstColumn="1" w:lastColumn="0" w:noHBand="0" w:noVBand="1"/>
      </w:tblPr>
      <w:tblGrid>
        <w:gridCol w:w="4921"/>
        <w:gridCol w:w="9645"/>
      </w:tblGrid>
      <w:tr w:rsidR="003621E0" w:rsidTr="003621E0">
        <w:tc>
          <w:tcPr>
            <w:tcW w:w="4921" w:type="dxa"/>
          </w:tcPr>
          <w:p w:rsidR="003621E0" w:rsidRDefault="003621E0">
            <w:pPr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</w:rPr>
              <w:br w:type="page"/>
            </w:r>
            <w:r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9645" w:type="dxa"/>
            <w:hideMark/>
          </w:tcPr>
          <w:p w:rsidR="00BF1F47" w:rsidRPr="00BF1F47" w:rsidRDefault="00A243C3" w:rsidP="00BF1F47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УТВЕРЖДЕН</w:t>
            </w:r>
          </w:p>
          <w:p w:rsidR="00BF1F47" w:rsidRPr="00BF1F47" w:rsidRDefault="00A243C3" w:rsidP="00BF1F47">
            <w:pPr>
              <w:jc w:val="right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Cs w:val="22"/>
                <w:lang w:eastAsia="en-US"/>
              </w:rPr>
              <w:t>и</w:t>
            </w:r>
            <w:r w:rsidR="00BF1F47" w:rsidRPr="00BF1F47">
              <w:rPr>
                <w:rFonts w:eastAsia="Calibri"/>
                <w:szCs w:val="22"/>
                <w:lang w:eastAsia="en-US"/>
              </w:rPr>
              <w:t>.о</w:t>
            </w:r>
            <w:proofErr w:type="gramStart"/>
            <w:r w:rsidR="00BF1F47" w:rsidRPr="00BF1F47">
              <w:rPr>
                <w:rFonts w:eastAsia="Calibri"/>
                <w:szCs w:val="22"/>
                <w:lang w:eastAsia="en-US"/>
              </w:rPr>
              <w:t>.д</w:t>
            </w:r>
            <w:proofErr w:type="gramEnd"/>
            <w:r w:rsidR="00BF1F47" w:rsidRPr="00BF1F47">
              <w:rPr>
                <w:rFonts w:eastAsia="Calibri"/>
                <w:szCs w:val="22"/>
                <w:lang w:eastAsia="en-US"/>
              </w:rPr>
              <w:t>иректора</w:t>
            </w:r>
            <w:proofErr w:type="spellEnd"/>
            <w:r w:rsidR="00BF1F47" w:rsidRPr="00BF1F47">
              <w:rPr>
                <w:rFonts w:eastAsia="Calibri"/>
                <w:szCs w:val="22"/>
                <w:lang w:eastAsia="en-US"/>
              </w:rPr>
              <w:t xml:space="preserve"> МБОУ</w:t>
            </w:r>
          </w:p>
          <w:p w:rsidR="00BF1F47" w:rsidRPr="00BF1F47" w:rsidRDefault="00BF1F47" w:rsidP="00BF1F47">
            <w:pPr>
              <w:jc w:val="right"/>
              <w:rPr>
                <w:rFonts w:eastAsia="Calibri"/>
                <w:lang w:eastAsia="en-US"/>
              </w:rPr>
            </w:pPr>
            <w:r w:rsidRPr="00BF1F47">
              <w:rPr>
                <w:rFonts w:eastAsia="Calibri"/>
                <w:szCs w:val="22"/>
                <w:lang w:eastAsia="en-US"/>
              </w:rPr>
              <w:t>«</w:t>
            </w:r>
            <w:proofErr w:type="spellStart"/>
            <w:r w:rsidRPr="00BF1F47">
              <w:rPr>
                <w:rFonts w:eastAsia="Calibri"/>
                <w:szCs w:val="22"/>
                <w:lang w:eastAsia="en-US"/>
              </w:rPr>
              <w:t>Краснополянская</w:t>
            </w:r>
            <w:proofErr w:type="spellEnd"/>
            <w:r w:rsidRPr="00BF1F47">
              <w:rPr>
                <w:rFonts w:eastAsia="Calibri"/>
                <w:szCs w:val="22"/>
                <w:lang w:eastAsia="en-US"/>
              </w:rPr>
              <w:t xml:space="preserve"> СШ</w:t>
            </w:r>
          </w:p>
          <w:p w:rsidR="00BF1F47" w:rsidRPr="00BF1F47" w:rsidRDefault="00BF1F47" w:rsidP="00BF1F47">
            <w:pPr>
              <w:jc w:val="right"/>
              <w:rPr>
                <w:rFonts w:eastAsia="Calibri"/>
                <w:lang w:eastAsia="en-US"/>
              </w:rPr>
            </w:pPr>
            <w:r w:rsidRPr="00BF1F47">
              <w:rPr>
                <w:rFonts w:eastAsia="Calibri"/>
                <w:szCs w:val="22"/>
                <w:lang w:eastAsia="en-US"/>
              </w:rPr>
              <w:t>им.</w:t>
            </w:r>
            <w:r w:rsidR="00A243C3">
              <w:rPr>
                <w:rFonts w:eastAsia="Calibri"/>
                <w:szCs w:val="22"/>
                <w:lang w:eastAsia="en-US"/>
              </w:rPr>
              <w:t xml:space="preserve"> </w:t>
            </w:r>
            <w:r w:rsidRPr="00BF1F47">
              <w:rPr>
                <w:rFonts w:eastAsia="Calibri"/>
                <w:szCs w:val="22"/>
                <w:lang w:eastAsia="en-US"/>
              </w:rPr>
              <w:t>Мещерякова И.Е.»</w:t>
            </w:r>
          </w:p>
          <w:p w:rsidR="00BF1F47" w:rsidRPr="00BF1F47" w:rsidRDefault="00BF1F47" w:rsidP="00BF1F47">
            <w:pPr>
              <w:jc w:val="right"/>
              <w:rPr>
                <w:rFonts w:eastAsia="Calibri"/>
                <w:lang w:eastAsia="en-US"/>
              </w:rPr>
            </w:pPr>
            <w:r w:rsidRPr="00BF1F47">
              <w:rPr>
                <w:rFonts w:eastAsia="Calibri"/>
                <w:szCs w:val="22"/>
                <w:lang w:eastAsia="en-US"/>
              </w:rPr>
              <w:t xml:space="preserve">___________ </w:t>
            </w:r>
            <w:proofErr w:type="spellStart"/>
            <w:r w:rsidRPr="00BF1F47">
              <w:rPr>
                <w:rFonts w:eastAsia="Calibri"/>
                <w:szCs w:val="22"/>
                <w:lang w:eastAsia="en-US"/>
              </w:rPr>
              <w:t>Е.В.Врублевская</w:t>
            </w:r>
            <w:proofErr w:type="spellEnd"/>
          </w:p>
          <w:p w:rsidR="00BF1F47" w:rsidRPr="00BF1F47" w:rsidRDefault="00BF1F47" w:rsidP="00BF1F47">
            <w:pPr>
              <w:jc w:val="right"/>
              <w:rPr>
                <w:rFonts w:eastAsia="Calibri"/>
                <w:lang w:eastAsia="en-US"/>
              </w:rPr>
            </w:pPr>
            <w:r w:rsidRPr="00BF1F47">
              <w:rPr>
                <w:rFonts w:eastAsia="Calibri"/>
                <w:szCs w:val="22"/>
                <w:lang w:eastAsia="en-US"/>
              </w:rPr>
              <w:t xml:space="preserve">Приказ от </w:t>
            </w:r>
            <w:bookmarkStart w:id="0" w:name="_GoBack"/>
            <w:bookmarkEnd w:id="0"/>
            <w:r w:rsidRPr="00BF1F47">
              <w:rPr>
                <w:rFonts w:eastAsia="Calibri"/>
                <w:szCs w:val="22"/>
                <w:lang w:eastAsia="en-US"/>
              </w:rPr>
              <w:t>___.___.2023 г. №___</w:t>
            </w:r>
          </w:p>
          <w:p w:rsidR="00A75B2D" w:rsidRPr="00A75B2D" w:rsidRDefault="00A75B2D" w:rsidP="00A75B2D">
            <w:pPr>
              <w:jc w:val="right"/>
              <w:rPr>
                <w:b/>
              </w:rPr>
            </w:pPr>
          </w:p>
          <w:p w:rsidR="003621E0" w:rsidRPr="00A75B2D" w:rsidRDefault="003621E0" w:rsidP="003621E0">
            <w:pPr>
              <w:spacing w:line="360" w:lineRule="auto"/>
              <w:ind w:left="40" w:firstLine="3686"/>
              <w:rPr>
                <w:b/>
                <w:sz w:val="26"/>
                <w:szCs w:val="26"/>
              </w:rPr>
            </w:pPr>
          </w:p>
        </w:tc>
      </w:tr>
    </w:tbl>
    <w:p w:rsidR="008852AD" w:rsidRDefault="008852AD" w:rsidP="00A75B2D">
      <w:pPr>
        <w:rPr>
          <w:b/>
          <w:color w:val="000000"/>
          <w:sz w:val="28"/>
          <w:szCs w:val="28"/>
        </w:rPr>
      </w:pPr>
    </w:p>
    <w:p w:rsidR="00BC38EF" w:rsidRDefault="003621E0" w:rsidP="003621E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 мероприятий («дорожная карта») по формированию и оценке функциональной грамотности</w:t>
      </w:r>
    </w:p>
    <w:p w:rsidR="00FC7A7B" w:rsidRDefault="003621E0" w:rsidP="00FC7A7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BC38EF">
        <w:rPr>
          <w:b/>
          <w:color w:val="000000"/>
          <w:sz w:val="28"/>
          <w:szCs w:val="28"/>
        </w:rPr>
        <w:t xml:space="preserve">обучающихся </w:t>
      </w:r>
      <w:r w:rsidR="00A75B2D">
        <w:rPr>
          <w:b/>
          <w:color w:val="000000"/>
          <w:sz w:val="28"/>
          <w:szCs w:val="28"/>
        </w:rPr>
        <w:t>МБОУ «</w:t>
      </w:r>
      <w:proofErr w:type="spellStart"/>
      <w:r w:rsidR="00A75B2D">
        <w:rPr>
          <w:b/>
          <w:color w:val="000000"/>
          <w:sz w:val="28"/>
          <w:szCs w:val="28"/>
        </w:rPr>
        <w:t>Краснополянская</w:t>
      </w:r>
      <w:proofErr w:type="spellEnd"/>
      <w:r w:rsidR="00A75B2D">
        <w:rPr>
          <w:b/>
          <w:color w:val="000000"/>
          <w:sz w:val="28"/>
          <w:szCs w:val="28"/>
        </w:rPr>
        <w:t xml:space="preserve"> СШ</w:t>
      </w:r>
      <w:r w:rsidR="00136929">
        <w:rPr>
          <w:b/>
          <w:color w:val="000000"/>
          <w:sz w:val="28"/>
          <w:szCs w:val="28"/>
        </w:rPr>
        <w:t xml:space="preserve"> им. Мещерякова И.Е.</w:t>
      </w:r>
      <w:r w:rsidR="00A75B2D">
        <w:rPr>
          <w:b/>
          <w:color w:val="000000"/>
          <w:sz w:val="28"/>
          <w:szCs w:val="28"/>
        </w:rPr>
        <w:t>»</w:t>
      </w:r>
      <w:r w:rsidR="00BC38EF">
        <w:rPr>
          <w:b/>
          <w:color w:val="000000"/>
          <w:sz w:val="28"/>
          <w:szCs w:val="28"/>
        </w:rPr>
        <w:t xml:space="preserve"> на 202</w:t>
      </w:r>
      <w:r w:rsidR="00634A70">
        <w:rPr>
          <w:b/>
          <w:color w:val="000000"/>
          <w:sz w:val="28"/>
          <w:szCs w:val="28"/>
        </w:rPr>
        <w:t>3/2024</w:t>
      </w:r>
      <w:r w:rsidR="00BC38EF">
        <w:rPr>
          <w:b/>
          <w:color w:val="000000"/>
          <w:sz w:val="28"/>
          <w:szCs w:val="28"/>
        </w:rPr>
        <w:t xml:space="preserve"> учебный год</w:t>
      </w:r>
    </w:p>
    <w:p w:rsidR="0050678B" w:rsidRPr="00FC7A7B" w:rsidRDefault="0050678B" w:rsidP="00136929">
      <w:pPr>
        <w:rPr>
          <w:b/>
          <w:color w:val="00000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118"/>
        <w:gridCol w:w="2726"/>
        <w:gridCol w:w="3096"/>
        <w:gridCol w:w="3850"/>
      </w:tblGrid>
      <w:tr w:rsidR="00FC7A7B" w:rsidTr="008E50D3">
        <w:trPr>
          <w:trHeight w:hRule="exact" w:val="63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260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C7A7B" w:rsidRDefault="00FC7A7B" w:rsidP="008E50D3">
            <w:pPr>
              <w:pStyle w:val="a5"/>
              <w:spacing w:line="240" w:lineRule="auto"/>
              <w:ind w:firstLine="260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420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 реализации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Ответственные исполнители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Прогнозируемый результат</w:t>
            </w:r>
          </w:p>
        </w:tc>
      </w:tr>
      <w:tr w:rsidR="00FC7A7B" w:rsidTr="00FC7A7B">
        <w:trPr>
          <w:trHeight w:hRule="exact" w:val="250"/>
          <w:jc w:val="center"/>
        </w:trPr>
        <w:tc>
          <w:tcPr>
            <w:tcW w:w="14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1. Планово-организационная деятельность</w:t>
            </w:r>
          </w:p>
        </w:tc>
      </w:tr>
    </w:tbl>
    <w:tbl>
      <w:tblPr>
        <w:tblpPr w:leftFromText="180" w:rightFromText="180" w:vertAnchor="text" w:horzAnchor="margin" w:tblpX="10" w:tblpY="59"/>
        <w:tblOverlap w:val="never"/>
        <w:tblW w:w="14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4128"/>
        <w:gridCol w:w="2712"/>
        <w:gridCol w:w="3101"/>
        <w:gridCol w:w="3988"/>
      </w:tblGrid>
      <w:tr w:rsidR="00FC7A7B" w:rsidTr="00FC7A7B">
        <w:trPr>
          <w:trHeight w:hRule="exact" w:val="98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  <w:spacing w:line="240" w:lineRule="auto"/>
              <w:ind w:firstLine="26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  <w:spacing w:line="22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Разработать и утвердить школьный план мероприятий по формированию функциональной грамотности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192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р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ь 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  <w:spacing w:line="22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  <w:spacing w:line="228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Утвержден школьный план мероприятий по формированию функциональной грамотности</w:t>
            </w:r>
          </w:p>
        </w:tc>
      </w:tr>
      <w:tr w:rsidR="00FC7A7B" w:rsidTr="00FC7A7B">
        <w:trPr>
          <w:trHeight w:hRule="exact" w:val="250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7B" w:rsidRDefault="00FC7A7B" w:rsidP="00FC7A7B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2. Аналитическая деятельность</w:t>
            </w:r>
          </w:p>
        </w:tc>
      </w:tr>
      <w:tr w:rsidR="00FC7A7B" w:rsidTr="00136929">
        <w:trPr>
          <w:trHeight w:hRule="exact" w:val="18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7B" w:rsidRDefault="00FC7A7B" w:rsidP="00FC7A7B">
            <w:pPr>
              <w:pStyle w:val="a5"/>
              <w:spacing w:after="1480" w:line="240" w:lineRule="auto"/>
              <w:ind w:firstLine="26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2.1</w:t>
            </w:r>
          </w:p>
          <w:p w:rsidR="00FC7A7B" w:rsidRDefault="00FC7A7B" w:rsidP="00FC7A7B">
            <w:pPr>
              <w:pStyle w:val="a5"/>
              <w:spacing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Внедрение в учебный процесс банка заданий для оценки функциональной грамотности обучающихся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192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>р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ь 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  <w:spacing w:line="185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7B" w:rsidRDefault="00FC7A7B" w:rsidP="00FC7A7B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Внедрены в учебный процесс задания для оценки функциональной грамотности, разработанные ФГБНУ «Институт стратегии развития образования Российской академии образования»</w:t>
            </w:r>
          </w:p>
          <w:p w:rsidR="00FC7A7B" w:rsidRDefault="00FC7A7B" w:rsidP="00FC7A7B">
            <w:pPr>
              <w:pStyle w:val="a5"/>
              <w:spacing w:line="230" w:lineRule="auto"/>
            </w:pPr>
            <w:r w:rsidRPr="00A33C6A">
              <w:rPr>
                <w:color w:val="000000"/>
                <w:sz w:val="24"/>
                <w:szCs w:val="24"/>
                <w:lang w:bidi="en-US"/>
              </w:rPr>
              <w:t>(</w:t>
            </w:r>
            <w:hyperlink r:id="rId7" w:history="1">
              <w:r>
                <w:rPr>
                  <w:color w:val="000000"/>
                  <w:sz w:val="24"/>
                  <w:szCs w:val="24"/>
                  <w:lang w:val="en-US" w:bidi="en-US"/>
                </w:rPr>
                <w:t>http</w:t>
              </w:r>
              <w:r w:rsidRPr="00A33C6A">
                <w:rPr>
                  <w:color w:val="000000"/>
                  <w:sz w:val="24"/>
                  <w:szCs w:val="24"/>
                  <w:lang w:bidi="en-US"/>
                </w:rPr>
                <w:t>://</w:t>
              </w:r>
              <w:proofErr w:type="spellStart"/>
              <w:r>
                <w:rPr>
                  <w:color w:val="000000"/>
                  <w:sz w:val="24"/>
                  <w:szCs w:val="24"/>
                  <w:lang w:val="en-US" w:bidi="en-US"/>
                </w:rPr>
                <w:t>skiv</w:t>
              </w:r>
              <w:proofErr w:type="spellEnd"/>
              <w:r w:rsidRPr="00A33C6A">
                <w:rPr>
                  <w:color w:val="000000"/>
                  <w:sz w:val="24"/>
                  <w:szCs w:val="24"/>
                  <w:lang w:bidi="en-US"/>
                </w:rPr>
                <w:t>.</w:t>
              </w:r>
              <w:proofErr w:type="spellStart"/>
              <w:r>
                <w:rPr>
                  <w:color w:val="000000"/>
                  <w:sz w:val="24"/>
                  <w:szCs w:val="24"/>
                  <w:lang w:val="en-US" w:bidi="en-US"/>
                </w:rPr>
                <w:t>instrao</w:t>
              </w:r>
              <w:proofErr w:type="spellEnd"/>
              <w:r w:rsidRPr="00A33C6A">
                <w:rPr>
                  <w:color w:val="000000"/>
                  <w:sz w:val="24"/>
                  <w:szCs w:val="24"/>
                  <w:lang w:bidi="en-US"/>
                </w:rPr>
                <w:t>.</w:t>
              </w:r>
              <w:proofErr w:type="spellStart"/>
              <w:r>
                <w:rPr>
                  <w:color w:val="000000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Pr="00A33C6A">
                <w:rPr>
                  <w:color w:val="000000"/>
                  <w:sz w:val="24"/>
                  <w:szCs w:val="24"/>
                  <w:lang w:bidi="en-US"/>
                </w:rPr>
                <w:t>/</w:t>
              </w:r>
              <w:r>
                <w:rPr>
                  <w:color w:val="000000"/>
                  <w:sz w:val="24"/>
                  <w:szCs w:val="24"/>
                  <w:lang w:val="en-US" w:bidi="en-US"/>
                </w:rPr>
                <w:t>bank</w:t>
              </w:r>
              <w:r w:rsidRPr="00A33C6A">
                <w:rPr>
                  <w:color w:val="000000"/>
                  <w:sz w:val="24"/>
                  <w:szCs w:val="24"/>
                  <w:lang w:bidi="en-US"/>
                </w:rPr>
                <w:t>-</w:t>
              </w:r>
              <w:proofErr w:type="spellStart"/>
              <w:r>
                <w:rPr>
                  <w:color w:val="000000"/>
                  <w:sz w:val="24"/>
                  <w:szCs w:val="24"/>
                  <w:lang w:val="en-US" w:bidi="en-US"/>
                </w:rPr>
                <w:t>zadaniy</w:t>
              </w:r>
              <w:proofErr w:type="spellEnd"/>
              <w:r w:rsidRPr="00A33C6A">
                <w:rPr>
                  <w:color w:val="000000"/>
                  <w:sz w:val="24"/>
                  <w:szCs w:val="24"/>
                  <w:lang w:bidi="en-US"/>
                </w:rPr>
                <w:t>/</w:t>
              </w:r>
            </w:hyperlink>
            <w:r w:rsidRPr="00A33C6A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123"/>
        <w:gridCol w:w="2707"/>
        <w:gridCol w:w="3101"/>
        <w:gridCol w:w="3854"/>
      </w:tblGrid>
      <w:tr w:rsidR="00FC7A7B" w:rsidTr="008E50D3">
        <w:trPr>
          <w:trHeight w:hRule="exact" w:val="930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2.2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Организация мероприятий с обучающимися по проверке уровня функциональной грамотности:</w:t>
            </w:r>
          </w:p>
          <w:p w:rsidR="00FC7A7B" w:rsidRDefault="00FC7A7B" w:rsidP="008E50D3">
            <w:pPr>
              <w:pStyle w:val="a5"/>
              <w:spacing w:after="260"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в рамках недели ФГ провести мониторинг уровня функциональной грамотности обучающихся 8-9 классов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йо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направлениям: естественнонаучная, математическая, читательская грамотность на платформе РЭШ </w:t>
            </w:r>
            <w:r w:rsidRPr="00A33C6A">
              <w:rPr>
                <w:color w:val="000000"/>
                <w:sz w:val="24"/>
                <w:szCs w:val="24"/>
                <w:lang w:bidi="en-US"/>
              </w:rPr>
              <w:t>(</w:t>
            </w:r>
            <w:hyperlink r:id="rId8" w:history="1"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://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fg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.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resh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.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edu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.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/</w:t>
              </w:r>
            </w:hyperlink>
            <w:r w:rsidRPr="00A33C6A">
              <w:rPr>
                <w:color w:val="000000"/>
                <w:sz w:val="24"/>
                <w:szCs w:val="24"/>
                <w:lang w:bidi="en-US"/>
              </w:rPr>
              <w:t xml:space="preserve">);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по финансовой грамотности, креативному мышлению, глобальным компетенциям на платформе ИСРО РАО </w:t>
            </w:r>
            <w:r w:rsidRPr="00A33C6A">
              <w:rPr>
                <w:color w:val="000000"/>
                <w:sz w:val="24"/>
                <w:szCs w:val="24"/>
                <w:lang w:bidi="en-US"/>
              </w:rPr>
              <w:t>(</w:t>
            </w:r>
            <w:hyperlink r:id="rId9" w:history="1"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://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skiv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.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instrao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.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/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bank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-</w:t>
              </w:r>
              <w:r>
                <w:rPr>
                  <w:color w:val="000000"/>
                  <w:sz w:val="24"/>
                  <w:szCs w:val="24"/>
                  <w:u w:val="single"/>
                  <w:lang w:val="en-US" w:bidi="en-US"/>
                </w:rPr>
                <w:t>zadaniy</w:t>
              </w:r>
              <w:r w:rsidRPr="00A33C6A">
                <w:rPr>
                  <w:color w:val="000000"/>
                  <w:sz w:val="24"/>
                  <w:szCs w:val="24"/>
                  <w:u w:val="single"/>
                  <w:lang w:bidi="en-US"/>
                </w:rPr>
                <w:t>/</w:t>
              </w:r>
            </w:hyperlink>
            <w:r w:rsidRPr="00A33C6A">
              <w:rPr>
                <w:color w:val="000000"/>
                <w:sz w:val="24"/>
                <w:szCs w:val="24"/>
                <w:lang w:bidi="en-US"/>
              </w:rPr>
              <w:t>);</w:t>
            </w:r>
          </w:p>
          <w:p w:rsidR="00FC7A7B" w:rsidRDefault="00FC7A7B" w:rsidP="008E50D3">
            <w:pPr>
              <w:pStyle w:val="a5"/>
              <w:spacing w:after="260"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рамках недели читательской грамотности и креативного мышления провести классные часы, оформить информационные стенды, провести мониторинг уровня функциональной грамотности, оформить раздел сайта по вопросам формирования функциональной грамотности;</w:t>
            </w:r>
          </w:p>
          <w:p w:rsidR="00FC7A7B" w:rsidRDefault="00FC7A7B" w:rsidP="00FC7A7B">
            <w:pPr>
              <w:pStyle w:val="a5"/>
              <w:spacing w:after="260"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рамках недели математической, финансовой, естественнонаучной грамотности и глобальных компетенций провести классные часы, оформить информационные стенды, провести мониторинг уровня функциональной грамотности, оформить раздел сайта по вопросам формирования функциональной грамотности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BF1F47" w:rsidP="008E50D3">
            <w:pPr>
              <w:pStyle w:val="a5"/>
              <w:spacing w:after="780" w:line="240" w:lineRule="auto"/>
              <w:ind w:firstLine="40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 2023</w:t>
            </w:r>
            <w:r w:rsidR="00FC7A7B"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  <w:p w:rsidR="00FC7A7B" w:rsidRDefault="00FC7A7B" w:rsidP="008E50D3">
            <w:pPr>
              <w:pStyle w:val="a5"/>
              <w:spacing w:after="2980" w:line="240" w:lineRule="auto"/>
              <w:ind w:firstLine="40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.11-1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.11.202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</w:t>
            </w:r>
          </w:p>
          <w:p w:rsidR="00FC7A7B" w:rsidRDefault="00FC7A7B" w:rsidP="008E50D3">
            <w:pPr>
              <w:pStyle w:val="a5"/>
              <w:spacing w:after="2260" w:line="240" w:lineRule="auto"/>
              <w:ind w:firstLine="40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.11-1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.11.202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  <w:p w:rsidR="00FC7A7B" w:rsidRDefault="00FC7A7B" w:rsidP="00136929">
            <w:pPr>
              <w:pStyle w:val="a5"/>
              <w:spacing w:line="240" w:lineRule="auto"/>
              <w:ind w:firstLine="62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.11-2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.11.202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187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58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Проведены мероприятия</w:t>
            </w: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63"/>
        <w:gridCol w:w="4055"/>
        <w:gridCol w:w="44"/>
        <w:gridCol w:w="2678"/>
        <w:gridCol w:w="3096"/>
        <w:gridCol w:w="3859"/>
        <w:gridCol w:w="10"/>
      </w:tblGrid>
      <w:tr w:rsidR="00FC7A7B" w:rsidTr="00FC7A7B">
        <w:trPr>
          <w:gridAfter w:val="1"/>
          <w:wAfter w:w="10" w:type="dxa"/>
          <w:trHeight w:hRule="exact" w:val="142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2.3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Предоставление следующей информации:</w:t>
            </w:r>
          </w:p>
          <w:p w:rsidR="00FC7A7B" w:rsidRDefault="00FC7A7B" w:rsidP="00FC7A7B">
            <w:pPr>
              <w:pStyle w:val="a5"/>
              <w:numPr>
                <w:ilvl w:val="0"/>
                <w:numId w:val="1"/>
              </w:numPr>
              <w:tabs>
                <w:tab w:val="left" w:pos="235"/>
              </w:tabs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ссылки на рубрики сайтов по освещению вопросов ФГ и мероприятий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BF1F47" w:rsidP="008E50D3">
            <w:pPr>
              <w:pStyle w:val="a5"/>
              <w:spacing w:after="780"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До 30.11.</w:t>
            </w:r>
            <w:r w:rsidR="00FC7A7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 w:rsidR="00FC7A7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  <w:p w:rsidR="00FC7A7B" w:rsidRDefault="00FC7A7B" w:rsidP="008E50D3">
            <w:pPr>
              <w:pStyle w:val="a5"/>
              <w:spacing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187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  <w:r>
              <w:t xml:space="preserve"> 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Информация предоставлена</w:t>
            </w:r>
          </w:p>
        </w:tc>
      </w:tr>
      <w:tr w:rsidR="00FC7A7B" w:rsidTr="00FC7A7B">
        <w:trPr>
          <w:gridAfter w:val="1"/>
          <w:wAfter w:w="10" w:type="dxa"/>
          <w:trHeight w:hRule="exact" w:val="141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200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2.4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520"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Мониторинг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сформированности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функциональной грамотности обучающихся</w:t>
            </w:r>
          </w:p>
          <w:p w:rsidR="00FC7A7B" w:rsidRDefault="00FC7A7B" w:rsidP="008E50D3">
            <w:pPr>
              <w:pStyle w:val="a5"/>
              <w:spacing w:line="240" w:lineRule="auto"/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1240"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Декабрь 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  <w:p w:rsidR="00FC7A7B" w:rsidRDefault="00FC7A7B" w:rsidP="008E50D3">
            <w:pPr>
              <w:pStyle w:val="a5"/>
              <w:spacing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192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  <w:r>
              <w:t xml:space="preserve"> 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2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Проведен мониторинг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сформированности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функциональной грамотности обучающихся, сформированы рекомендации по итогам мониторинга</w:t>
            </w:r>
          </w:p>
          <w:p w:rsidR="00FC7A7B" w:rsidRDefault="00FC7A7B" w:rsidP="00FC7A7B">
            <w:pPr>
              <w:pStyle w:val="a5"/>
            </w:pPr>
          </w:p>
        </w:tc>
      </w:tr>
      <w:tr w:rsidR="00FC7A7B" w:rsidTr="008E50D3">
        <w:trPr>
          <w:gridAfter w:val="1"/>
          <w:wAfter w:w="10" w:type="dxa"/>
          <w:trHeight w:hRule="exact" w:val="442"/>
          <w:jc w:val="center"/>
        </w:trPr>
        <w:tc>
          <w:tcPr>
            <w:tcW w:w="144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3. Методическая деятельность</w:t>
            </w:r>
          </w:p>
        </w:tc>
      </w:tr>
      <w:tr w:rsidR="00FC7A7B" w:rsidTr="00FC7A7B">
        <w:trPr>
          <w:trHeight w:hRule="exact" w:val="1685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Участие в семинаре по теме «Формирование функциональной грамотности школьников (в контексте международного сопоставительного исследования качества образования </w:t>
            </w:r>
            <w:r>
              <w:rPr>
                <w:color w:val="000000"/>
                <w:sz w:val="24"/>
                <w:szCs w:val="24"/>
                <w:lang w:val="en-US" w:bidi="en-US"/>
              </w:rPr>
              <w:t>PISA</w:t>
            </w:r>
            <w:r w:rsidRPr="00A33C6A">
              <w:rPr>
                <w:color w:val="000000"/>
                <w:sz w:val="24"/>
                <w:szCs w:val="24"/>
                <w:lang w:bidi="en-US"/>
              </w:rPr>
              <w:t>)»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BF1F47" w:rsidP="00136929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20</w:t>
            </w:r>
            <w:r w:rsidR="00FC7A7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.10.202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 w:rsidR="00FC7A7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Руководители методических объединений, учителя химии, биологии, географии, физики, истории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Приняли участие в семинаре</w:t>
            </w:r>
          </w:p>
        </w:tc>
      </w:tr>
      <w:tr w:rsidR="00FC7A7B" w:rsidTr="00FC7A7B">
        <w:trPr>
          <w:trHeight w:hRule="exact" w:val="1128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20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3.2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Участие в научно-методической конференция «Финансовая грамотность в системе образования Республики Крым»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12.10.202</w:t>
            </w:r>
            <w:r w:rsidR="00BF1F4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Приняли участие в конференции</w:t>
            </w: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4094"/>
        <w:gridCol w:w="2669"/>
        <w:gridCol w:w="3086"/>
        <w:gridCol w:w="3859"/>
      </w:tblGrid>
      <w:tr w:rsidR="00FC7A7B" w:rsidTr="00FC7A7B">
        <w:trPr>
          <w:trHeight w:hRule="exact" w:val="29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7B" w:rsidRDefault="00FC7A7B" w:rsidP="00FC7A7B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Принять участие в заседании Ассамблеи учителей общеобразовательных учреждений по вопросам формирования и оценки функциональной грамотности учителей и обучающихся по шести направлениям: 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Члены Ассамблеи учителей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Приняли участие в заседаниях</w:t>
            </w:r>
          </w:p>
        </w:tc>
      </w:tr>
      <w:tr w:rsidR="00FC7A7B" w:rsidTr="00FC7A7B">
        <w:trPr>
          <w:trHeight w:hRule="exact" w:val="96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Республиканский фестиваль педагогических инициатив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 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FC7A7B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Педагоги 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Приняли участие в фестивале</w:t>
            </w:r>
          </w:p>
        </w:tc>
      </w:tr>
      <w:tr w:rsidR="00FC7A7B" w:rsidTr="008E50D3">
        <w:trPr>
          <w:trHeight w:hRule="exact" w:val="254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3.5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Прохождение ДПП ПК по вопросам формирования и оценки функциональной грамотности на уроках в ОУ по шести направлениям: 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Прошли курсы повышения квалификации педагогических работников по совершенствованию компетенций (по отдельному графику)</w:t>
            </w: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4094"/>
        <w:gridCol w:w="2674"/>
        <w:gridCol w:w="3101"/>
        <w:gridCol w:w="3854"/>
      </w:tblGrid>
      <w:tr w:rsidR="00FC7A7B" w:rsidTr="00BF1F47">
        <w:trPr>
          <w:trHeight w:hRule="exact" w:val="174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678B" w:rsidRDefault="0050678B" w:rsidP="0050678B">
            <w:pPr>
              <w:pStyle w:val="a5"/>
              <w:spacing w:line="228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принять участие в:</w:t>
            </w:r>
          </w:p>
          <w:p w:rsidR="0050678B" w:rsidRDefault="0050678B" w:rsidP="0050678B">
            <w:pPr>
              <w:pStyle w:val="a5"/>
              <w:spacing w:line="228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="00FC7A7B">
              <w:rPr>
                <w:color w:val="000000"/>
                <w:sz w:val="24"/>
                <w:szCs w:val="24"/>
                <w:lang w:eastAsia="ru-RU" w:bidi="ru-RU"/>
              </w:rPr>
              <w:t>Лекци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 w:rsidR="00FC7A7B">
              <w:rPr>
                <w:color w:val="000000"/>
                <w:sz w:val="24"/>
                <w:szCs w:val="24"/>
                <w:lang w:eastAsia="ru-RU" w:bidi="ru-RU"/>
              </w:rPr>
              <w:t xml:space="preserve"> по теме «Функциональная грамотность российских школьников и педагогов как основа реализации национального проекта </w:t>
            </w:r>
          </w:p>
          <w:p w:rsidR="00FC7A7B" w:rsidRDefault="00FC7A7B" w:rsidP="0050678B">
            <w:pPr>
              <w:pStyle w:val="a5"/>
              <w:spacing w:line="228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«Образование»;</w:t>
            </w:r>
          </w:p>
          <w:p w:rsidR="0050678B" w:rsidRDefault="0050678B" w:rsidP="0050678B">
            <w:pPr>
              <w:pStyle w:val="a5"/>
              <w:spacing w:line="228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50678B" w:rsidRDefault="0050678B" w:rsidP="0050678B">
            <w:pPr>
              <w:pStyle w:val="a5"/>
              <w:spacing w:line="228" w:lineRule="auto"/>
              <w:jc w:val="left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2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Октябрь-декабрь 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023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28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28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Прошли курсы повышения квалификации педагогических работников по совершенствованию компетенций (по отдельному графику)</w:t>
            </w:r>
          </w:p>
        </w:tc>
      </w:tr>
      <w:tr w:rsidR="00FC7A7B" w:rsidTr="008E50D3">
        <w:trPr>
          <w:trHeight w:hRule="exact" w:val="1594"/>
          <w:jc w:val="center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ДПП ПК по теме «Адаптация к Международному исследованию </w:t>
            </w:r>
            <w:r>
              <w:rPr>
                <w:color w:val="000000"/>
                <w:sz w:val="24"/>
                <w:szCs w:val="24"/>
                <w:lang w:val="en-US" w:bidi="en-US"/>
              </w:rPr>
              <w:t>PISA</w:t>
            </w:r>
            <w:r w:rsidRPr="00FC7A7B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 области школьных предметов естественнонаучного цикла на основе дистанционной формы обучения»;</w:t>
            </w:r>
          </w:p>
        </w:tc>
        <w:tc>
          <w:tcPr>
            <w:tcW w:w="2674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before="100"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15.11-17.11.202</w:t>
            </w:r>
            <w:r w:rsidR="00BF1F4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  <w:tr w:rsidR="00FC7A7B" w:rsidTr="008E50D3">
        <w:trPr>
          <w:trHeight w:hRule="exact" w:val="1603"/>
          <w:jc w:val="center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ДПП ПК по теме «Формирование предметных и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метапредметных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компетенций обучающихся в процессе преподавания русского языка и литературы»;</w:t>
            </w:r>
          </w:p>
        </w:tc>
        <w:tc>
          <w:tcPr>
            <w:tcW w:w="2674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before="100"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22.11-03.12.202</w:t>
            </w:r>
            <w:r w:rsidR="00BF1F4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  <w:tr w:rsidR="00FC7A7B" w:rsidTr="008E50D3">
        <w:trPr>
          <w:trHeight w:hRule="exact" w:val="1205"/>
          <w:jc w:val="center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C7A7B" w:rsidRDefault="00FC7A7B" w:rsidP="008E50D3">
            <w:pPr>
              <w:pStyle w:val="a5"/>
              <w:spacing w:line="23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ДПП ПК по теме «Формирование читательских компетенций учащихся в процессе школьного изучения русской литературы»</w:t>
            </w:r>
          </w:p>
        </w:tc>
        <w:tc>
          <w:tcPr>
            <w:tcW w:w="2674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before="100" w:line="240" w:lineRule="auto"/>
              <w:ind w:firstLine="360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13.12-15.12.202</w:t>
            </w:r>
            <w:r w:rsidR="00BF1F4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  <w:tr w:rsidR="00FC7A7B" w:rsidTr="008E50D3">
        <w:trPr>
          <w:trHeight w:hRule="exact" w:val="178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3.6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50678B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Выявление лучших педагогических практик преподавания цикла математических, естественных и гуманитарных наук: рассмотрение на ШМО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по 1 кандидату (по каждому направлению)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 по УВР, руководители МО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Проведены мероприятия</w:t>
            </w: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4090"/>
        <w:gridCol w:w="2683"/>
        <w:gridCol w:w="3091"/>
        <w:gridCol w:w="3869"/>
      </w:tblGrid>
      <w:tr w:rsidR="00FC7A7B" w:rsidTr="00BF1F47">
        <w:trPr>
          <w:trHeight w:hRule="exact" w:val="127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3.7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28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естественно-научного цикла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28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Проведены мероприятия</w:t>
            </w:r>
          </w:p>
        </w:tc>
      </w:tr>
      <w:tr w:rsidR="00FC7A7B" w:rsidTr="0050678B">
        <w:trPr>
          <w:trHeight w:hRule="exact" w:val="80"/>
          <w:jc w:val="center"/>
        </w:trPr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7A7B" w:rsidRDefault="00FC7A7B" w:rsidP="008E50D3">
            <w:pPr>
              <w:pStyle w:val="a5"/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before="360" w:line="240" w:lineRule="auto"/>
            </w:pP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before="360"/>
            </w:pP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before="80"/>
            </w:pPr>
          </w:p>
        </w:tc>
      </w:tr>
      <w:tr w:rsidR="00FC7A7B" w:rsidTr="00BF1F47">
        <w:trPr>
          <w:trHeight w:hRule="exact" w:val="248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50678B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Участие в методических семинарах (проводимых ГБОУ ДПО РК КРИППО) учителей по шести направлениям: 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мышление: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BF1F47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34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Приняли участие в семинарах</w:t>
            </w:r>
          </w:p>
        </w:tc>
      </w:tr>
      <w:tr w:rsidR="00FC7A7B" w:rsidTr="0050678B">
        <w:trPr>
          <w:trHeight w:hRule="exact" w:val="228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78B" w:rsidRDefault="0050678B" w:rsidP="008E50D3">
            <w:pPr>
              <w:pStyle w:val="a5"/>
              <w:spacing w:before="120"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Принять участие в:</w:t>
            </w:r>
          </w:p>
          <w:p w:rsidR="00FC7A7B" w:rsidRDefault="00FC7A7B" w:rsidP="008E50D3">
            <w:pPr>
              <w:pStyle w:val="a5"/>
              <w:spacing w:before="120"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семинар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теме «Повышение качества образовательного процесса по предметам гуманитарного цикла в школах с низкими результатами обучения»;</w:t>
            </w:r>
          </w:p>
        </w:tc>
        <w:tc>
          <w:tcPr>
            <w:tcW w:w="26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136929" w:rsidP="00136929">
            <w:pPr>
              <w:pStyle w:val="a5"/>
              <w:spacing w:before="120"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02</w:t>
            </w:r>
            <w:r w:rsidR="00FC7A7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.11.202</w:t>
            </w:r>
            <w:r w:rsidR="00BF1F4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 w:rsidR="00FC7A7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7A7B" w:rsidRDefault="00FC7A7B" w:rsidP="00136929">
            <w:pPr>
              <w:pStyle w:val="a5"/>
              <w:spacing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МБОУ «</w:t>
            </w:r>
            <w:proofErr w:type="spellStart"/>
            <w:r w:rsidR="0050678B">
              <w:rPr>
                <w:color w:val="000000"/>
                <w:sz w:val="24"/>
                <w:szCs w:val="24"/>
                <w:lang w:eastAsia="ru-RU" w:bidi="ru-RU"/>
              </w:rPr>
              <w:t>Краснополянская</w:t>
            </w:r>
            <w:proofErr w:type="spellEnd"/>
            <w:r w:rsidR="0050678B">
              <w:rPr>
                <w:color w:val="000000"/>
                <w:sz w:val="24"/>
                <w:szCs w:val="24"/>
                <w:lang w:eastAsia="ru-RU" w:bidi="ru-RU"/>
              </w:rPr>
              <w:t xml:space="preserve"> СШ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 xml:space="preserve"> им. Мещерякова И.Е.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3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4104"/>
        <w:gridCol w:w="1810"/>
        <w:gridCol w:w="869"/>
        <w:gridCol w:w="3096"/>
        <w:gridCol w:w="3854"/>
      </w:tblGrid>
      <w:tr w:rsidR="00FC7A7B" w:rsidTr="0050678B">
        <w:trPr>
          <w:trHeight w:hRule="exact" w:val="128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28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семинар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теме «Повышение качества образовательного процесса по предметам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естественно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  <w:t>математического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цикла в школах с низкими результатами обучения»;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192BE7" w:rsidP="00136929">
            <w:pPr>
              <w:pStyle w:val="a5"/>
              <w:spacing w:line="240" w:lineRule="auto"/>
              <w:jc w:val="righ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08</w:t>
            </w:r>
            <w:r w:rsidR="00FC7A7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.11.202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50678B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МБОУ «</w:t>
            </w:r>
            <w:proofErr w:type="spellStart"/>
            <w:r w:rsidR="0050678B">
              <w:rPr>
                <w:color w:val="000000"/>
                <w:sz w:val="24"/>
                <w:szCs w:val="24"/>
                <w:lang w:eastAsia="ru-RU" w:bidi="ru-RU"/>
              </w:rPr>
              <w:t>Краснополянская</w:t>
            </w:r>
            <w:proofErr w:type="spellEnd"/>
            <w:r w:rsidR="0050678B">
              <w:rPr>
                <w:color w:val="000000"/>
                <w:sz w:val="24"/>
                <w:szCs w:val="24"/>
                <w:lang w:eastAsia="ru-RU" w:bidi="ru-RU"/>
              </w:rPr>
              <w:t xml:space="preserve"> СШ</w:t>
            </w:r>
            <w:r w:rsidR="00136929">
              <w:rPr>
                <w:color w:val="000000"/>
                <w:sz w:val="24"/>
                <w:szCs w:val="24"/>
                <w:lang w:eastAsia="ru-RU" w:bidi="ru-RU"/>
              </w:rPr>
              <w:t xml:space="preserve"> им. Мещерякова И.Е.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 xml:space="preserve">» 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  <w:tr w:rsidR="00FC7A7B" w:rsidTr="008E50D3">
        <w:trPr>
          <w:trHeight w:hRule="exact" w:val="1320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семинар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теме «Система работы по формированию финансовой грамотности учащихся начальных классов»;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192BE7" w:rsidP="00136929">
            <w:pPr>
              <w:pStyle w:val="a5"/>
              <w:spacing w:before="100" w:line="240" w:lineRule="auto"/>
              <w:ind w:firstLine="660"/>
              <w:jc w:val="both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  <w:r w:rsidR="00FC7A7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.11.202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:rsidR="00FC7A7B" w:rsidRDefault="00FC7A7B" w:rsidP="008E50D3">
            <w:pPr>
              <w:pStyle w:val="a5"/>
              <w:spacing w:before="100" w:line="240" w:lineRule="auto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before="100"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Учителя начальных классов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  <w:tr w:rsidR="00FC7A7B" w:rsidTr="008E50D3">
        <w:trPr>
          <w:trHeight w:hRule="exact" w:val="1363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spacing w:line="23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семинар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-практикум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теме «От диагностики компетенций к развитию профессионального мастерства учителя иностранного языка»;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192BE7" w:rsidP="008E50D3">
            <w:pPr>
              <w:pStyle w:val="a5"/>
              <w:spacing w:before="120" w:line="240" w:lineRule="auto"/>
              <w:jc w:val="righ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17.11.2023</w:t>
            </w:r>
          </w:p>
        </w:tc>
        <w:tc>
          <w:tcPr>
            <w:tcW w:w="869" w:type="dxa"/>
            <w:shd w:val="clear" w:color="auto" w:fill="auto"/>
          </w:tcPr>
          <w:p w:rsidR="00FC7A7B" w:rsidRDefault="00FC7A7B" w:rsidP="008E50D3">
            <w:pPr>
              <w:pStyle w:val="a5"/>
              <w:spacing w:before="120" w:line="240" w:lineRule="auto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50678B">
            <w:pPr>
              <w:pStyle w:val="a5"/>
              <w:spacing w:before="120"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Учител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английского языка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  <w:tr w:rsidR="00FC7A7B" w:rsidTr="008E50D3">
        <w:trPr>
          <w:trHeight w:hRule="exact" w:val="1296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семинар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-практикум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теме «Формирование инженерного мышления в процессе обучения математике»;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7A7B" w:rsidRDefault="00136929" w:rsidP="00136929">
            <w:pPr>
              <w:pStyle w:val="a5"/>
              <w:spacing w:line="240" w:lineRule="auto"/>
              <w:ind w:firstLine="660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21</w:t>
            </w:r>
            <w:r w:rsidR="00FC7A7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.11.202</w:t>
            </w:r>
            <w:r w:rsidR="00192BE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C7A7B" w:rsidRDefault="00FC7A7B" w:rsidP="008E50D3">
            <w:pPr>
              <w:pStyle w:val="a5"/>
              <w:spacing w:line="240" w:lineRule="auto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Учителя математики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  <w:tr w:rsidR="00FC7A7B" w:rsidTr="008E50D3">
        <w:trPr>
          <w:trHeight w:hRule="exact" w:val="1478"/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семинар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теме «Формирование профессиональных компетенций руководителя образовательной организации»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7A7B" w:rsidRDefault="00FC7A7B" w:rsidP="00136929">
            <w:pPr>
              <w:pStyle w:val="a5"/>
              <w:spacing w:line="240" w:lineRule="auto"/>
              <w:ind w:firstLine="660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25.12.202</w:t>
            </w:r>
            <w:r w:rsidR="00192BE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A7B" w:rsidRDefault="00FC7A7B" w:rsidP="008E50D3">
            <w:pPr>
              <w:pStyle w:val="a5"/>
              <w:spacing w:line="240" w:lineRule="auto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befor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rPr>
                <w:sz w:val="10"/>
                <w:szCs w:val="10"/>
              </w:rPr>
            </w:pP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4085"/>
        <w:gridCol w:w="2669"/>
        <w:gridCol w:w="3101"/>
        <w:gridCol w:w="3869"/>
      </w:tblGrid>
      <w:tr w:rsidR="00FC7A7B" w:rsidTr="0050678B">
        <w:trPr>
          <w:trHeight w:hRule="exact" w:val="284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3.9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240" w:line="228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областями:</w:t>
            </w:r>
          </w:p>
          <w:p w:rsidR="00FC7A7B" w:rsidRDefault="00FC7A7B" w:rsidP="008E50D3">
            <w:pPr>
              <w:pStyle w:val="a5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формирование итогов мониторинга функциональной грамотности обучающихся;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1320"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192BE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192BE7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  <w:p w:rsidR="00FC7A7B" w:rsidRDefault="00FC7A7B" w:rsidP="00136929">
            <w:pPr>
              <w:pStyle w:val="a5"/>
              <w:spacing w:line="230" w:lineRule="auto"/>
              <w:ind w:firstLine="440"/>
              <w:jc w:val="left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До 0</w:t>
            </w:r>
            <w:r w:rsidR="00192BE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.12.202</w:t>
            </w:r>
            <w:r w:rsidR="00192BE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7A7B" w:rsidRDefault="0050678B" w:rsidP="0050678B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28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Сформированы и реализуются индивидуальные образовательные маршруты по итогам анализа результатов диагностики</w:t>
            </w: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4085"/>
        <w:gridCol w:w="2674"/>
        <w:gridCol w:w="3106"/>
        <w:gridCol w:w="3845"/>
      </w:tblGrid>
      <w:tr w:rsidR="00FC7A7B" w:rsidTr="008E50D3">
        <w:trPr>
          <w:trHeight w:hRule="exact" w:val="461"/>
          <w:jc w:val="center"/>
        </w:trPr>
        <w:tc>
          <w:tcPr>
            <w:tcW w:w="14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4. Информационно-просветительская деятельность</w:t>
            </w:r>
          </w:p>
        </w:tc>
      </w:tr>
      <w:tr w:rsidR="00FC7A7B" w:rsidTr="0050678B">
        <w:trPr>
          <w:trHeight w:hRule="exact" w:val="222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260" w:line="228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Создание информационного блока «Функциональная грамотность» на сайтах общеобразовательных учреждений</w:t>
            </w:r>
          </w:p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Предоставление ссылок на рубрики сайтов по освещению вопросов ФГ и мероприятия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760" w:line="22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 202</w:t>
            </w:r>
            <w:r w:rsidR="00192BE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  <w:p w:rsidR="00FC7A7B" w:rsidRDefault="00FC7A7B" w:rsidP="008E50D3">
            <w:pPr>
              <w:pStyle w:val="a5"/>
              <w:spacing w:after="860" w:line="226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До 2</w:t>
            </w:r>
            <w:r w:rsidR="00192BE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.11. 202</w:t>
            </w:r>
            <w:r w:rsidR="00192BE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  <w:p w:rsidR="00FC7A7B" w:rsidRDefault="00FC7A7B" w:rsidP="008E50D3">
            <w:pPr>
              <w:pStyle w:val="a5"/>
              <w:spacing w:line="226" w:lineRule="auto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678B" w:rsidRPr="0050678B" w:rsidRDefault="0050678B" w:rsidP="0050678B">
            <w:pPr>
              <w:pStyle w:val="a5"/>
              <w:spacing w:after="78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:rsidR="00FC7A7B" w:rsidRDefault="0050678B" w:rsidP="008E50D3">
            <w:pPr>
              <w:pStyle w:val="a5"/>
              <w:spacing w:after="5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:rsidR="00FC7A7B" w:rsidRDefault="00FC7A7B" w:rsidP="008E50D3">
            <w:pPr>
              <w:pStyle w:val="a5"/>
              <w:spacing w:line="240" w:lineRule="auto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after="520"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 информационный блок «Функциональная грамотность» на сайтах общеобразовательных учреждений</w:t>
            </w:r>
          </w:p>
          <w:p w:rsidR="00FC7A7B" w:rsidRDefault="00FC7A7B" w:rsidP="008E50D3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Ссылки предоставлены</w:t>
            </w:r>
          </w:p>
        </w:tc>
      </w:tr>
      <w:tr w:rsidR="00FC7A7B" w:rsidTr="008E50D3">
        <w:trPr>
          <w:trHeight w:hRule="exact" w:val="114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50678B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Наполнение контента раздела школьн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ого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сайт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вопросам формирования функциональной грамотности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192BE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192BE7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FC7A7B" w:rsidTr="008E50D3">
        <w:trPr>
          <w:trHeight w:hRule="exact" w:val="165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20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7A7B" w:rsidRDefault="00FC7A7B" w:rsidP="0050678B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Публикация методических материалов по повышению качества обучения функциональной грамотности, размещение материалов на школьн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ом сайте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в разделе «Функциональная грамотность»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192BE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192BE7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 по УВР, ответственный за сайт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Методические материалы по повышению качества обучения функциональной грамотности размещены на школьных сайтах в разделе ФГ</w:t>
            </w:r>
          </w:p>
        </w:tc>
      </w:tr>
      <w:tr w:rsidR="00FC7A7B" w:rsidTr="008E50D3">
        <w:trPr>
          <w:trHeight w:hRule="exact" w:val="187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ind w:firstLine="20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50678B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Продвижение информации о международных сравнительных исследованиях </w:t>
            </w:r>
            <w:r>
              <w:rPr>
                <w:color w:val="000000"/>
                <w:sz w:val="24"/>
                <w:szCs w:val="24"/>
                <w:lang w:val="en-US" w:bidi="en-US"/>
              </w:rPr>
              <w:t>PISA</w:t>
            </w:r>
            <w:r w:rsidRPr="00A33C6A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р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азмещение информации на школьном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сайт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в разделе «Функциональная грамотность»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202</w:t>
            </w:r>
            <w:r w:rsidR="00192BE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/202</w:t>
            </w:r>
            <w:r w:rsidR="00192BE7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7A7B" w:rsidRDefault="0050678B" w:rsidP="0050678B">
            <w:pPr>
              <w:pStyle w:val="a5"/>
              <w:spacing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Заместитель директора по УВР, ответственный за сайт 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Информация о международных сравнительных исследованиях </w:t>
            </w:r>
            <w:r>
              <w:rPr>
                <w:color w:val="000000"/>
                <w:sz w:val="24"/>
                <w:szCs w:val="24"/>
                <w:lang w:val="en-US" w:bidi="en-US"/>
              </w:rPr>
              <w:t>PISA</w:t>
            </w:r>
            <w:r w:rsidRPr="00A33C6A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размещена на сайтах общеобразовательных учреждений</w:t>
            </w:r>
          </w:p>
        </w:tc>
      </w:tr>
    </w:tbl>
    <w:p w:rsidR="00FC7A7B" w:rsidRDefault="00FC7A7B" w:rsidP="00FC7A7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4094"/>
        <w:gridCol w:w="2678"/>
        <w:gridCol w:w="3082"/>
        <w:gridCol w:w="3826"/>
      </w:tblGrid>
      <w:tr w:rsidR="00FC7A7B" w:rsidTr="008E50D3">
        <w:trPr>
          <w:trHeight w:hRule="exact" w:val="208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Проведение родительских собраний на тему формирования функциональной грамотности в соответствии с планом ОУ о проведении </w:t>
            </w:r>
            <w:r>
              <w:rPr>
                <w:color w:val="000000"/>
                <w:sz w:val="24"/>
                <w:szCs w:val="24"/>
                <w:lang w:val="en-US" w:bidi="en-US"/>
              </w:rPr>
              <w:t>PC</w:t>
            </w:r>
            <w:r w:rsidRPr="00A33C6A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размещение информации о проведенных </w:t>
            </w:r>
            <w:r>
              <w:rPr>
                <w:color w:val="000000"/>
                <w:sz w:val="24"/>
                <w:szCs w:val="24"/>
                <w:lang w:val="en-US" w:bidi="en-US"/>
              </w:rPr>
              <w:t>PC</w:t>
            </w:r>
            <w:r w:rsidRPr="00A33C6A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="0050678B">
              <w:rPr>
                <w:color w:val="000000"/>
                <w:sz w:val="24"/>
                <w:szCs w:val="24"/>
                <w:lang w:eastAsia="ru-RU" w:bidi="ru-RU"/>
              </w:rPr>
              <w:t>на школьном сайте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в разделе «Функциональная грамотность»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FC7A7B" w:rsidP="00136929">
            <w:pPr>
              <w:pStyle w:val="a5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 202</w:t>
            </w:r>
            <w:r w:rsidR="00192BE7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A7B" w:rsidRDefault="0050678B" w:rsidP="008E50D3">
            <w:pPr>
              <w:pStyle w:val="a5"/>
              <w:spacing w:line="22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 по ВР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B" w:rsidRDefault="00FC7A7B" w:rsidP="008E50D3">
            <w:pPr>
              <w:pStyle w:val="a5"/>
              <w:spacing w:line="240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Проведены родительские собрания</w:t>
            </w:r>
          </w:p>
        </w:tc>
      </w:tr>
    </w:tbl>
    <w:p w:rsidR="00F01962" w:rsidRPr="00DA4DBA" w:rsidRDefault="00F01962" w:rsidP="00136929"/>
    <w:sectPr w:rsidR="00F01962" w:rsidRPr="00DA4DBA" w:rsidSect="00BF1F47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5C3"/>
    <w:multiLevelType w:val="multilevel"/>
    <w:tmpl w:val="72FCB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371B91"/>
    <w:multiLevelType w:val="multilevel"/>
    <w:tmpl w:val="5F2EC6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21E0"/>
    <w:rsid w:val="00013CD1"/>
    <w:rsid w:val="000550DD"/>
    <w:rsid w:val="00082512"/>
    <w:rsid w:val="00112CFD"/>
    <w:rsid w:val="001173F6"/>
    <w:rsid w:val="00136929"/>
    <w:rsid w:val="00192BE7"/>
    <w:rsid w:val="001E0565"/>
    <w:rsid w:val="00207F17"/>
    <w:rsid w:val="00224D5D"/>
    <w:rsid w:val="00231ED5"/>
    <w:rsid w:val="002425A8"/>
    <w:rsid w:val="002C1560"/>
    <w:rsid w:val="002E66B7"/>
    <w:rsid w:val="00316544"/>
    <w:rsid w:val="00323C7F"/>
    <w:rsid w:val="00336926"/>
    <w:rsid w:val="003621E0"/>
    <w:rsid w:val="00363162"/>
    <w:rsid w:val="00366AB4"/>
    <w:rsid w:val="00373EBC"/>
    <w:rsid w:val="003817F7"/>
    <w:rsid w:val="00390309"/>
    <w:rsid w:val="003E7C7F"/>
    <w:rsid w:val="003F0A89"/>
    <w:rsid w:val="00452763"/>
    <w:rsid w:val="00476CC9"/>
    <w:rsid w:val="00492B82"/>
    <w:rsid w:val="004A538B"/>
    <w:rsid w:val="004A6ACD"/>
    <w:rsid w:val="004B1839"/>
    <w:rsid w:val="004C5DBC"/>
    <w:rsid w:val="004C7F9E"/>
    <w:rsid w:val="004E09DF"/>
    <w:rsid w:val="0050678B"/>
    <w:rsid w:val="00522B29"/>
    <w:rsid w:val="005A5B29"/>
    <w:rsid w:val="00601851"/>
    <w:rsid w:val="006227F4"/>
    <w:rsid w:val="00634A70"/>
    <w:rsid w:val="0065448F"/>
    <w:rsid w:val="00662D78"/>
    <w:rsid w:val="006637FC"/>
    <w:rsid w:val="006865B8"/>
    <w:rsid w:val="0069063D"/>
    <w:rsid w:val="006944EA"/>
    <w:rsid w:val="006E3AE8"/>
    <w:rsid w:val="006F2355"/>
    <w:rsid w:val="00757E19"/>
    <w:rsid w:val="00777C81"/>
    <w:rsid w:val="00850BEC"/>
    <w:rsid w:val="00882711"/>
    <w:rsid w:val="008852AD"/>
    <w:rsid w:val="00885B26"/>
    <w:rsid w:val="008D6260"/>
    <w:rsid w:val="00924CDA"/>
    <w:rsid w:val="00927D12"/>
    <w:rsid w:val="009732CB"/>
    <w:rsid w:val="009B1E4E"/>
    <w:rsid w:val="009D7223"/>
    <w:rsid w:val="009F23FA"/>
    <w:rsid w:val="00A009E4"/>
    <w:rsid w:val="00A243C3"/>
    <w:rsid w:val="00A75B2D"/>
    <w:rsid w:val="00AA7220"/>
    <w:rsid w:val="00AC2952"/>
    <w:rsid w:val="00AF11D6"/>
    <w:rsid w:val="00B0145E"/>
    <w:rsid w:val="00B15B95"/>
    <w:rsid w:val="00BC38EF"/>
    <w:rsid w:val="00BD41FA"/>
    <w:rsid w:val="00BE7BB0"/>
    <w:rsid w:val="00BF1F47"/>
    <w:rsid w:val="00C14374"/>
    <w:rsid w:val="00C15EC4"/>
    <w:rsid w:val="00CA7EE8"/>
    <w:rsid w:val="00CE554B"/>
    <w:rsid w:val="00D00CF1"/>
    <w:rsid w:val="00D303DE"/>
    <w:rsid w:val="00DA4DBA"/>
    <w:rsid w:val="00DC717F"/>
    <w:rsid w:val="00E03551"/>
    <w:rsid w:val="00E37170"/>
    <w:rsid w:val="00E9470C"/>
    <w:rsid w:val="00EC0253"/>
    <w:rsid w:val="00ED02B3"/>
    <w:rsid w:val="00F01962"/>
    <w:rsid w:val="00F02E0B"/>
    <w:rsid w:val="00F05559"/>
    <w:rsid w:val="00F140A1"/>
    <w:rsid w:val="00F34797"/>
    <w:rsid w:val="00F55771"/>
    <w:rsid w:val="00FA03F6"/>
    <w:rsid w:val="00FC7A7B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C38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3"/>
    <w:rsid w:val="00BC38E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5pt0pt">
    <w:name w:val="Основной текст + 11;5 pt;Полужирный;Интервал 0 pt"/>
    <w:basedOn w:val="a3"/>
    <w:rsid w:val="00BC38EF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BC38EF"/>
    <w:pPr>
      <w:widowControl w:val="0"/>
      <w:shd w:val="clear" w:color="auto" w:fill="FFFFFF"/>
      <w:spacing w:before="420" w:after="600" w:line="310" w:lineRule="exact"/>
      <w:ind w:firstLine="580"/>
    </w:pPr>
    <w:rPr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rsid w:val="00FC7A7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Другое_"/>
    <w:basedOn w:val="a0"/>
    <w:link w:val="a5"/>
    <w:rsid w:val="00FC7A7B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FC7A7B"/>
    <w:pPr>
      <w:widowControl w:val="0"/>
      <w:spacing w:after="210" w:line="259" w:lineRule="auto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a5">
    <w:name w:val="Другое"/>
    <w:basedOn w:val="a"/>
    <w:link w:val="a4"/>
    <w:rsid w:val="00FC7A7B"/>
    <w:pPr>
      <w:widowControl w:val="0"/>
      <w:spacing w:line="233" w:lineRule="auto"/>
      <w:jc w:val="center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D72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2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3E4F4-E0ED-4D58-8337-B071C5C0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</dc:creator>
  <cp:lastModifiedBy>Секретарь</cp:lastModifiedBy>
  <cp:revision>54</cp:revision>
  <cp:lastPrinted>2023-10-24T08:56:00Z</cp:lastPrinted>
  <dcterms:created xsi:type="dcterms:W3CDTF">2021-09-24T11:34:00Z</dcterms:created>
  <dcterms:modified xsi:type="dcterms:W3CDTF">2023-10-24T08:56:00Z</dcterms:modified>
</cp:coreProperties>
</file>