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F1F7" w14:textId="77777777" w:rsidR="0025287A" w:rsidRPr="007B2EC9" w:rsidRDefault="00350C0C" w:rsidP="0025287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</w:t>
      </w:r>
    </w:p>
    <w:p w14:paraId="09696B2C" w14:textId="77777777" w:rsidR="0025287A" w:rsidRPr="007B2EC9" w:rsidRDefault="0025287A" w:rsidP="00B77B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B2EC9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МУНИЦИПАЛЬНОЕ БЮДЖЕТНОЕ</w:t>
      </w:r>
    </w:p>
    <w:p w14:paraId="2C4133AE" w14:textId="77777777" w:rsidR="0025287A" w:rsidRPr="007B2EC9" w:rsidRDefault="0025287A" w:rsidP="00B77B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B2EC9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ОБЩЕОБРАЗОВАТЕЛЬНОЕ УЧРЕЖДЕНИЕ</w:t>
      </w:r>
    </w:p>
    <w:p w14:paraId="5C6852A1" w14:textId="77777777" w:rsidR="0025287A" w:rsidRPr="007B2EC9" w:rsidRDefault="0025287A" w:rsidP="00B77B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B2EC9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«КРАСНОПОЛЯНСКАЯ СРЕДНЯЯ ШКОЛА </w:t>
      </w:r>
    </w:p>
    <w:p w14:paraId="2936E213" w14:textId="77777777" w:rsidR="0025287A" w:rsidRPr="007B2EC9" w:rsidRDefault="0025287A" w:rsidP="00B77B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B2EC9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ИМЕНИ МЕЩЕРЯКОВА ИВАНА ЕГОРОВИЧА»</w:t>
      </w:r>
    </w:p>
    <w:p w14:paraId="398BC8D9" w14:textId="77777777" w:rsidR="0025287A" w:rsidRPr="007B2EC9" w:rsidRDefault="0025287A" w:rsidP="00B77B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B2EC9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МУНИЦИПАЛЬНОГО ОБРАЗОВАНИЯ ЧЕРНОМОРСКИЙ РАЙОН</w:t>
      </w:r>
    </w:p>
    <w:p w14:paraId="42A4ED6C" w14:textId="77777777" w:rsidR="0025287A" w:rsidRPr="007B2EC9" w:rsidRDefault="0025287A" w:rsidP="00B77B0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B2EC9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14:paraId="4C3511BD" w14:textId="77777777" w:rsidR="0025287A" w:rsidRPr="0025287A" w:rsidRDefault="0025287A" w:rsidP="0025287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 w:eastAsia="ru-RU"/>
        </w:rPr>
      </w:pPr>
    </w:p>
    <w:tbl>
      <w:tblPr>
        <w:tblpPr w:leftFromText="180" w:rightFromText="180" w:bottomFromText="160" w:vertAnchor="text" w:horzAnchor="margin" w:tblpXSpec="center" w:tblpY="235"/>
        <w:tblW w:w="10863" w:type="dxa"/>
        <w:tblLook w:val="04A0" w:firstRow="1" w:lastRow="0" w:firstColumn="1" w:lastColumn="0" w:noHBand="0" w:noVBand="1"/>
      </w:tblPr>
      <w:tblGrid>
        <w:gridCol w:w="3634"/>
        <w:gridCol w:w="3260"/>
        <w:gridCol w:w="3969"/>
      </w:tblGrid>
      <w:tr w:rsidR="0025287A" w:rsidRPr="0025287A" w14:paraId="743AABC9" w14:textId="77777777" w:rsidTr="0025287A">
        <w:tc>
          <w:tcPr>
            <w:tcW w:w="3634" w:type="dxa"/>
          </w:tcPr>
          <w:p w14:paraId="2AF660C5" w14:textId="77777777" w:rsidR="0025287A" w:rsidRPr="0025287A" w:rsidRDefault="0025287A">
            <w:pPr>
              <w:shd w:val="clear" w:color="auto" w:fill="FFFFFF"/>
              <w:tabs>
                <w:tab w:val="left" w:pos="4395"/>
                <w:tab w:val="left" w:pos="4678"/>
              </w:tabs>
              <w:spacing w:after="0"/>
              <w:ind w:right="-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52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14:paraId="48EB28A1" w14:textId="77777777" w:rsidR="0025287A" w:rsidRPr="0025287A" w:rsidRDefault="0025287A">
            <w:pPr>
              <w:shd w:val="clear" w:color="auto" w:fill="FFFFFF"/>
              <w:spacing w:after="0"/>
              <w:ind w:right="-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52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Школьным методическим советом</w:t>
            </w:r>
          </w:p>
          <w:p w14:paraId="008271C6" w14:textId="77777777" w:rsidR="0025287A" w:rsidRPr="0025287A" w:rsidRDefault="0025287A">
            <w:pPr>
              <w:shd w:val="clear" w:color="auto" w:fill="FFFFFF"/>
              <w:spacing w:after="0"/>
              <w:ind w:right="-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52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Руководитель ШМО ___________ </w:t>
            </w:r>
            <w:proofErr w:type="spellStart"/>
            <w:r w:rsidRPr="00252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И.В.Швец</w:t>
            </w:r>
            <w:proofErr w:type="spellEnd"/>
          </w:p>
          <w:p w14:paraId="27535EC5" w14:textId="77777777" w:rsidR="0025287A" w:rsidRPr="0025287A" w:rsidRDefault="0025287A">
            <w:pPr>
              <w:shd w:val="clear" w:color="auto" w:fill="FFFFFF"/>
              <w:spacing w:after="0"/>
              <w:ind w:right="-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52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«__</w:t>
            </w:r>
            <w:proofErr w:type="gramStart"/>
            <w:r w:rsidRPr="00252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_»   </w:t>
            </w:r>
            <w:proofErr w:type="gramEnd"/>
            <w:r w:rsidRPr="00252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             2025 г.</w:t>
            </w:r>
          </w:p>
          <w:p w14:paraId="44677AFE" w14:textId="77777777" w:rsidR="0025287A" w:rsidRPr="0025287A" w:rsidRDefault="002528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</w:tcPr>
          <w:p w14:paraId="50E635EE" w14:textId="77777777" w:rsidR="0025287A" w:rsidRPr="0025287A" w:rsidRDefault="0025287A" w:rsidP="002528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hideMark/>
          </w:tcPr>
          <w:p w14:paraId="2AAFD0EA" w14:textId="77777777" w:rsidR="0025287A" w:rsidRPr="0025287A" w:rsidRDefault="002528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УТВЕРЖДЕНО</w:t>
            </w:r>
          </w:p>
          <w:p w14:paraId="35EE789A" w14:textId="77777777" w:rsidR="0025287A" w:rsidRPr="0025287A" w:rsidRDefault="0025287A">
            <w:pPr>
              <w:spacing w:after="0"/>
              <w:ind w:right="14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Директор школы _______</w:t>
            </w:r>
            <w:proofErr w:type="spellStart"/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М.С.Чумак</w:t>
            </w:r>
            <w:proofErr w:type="spellEnd"/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</w:t>
            </w:r>
          </w:p>
          <w:p w14:paraId="18956C63" w14:textId="77777777" w:rsidR="0025287A" w:rsidRPr="0025287A" w:rsidRDefault="0025287A">
            <w:pPr>
              <w:spacing w:after="0"/>
              <w:ind w:right="14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приказ МБОУ «Краснополянская </w:t>
            </w:r>
          </w:p>
          <w:p w14:paraId="376BCD89" w14:textId="77777777" w:rsidR="0025287A" w:rsidRPr="0025287A" w:rsidRDefault="0025287A">
            <w:pPr>
              <w:spacing w:after="0"/>
              <w:ind w:right="14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СШ  </w:t>
            </w:r>
            <w:proofErr w:type="spellStart"/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им.Мещерякова</w:t>
            </w:r>
            <w:proofErr w:type="spellEnd"/>
            <w:proofErr w:type="gramEnd"/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И.Е.»</w:t>
            </w:r>
            <w:r w:rsidRPr="0025287A">
              <w:rPr>
                <w:rFonts w:ascii="Times New Roman" w:eastAsia="Times New Roman" w:hAnsi="Times New Roman" w:cs="Times New Roman"/>
                <w:b/>
                <w:iCs/>
                <w:lang w:val="ru-RU" w:eastAsia="ru-RU"/>
              </w:rPr>
              <w:t xml:space="preserve"> </w:t>
            </w:r>
          </w:p>
          <w:p w14:paraId="3DB8C3C2" w14:textId="77777777" w:rsidR="0025287A" w:rsidRPr="0025287A" w:rsidRDefault="0025287A">
            <w:pPr>
              <w:spacing w:after="0"/>
              <w:ind w:right="14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</w:t>
            </w:r>
            <w:proofErr w:type="spellEnd"/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«___» _________202</w:t>
            </w:r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5</w:t>
            </w:r>
            <w:r w:rsidRPr="002528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 №____</w:t>
            </w:r>
          </w:p>
        </w:tc>
      </w:tr>
    </w:tbl>
    <w:p w14:paraId="09DD34B6" w14:textId="77777777" w:rsidR="0025287A" w:rsidRPr="0025287A" w:rsidRDefault="0025287A" w:rsidP="0025287A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14:paraId="063BD2CF" w14:textId="77777777" w:rsidR="0025287A" w:rsidRDefault="0025287A" w:rsidP="0025287A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7551E109" w14:textId="77777777" w:rsidR="00B77B02" w:rsidRPr="0025287A" w:rsidRDefault="00B77B02" w:rsidP="0025287A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4012F484" w14:textId="77777777" w:rsidR="0025287A" w:rsidRDefault="0025287A" w:rsidP="0025287A">
      <w:pP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                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План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работ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ы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14:paraId="323B30F7" w14:textId="77777777" w:rsidR="0025287A" w:rsidRDefault="0025287A" w:rsidP="0025287A">
      <w:pP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              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методического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   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объединени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я</w:t>
      </w:r>
    </w:p>
    <w:p w14:paraId="23D2325F" w14:textId="77777777" w:rsidR="0025287A" w:rsidRDefault="0025287A" w:rsidP="0025287A">
      <w:pPr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                             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учителей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proofErr w:type="gramStart"/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начальных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классов</w:t>
      </w:r>
      <w:proofErr w:type="gramEnd"/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14:paraId="51E33AA8" w14:textId="77777777" w:rsidR="0025287A" w:rsidRPr="0025287A" w:rsidRDefault="0025287A" w:rsidP="0025287A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2025/2026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учебный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25287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год</w:t>
      </w:r>
    </w:p>
    <w:p w14:paraId="154E1833" w14:textId="77777777" w:rsidR="0025287A" w:rsidRDefault="0025287A" w:rsidP="0025287A">
      <w:pPr>
        <w:rPr>
          <w:rFonts w:ascii="Times New Roman" w:eastAsia="Times New Roman" w:hAnsi="Times New Roman" w:cs="Times New Roman"/>
          <w:i/>
          <w:color w:val="FF0000"/>
          <w:sz w:val="32"/>
          <w:szCs w:val="32"/>
          <w:lang w:val="ru-RU" w:eastAsia="ru-RU"/>
        </w:rPr>
      </w:pPr>
    </w:p>
    <w:p w14:paraId="03C1EF3B" w14:textId="77777777" w:rsidR="00B77B02" w:rsidRDefault="00B77B02" w:rsidP="0025287A">
      <w:pPr>
        <w:rPr>
          <w:rFonts w:ascii="Times New Roman" w:eastAsia="Times New Roman" w:hAnsi="Times New Roman" w:cs="Times New Roman"/>
          <w:i/>
          <w:color w:val="FF0000"/>
          <w:sz w:val="32"/>
          <w:szCs w:val="32"/>
          <w:lang w:val="ru-RU" w:eastAsia="ru-RU"/>
        </w:rPr>
      </w:pPr>
    </w:p>
    <w:p w14:paraId="700315D8" w14:textId="77777777" w:rsidR="0025287A" w:rsidRPr="0025287A" w:rsidRDefault="0025287A" w:rsidP="0025287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Руководитель</w:t>
      </w:r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</w:t>
      </w:r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proofErr w:type="spellStart"/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Козирук</w:t>
      </w:r>
      <w:proofErr w:type="spellEnd"/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4169FDF3" w14:textId="77777777" w:rsidR="0025287A" w:rsidRDefault="0025287A" w:rsidP="0025287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1A401E22" w14:textId="77777777" w:rsidR="0025287A" w:rsidRDefault="0025287A" w:rsidP="0025287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28D0C370" w14:textId="77777777" w:rsidR="0025287A" w:rsidRDefault="0025287A" w:rsidP="0025287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6BE6654B" w14:textId="77777777" w:rsidR="0025287A" w:rsidRDefault="0025287A" w:rsidP="0025287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00C8E4A3" w14:textId="42036F38" w:rsidR="00350C0C" w:rsidRPr="0025287A" w:rsidRDefault="0025287A" w:rsidP="0025287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B2E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</w:t>
      </w:r>
      <w:proofErr w:type="spellStart"/>
      <w:r w:rsidR="007B2EC9" w:rsidRPr="007B2E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7B2EC9" w:rsidRPr="007B2E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7B2EC9" w:rsidRPr="007B2E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Красная</w:t>
      </w:r>
      <w:proofErr w:type="spellEnd"/>
      <w:r w:rsidR="007B2EC9" w:rsidRPr="007B2E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B2EC9" w:rsidRPr="007B2E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Поляна</w:t>
      </w:r>
      <w:r w:rsidR="007B2EC9" w:rsidRPr="007B2E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2025 </w:t>
      </w:r>
      <w:r w:rsidRPr="002528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66"/>
        <w:gridCol w:w="6481"/>
        <w:gridCol w:w="2192"/>
      </w:tblGrid>
      <w:tr w:rsidR="00350C0C" w14:paraId="0998D677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7F464" w14:textId="77777777" w:rsidR="00350C0C" w:rsidRDefault="00350C0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77C7F" w14:textId="77777777" w:rsidR="00350C0C" w:rsidRDefault="00350C0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FBCC0" w14:textId="77777777" w:rsidR="00350C0C" w:rsidRDefault="00350C0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50C0C" w14:paraId="03EC5C45" w14:textId="77777777" w:rsidTr="00350C0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6835FF" w14:textId="77777777" w:rsidR="00350C0C" w:rsidRDefault="00350C0C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  <w:proofErr w:type="spellEnd"/>
          </w:p>
        </w:tc>
      </w:tr>
      <w:tr w:rsidR="00350C0C" w14:paraId="7FC40E6E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C745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927E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D402E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74A108D1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6A9D7B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8338D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«Оценивание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E8716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5C31A0B2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C321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B437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94B7B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92868F3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EC5E5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2ADE59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0D56C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D73EEAD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F0E84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CA86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августовском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672ED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350C0C" w14:paraId="4A24CB26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830FF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C91C9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19C4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</w:p>
        </w:tc>
      </w:tr>
      <w:tr w:rsidR="00350C0C" w14:paraId="137BF26C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2409C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54A69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C45849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1DB3CB2F" w14:textId="77777777" w:rsidTr="00350C0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FE43E" w14:textId="77777777" w:rsidR="00350C0C" w:rsidRDefault="00350C0C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Сентябрь</w:t>
            </w:r>
            <w:proofErr w:type="spellEnd"/>
          </w:p>
        </w:tc>
      </w:tr>
      <w:tr w:rsidR="00350C0C" w14:paraId="2E4C26D3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68772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6CAD2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09FD326" w14:textId="77777777" w:rsidR="00350C0C" w:rsidRDefault="00350C0C" w:rsidP="004B319E">
            <w:pPr>
              <w:numPr>
                <w:ilvl w:val="0"/>
                <w:numId w:val="1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E74321F" w14:textId="77777777" w:rsidR="00350C0C" w:rsidRDefault="00350C0C" w:rsidP="004B319E">
            <w:pPr>
              <w:numPr>
                <w:ilvl w:val="0"/>
                <w:numId w:val="1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AB39684" w14:textId="77777777" w:rsidR="00350C0C" w:rsidRDefault="00350C0C" w:rsidP="004B319E">
            <w:pPr>
              <w:numPr>
                <w:ilvl w:val="0"/>
                <w:numId w:val="1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6A23C32" w14:textId="77777777" w:rsidR="00350C0C" w:rsidRDefault="00350C0C" w:rsidP="004B319E">
            <w:pPr>
              <w:numPr>
                <w:ilvl w:val="0"/>
                <w:numId w:val="1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фашизма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BEF68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350C0C" w:rsidRPr="00B77B02" w14:paraId="0BAC8DB0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A2F6A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9C94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Родину»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B857A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350C0C" w14:paraId="068082AB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44FC8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5AA5D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инструментария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56B42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3FC6D08C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19CBC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69E22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прикрепление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D3CEA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2CDA14D5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B684B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CF27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F9F2A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7531966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DEB8C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22E3B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«Изучаем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545524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:rsidRPr="00B77B02" w14:paraId="073FB974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2374B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01EE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E318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350C0C" w14:paraId="326106CF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BA58B4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9C8C2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78C5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3CC20BE9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EF510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C33B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7CEB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0BDFED94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4FC3C8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6BD34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53CF3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50C0C" w14:paraId="6BD9B415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9FC31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CAAD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28EB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3EF8D062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E6CE9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4F40D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33C30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7AAC3AB6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F1C5C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FF0AD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1155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0A074E76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555A58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7B01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«Актуализация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C5A0B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F027784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9BF03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1AE2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2123D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50C0C" w14:paraId="73E44184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FD620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654ED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самодиагностики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выгорания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4F6FE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50C0C" w14:paraId="7619A4AE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25D97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D2E6A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A7A11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18C418C4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FA47E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64439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41F5D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F3F4719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6D2D9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398C9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93B92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537EBCC3" w14:textId="77777777" w:rsidTr="00350C0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77C0C" w14:textId="77777777" w:rsidR="00350C0C" w:rsidRDefault="00350C0C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  <w:proofErr w:type="spellEnd"/>
          </w:p>
        </w:tc>
      </w:tr>
      <w:tr w:rsidR="00350C0C" w14:paraId="164A3E9D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C6DF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3708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7EFBB31" w14:textId="77777777" w:rsidR="00350C0C" w:rsidRDefault="00350C0C" w:rsidP="004B319E">
            <w:pPr>
              <w:numPr>
                <w:ilvl w:val="0"/>
                <w:numId w:val="2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2ECEE5E" w14:textId="77777777" w:rsidR="00350C0C" w:rsidRDefault="00350C0C" w:rsidP="004B319E">
            <w:pPr>
              <w:numPr>
                <w:ilvl w:val="0"/>
                <w:numId w:val="2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6813C08" w14:textId="77777777" w:rsidR="00350C0C" w:rsidRDefault="00350C0C" w:rsidP="004B319E">
            <w:pPr>
              <w:numPr>
                <w:ilvl w:val="0"/>
                <w:numId w:val="2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6E8B501" w14:textId="77777777" w:rsidR="00350C0C" w:rsidRDefault="00350C0C" w:rsidP="004B319E">
            <w:pPr>
              <w:numPr>
                <w:ilvl w:val="0"/>
                <w:numId w:val="2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874C6BF" w14:textId="77777777" w:rsidR="00350C0C" w:rsidRDefault="00350C0C" w:rsidP="004B319E">
            <w:pPr>
              <w:numPr>
                <w:ilvl w:val="0"/>
                <w:numId w:val="2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96FFE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:rsidRPr="00B77B02" w14:paraId="2037B1C1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0D09F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03774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C5939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350C0C" w14:paraId="3FA29F9F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B0EFC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A932B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CA640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45933A7F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25D58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3D6DB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659E3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043656CE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7FC98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2209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A3F96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4DDC0512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CD33C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079B2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94D6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52C94BF8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B5F68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7C06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DA615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5B470249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448DB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BB24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обороне»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33AE3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350C0C" w14:paraId="6AC41923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2F930B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8F5C0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877AE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3DF549A2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54622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047E9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3B360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69D1AE40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6AAF0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87FE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04632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0EB6AC9F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16AF08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5A15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A9157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224C8725" w14:textId="77777777" w:rsidTr="00350C0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9068A" w14:textId="77777777" w:rsidR="00350C0C" w:rsidRDefault="00350C0C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  <w:proofErr w:type="spellEnd"/>
          </w:p>
        </w:tc>
      </w:tr>
      <w:tr w:rsidR="00350C0C" w14:paraId="29974661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953F5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6BCB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AC282BD" w14:textId="77777777" w:rsidR="00350C0C" w:rsidRDefault="00350C0C" w:rsidP="004B319E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31E405C" w14:textId="77777777" w:rsidR="00350C0C" w:rsidRDefault="00350C0C" w:rsidP="004B319E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погибших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A97F000" w14:textId="77777777" w:rsidR="00350C0C" w:rsidRDefault="00350C0C" w:rsidP="004B319E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1DEFD07" w14:textId="77777777" w:rsidR="00350C0C" w:rsidRDefault="00350C0C" w:rsidP="004B319E">
            <w:pPr>
              <w:numPr>
                <w:ilvl w:val="0"/>
                <w:numId w:val="3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DC4E4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50C0C" w:rsidRPr="00B77B02" w14:paraId="2308F43D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3D247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6BBD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217D4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350C0C" w14:paraId="16F04ED2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8E81EE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B630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2B5A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86C5C51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C7EC5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8130D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поурочных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F9824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D005461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E74F6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9AA34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3668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18487276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1EE46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EAF85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«Проектная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07514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52B826AA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BC573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2A98B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аттестующимся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EE808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5EAB371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02497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8B714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46EC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1C80B0B2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2C626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8805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ФГИС«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F551B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570CC71B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765DF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BE140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5D016F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334B6134" w14:textId="77777777" w:rsidTr="00350C0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F3119" w14:textId="77777777" w:rsidR="00350C0C" w:rsidRDefault="00350C0C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  <w:proofErr w:type="spellEnd"/>
          </w:p>
        </w:tc>
      </w:tr>
      <w:tr w:rsidR="00350C0C" w14:paraId="6AFE7837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CC88D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6C00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002DC97" w14:textId="77777777" w:rsidR="00350C0C" w:rsidRDefault="00350C0C" w:rsidP="004B319E">
            <w:pPr>
              <w:numPr>
                <w:ilvl w:val="0"/>
                <w:numId w:val="4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8D537DE" w14:textId="77777777" w:rsidR="00350C0C" w:rsidRDefault="00350C0C" w:rsidP="004B319E">
            <w:pPr>
              <w:numPr>
                <w:ilvl w:val="0"/>
                <w:numId w:val="4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6CCFD2A" w14:textId="77777777" w:rsidR="00350C0C" w:rsidRDefault="00350C0C" w:rsidP="004B319E">
            <w:pPr>
              <w:numPr>
                <w:ilvl w:val="0"/>
                <w:numId w:val="4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11920CD" w14:textId="77777777" w:rsidR="00350C0C" w:rsidRDefault="00350C0C" w:rsidP="004B319E">
            <w:pPr>
              <w:numPr>
                <w:ilvl w:val="0"/>
                <w:numId w:val="4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C329D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:rsidRPr="00B77B02" w14:paraId="2BD8BE96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6C540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9F80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DCF5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350C0C" w14:paraId="2DE657CC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442E1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6890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3C2D6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350C0C" w14:paraId="7DD44450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2EE98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4833FA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EFA48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50C0C" w14:paraId="415AE121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DBF0D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737A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«Профессиональная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EEB04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50C0C" w14:paraId="20A90E32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B7F63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2CEFB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B611A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7D94B67B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24F49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8630F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D117C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D299A50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99760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1201B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98AAA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58466A9E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1C0F5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4654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EFCD6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6675782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5172D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6E2C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6C66E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350C0C" w14:paraId="14E00684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4DF49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6AAD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3EFB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350C0C" w14:paraId="590B8EC4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6B0EB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9E25B4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92775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23225AE4" w14:textId="77777777" w:rsidTr="00350C0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0D82F" w14:textId="77777777" w:rsidR="00350C0C" w:rsidRDefault="00350C0C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  <w:proofErr w:type="spellEnd"/>
          </w:p>
        </w:tc>
      </w:tr>
      <w:tr w:rsidR="00350C0C" w14:paraId="4EA69768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5B22B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1178E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24166D9" w14:textId="77777777" w:rsidR="00350C0C" w:rsidRDefault="00350C0C" w:rsidP="004B319E">
            <w:pPr>
              <w:numPr>
                <w:ilvl w:val="0"/>
                <w:numId w:val="5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2135883" w14:textId="77777777" w:rsidR="00350C0C" w:rsidRDefault="00350C0C" w:rsidP="004B319E">
            <w:pPr>
              <w:numPr>
                <w:ilvl w:val="0"/>
                <w:numId w:val="5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армией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крупнейшего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«лагеря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смерти»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Аушвиц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Биркенау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Освенцима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Холокоста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796F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50C0C" w14:paraId="527FA310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B545C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036A0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«Проблема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C4C80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:rsidRPr="00B77B02" w14:paraId="435A2D74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F917B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CC80A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315D9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</w:tr>
      <w:tr w:rsidR="00350C0C" w:rsidRPr="00B77B02" w14:paraId="16ACA4CD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E8C49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A8C1DB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1D9C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350C0C" w14:paraId="46C0ED0B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B0989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E9CE66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FDBD3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68E6254F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28C18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5716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C397D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1077EC1C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22AAE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C2D06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83AE3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50C0C" w14:paraId="617FC3B7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A9B940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4A63E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A51C4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1DA81F91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41DEA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CA36D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инструментария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стандартизированные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66B88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1F1CD055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FCB60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A0994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E353A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50C0C" w14:paraId="200D135E" w14:textId="77777777" w:rsidTr="00350C0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113B0" w14:textId="77777777" w:rsidR="00350C0C" w:rsidRDefault="00350C0C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  <w:proofErr w:type="spellEnd"/>
          </w:p>
        </w:tc>
      </w:tr>
      <w:tr w:rsidR="00350C0C" w:rsidRPr="00B77B02" w14:paraId="22868765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CBB1E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9329B0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1B34331" w14:textId="77777777" w:rsidR="00350C0C" w:rsidRDefault="00350C0C" w:rsidP="004B319E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разгрома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войсками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фашистских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Сталинградской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битве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5258B31" w14:textId="77777777" w:rsidR="00350C0C" w:rsidRDefault="00350C0C" w:rsidP="004B319E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C5988DA" w14:textId="77777777" w:rsidR="00350C0C" w:rsidRDefault="00350C0C" w:rsidP="004B319E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исполнявших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1E3F9EB" w14:textId="77777777" w:rsidR="00350C0C" w:rsidRDefault="00350C0C" w:rsidP="004B319E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1F7ADB2" w14:textId="77777777" w:rsidR="00350C0C" w:rsidRDefault="00350C0C" w:rsidP="004B319E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F7349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350C0C" w14:paraId="441625C3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4F94C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C96A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C476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C9D1ABA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  <w:proofErr w:type="spellEnd"/>
          </w:p>
          <w:p w14:paraId="3217549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0C0C" w14:paraId="7D62D71F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3870E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0D61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10393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50C0C" w14:paraId="550E1238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3AD5B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E67E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40B30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0D32C0FB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DC9D5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4C1E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F8660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51C0F692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2282F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C8C7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бороться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выгоранием»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5483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350C0C" w14:paraId="7199CC1F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01188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D8E15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0A93F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7E465C49" w14:textId="77777777" w:rsidTr="00350C0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8B361" w14:textId="77777777" w:rsidR="00350C0C" w:rsidRDefault="00350C0C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  <w:proofErr w:type="spellEnd"/>
          </w:p>
        </w:tc>
      </w:tr>
      <w:tr w:rsidR="00350C0C" w:rsidRPr="00B77B02" w14:paraId="529C2060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F6ABB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E7ED8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015087F" w14:textId="77777777" w:rsidR="00350C0C" w:rsidRDefault="00350C0C" w:rsidP="004B319E">
            <w:pPr>
              <w:numPr>
                <w:ilvl w:val="0"/>
                <w:numId w:val="7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1F3DCC8" w14:textId="77777777" w:rsidR="00350C0C" w:rsidRDefault="00350C0C" w:rsidP="004B319E">
            <w:pPr>
              <w:numPr>
                <w:ilvl w:val="0"/>
                <w:numId w:val="7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369CD09" w14:textId="77777777" w:rsidR="00350C0C" w:rsidRDefault="00350C0C" w:rsidP="004B319E">
            <w:pPr>
              <w:numPr>
                <w:ilvl w:val="0"/>
                <w:numId w:val="7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B86B8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350C0C" w14:paraId="6DA2709D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2F36B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122F8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F7486E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:rsidRPr="00B77B02" w14:paraId="2EF10542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720EA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6577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59139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350C0C" w14:paraId="49ABDD5A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38EBD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7D9BA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89229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7B1341B5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790D9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CC36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20A55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01C96CFB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CACFF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5905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06F45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721C607C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669487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CD37E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A4816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50EBE8F6" w14:textId="77777777" w:rsidTr="00350C0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E75D9" w14:textId="77777777" w:rsidR="00350C0C" w:rsidRDefault="00350C0C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  <w:proofErr w:type="spellEnd"/>
          </w:p>
        </w:tc>
      </w:tr>
      <w:tr w:rsidR="00350C0C" w14:paraId="1B00B333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50B20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8715D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541D31B" w14:textId="77777777" w:rsidR="00350C0C" w:rsidRDefault="00350C0C" w:rsidP="004B319E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94C6FE0" w14:textId="77777777" w:rsidR="00350C0C" w:rsidRDefault="00350C0C" w:rsidP="004B319E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CBFA3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50C0C" w14:paraId="31B16925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75CFC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E6DE8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3B69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:rsidRPr="00B77B02" w14:paraId="6617EA6F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B8E8C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8967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«Стратегия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0DB3F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350C0C" w14:paraId="5146AF15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9A068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B87D4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6A5E2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37222EB6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7AC9F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60A2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F80EF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6290F769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6C672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7E472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3CBDE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50C0C" w14:paraId="0085D2A1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06968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8BB0E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D0717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03D40733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E12BA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131CD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06EB5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350C0C" w14:paraId="2CAA1307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4E326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B2EC7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E5971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AB15EBE" w14:textId="77777777" w:rsidTr="00350C0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8B841" w14:textId="77777777" w:rsidR="00350C0C" w:rsidRDefault="00350C0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350C0C" w:rsidRPr="00B77B02" w14:paraId="30194F34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C83A8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37555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7D92BA6" w14:textId="77777777" w:rsidR="00350C0C" w:rsidRDefault="00350C0C" w:rsidP="004B319E">
            <w:pPr>
              <w:numPr>
                <w:ilvl w:val="0"/>
                <w:numId w:val="9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16C5D1D" w14:textId="77777777" w:rsidR="00350C0C" w:rsidRDefault="00350C0C" w:rsidP="004B319E">
            <w:pPr>
              <w:numPr>
                <w:ilvl w:val="0"/>
                <w:numId w:val="9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53D0B42" w14:textId="77777777" w:rsidR="00350C0C" w:rsidRDefault="00350C0C" w:rsidP="004B319E">
            <w:pPr>
              <w:numPr>
                <w:ilvl w:val="0"/>
                <w:numId w:val="9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1E5C821" w14:textId="77777777" w:rsidR="00350C0C" w:rsidRDefault="00350C0C" w:rsidP="004B319E">
            <w:pPr>
              <w:numPr>
                <w:ilvl w:val="0"/>
                <w:numId w:val="9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B7C39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350C0C" w14:paraId="134B25CB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05615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33573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6641B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60313870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5A93F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6AC130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2061C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758A3578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EF97A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5A08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отдыха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C216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350C0C" w14:paraId="618C99DB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32409E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5C955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9BD3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4F59E49C" w14:textId="77777777" w:rsidTr="00350C0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74D35" w14:textId="77777777" w:rsidR="00350C0C" w:rsidRDefault="00350C0C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Июнь</w:t>
            </w:r>
            <w:proofErr w:type="spellEnd"/>
          </w:p>
        </w:tc>
      </w:tr>
      <w:tr w:rsidR="00350C0C" w:rsidRPr="00B77B02" w14:paraId="5B09FAB9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42643" w14:textId="77777777" w:rsidR="00350C0C" w:rsidRDefault="00350C0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CC044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B48C811" w14:textId="77777777" w:rsidR="00350C0C" w:rsidRDefault="00350C0C" w:rsidP="004B319E">
            <w:pPr>
              <w:numPr>
                <w:ilvl w:val="0"/>
                <w:numId w:val="10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2302C70" w14:textId="77777777" w:rsidR="00350C0C" w:rsidRDefault="00350C0C" w:rsidP="004B319E">
            <w:pPr>
              <w:numPr>
                <w:ilvl w:val="0"/>
                <w:numId w:val="10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258C9E" w14:textId="77777777" w:rsidR="00350C0C" w:rsidRDefault="00350C0C" w:rsidP="004B319E">
            <w:pPr>
              <w:numPr>
                <w:ilvl w:val="0"/>
                <w:numId w:val="10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9071A1" w14:textId="77777777" w:rsidR="00350C0C" w:rsidRDefault="00350C0C" w:rsidP="004B319E">
            <w:pPr>
              <w:numPr>
                <w:ilvl w:val="0"/>
                <w:numId w:val="10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скорби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463D401" w14:textId="77777777" w:rsidR="00350C0C" w:rsidRDefault="00350C0C" w:rsidP="004B319E">
            <w:pPr>
              <w:numPr>
                <w:ilvl w:val="0"/>
                <w:numId w:val="10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8EBC6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350C0C" w14:paraId="77A9D5A4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46559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0CE83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лагеря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пребыванием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CF66DB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  <w:proofErr w:type="spellEnd"/>
          </w:p>
        </w:tc>
      </w:tr>
      <w:tr w:rsidR="00350C0C" w14:paraId="3C6048F9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5FEF8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C35CD0" w14:textId="77777777" w:rsidR="00350C0C" w:rsidRDefault="00350C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C86E8" w14:textId="77777777" w:rsidR="00350C0C" w:rsidRDefault="00350C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350C0C" w14:paraId="0E8F9783" w14:textId="77777777" w:rsidTr="00350C0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DC585D" w14:textId="77777777" w:rsidR="00350C0C" w:rsidRDefault="00350C0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6D4CF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EC7B0" w14:textId="77777777" w:rsidR="00350C0C" w:rsidRDefault="00350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</w:tbl>
    <w:p w14:paraId="35B437A2" w14:textId="77777777" w:rsidR="00350C0C" w:rsidRDefault="00350C0C" w:rsidP="00350C0C"/>
    <w:p w14:paraId="5DC720C9" w14:textId="77777777" w:rsidR="003B4C61" w:rsidRDefault="003B4C61"/>
    <w:sectPr w:rsidR="003B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3F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E1E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410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501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E3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34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D4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664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3C2E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B6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171280">
    <w:abstractNumId w:val="2"/>
  </w:num>
  <w:num w:numId="2" w16cid:durableId="875240130">
    <w:abstractNumId w:val="9"/>
  </w:num>
  <w:num w:numId="3" w16cid:durableId="402340788">
    <w:abstractNumId w:val="8"/>
  </w:num>
  <w:num w:numId="4" w16cid:durableId="1180003284">
    <w:abstractNumId w:val="0"/>
  </w:num>
  <w:num w:numId="5" w16cid:durableId="344524154">
    <w:abstractNumId w:val="1"/>
  </w:num>
  <w:num w:numId="6" w16cid:durableId="1462530190">
    <w:abstractNumId w:val="6"/>
  </w:num>
  <w:num w:numId="7" w16cid:durableId="1333529464">
    <w:abstractNumId w:val="3"/>
  </w:num>
  <w:num w:numId="8" w16cid:durableId="1032849201">
    <w:abstractNumId w:val="7"/>
  </w:num>
  <w:num w:numId="9" w16cid:durableId="1631856187">
    <w:abstractNumId w:val="4"/>
  </w:num>
  <w:num w:numId="10" w16cid:durableId="321590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C"/>
    <w:rsid w:val="0025287A"/>
    <w:rsid w:val="00350C0C"/>
    <w:rsid w:val="003B4C61"/>
    <w:rsid w:val="007B2EC9"/>
    <w:rsid w:val="00B77B02"/>
    <w:rsid w:val="00C4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564A"/>
  <w15:chartTrackingRefBased/>
  <w15:docId w15:val="{7477329C-9D43-49FF-BCB5-0672FEAD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C0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2075</Words>
  <Characters>11828</Characters>
  <Application>Microsoft Office Word</Application>
  <DocSecurity>0</DocSecurity>
  <Lines>98</Lines>
  <Paragraphs>27</Paragraphs>
  <ScaleCrop>false</ScaleCrop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</dc:creator>
  <cp:keywords/>
  <dc:description/>
  <cp:lastModifiedBy>Ирина Швец</cp:lastModifiedBy>
  <cp:revision>7</cp:revision>
  <cp:lastPrinted>2025-09-12T09:02:00Z</cp:lastPrinted>
  <dcterms:created xsi:type="dcterms:W3CDTF">2025-09-11T13:58:00Z</dcterms:created>
  <dcterms:modified xsi:type="dcterms:W3CDTF">2025-09-12T09:02:00Z</dcterms:modified>
</cp:coreProperties>
</file>