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pPr w:leftFromText="180" w:rightFromText="180" w:horzAnchor="margin" w:tblpY="-405"/>
        <w:tblW w:w="997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046"/>
        <w:gridCol w:w="748"/>
        <w:gridCol w:w="4181"/>
      </w:tblGrid>
      <w:tr w:rsidR="008F515D" w:rsidRPr="008F515D" w14:paraId="027F98B1" w14:textId="77777777" w:rsidTr="00256BDB">
        <w:trPr>
          <w:trHeight w:val="1248"/>
        </w:trPr>
        <w:tc>
          <w:tcPr>
            <w:tcW w:w="5046" w:type="dxa"/>
          </w:tcPr>
          <w:p w14:paraId="5CD4DEEE" w14:textId="77777777" w:rsidR="008F515D" w:rsidRPr="008F515D" w:rsidRDefault="008F515D" w:rsidP="00256BDB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8F515D">
              <w:rPr>
                <w:rFonts w:ascii="Times New Roman" w:eastAsia="Times New Roman" w:hAnsi="Times New Roman"/>
                <w:b/>
                <w:lang w:val="ru-RU"/>
              </w:rPr>
              <w:t>ПРИНЯТО</w:t>
            </w:r>
          </w:p>
          <w:p w14:paraId="6D7925A7" w14:textId="77777777" w:rsidR="008F515D" w:rsidRPr="008F515D" w:rsidRDefault="008F515D" w:rsidP="00256BDB">
            <w:pPr>
              <w:spacing w:before="3"/>
              <w:ind w:right="35"/>
              <w:rPr>
                <w:rFonts w:ascii="Times New Roman" w:eastAsia="Times New Roman" w:hAnsi="Times New Roman"/>
                <w:w w:val="110"/>
                <w:lang w:val="ru-RU"/>
              </w:rPr>
            </w:pP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на</w:t>
            </w:r>
            <w:r w:rsidRPr="008F515D">
              <w:rPr>
                <w:rFonts w:ascii="Times New Roman" w:eastAsia="Times New Roman" w:hAnsi="Times New Roman"/>
                <w:spacing w:val="-16"/>
                <w:w w:val="110"/>
                <w:lang w:val="ru-RU"/>
              </w:rPr>
              <w:t xml:space="preserve"> </w:t>
            </w: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заседании</w:t>
            </w:r>
            <w:r w:rsidRPr="008F515D">
              <w:rPr>
                <w:rFonts w:ascii="Times New Roman" w:eastAsia="Times New Roman" w:hAnsi="Times New Roman"/>
                <w:spacing w:val="-15"/>
                <w:w w:val="110"/>
                <w:lang w:val="ru-RU"/>
              </w:rPr>
              <w:t xml:space="preserve"> </w:t>
            </w: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педагогического</w:t>
            </w:r>
            <w:r w:rsidRPr="008F515D">
              <w:rPr>
                <w:rFonts w:ascii="Times New Roman" w:eastAsia="Times New Roman" w:hAnsi="Times New Roman"/>
                <w:spacing w:val="-15"/>
                <w:w w:val="110"/>
                <w:lang w:val="ru-RU"/>
              </w:rPr>
              <w:t xml:space="preserve"> </w:t>
            </w: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 xml:space="preserve">совета </w:t>
            </w:r>
          </w:p>
          <w:p w14:paraId="5BA665A9" w14:textId="77777777" w:rsidR="008F515D" w:rsidRPr="008F515D" w:rsidRDefault="008F515D" w:rsidP="00256BDB">
            <w:pPr>
              <w:spacing w:before="3"/>
              <w:ind w:right="35"/>
              <w:rPr>
                <w:rFonts w:ascii="Times New Roman" w:eastAsia="Times New Roman" w:hAnsi="Times New Roman"/>
                <w:w w:val="110"/>
                <w:lang w:val="ru-RU"/>
              </w:rPr>
            </w:pP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МБОУ «Краснополянская СШ</w:t>
            </w:r>
          </w:p>
          <w:p w14:paraId="1996F71D" w14:textId="77777777" w:rsidR="008F515D" w:rsidRPr="008F515D" w:rsidRDefault="008F515D" w:rsidP="00256BDB">
            <w:pPr>
              <w:spacing w:before="3"/>
              <w:ind w:right="35"/>
              <w:rPr>
                <w:rFonts w:ascii="Times New Roman" w:eastAsia="Times New Roman" w:hAnsi="Times New Roman"/>
                <w:w w:val="110"/>
                <w:lang w:val="ru-RU"/>
              </w:rPr>
            </w:pPr>
            <w:proofErr w:type="spellStart"/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им.Мещерякова</w:t>
            </w:r>
            <w:proofErr w:type="spellEnd"/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 xml:space="preserve"> И.Е.» </w:t>
            </w:r>
          </w:p>
          <w:p w14:paraId="4F92CA88" w14:textId="62651AD8" w:rsidR="008F515D" w:rsidRPr="008F515D" w:rsidRDefault="008F515D" w:rsidP="00256BDB">
            <w:pPr>
              <w:spacing w:before="3"/>
              <w:ind w:right="35"/>
              <w:rPr>
                <w:rFonts w:ascii="Times New Roman" w:eastAsia="Times New Roman" w:hAnsi="Times New Roman"/>
                <w:lang w:val="ru-RU"/>
              </w:rPr>
            </w:pP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Протокол №_</w:t>
            </w:r>
            <w:r w:rsidR="006171BA">
              <w:rPr>
                <w:rFonts w:ascii="Times New Roman" w:eastAsia="Times New Roman" w:hAnsi="Times New Roman"/>
                <w:w w:val="110"/>
                <w:u w:val="single"/>
                <w:lang w:val="ru-RU"/>
              </w:rPr>
              <w:t>13</w:t>
            </w:r>
            <w:r w:rsidRPr="008F515D">
              <w:rPr>
                <w:rFonts w:ascii="Times New Roman" w:eastAsia="Times New Roman" w:hAnsi="Times New Roman"/>
                <w:w w:val="110"/>
                <w:lang w:val="ru-RU"/>
              </w:rPr>
              <w:t>_от_</w:t>
            </w:r>
            <w:r w:rsidR="006171BA">
              <w:rPr>
                <w:rFonts w:ascii="Times New Roman" w:eastAsia="Times New Roman" w:hAnsi="Times New Roman"/>
                <w:w w:val="110"/>
                <w:u w:val="single"/>
                <w:lang w:val="ru-RU"/>
              </w:rPr>
              <w:t>16.09</w:t>
            </w:r>
            <w:r w:rsidRPr="008F515D">
              <w:rPr>
                <w:rFonts w:ascii="Times New Roman" w:eastAsia="Times New Roman" w:hAnsi="Times New Roman"/>
                <w:w w:val="110"/>
                <w:u w:val="single"/>
                <w:lang w:val="ru-RU"/>
              </w:rPr>
              <w:t>.2024 г.</w:t>
            </w:r>
          </w:p>
        </w:tc>
        <w:tc>
          <w:tcPr>
            <w:tcW w:w="748" w:type="dxa"/>
          </w:tcPr>
          <w:p w14:paraId="4D70A9AF" w14:textId="462293EE" w:rsidR="008F515D" w:rsidRPr="008F515D" w:rsidRDefault="00256BDB" w:rsidP="00256BDB">
            <w:pPr>
              <w:ind w:left="246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     </w:t>
            </w:r>
            <w:bookmarkStart w:id="0" w:name="_GoBack"/>
            <w:bookmarkEnd w:id="0"/>
          </w:p>
        </w:tc>
        <w:tc>
          <w:tcPr>
            <w:tcW w:w="4181" w:type="dxa"/>
          </w:tcPr>
          <w:p w14:paraId="762A7616" w14:textId="77777777" w:rsidR="008F515D" w:rsidRPr="008F515D" w:rsidRDefault="008F515D" w:rsidP="00256BDB">
            <w:pPr>
              <w:spacing w:line="266" w:lineRule="exact"/>
              <w:rPr>
                <w:rFonts w:ascii="Times New Roman" w:eastAsia="Times New Roman" w:hAnsi="Times New Roman"/>
                <w:b/>
                <w:lang w:val="ru-RU"/>
              </w:rPr>
            </w:pPr>
            <w:r w:rsidRPr="008F515D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УТВЕРЖДЕНО</w:t>
            </w:r>
          </w:p>
          <w:p w14:paraId="56013030" w14:textId="2ED896EB" w:rsidR="008F515D" w:rsidRPr="008F515D" w:rsidRDefault="00256BDB" w:rsidP="00256BDB">
            <w:pPr>
              <w:rPr>
                <w:rFonts w:ascii="Times New Roman" w:eastAsia="Times New Roman" w:hAnsi="Times New Roman"/>
                <w:spacing w:val="-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56BDB">
              <w:rPr>
                <w:rFonts w:ascii="Times New Roman" w:eastAsia="Times New Roman" w:hAnsi="Times New Roman"/>
                <w:lang w:val="ru-RU"/>
              </w:rPr>
              <w:t>приказом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8F515D" w:rsidRPr="008F515D">
              <w:rPr>
                <w:rFonts w:ascii="Times New Roman" w:eastAsia="Times New Roman" w:hAnsi="Times New Roman"/>
                <w:lang w:val="ru-RU"/>
              </w:rPr>
              <w:t>директор</w:t>
            </w:r>
            <w:r w:rsidR="008F515D" w:rsidRPr="008F515D">
              <w:rPr>
                <w:rFonts w:ascii="Times New Roman" w:eastAsia="Times New Roman" w:hAnsi="Times New Roman"/>
                <w:spacing w:val="58"/>
                <w:lang w:val="ru-RU"/>
              </w:rPr>
              <w:t xml:space="preserve"> </w:t>
            </w:r>
            <w:r w:rsidR="008F515D" w:rsidRPr="008F515D">
              <w:rPr>
                <w:rFonts w:ascii="Times New Roman" w:eastAsia="Times New Roman" w:hAnsi="Times New Roman"/>
                <w:lang w:val="ru-RU"/>
              </w:rPr>
              <w:t>МБОУ</w:t>
            </w:r>
            <w:r w:rsidR="008F515D" w:rsidRPr="008F515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8F515D" w:rsidRPr="008F515D">
              <w:rPr>
                <w:rFonts w:ascii="Times New Roman" w:eastAsia="Times New Roman" w:hAnsi="Times New Roman"/>
                <w:lang w:val="ru-RU"/>
              </w:rPr>
              <w:t>«</w:t>
            </w:r>
            <w:proofErr w:type="spellStart"/>
            <w:r w:rsidR="008F515D" w:rsidRPr="008F515D">
              <w:rPr>
                <w:rFonts w:ascii="Times New Roman" w:eastAsia="Times New Roman" w:hAnsi="Times New Roman"/>
                <w:lang w:val="ru-RU"/>
              </w:rPr>
              <w:t>Краснополянская</w:t>
            </w:r>
            <w:proofErr w:type="spellEnd"/>
            <w:r w:rsidR="008F515D" w:rsidRPr="008F515D">
              <w:rPr>
                <w:rFonts w:ascii="Times New Roman" w:eastAsia="Times New Roman" w:hAnsi="Times New Roman"/>
                <w:lang w:val="ru-RU"/>
              </w:rPr>
              <w:t xml:space="preserve"> СШ им. </w:t>
            </w:r>
            <w:proofErr w:type="gramStart"/>
            <w:r w:rsidR="008F515D" w:rsidRPr="008F515D">
              <w:rPr>
                <w:rFonts w:ascii="Times New Roman" w:eastAsia="Times New Roman" w:hAnsi="Times New Roman"/>
                <w:lang w:val="ru-RU"/>
              </w:rPr>
              <w:t xml:space="preserve">Мещерякова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8F515D" w:rsidRPr="008F515D">
              <w:rPr>
                <w:rFonts w:ascii="Times New Roman" w:eastAsia="Times New Roman" w:hAnsi="Times New Roman"/>
                <w:lang w:val="ru-RU"/>
              </w:rPr>
              <w:t>И.Е.</w:t>
            </w:r>
            <w:proofErr w:type="gramEnd"/>
            <w:r w:rsidR="008F515D" w:rsidRPr="008F515D">
              <w:rPr>
                <w:rFonts w:ascii="Times New Roman" w:eastAsia="Times New Roman" w:hAnsi="Times New Roman"/>
                <w:spacing w:val="-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spacing w:val="-4"/>
                <w:lang w:val="ru-RU"/>
              </w:rPr>
              <w:t xml:space="preserve">  </w:t>
            </w:r>
            <w:r w:rsidRPr="00256BDB">
              <w:rPr>
                <w:rFonts w:ascii="Times New Roman" w:eastAsia="Times New Roman" w:hAnsi="Times New Roman"/>
                <w:spacing w:val="-4"/>
                <w:lang w:val="ru-RU"/>
              </w:rPr>
              <w:t>№ 376.1 от 01.10.2024 г</w:t>
            </w:r>
          </w:p>
          <w:p w14:paraId="24378F42" w14:textId="7FE568F2" w:rsidR="008F515D" w:rsidRPr="0000649C" w:rsidRDefault="008F515D" w:rsidP="00256BDB">
            <w:pPr>
              <w:rPr>
                <w:rFonts w:ascii="Times New Roman" w:eastAsia="Times New Roman" w:hAnsi="Times New Roman"/>
                <w:spacing w:val="-2"/>
                <w:lang w:val="ru-RU"/>
              </w:rPr>
            </w:pPr>
          </w:p>
        </w:tc>
      </w:tr>
    </w:tbl>
    <w:p w14:paraId="603B4EFA" w14:textId="77777777" w:rsidR="00256BDB" w:rsidRDefault="00256BDB" w:rsidP="008F515D">
      <w:pPr>
        <w:widowControl w:val="0"/>
        <w:tabs>
          <w:tab w:val="left" w:pos="3420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51A6F5" w14:textId="77777777" w:rsidR="00256BDB" w:rsidRDefault="00256BDB" w:rsidP="008F515D">
      <w:pPr>
        <w:widowControl w:val="0"/>
        <w:tabs>
          <w:tab w:val="left" w:pos="3420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D7EF28C" w14:textId="77777777" w:rsidR="00256BDB" w:rsidRDefault="00256BDB" w:rsidP="008F515D">
      <w:pPr>
        <w:widowControl w:val="0"/>
        <w:tabs>
          <w:tab w:val="left" w:pos="3420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5A7F80" w14:textId="77777777" w:rsidR="00256BDB" w:rsidRDefault="00256BDB" w:rsidP="00256BDB">
      <w:pPr>
        <w:widowControl w:val="0"/>
        <w:autoSpaceDE w:val="0"/>
        <w:autoSpaceDN w:val="0"/>
        <w:spacing w:after="0" w:line="240" w:lineRule="auto"/>
        <w:ind w:left="117" w:right="105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ПОЛОЖЕНИЕ</w:t>
      </w:r>
    </w:p>
    <w:p w14:paraId="5FDA2DF6" w14:textId="77777777" w:rsidR="00256BDB" w:rsidRDefault="00256BDB" w:rsidP="00256BDB">
      <w:pPr>
        <w:widowControl w:val="0"/>
        <w:autoSpaceDE w:val="0"/>
        <w:autoSpaceDN w:val="0"/>
        <w:spacing w:before="3" w:after="0" w:line="242" w:lineRule="auto"/>
        <w:ind w:left="117" w:right="11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w w:val="110"/>
          <w:kern w:val="0"/>
          <w14:ligatures w14:val="none"/>
        </w:rPr>
        <w:t>ОБ</w:t>
      </w:r>
      <w:r>
        <w:rPr>
          <w:rFonts w:ascii="Times New Roman" w:eastAsia="Times New Roman" w:hAnsi="Times New Roman" w:cs="Times New Roman"/>
          <w:b/>
          <w:spacing w:val="-16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w w:val="110"/>
          <w:kern w:val="0"/>
          <w14:ligatures w14:val="none"/>
        </w:rPr>
        <w:t>ИНКЛЮЗИВНОМ ОБУЧЕНИИ</w:t>
      </w:r>
      <w:r>
        <w:rPr>
          <w:rFonts w:ascii="Times New Roman" w:eastAsia="Times New Roman" w:hAnsi="Times New Roman" w:cs="Times New Roman"/>
          <w:b/>
          <w:spacing w:val="-15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w w:val="110"/>
          <w:kern w:val="0"/>
          <w14:ligatures w14:val="none"/>
        </w:rPr>
        <w:t>ДЕТЕЙ С ОГРАНИЧЕННЫМИ ВОЗМОЖНОСТЯМИ ЗДОРОВЬЯ</w:t>
      </w:r>
    </w:p>
    <w:p w14:paraId="502215C0" w14:textId="77777777" w:rsidR="00256BDB" w:rsidRDefault="00256BDB" w:rsidP="00256BDB">
      <w:pPr>
        <w:widowControl w:val="0"/>
        <w:autoSpaceDE w:val="0"/>
        <w:autoSpaceDN w:val="0"/>
        <w:spacing w:after="0" w:line="251" w:lineRule="exact"/>
        <w:ind w:left="117" w:right="117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в</w:t>
      </w:r>
      <w:r>
        <w:rPr>
          <w:rFonts w:ascii="Times New Roman" w:eastAsia="Times New Roman" w:hAnsi="Times New Roman" w:cs="Times New Roman"/>
          <w:b/>
          <w:spacing w:val="-1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Муниципальном</w:t>
      </w:r>
      <w:r>
        <w:rPr>
          <w:rFonts w:ascii="Times New Roman" w:eastAsia="Times New Roman" w:hAnsi="Times New Roman" w:cs="Times New Roman"/>
          <w:b/>
          <w:spacing w:val="1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бюджетном</w:t>
      </w:r>
      <w:r>
        <w:rPr>
          <w:rFonts w:ascii="Times New Roman" w:eastAsia="Times New Roman" w:hAnsi="Times New Roman" w:cs="Times New Roman"/>
          <w:b/>
          <w:spacing w:val="1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общеобразовательном</w:t>
      </w:r>
      <w:r>
        <w:rPr>
          <w:rFonts w:ascii="Times New Roman" w:eastAsia="Times New Roman" w:hAnsi="Times New Roman" w:cs="Times New Roman"/>
          <w:b/>
          <w:spacing w:val="1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учреждении</w:t>
      </w:r>
    </w:p>
    <w:p w14:paraId="17319B05" w14:textId="67700365" w:rsidR="00256BDB" w:rsidRPr="00256BDB" w:rsidRDefault="00256BDB" w:rsidP="00256BDB">
      <w:pPr>
        <w:widowControl w:val="0"/>
        <w:autoSpaceDE w:val="0"/>
        <w:autoSpaceDN w:val="0"/>
        <w:spacing w:before="4" w:after="0" w:line="240" w:lineRule="auto"/>
        <w:ind w:left="1246" w:right="1240" w:firstLine="3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w w:val="110"/>
          <w:kern w:val="0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w w:val="110"/>
          <w:kern w:val="0"/>
          <w14:ligatures w14:val="none"/>
        </w:rPr>
        <w:t>Краснополянская</w:t>
      </w:r>
      <w:proofErr w:type="spellEnd"/>
      <w:r>
        <w:rPr>
          <w:rFonts w:ascii="Times New Roman" w:eastAsia="Times New Roman" w:hAnsi="Times New Roman" w:cs="Times New Roman"/>
          <w:b/>
          <w:w w:val="110"/>
          <w:kern w:val="0"/>
          <w14:ligatures w14:val="none"/>
        </w:rPr>
        <w:t xml:space="preserve"> средняя школа имени Мещерякова Ивана Егоровича» </w:t>
      </w: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муниципального образования Черноморский район Республики</w:t>
      </w:r>
      <w:r>
        <w:rPr>
          <w:rFonts w:ascii="Times New Roman" w:eastAsia="Times New Roman" w:hAnsi="Times New Roman" w:cs="Times New Roman"/>
          <w:b/>
          <w:spacing w:val="-3"/>
          <w:w w:val="1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110"/>
          <w:kern w:val="0"/>
          <w14:ligatures w14:val="none"/>
        </w:rPr>
        <w:t>Крым</w:t>
      </w:r>
    </w:p>
    <w:p w14:paraId="6514D0FA" w14:textId="77777777" w:rsidR="00256BDB" w:rsidRPr="008F515D" w:rsidRDefault="00256BDB" w:rsidP="008F515D">
      <w:pPr>
        <w:widowControl w:val="0"/>
        <w:tabs>
          <w:tab w:val="left" w:pos="3420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FE7D2E" w14:textId="77777777" w:rsidR="008F515D" w:rsidRPr="008F515D" w:rsidRDefault="008F515D" w:rsidP="008F515D">
      <w:pPr>
        <w:widowControl w:val="0"/>
        <w:tabs>
          <w:tab w:val="left" w:pos="3420"/>
        </w:tabs>
        <w:autoSpaceDE w:val="0"/>
        <w:autoSpaceDN w:val="0"/>
        <w:spacing w:before="73" w:after="0" w:line="240" w:lineRule="auto"/>
        <w:ind w:left="318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1.ОБЩИЕ</w:t>
      </w:r>
      <w:r w:rsidRPr="008F51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ПОЛОЖЕНИЯ.</w:t>
      </w:r>
    </w:p>
    <w:p w14:paraId="07152D66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205"/>
        </w:tabs>
        <w:autoSpaceDE w:val="0"/>
        <w:autoSpaceDN w:val="0"/>
        <w:spacing w:before="36" w:after="0" w:line="276" w:lineRule="auto"/>
        <w:ind w:right="138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Настоящее Положение разработано в соответствии с частью 6 статьи 41, статьей 79 Федерального закона «Об образовании в Российской Федерации» №273-Ф3, Приказом Минобрнауки России от 30.09.2013 №1015 "Об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начального общего, основного</w:t>
      </w:r>
      <w:r w:rsidRPr="008F515D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общего</w:t>
      </w:r>
      <w:r w:rsidRPr="008F515D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8F515D">
        <w:rPr>
          <w:rFonts w:ascii="Times New Roman" w:eastAsia="Times New Roman" w:hAnsi="Times New Roman" w:cs="Times New Roman"/>
          <w:spacing w:val="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среднего</w:t>
      </w:r>
      <w:r w:rsidRPr="008F515D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общего</w:t>
      </w:r>
      <w:r w:rsidRPr="008F515D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образования",</w:t>
      </w:r>
      <w:r w:rsidRPr="008F515D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Письмом</w:t>
      </w:r>
      <w:r w:rsidRPr="008F515D">
        <w:rPr>
          <w:rFonts w:ascii="Times New Roman" w:eastAsia="Times New Roman" w:hAnsi="Times New Roman" w:cs="Times New Roman"/>
          <w:spacing w:val="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Министерства</w:t>
      </w:r>
      <w:r w:rsidRPr="008F515D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8F515D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07.06.2013</w:t>
      </w:r>
    </w:p>
    <w:p w14:paraId="527B53CE" w14:textId="77777777" w:rsidR="008F515D" w:rsidRPr="008F515D" w:rsidRDefault="008F515D" w:rsidP="008F515D">
      <w:pPr>
        <w:widowControl w:val="0"/>
        <w:autoSpaceDE w:val="0"/>
        <w:autoSpaceDN w:val="0"/>
        <w:spacing w:after="0" w:line="276" w:lineRule="auto"/>
        <w:ind w:left="2" w:right="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№ИР-535/07 «О коррекционном и инклюзивном образовании детей», Приказом Министерства от 20.09.2013 №1082 «Об утверждении Положения о психолого-медико- педагогической комиссии».</w:t>
      </w:r>
    </w:p>
    <w:p w14:paraId="604AF70D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251"/>
        </w:tabs>
        <w:autoSpaceDE w:val="0"/>
        <w:autoSpaceDN w:val="0"/>
        <w:spacing w:after="0" w:line="276" w:lineRule="auto"/>
        <w:ind w:right="136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Настоящее Положение определяет порядок реализации образовательных программ для детей с ограниченными возможностями здоровья в муниципальном бюджетном общеобразовательном учреждении «Краснополянская средняя школа имени Мещерякова Ивана Егоровича»</w:t>
      </w:r>
      <w:r w:rsidRPr="008F51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муниципального образования Черноморский район Республики Крым (далее - </w:t>
      </w:r>
      <w:bookmarkStart w:id="1" w:name="_Hlk189221646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МБОУ «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Краснополянская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gram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СШ  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им.Мещерякова</w:t>
      </w:r>
      <w:proofErr w:type="spellEnd"/>
      <w:proofErr w:type="gram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И.Е.»</w:t>
      </w:r>
      <w:bookmarkEnd w:id="1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).</w:t>
      </w:r>
    </w:p>
    <w:p w14:paraId="36F4992C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234"/>
        </w:tabs>
        <w:autoSpaceDE w:val="0"/>
        <w:autoSpaceDN w:val="0"/>
        <w:spacing w:after="0" w:line="276" w:lineRule="auto"/>
        <w:ind w:right="136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Под </w:t>
      </w:r>
      <w:r w:rsidRPr="008F515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инклюзивным образованием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 настоящем Положении понимается обучение в совместной образовательной среде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</w:t>
      </w:r>
    </w:p>
    <w:p w14:paraId="60A4F297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219"/>
        </w:tabs>
        <w:autoSpaceDE w:val="0"/>
        <w:autoSpaceDN w:val="0"/>
        <w:spacing w:after="0" w:line="276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Цель инклюзивного образования -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интеграции в общество.</w:t>
      </w:r>
    </w:p>
    <w:p w14:paraId="32FB813E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130"/>
        </w:tabs>
        <w:autoSpaceDE w:val="0"/>
        <w:autoSpaceDN w:val="0"/>
        <w:spacing w:before="1" w:after="0" w:line="240" w:lineRule="auto"/>
        <w:ind w:left="1130" w:hanging="4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Задачи</w:t>
      </w:r>
      <w:r w:rsidRPr="008F51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инклюзивного</w:t>
      </w:r>
      <w:r w:rsidRPr="008F51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образования:</w:t>
      </w:r>
    </w:p>
    <w:p w14:paraId="759A010F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1058"/>
        </w:tabs>
        <w:autoSpaceDE w:val="0"/>
        <w:autoSpaceDN w:val="0"/>
        <w:spacing w:before="41" w:after="0" w:line="276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создание эффективной системы психолого-педагогического и медико- социального сопровождения учащихся в МБОУ «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Краснополянская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gram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СШ  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им.Мещерякова</w:t>
      </w:r>
      <w:proofErr w:type="spellEnd"/>
      <w:proofErr w:type="gram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И.Е.» с целью максимальной коррекции недостатков их психофизического развития;</w:t>
      </w:r>
    </w:p>
    <w:p w14:paraId="30279EFA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1094"/>
        </w:tabs>
        <w:autoSpaceDE w:val="0"/>
        <w:autoSpaceDN w:val="0"/>
        <w:spacing w:after="0" w:line="276" w:lineRule="auto"/>
        <w:ind w:right="142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освоение учащимися образовательных программ в соответствии с государственным образовательным стандартом;</w:t>
      </w:r>
    </w:p>
    <w:p w14:paraId="7B0AA07A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962"/>
        </w:tabs>
        <w:autoSpaceDE w:val="0"/>
        <w:autoSpaceDN w:val="0"/>
        <w:spacing w:after="0" w:line="278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14:paraId="61BB6958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130"/>
        </w:tabs>
        <w:autoSpaceDE w:val="0"/>
        <w:autoSpaceDN w:val="0"/>
        <w:spacing w:after="0" w:line="272" w:lineRule="exact"/>
        <w:ind w:left="1130" w:hanging="4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Инклюзивное</w:t>
      </w:r>
      <w:r w:rsidRPr="008F51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обучение</w:t>
      </w:r>
      <w:r w:rsidRPr="008F51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организуется:</w:t>
      </w:r>
    </w:p>
    <w:p w14:paraId="6DC54D14" w14:textId="77777777" w:rsidR="008F515D" w:rsidRPr="008F515D" w:rsidRDefault="008F515D" w:rsidP="008F515D">
      <w:pPr>
        <w:widowControl w:val="0"/>
        <w:numPr>
          <w:ilvl w:val="0"/>
          <w:numId w:val="2"/>
        </w:numPr>
        <w:tabs>
          <w:tab w:val="left" w:pos="1048"/>
        </w:tabs>
        <w:autoSpaceDE w:val="0"/>
        <w:autoSpaceDN w:val="0"/>
        <w:spacing w:before="41" w:after="0" w:line="276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посредством совместного обучения детей с ограниченными возможностями здоровья и детей, не имеющих таких ограничений, в одном классе МБОУ «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Краснополянская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gram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СШ  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им.Мещерякова</w:t>
      </w:r>
      <w:proofErr w:type="spellEnd"/>
      <w:proofErr w:type="gram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И.Е.»;</w:t>
      </w:r>
    </w:p>
    <w:p w14:paraId="452AD8A0" w14:textId="77777777" w:rsidR="008F515D" w:rsidRPr="008F515D" w:rsidRDefault="008F515D" w:rsidP="008F515D">
      <w:pPr>
        <w:widowControl w:val="0"/>
        <w:numPr>
          <w:ilvl w:val="0"/>
          <w:numId w:val="2"/>
        </w:numPr>
        <w:tabs>
          <w:tab w:val="left" w:pos="1171"/>
        </w:tabs>
        <w:autoSpaceDE w:val="0"/>
        <w:autoSpaceDN w:val="0"/>
        <w:spacing w:before="1" w:after="0" w:line="276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посредством функционирования класса для детей с ограниченными возможностями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здоровья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bookmarkStart w:id="2" w:name="_Hlk189221784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МБОУ «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Краснополянская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gram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СШ  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им.Мещерякова</w:t>
      </w:r>
      <w:proofErr w:type="spellEnd"/>
      <w:proofErr w:type="gram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И.Е.» </w:t>
      </w:r>
      <w:bookmarkEnd w:id="2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детей,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</w:t>
      </w:r>
      <w:r w:rsidRPr="008F51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имеющих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таких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ограничений или имеющих другие ограничения здоровья.</w:t>
      </w:r>
    </w:p>
    <w:p w14:paraId="17C53C62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130"/>
        </w:tabs>
        <w:autoSpaceDE w:val="0"/>
        <w:autoSpaceDN w:val="0"/>
        <w:spacing w:after="0" w:line="274" w:lineRule="exact"/>
        <w:ind w:left="1130" w:hanging="4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Принципы</w:t>
      </w:r>
      <w:r w:rsidRPr="008F51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инклюзивного</w:t>
      </w:r>
      <w:r w:rsidRPr="008F515D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образования:</w:t>
      </w:r>
    </w:p>
    <w:p w14:paraId="04AA2F4E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before="43" w:after="0" w:line="240" w:lineRule="auto"/>
        <w:ind w:left="848" w:hanging="13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ценность</w:t>
      </w:r>
      <w:r w:rsidRPr="008F51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человека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</w:t>
      </w:r>
      <w:r w:rsidRPr="008F51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зависит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способностей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достижений;</w:t>
      </w:r>
    </w:p>
    <w:p w14:paraId="0FE5838E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before="41" w:after="0" w:line="240" w:lineRule="auto"/>
        <w:ind w:left="848" w:hanging="13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каждый</w:t>
      </w:r>
      <w:r w:rsidRPr="008F51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способен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чувствовать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думать;</w:t>
      </w:r>
    </w:p>
    <w:p w14:paraId="72F4853F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before="41" w:after="0" w:line="240" w:lineRule="auto"/>
        <w:ind w:left="848" w:hanging="13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каждый</w:t>
      </w:r>
      <w:r w:rsidRPr="008F51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имеет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право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общение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то,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чтобы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быть</w:t>
      </w:r>
      <w:r w:rsidRPr="008F515D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услышанным;</w:t>
      </w:r>
    </w:p>
    <w:p w14:paraId="29A8B79A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before="41" w:after="0" w:line="240" w:lineRule="auto"/>
        <w:ind w:left="848" w:hanging="13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люди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нуждаются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друг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друге;</w:t>
      </w:r>
    </w:p>
    <w:p w14:paraId="48985035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928"/>
        </w:tabs>
        <w:autoSpaceDE w:val="0"/>
        <w:autoSpaceDN w:val="0"/>
        <w:spacing w:before="43" w:after="0" w:line="276" w:lineRule="auto"/>
        <w:ind w:right="146" w:firstLine="70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подлинное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образование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может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осуществляться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только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контексте</w:t>
      </w:r>
      <w:r w:rsidRPr="008F515D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реальных</w:t>
      </w:r>
      <w:r w:rsidRPr="008F515D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взаимоотношений</w:t>
      </w:r>
    </w:p>
    <w:p w14:paraId="1649E31D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after="0" w:line="275" w:lineRule="exact"/>
        <w:ind w:left="848" w:hanging="13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люди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нуждаются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 поддержке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дружбе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ровесников;</w:t>
      </w:r>
    </w:p>
    <w:p w14:paraId="2B9A8B8E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52"/>
        </w:tabs>
        <w:autoSpaceDE w:val="0"/>
        <w:autoSpaceDN w:val="0"/>
        <w:spacing w:before="68" w:after="0" w:line="278" w:lineRule="auto"/>
        <w:ind w:right="148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 всех учащихся достижение прогресса скорее может быть в том, что они могут делать, чем в том, что не могут;</w:t>
      </w:r>
    </w:p>
    <w:p w14:paraId="62E88D04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after="0" w:line="272" w:lineRule="exact"/>
        <w:ind w:left="848" w:hanging="13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разнообразие</w:t>
      </w:r>
      <w:r w:rsidRPr="008F51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усиливает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стороны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жизни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человека.</w:t>
      </w:r>
    </w:p>
    <w:p w14:paraId="0E76C8C5" w14:textId="77777777" w:rsidR="008F515D" w:rsidRPr="008F515D" w:rsidRDefault="008F515D" w:rsidP="008F515D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00D9C5" w14:textId="37605DA4" w:rsidR="008F515D" w:rsidRPr="008F515D" w:rsidRDefault="008F515D" w:rsidP="008F515D">
      <w:pPr>
        <w:widowControl w:val="0"/>
        <w:tabs>
          <w:tab w:val="left" w:pos="1974"/>
        </w:tabs>
        <w:autoSpaceDE w:val="0"/>
        <w:autoSpaceDN w:val="0"/>
        <w:spacing w:after="0" w:line="240" w:lineRule="auto"/>
        <w:ind w:left="197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ОРГАНИЗАЦИЯ</w:t>
      </w:r>
      <w:r w:rsidRPr="008F515D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ИНКЛЮЗИВНОГО</w:t>
      </w:r>
      <w:r w:rsidRPr="008F515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ОБУЧЕНИЯ.</w:t>
      </w:r>
    </w:p>
    <w:p w14:paraId="01AF6137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359"/>
        </w:tabs>
        <w:autoSpaceDE w:val="0"/>
        <w:autoSpaceDN w:val="0"/>
        <w:spacing w:before="38" w:after="0" w:line="276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 организации совместного обучения детей с ограниченными возможностями здоровья и детей, не имеющих таких ограничений, могут создаваться классы инклюзивного обучения.</w:t>
      </w:r>
    </w:p>
    <w:p w14:paraId="40313E31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215"/>
        </w:tabs>
        <w:autoSpaceDE w:val="0"/>
        <w:autoSpaceDN w:val="0"/>
        <w:spacing w:after="0" w:line="278" w:lineRule="auto"/>
        <w:ind w:right="148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Специальная помощь учащимся, поступившим на инклюзивное обучение, оказывается социально-психолого-педагогической службой на базе школы.</w:t>
      </w:r>
    </w:p>
    <w:p w14:paraId="2855D78B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153"/>
        </w:tabs>
        <w:autoSpaceDE w:val="0"/>
        <w:autoSpaceDN w:val="0"/>
        <w:spacing w:after="0" w:line="272" w:lineRule="exact"/>
        <w:ind w:left="1153" w:hanging="4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Прием</w:t>
      </w:r>
      <w:r w:rsidRPr="008F515D">
        <w:rPr>
          <w:rFonts w:ascii="Times New Roman" w:eastAsia="Times New Roman" w:hAnsi="Times New Roman" w:cs="Times New Roman"/>
          <w:spacing w:val="2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учащихся</w:t>
      </w:r>
      <w:r w:rsidRPr="008F515D">
        <w:rPr>
          <w:rFonts w:ascii="Times New Roman" w:eastAsia="Times New Roman" w:hAnsi="Times New Roman" w:cs="Times New Roman"/>
          <w:spacing w:val="2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8F515D">
        <w:rPr>
          <w:rFonts w:ascii="Times New Roman" w:eastAsia="Times New Roman" w:hAnsi="Times New Roman" w:cs="Times New Roman"/>
          <w:spacing w:val="2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ограниченными</w:t>
      </w:r>
      <w:r w:rsidRPr="008F515D">
        <w:rPr>
          <w:rFonts w:ascii="Times New Roman" w:eastAsia="Times New Roman" w:hAnsi="Times New Roman" w:cs="Times New Roman"/>
          <w:spacing w:val="2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возможностями</w:t>
      </w:r>
      <w:r w:rsidRPr="008F515D">
        <w:rPr>
          <w:rFonts w:ascii="Times New Roman" w:eastAsia="Times New Roman" w:hAnsi="Times New Roman" w:cs="Times New Roman"/>
          <w:spacing w:val="2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здоровья</w:t>
      </w:r>
      <w:r w:rsidRPr="008F515D">
        <w:rPr>
          <w:rFonts w:ascii="Times New Roman" w:eastAsia="Times New Roman" w:hAnsi="Times New Roman" w:cs="Times New Roman"/>
          <w:spacing w:val="2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8F515D">
        <w:rPr>
          <w:rFonts w:ascii="Times New Roman" w:eastAsia="Times New Roman" w:hAnsi="Times New Roman" w:cs="Times New Roman"/>
          <w:spacing w:val="26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МБОУ</w:t>
      </w:r>
    </w:p>
    <w:p w14:paraId="3C2BB505" w14:textId="47B37879" w:rsidR="008F515D" w:rsidRPr="008F515D" w:rsidRDefault="008F515D" w:rsidP="008F515D">
      <w:pPr>
        <w:widowControl w:val="0"/>
        <w:tabs>
          <w:tab w:val="left" w:pos="1153"/>
        </w:tabs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«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Краснополянская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СШ </w:t>
      </w: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им.Мещерякова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И.Е.»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8F515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совместное</w:t>
      </w:r>
      <w:r w:rsidRPr="008F515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обучение</w:t>
      </w:r>
      <w:r w:rsidRPr="008F515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с</w:t>
      </w:r>
      <w:r w:rsidRPr="008F515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нормально</w:t>
      </w:r>
      <w:r w:rsidRPr="008F515D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развивающимися</w:t>
      </w:r>
      <w:r w:rsidRPr="008F515D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14:ligatures w14:val="none"/>
        </w:rPr>
        <w:t>сверстниками осуществляется на общих основаниях.</w:t>
      </w:r>
    </w:p>
    <w:p w14:paraId="73CC5BC7" w14:textId="77777777" w:rsidR="008F515D" w:rsidRPr="008F515D" w:rsidRDefault="008F515D" w:rsidP="008F515D">
      <w:pPr>
        <w:widowControl w:val="0"/>
        <w:numPr>
          <w:ilvl w:val="1"/>
          <w:numId w:val="3"/>
        </w:numPr>
        <w:tabs>
          <w:tab w:val="left" w:pos="1200"/>
        </w:tabs>
        <w:autoSpaceDE w:val="0"/>
        <w:autoSpaceDN w:val="0"/>
        <w:spacing w:before="2" w:after="0" w:line="276" w:lineRule="auto"/>
        <w:ind w:right="141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Наполняемость класса интегрированного обучения составляет не более 25 человек, количество учащихся с ограниченными возможностями здоровья не должно превышать 3-4 человек.</w:t>
      </w:r>
    </w:p>
    <w:p w14:paraId="3854148F" w14:textId="77777777" w:rsidR="008F515D" w:rsidRDefault="008F515D" w:rsidP="008F515D">
      <w:pPr>
        <w:widowControl w:val="0"/>
        <w:numPr>
          <w:ilvl w:val="1"/>
          <w:numId w:val="3"/>
        </w:numPr>
        <w:tabs>
          <w:tab w:val="left" w:pos="1130"/>
        </w:tabs>
        <w:autoSpaceDE w:val="0"/>
        <w:autoSpaceDN w:val="0"/>
        <w:spacing w:after="0" w:line="274" w:lineRule="exact"/>
        <w:ind w:left="1130" w:hanging="4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</w:t>
      </w:r>
      <w:r w:rsidRPr="008F515D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8F51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инклюзивного</w:t>
      </w:r>
      <w:r w:rsidRPr="008F515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обучения МБОУ «Краснополянская СШ</w:t>
      </w:r>
    </w:p>
    <w:p w14:paraId="01E9CEC4" w14:textId="42F11896" w:rsidR="008F515D" w:rsidRPr="008F515D" w:rsidRDefault="008F515D" w:rsidP="008F515D">
      <w:pPr>
        <w:widowControl w:val="0"/>
        <w:tabs>
          <w:tab w:val="left" w:pos="1130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им.Мещерякова</w:t>
      </w:r>
      <w:proofErr w:type="spellEnd"/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И.Е.»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обязано:</w:t>
      </w:r>
    </w:p>
    <w:p w14:paraId="01ADF738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904"/>
        </w:tabs>
        <w:autoSpaceDE w:val="0"/>
        <w:autoSpaceDN w:val="0"/>
        <w:spacing w:before="43" w:after="0" w:line="276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разработать локальные акты, регламентирующие деятельность по организации инклюзивного обучения;</w:t>
      </w:r>
    </w:p>
    <w:p w14:paraId="09F1D3CD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52"/>
        </w:tabs>
        <w:autoSpaceDE w:val="0"/>
        <w:autoSpaceDN w:val="0"/>
        <w:spacing w:after="0" w:line="276" w:lineRule="auto"/>
        <w:ind w:right="147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обеспечить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специальную помощь учащимся, включенным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обучение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(обеспечить наличие педагога-психолога, социального педагога);</w:t>
      </w:r>
    </w:p>
    <w:p w14:paraId="1D570948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1020"/>
        </w:tabs>
        <w:autoSpaceDE w:val="0"/>
        <w:autoSpaceDN w:val="0"/>
        <w:spacing w:before="1" w:after="0" w:line="276" w:lineRule="auto"/>
        <w:ind w:right="146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иметь индивидуальные образовательные планы на каждого ребенка с ограниченными возможностями здоровья;</w:t>
      </w:r>
    </w:p>
    <w:p w14:paraId="2F0BC8A5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48"/>
        </w:tabs>
        <w:autoSpaceDE w:val="0"/>
        <w:autoSpaceDN w:val="0"/>
        <w:spacing w:after="0" w:line="275" w:lineRule="exact"/>
        <w:ind w:left="848" w:hanging="13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обеспечить</w:t>
      </w:r>
      <w:r w:rsidRPr="008F515D">
        <w:rPr>
          <w:rFonts w:ascii="Times New Roman" w:eastAsia="Times New Roman" w:hAnsi="Times New Roman" w:cs="Times New Roman"/>
          <w:spacing w:val="50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соответствующую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материальную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базу;</w:t>
      </w:r>
    </w:p>
    <w:p w14:paraId="721D4020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921"/>
        </w:tabs>
        <w:autoSpaceDE w:val="0"/>
        <w:autoSpaceDN w:val="0"/>
        <w:spacing w:before="40" w:after="0" w:line="276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иметь документацию, позволяющую отследить прохождение образовательной программы, динамику обучения ребенка, его коррекционную подготовку;</w:t>
      </w:r>
    </w:p>
    <w:p w14:paraId="6731F1D3" w14:textId="77777777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852"/>
        </w:tabs>
        <w:autoSpaceDE w:val="0"/>
        <w:autoSpaceDN w:val="0"/>
        <w:spacing w:before="2" w:after="0" w:line="276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осуществлять плановую подготовку</w:t>
      </w:r>
      <w:r w:rsidRPr="008F515D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(переподготовку)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кадров для работы с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 с ограниченными возможностями здоровья;</w:t>
      </w:r>
    </w:p>
    <w:p w14:paraId="4C95D244" w14:textId="4D76927F" w:rsidR="008F515D" w:rsidRPr="008F515D" w:rsidRDefault="008F515D" w:rsidP="008F515D">
      <w:pPr>
        <w:widowControl w:val="0"/>
        <w:numPr>
          <w:ilvl w:val="2"/>
          <w:numId w:val="3"/>
        </w:numPr>
        <w:tabs>
          <w:tab w:val="left" w:pos="952"/>
        </w:tabs>
        <w:autoSpaceDE w:val="0"/>
        <w:autoSpaceDN w:val="0"/>
        <w:spacing w:after="0" w:line="276" w:lineRule="auto"/>
        <w:ind w:right="137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следовать рекомендациям, содержащимся в заключении ПМПК, выполнять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требования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реабилитации.</w:t>
      </w:r>
    </w:p>
    <w:p w14:paraId="2AB06063" w14:textId="77777777" w:rsidR="008F515D" w:rsidRPr="008F515D" w:rsidRDefault="008F515D" w:rsidP="008F515D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6BFDDE" w14:textId="77777777" w:rsidR="008F515D" w:rsidRDefault="008F515D" w:rsidP="008F515D">
      <w:pPr>
        <w:widowControl w:val="0"/>
        <w:tabs>
          <w:tab w:val="left" w:pos="724"/>
          <w:tab w:val="left" w:pos="3797"/>
        </w:tabs>
        <w:autoSpaceDE w:val="0"/>
        <w:autoSpaceDN w:val="0"/>
        <w:spacing w:after="0" w:line="276" w:lineRule="auto"/>
        <w:ind w:right="624"/>
        <w:outlineLvl w:val="0"/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3.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ОБРАЗОВАТЕЛЬНЫЙ</w:t>
      </w:r>
      <w:r w:rsidRPr="008F515D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ПРОЦЕСС</w:t>
      </w:r>
      <w:r w:rsidRPr="008F515D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8F515D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ГОСУДАРСТВЕННАЯ</w:t>
      </w:r>
      <w:r w:rsidRPr="008F515D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</w:p>
    <w:p w14:paraId="4B6E6CBD" w14:textId="2D82B394" w:rsidR="008F515D" w:rsidRPr="008F515D" w:rsidRDefault="008F515D" w:rsidP="008F515D">
      <w:pPr>
        <w:widowControl w:val="0"/>
        <w:tabs>
          <w:tab w:val="left" w:pos="724"/>
          <w:tab w:val="left" w:pos="3797"/>
        </w:tabs>
        <w:autoSpaceDE w:val="0"/>
        <w:autoSpaceDN w:val="0"/>
        <w:spacing w:after="0" w:line="276" w:lineRule="auto"/>
        <w:ind w:right="6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ИТОГОВАЯ </w:t>
      </w:r>
      <w:r w:rsidRPr="008F51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АТТЕСТАЦИЯ.</w:t>
      </w:r>
    </w:p>
    <w:p w14:paraId="70AE806F" w14:textId="77777777" w:rsidR="008F515D" w:rsidRDefault="008F515D" w:rsidP="008F515D">
      <w:pPr>
        <w:widowControl w:val="0"/>
        <w:tabs>
          <w:tab w:val="left" w:pos="1143"/>
        </w:tabs>
        <w:autoSpaceDE w:val="0"/>
        <w:autoSpaceDN w:val="0"/>
        <w:spacing w:before="2" w:after="0" w:line="276" w:lineRule="auto"/>
        <w:ind w:left="-495" w:right="1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3.1.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Образовательный процесс в классах инклюзивного обучения осуществляется в</w:t>
      </w:r>
    </w:p>
    <w:p w14:paraId="664E6008" w14:textId="6DD1BCD8" w:rsidR="008F515D" w:rsidRPr="008F515D" w:rsidRDefault="008F515D" w:rsidP="008F515D">
      <w:pPr>
        <w:widowControl w:val="0"/>
        <w:tabs>
          <w:tab w:val="left" w:pos="1143"/>
        </w:tabs>
        <w:autoSpaceDE w:val="0"/>
        <w:autoSpaceDN w:val="0"/>
        <w:spacing w:before="2" w:after="0" w:line="276" w:lineRule="auto"/>
        <w:ind w:left="-495" w:right="1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соответствии с уровнями образовательных программ трех ступеней общего образования:</w:t>
      </w:r>
    </w:p>
    <w:p w14:paraId="67C6F6C9" w14:textId="77777777" w:rsidR="008F515D" w:rsidRPr="008F515D" w:rsidRDefault="008F515D" w:rsidP="008F515D">
      <w:pPr>
        <w:widowControl w:val="0"/>
        <w:autoSpaceDE w:val="0"/>
        <w:autoSpaceDN w:val="0"/>
        <w:spacing w:before="2" w:after="0" w:line="275" w:lineRule="exact"/>
        <w:ind w:left="710" w:right="13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8F515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ступень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начальное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(нормативный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срок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освоения</w:t>
      </w:r>
      <w:r w:rsidRPr="008F51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года);</w:t>
      </w:r>
    </w:p>
    <w:p w14:paraId="56F65BBA" w14:textId="77777777" w:rsidR="008F515D" w:rsidRPr="008F515D" w:rsidRDefault="008F515D" w:rsidP="008F515D">
      <w:pPr>
        <w:widowControl w:val="0"/>
        <w:numPr>
          <w:ilvl w:val="0"/>
          <w:numId w:val="1"/>
        </w:numPr>
        <w:tabs>
          <w:tab w:val="left" w:pos="927"/>
        </w:tabs>
        <w:autoSpaceDE w:val="0"/>
        <w:autoSpaceDN w:val="0"/>
        <w:spacing w:before="2" w:after="0" w:line="240" w:lineRule="auto"/>
        <w:ind w:left="927" w:right="136" w:hanging="21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ступень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основное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(нормативный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срок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освоения</w:t>
      </w:r>
      <w:r w:rsidRPr="008F515D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5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лет);</w:t>
      </w:r>
    </w:p>
    <w:p w14:paraId="4429DF30" w14:textId="77777777" w:rsidR="008F515D" w:rsidRPr="008F515D" w:rsidRDefault="008F515D" w:rsidP="008F515D">
      <w:pPr>
        <w:widowControl w:val="0"/>
        <w:numPr>
          <w:ilvl w:val="0"/>
          <w:numId w:val="1"/>
        </w:numPr>
        <w:tabs>
          <w:tab w:val="left" w:pos="1006"/>
        </w:tabs>
        <w:autoSpaceDE w:val="0"/>
        <w:autoSpaceDN w:val="0"/>
        <w:spacing w:before="2" w:after="0" w:line="240" w:lineRule="auto"/>
        <w:ind w:left="1006" w:right="136" w:hanging="29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ступень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среднее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общее</w:t>
      </w:r>
      <w:r w:rsidRPr="008F515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образование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(нормативный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срок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освоения -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2</w:t>
      </w:r>
      <w:r w:rsidRPr="008F515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года).</w:t>
      </w:r>
    </w:p>
    <w:p w14:paraId="0CCC11B3" w14:textId="77777777" w:rsidR="008F515D" w:rsidRDefault="008F515D" w:rsidP="008F515D">
      <w:pPr>
        <w:widowControl w:val="0"/>
        <w:tabs>
          <w:tab w:val="left" w:pos="1220"/>
        </w:tabs>
        <w:autoSpaceDE w:val="0"/>
        <w:autoSpaceDN w:val="0"/>
        <w:spacing w:before="2" w:after="0" w:line="276" w:lineRule="auto"/>
        <w:ind w:left="-495" w:right="1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3.2.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Специфика образовательного процесса в классах инклюзивного обучения</w:t>
      </w:r>
    </w:p>
    <w:p w14:paraId="0EF4AFAE" w14:textId="77777777" w:rsidR="008F515D" w:rsidRDefault="008F515D" w:rsidP="008F515D">
      <w:pPr>
        <w:widowControl w:val="0"/>
        <w:tabs>
          <w:tab w:val="left" w:pos="1220"/>
        </w:tabs>
        <w:autoSpaceDE w:val="0"/>
        <w:autoSpaceDN w:val="0"/>
        <w:spacing w:before="2" w:after="0" w:line="276" w:lineRule="auto"/>
        <w:ind w:left="-495" w:right="1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состоит в организации индивидуальных коррекционно-развивающих занятий для детей с</w:t>
      </w:r>
    </w:p>
    <w:p w14:paraId="15640E81" w14:textId="139C5229" w:rsidR="008F515D" w:rsidRPr="008F515D" w:rsidRDefault="008F515D" w:rsidP="008F515D">
      <w:pPr>
        <w:widowControl w:val="0"/>
        <w:tabs>
          <w:tab w:val="left" w:pos="1220"/>
        </w:tabs>
        <w:autoSpaceDE w:val="0"/>
        <w:autoSpaceDN w:val="0"/>
        <w:spacing w:before="2" w:after="0" w:line="276" w:lineRule="auto"/>
        <w:ind w:left="-495" w:right="13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</w:t>
      </w:r>
      <w:r w:rsidRPr="008F515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ограниченными возможностями здоровья.</w:t>
      </w:r>
    </w:p>
    <w:p w14:paraId="3A8D2B14" w14:textId="1F832C6C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Расписание занятий в инклюзивных классах составляется с учетом повышенно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й 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утомляемости учащихся с ограниченными возможностями здоровья.</w:t>
      </w:r>
    </w:p>
    <w:p w14:paraId="54BA6B4A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3.3.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Обучение организуется по общим учебникам, соответствующим программе обучения.</w:t>
      </w:r>
    </w:p>
    <w:p w14:paraId="0EB2EB99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3.4.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Оценка знаний учащихся с ограниченными возможностями здоровья в классах инклюзивного обучения осуществляется в соответствии с установленными требованиями и с учетом особенностей развития ребенка.</w:t>
      </w:r>
    </w:p>
    <w:p w14:paraId="01050DC6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3.5.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Государственная итоговая аттестация выпускников, обучавшихся инклюзивно, за курс основной и средней школы проводится в соответствии с нормативными документами федерального, регионального и муниципального уровня.</w:t>
      </w:r>
    </w:p>
    <w:p w14:paraId="39EE1975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3.6.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Экзамены за курс основной школы для учащихся с ограниченными возможностями здоровья проводятся в общей аудитории со всеми выпускниками по отдельному варианту, либо в отдельной аудитории со специально организованной экзаменационной комиссией.</w:t>
      </w:r>
    </w:p>
    <w:p w14:paraId="7E535DA4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3.7.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Выпускники 9 класса, обучавшиеся в общеобразовательных классах, успешно освоившие курс основной школы, получают документ государственного образца о получении основного общего образования.</w:t>
      </w:r>
    </w:p>
    <w:p w14:paraId="5F3C5476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3.8.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Для учащихся с ограниченными возможностями здоровья, освоивших основные общеобразовательные программы среднего общего образования, государственная итоговая аттестация проводится в форме государственного выпускного экзамена или может по их желанию проводиться в форме ЕГЭ. При этом допускается сочетание обеих форм государственной итоговой аттестации. Выбранные выпускником форма (формы) государственной итоговой аттестации и общеобразовательные предметы, по которым он планирует сдавать экзамены, указываются им в заявлении.</w:t>
      </w:r>
    </w:p>
    <w:p w14:paraId="288124AF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</w:t>
      </w:r>
    </w:p>
    <w:p w14:paraId="7D69240A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988500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</w:t>
      </w:r>
      <w:r w:rsidRPr="008F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КАДРОВОЕ ОБЕСПЕЧЕНИЕ ОБРАЗОВАТЕЛЬНОГО ПРОЦЕССА.</w:t>
      </w:r>
    </w:p>
    <w:p w14:paraId="07332419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4.1.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 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14:paraId="4FFC976A" w14:textId="77777777" w:rsidR="008F515D" w:rsidRPr="008F515D" w:rsidRDefault="008F515D" w:rsidP="008F515D">
      <w:pPr>
        <w:widowControl w:val="0"/>
        <w:autoSpaceDE w:val="0"/>
        <w:autoSpaceDN w:val="0"/>
        <w:spacing w:before="1" w:after="0" w:line="276" w:lineRule="auto"/>
        <w:ind w:left="2" w:right="136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4.2.</w:t>
      </w:r>
      <w:r w:rsidRPr="008F5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Для работы в классах инклюзивного обучения назначаются педагоги, прошедшие специальную курсовую подготовку</w:t>
      </w:r>
    </w:p>
    <w:p w14:paraId="3938BEF4" w14:textId="77777777" w:rsidR="00F515BD" w:rsidRDefault="00F515BD"/>
    <w:sectPr w:rsidR="00F515BD" w:rsidSect="008F515D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C7314"/>
    <w:multiLevelType w:val="hybridMultilevel"/>
    <w:tmpl w:val="51CC7234"/>
    <w:lvl w:ilvl="0" w:tplc="B7DE6BBC">
      <w:start w:val="2"/>
      <w:numFmt w:val="upperRoman"/>
      <w:lvlText w:val="%1"/>
      <w:lvlJc w:val="left"/>
      <w:pPr>
        <w:ind w:left="928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82C60">
      <w:numFmt w:val="bullet"/>
      <w:lvlText w:val="•"/>
      <w:lvlJc w:val="left"/>
      <w:pPr>
        <w:ind w:left="1777" w:hanging="219"/>
      </w:pPr>
      <w:rPr>
        <w:rFonts w:hint="default"/>
        <w:lang w:val="ru-RU" w:eastAsia="en-US" w:bidi="ar-SA"/>
      </w:rPr>
    </w:lvl>
    <w:lvl w:ilvl="2" w:tplc="C4F688A4">
      <w:numFmt w:val="bullet"/>
      <w:lvlText w:val="•"/>
      <w:lvlJc w:val="left"/>
      <w:pPr>
        <w:ind w:left="2635" w:hanging="219"/>
      </w:pPr>
      <w:rPr>
        <w:rFonts w:hint="default"/>
        <w:lang w:val="ru-RU" w:eastAsia="en-US" w:bidi="ar-SA"/>
      </w:rPr>
    </w:lvl>
    <w:lvl w:ilvl="3" w:tplc="68087512">
      <w:numFmt w:val="bullet"/>
      <w:lvlText w:val="•"/>
      <w:lvlJc w:val="left"/>
      <w:pPr>
        <w:ind w:left="3493" w:hanging="219"/>
      </w:pPr>
      <w:rPr>
        <w:rFonts w:hint="default"/>
        <w:lang w:val="ru-RU" w:eastAsia="en-US" w:bidi="ar-SA"/>
      </w:rPr>
    </w:lvl>
    <w:lvl w:ilvl="4" w:tplc="9FE6BEFC">
      <w:numFmt w:val="bullet"/>
      <w:lvlText w:val="•"/>
      <w:lvlJc w:val="left"/>
      <w:pPr>
        <w:ind w:left="4351" w:hanging="219"/>
      </w:pPr>
      <w:rPr>
        <w:rFonts w:hint="default"/>
        <w:lang w:val="ru-RU" w:eastAsia="en-US" w:bidi="ar-SA"/>
      </w:rPr>
    </w:lvl>
    <w:lvl w:ilvl="5" w:tplc="47A267C0">
      <w:numFmt w:val="bullet"/>
      <w:lvlText w:val="•"/>
      <w:lvlJc w:val="left"/>
      <w:pPr>
        <w:ind w:left="5209" w:hanging="219"/>
      </w:pPr>
      <w:rPr>
        <w:rFonts w:hint="default"/>
        <w:lang w:val="ru-RU" w:eastAsia="en-US" w:bidi="ar-SA"/>
      </w:rPr>
    </w:lvl>
    <w:lvl w:ilvl="6" w:tplc="898078CE">
      <w:numFmt w:val="bullet"/>
      <w:lvlText w:val="•"/>
      <w:lvlJc w:val="left"/>
      <w:pPr>
        <w:ind w:left="6067" w:hanging="219"/>
      </w:pPr>
      <w:rPr>
        <w:rFonts w:hint="default"/>
        <w:lang w:val="ru-RU" w:eastAsia="en-US" w:bidi="ar-SA"/>
      </w:rPr>
    </w:lvl>
    <w:lvl w:ilvl="7" w:tplc="E0188104">
      <w:numFmt w:val="bullet"/>
      <w:lvlText w:val="•"/>
      <w:lvlJc w:val="left"/>
      <w:pPr>
        <w:ind w:left="6924" w:hanging="219"/>
      </w:pPr>
      <w:rPr>
        <w:rFonts w:hint="default"/>
        <w:lang w:val="ru-RU" w:eastAsia="en-US" w:bidi="ar-SA"/>
      </w:rPr>
    </w:lvl>
    <w:lvl w:ilvl="8" w:tplc="11EE3E58">
      <w:numFmt w:val="bullet"/>
      <w:lvlText w:val="•"/>
      <w:lvlJc w:val="left"/>
      <w:pPr>
        <w:ind w:left="7782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1F511464"/>
    <w:multiLevelType w:val="multilevel"/>
    <w:tmpl w:val="C7128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0" w:hanging="1800"/>
      </w:pPr>
      <w:rPr>
        <w:rFonts w:hint="default"/>
      </w:rPr>
    </w:lvl>
  </w:abstractNum>
  <w:abstractNum w:abstractNumId="2" w15:restartNumberingAfterBreak="0">
    <w:nsid w:val="56DD231D"/>
    <w:multiLevelType w:val="hybridMultilevel"/>
    <w:tmpl w:val="B636D164"/>
    <w:lvl w:ilvl="0" w:tplc="6B3660E2">
      <w:start w:val="1"/>
      <w:numFmt w:val="decimal"/>
      <w:lvlText w:val="%1)"/>
      <w:lvlJc w:val="left"/>
      <w:pPr>
        <w:ind w:left="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4FD7C">
      <w:numFmt w:val="bullet"/>
      <w:lvlText w:val="•"/>
      <w:lvlJc w:val="left"/>
      <w:pPr>
        <w:ind w:left="949" w:hanging="341"/>
      </w:pPr>
      <w:rPr>
        <w:rFonts w:hint="default"/>
        <w:lang w:val="ru-RU" w:eastAsia="en-US" w:bidi="ar-SA"/>
      </w:rPr>
    </w:lvl>
    <w:lvl w:ilvl="2" w:tplc="1496019E">
      <w:numFmt w:val="bullet"/>
      <w:lvlText w:val="•"/>
      <w:lvlJc w:val="left"/>
      <w:pPr>
        <w:ind w:left="1899" w:hanging="341"/>
      </w:pPr>
      <w:rPr>
        <w:rFonts w:hint="default"/>
        <w:lang w:val="ru-RU" w:eastAsia="en-US" w:bidi="ar-SA"/>
      </w:rPr>
    </w:lvl>
    <w:lvl w:ilvl="3" w:tplc="4AC61C10">
      <w:numFmt w:val="bullet"/>
      <w:lvlText w:val="•"/>
      <w:lvlJc w:val="left"/>
      <w:pPr>
        <w:ind w:left="2849" w:hanging="341"/>
      </w:pPr>
      <w:rPr>
        <w:rFonts w:hint="default"/>
        <w:lang w:val="ru-RU" w:eastAsia="en-US" w:bidi="ar-SA"/>
      </w:rPr>
    </w:lvl>
    <w:lvl w:ilvl="4" w:tplc="F3EA2014">
      <w:numFmt w:val="bullet"/>
      <w:lvlText w:val="•"/>
      <w:lvlJc w:val="left"/>
      <w:pPr>
        <w:ind w:left="3799" w:hanging="341"/>
      </w:pPr>
      <w:rPr>
        <w:rFonts w:hint="default"/>
        <w:lang w:val="ru-RU" w:eastAsia="en-US" w:bidi="ar-SA"/>
      </w:rPr>
    </w:lvl>
    <w:lvl w:ilvl="5" w:tplc="E58E1394">
      <w:numFmt w:val="bullet"/>
      <w:lvlText w:val="•"/>
      <w:lvlJc w:val="left"/>
      <w:pPr>
        <w:ind w:left="4749" w:hanging="341"/>
      </w:pPr>
      <w:rPr>
        <w:rFonts w:hint="default"/>
        <w:lang w:val="ru-RU" w:eastAsia="en-US" w:bidi="ar-SA"/>
      </w:rPr>
    </w:lvl>
    <w:lvl w:ilvl="6" w:tplc="64428DC4">
      <w:numFmt w:val="bullet"/>
      <w:lvlText w:val="•"/>
      <w:lvlJc w:val="left"/>
      <w:pPr>
        <w:ind w:left="5699" w:hanging="341"/>
      </w:pPr>
      <w:rPr>
        <w:rFonts w:hint="default"/>
        <w:lang w:val="ru-RU" w:eastAsia="en-US" w:bidi="ar-SA"/>
      </w:rPr>
    </w:lvl>
    <w:lvl w:ilvl="7" w:tplc="3ADEE5A2">
      <w:numFmt w:val="bullet"/>
      <w:lvlText w:val="•"/>
      <w:lvlJc w:val="left"/>
      <w:pPr>
        <w:ind w:left="6648" w:hanging="341"/>
      </w:pPr>
      <w:rPr>
        <w:rFonts w:hint="default"/>
        <w:lang w:val="ru-RU" w:eastAsia="en-US" w:bidi="ar-SA"/>
      </w:rPr>
    </w:lvl>
    <w:lvl w:ilvl="8" w:tplc="F57A0426">
      <w:numFmt w:val="bullet"/>
      <w:lvlText w:val="•"/>
      <w:lvlJc w:val="left"/>
      <w:pPr>
        <w:ind w:left="7598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59A971BA"/>
    <w:multiLevelType w:val="multilevel"/>
    <w:tmpl w:val="E86AEA00"/>
    <w:lvl w:ilvl="0">
      <w:start w:val="1"/>
      <w:numFmt w:val="decimal"/>
      <w:lvlText w:val="%1."/>
      <w:lvlJc w:val="left"/>
      <w:pPr>
        <w:ind w:left="3420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7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74F81C4A"/>
    <w:multiLevelType w:val="multilevel"/>
    <w:tmpl w:val="0FA22B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28"/>
    <w:rsid w:val="0000649C"/>
    <w:rsid w:val="00016228"/>
    <w:rsid w:val="0014008D"/>
    <w:rsid w:val="00256BDB"/>
    <w:rsid w:val="005B7EC3"/>
    <w:rsid w:val="006171BA"/>
    <w:rsid w:val="007257D7"/>
    <w:rsid w:val="008F515D"/>
    <w:rsid w:val="00BF3556"/>
    <w:rsid w:val="00F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8301"/>
  <w15:chartTrackingRefBased/>
  <w15:docId w15:val="{8167367E-AFB2-4F76-82E6-35E3CF8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2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2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2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2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2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1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2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2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2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2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228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8F51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F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Швец</dc:creator>
  <cp:keywords/>
  <dc:description/>
  <cp:lastModifiedBy>Secretary</cp:lastModifiedBy>
  <cp:revision>6</cp:revision>
  <cp:lastPrinted>2025-02-05T07:54:00Z</cp:lastPrinted>
  <dcterms:created xsi:type="dcterms:W3CDTF">2025-01-31T12:07:00Z</dcterms:created>
  <dcterms:modified xsi:type="dcterms:W3CDTF">2025-02-05T12:33:00Z</dcterms:modified>
</cp:coreProperties>
</file>