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6E" w:rsidRDefault="00A4486E" w:rsidP="007A57A6">
      <w:pPr>
        <w:pStyle w:val="Default"/>
        <w:jc w:val="both"/>
      </w:pPr>
    </w:p>
    <w:p w:rsidR="00A4486E" w:rsidRDefault="00A4486E" w:rsidP="00055D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</w:p>
    <w:p w:rsidR="006D1622" w:rsidRPr="0003689D" w:rsidRDefault="00A4486E" w:rsidP="00055D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Республиканском </w:t>
      </w:r>
      <w:r w:rsidR="00055D8A">
        <w:rPr>
          <w:b/>
          <w:bCs/>
          <w:sz w:val="28"/>
          <w:szCs w:val="28"/>
        </w:rPr>
        <w:t xml:space="preserve">открытом </w:t>
      </w:r>
      <w:r>
        <w:rPr>
          <w:b/>
          <w:bCs/>
          <w:sz w:val="28"/>
          <w:szCs w:val="28"/>
        </w:rPr>
        <w:t xml:space="preserve">творческом </w:t>
      </w:r>
      <w:proofErr w:type="gramStart"/>
      <w:r>
        <w:rPr>
          <w:b/>
          <w:bCs/>
          <w:sz w:val="28"/>
          <w:szCs w:val="28"/>
        </w:rPr>
        <w:t>конкурсе</w:t>
      </w:r>
      <w:proofErr w:type="gramEnd"/>
      <w:r>
        <w:rPr>
          <w:b/>
          <w:bCs/>
          <w:sz w:val="28"/>
          <w:szCs w:val="28"/>
        </w:rPr>
        <w:t xml:space="preserve"> детских рисунков</w:t>
      </w:r>
    </w:p>
    <w:p w:rsidR="00A4486E" w:rsidRDefault="00A4486E" w:rsidP="00055D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«Сказка о речке </w:t>
      </w:r>
      <w:proofErr w:type="spellStart"/>
      <w:r>
        <w:rPr>
          <w:b/>
          <w:bCs/>
          <w:sz w:val="28"/>
          <w:szCs w:val="28"/>
        </w:rPr>
        <w:t>Голубоглазке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заповедной жемчужине Крыма»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проведения Республиканского </w:t>
      </w:r>
      <w:r w:rsidR="00055D8A">
        <w:rPr>
          <w:sz w:val="28"/>
          <w:szCs w:val="28"/>
        </w:rPr>
        <w:t xml:space="preserve">открытого </w:t>
      </w:r>
      <w:r>
        <w:rPr>
          <w:sz w:val="28"/>
          <w:szCs w:val="28"/>
        </w:rPr>
        <w:t xml:space="preserve">творческого конкурса детских рисунков «Сказка о речке </w:t>
      </w:r>
      <w:proofErr w:type="spellStart"/>
      <w:r>
        <w:rPr>
          <w:sz w:val="28"/>
          <w:szCs w:val="28"/>
        </w:rPr>
        <w:t>Голубоглазке</w:t>
      </w:r>
      <w:proofErr w:type="spellEnd"/>
      <w:r>
        <w:rPr>
          <w:sz w:val="28"/>
          <w:szCs w:val="28"/>
        </w:rPr>
        <w:t xml:space="preserve"> - заповедной жемчужине Крыма» (далее по тексту – Конкурс) среди детей на территории Республики Крым, его организационное и финансовое обеспечение, а также порядок участия в Конкурсе, определение и награждение победителей.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рамках Года экологии объявленного Указом Президента Российской Федерации от 05.01.2016 г. № 7 в целях привлечения внимания общества к вопросам экологического развития Российской Федерации, сохранения биологического разнообразия и обеспечения экологической безопасности. </w:t>
      </w:r>
    </w:p>
    <w:p w:rsidR="00055D8A" w:rsidRDefault="00055D8A" w:rsidP="007A57A6">
      <w:pPr>
        <w:pStyle w:val="Default"/>
        <w:jc w:val="both"/>
        <w:rPr>
          <w:sz w:val="28"/>
          <w:szCs w:val="28"/>
        </w:rPr>
      </w:pP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привлечения внимания детей к изучению и сохранению природного и культурного наследия своей малой родины, эстетического и нравственно-патриотическое воспитания подрастающего поколения, в соответствии с Распоряжением Правительства РФ от 22.11.2012г. № 2148-р «О государственной программе Российской Федерации "Развитие образования" на 2013-2020 годы». А так же в соответствии с Указом Президента Российской Федерации от 05.01.2016 г. № 7. </w:t>
      </w:r>
    </w:p>
    <w:p w:rsidR="00A4486E" w:rsidRPr="005410D2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«Симферопольская детская художественная школа» муниципального образования городской округ Симферополь </w:t>
      </w:r>
      <w:r w:rsidR="00E75BE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2016</w:t>
      </w:r>
      <w:r w:rsidR="00E75BE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проводит конкурс детских рисунков «Сказка о речке </w:t>
      </w:r>
      <w:proofErr w:type="spellStart"/>
      <w:r>
        <w:rPr>
          <w:sz w:val="28"/>
          <w:szCs w:val="28"/>
        </w:rPr>
        <w:t>Голубоглазке</w:t>
      </w:r>
      <w:proofErr w:type="spellEnd"/>
      <w:r>
        <w:rPr>
          <w:sz w:val="28"/>
          <w:szCs w:val="28"/>
        </w:rPr>
        <w:t xml:space="preserve"> - заповедной жемчужине Крыма», на тему экологической защиты экосистемы водных ресурсов Крыма, пресноводных источников и горных рек Крыма. </w:t>
      </w:r>
    </w:p>
    <w:p w:rsidR="007A57A6" w:rsidRPr="005410D2" w:rsidRDefault="007A57A6" w:rsidP="007A57A6">
      <w:pPr>
        <w:pStyle w:val="Default"/>
        <w:jc w:val="both"/>
        <w:rPr>
          <w:sz w:val="28"/>
          <w:szCs w:val="28"/>
        </w:rPr>
      </w:pPr>
    </w:p>
    <w:p w:rsidR="00A4486E" w:rsidRPr="007A57A6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Организаторы и учредители конкурса.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культуры и культурного наследия администрации города Симферополя республики Крым </w:t>
      </w:r>
    </w:p>
    <w:p w:rsidR="007A57A6" w:rsidRPr="007A57A6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дополнительного образования «Симферопольская детская художественная школа» муниципального образования городской округ Симферополь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Цели и задачи Конкурса: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развитию интереса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проблемам охраны окружающей среды средствами художественного творчества, направленное на воспитание </w:t>
      </w:r>
    </w:p>
    <w:p w:rsidR="00A4486E" w:rsidRDefault="00A4486E" w:rsidP="007A57A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бережного и внимательного отношения к природе, повышение их общего эстетического и культурного уровня;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общественного внимания к экологическим проблемам водных ресурсов Крыма, пресноводных источников и горных рек Крыма</w:t>
      </w:r>
      <w:proofErr w:type="gramStart"/>
      <w:r>
        <w:rPr>
          <w:sz w:val="28"/>
          <w:szCs w:val="28"/>
        </w:rPr>
        <w:t xml:space="preserve">.; </w:t>
      </w:r>
      <w:proofErr w:type="gramEnd"/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эстетической культуры у подрастающего поколения;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прикладных умений и навыков.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Тема Конкурса: </w:t>
      </w:r>
    </w:p>
    <w:p w:rsidR="00A4486E" w:rsidRDefault="00A4486E" w:rsidP="007A57A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Конкурс «Сказка о речке </w:t>
      </w:r>
      <w:proofErr w:type="spellStart"/>
      <w:r>
        <w:rPr>
          <w:sz w:val="28"/>
          <w:szCs w:val="28"/>
        </w:rPr>
        <w:t>Голубоглазке</w:t>
      </w:r>
      <w:proofErr w:type="spellEnd"/>
      <w:r>
        <w:rPr>
          <w:sz w:val="28"/>
          <w:szCs w:val="28"/>
        </w:rPr>
        <w:t xml:space="preserve"> - заповедной жемчужине Крыма» </w:t>
      </w:r>
      <w:r>
        <w:rPr>
          <w:rFonts w:ascii="Arial" w:hAnsi="Arial" w:cs="Arial"/>
          <w:sz w:val="17"/>
          <w:szCs w:val="17"/>
        </w:rPr>
        <w:t xml:space="preserve">- </w:t>
      </w:r>
      <w:r>
        <w:rPr>
          <w:sz w:val="28"/>
          <w:szCs w:val="28"/>
        </w:rPr>
        <w:t xml:space="preserve">это конкурс пейзажной живописи, жанровых работ, иллюстраций и плакатов на тему пресноводных ресурсов Крыма и их защиты.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Испокон веков Крымский полуостров, в силу своего географического положения, </w:t>
      </w:r>
      <w:proofErr w:type="gramStart"/>
      <w:r>
        <w:rPr>
          <w:sz w:val="28"/>
          <w:szCs w:val="28"/>
        </w:rPr>
        <w:t>испытывал проблемы</w:t>
      </w:r>
      <w:proofErr w:type="gramEnd"/>
      <w:r>
        <w:rPr>
          <w:sz w:val="28"/>
          <w:szCs w:val="28"/>
        </w:rPr>
        <w:t xml:space="preserve"> с водным обеспечением. Многие поколения </w:t>
      </w:r>
      <w:proofErr w:type="spellStart"/>
      <w:r>
        <w:rPr>
          <w:sz w:val="28"/>
          <w:szCs w:val="28"/>
        </w:rPr>
        <w:t>крымчан</w:t>
      </w:r>
      <w:proofErr w:type="spellEnd"/>
      <w:r>
        <w:rPr>
          <w:sz w:val="28"/>
          <w:szCs w:val="28"/>
        </w:rPr>
        <w:t xml:space="preserve"> привыкли относиться к воде как огромной природной ценности, нуждающейся в бережном, экономном и уважительном отношении. При этом нередко попытки человека перекроить природу на свой лад, либо просто халатное отношение к ней кончаются бедой.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Где-то среди прекрасных горных вершин Крыма берёт своё начало Река </w:t>
      </w:r>
      <w:proofErr w:type="spellStart"/>
      <w:r>
        <w:rPr>
          <w:sz w:val="28"/>
          <w:szCs w:val="28"/>
        </w:rPr>
        <w:t>Голубоглазка</w:t>
      </w:r>
      <w:proofErr w:type="spellEnd"/>
      <w:r>
        <w:rPr>
          <w:sz w:val="28"/>
          <w:szCs w:val="28"/>
        </w:rPr>
        <w:t xml:space="preserve">, которая несет свои воды через ущелья и каньоны, плодородные долины, через поселения людей к Могучему Морю. По дороге с ней случается множество происшествий, в том числе и не очень приятных. Вот об этом не легком, а порой и опасном путешествии наш Конкурс. </w:t>
      </w:r>
    </w:p>
    <w:p w:rsidR="00A4486E" w:rsidRPr="005410D2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Мы предлагаем ребятам проследить путь Крымских природных водных артерий (</w:t>
      </w:r>
      <w:proofErr w:type="gramStart"/>
      <w:r>
        <w:rPr>
          <w:sz w:val="28"/>
          <w:szCs w:val="28"/>
        </w:rPr>
        <w:t>Чёрная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Казыклы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Бельбек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Кабарта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Салгир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Альма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Бештерек</w:t>
      </w:r>
      <w:proofErr w:type="spellEnd"/>
      <w:r>
        <w:rPr>
          <w:sz w:val="28"/>
          <w:szCs w:val="28"/>
        </w:rPr>
        <w:t xml:space="preserve">, Зуя, </w:t>
      </w:r>
      <w:proofErr w:type="spellStart"/>
      <w:r>
        <w:rPr>
          <w:sz w:val="28"/>
          <w:szCs w:val="28"/>
        </w:rPr>
        <w:t>Бурульча</w:t>
      </w:r>
      <w:proofErr w:type="spellEnd"/>
      <w:r>
        <w:rPr>
          <w:sz w:val="28"/>
          <w:szCs w:val="28"/>
        </w:rPr>
        <w:t xml:space="preserve">, Карасу, Восточный </w:t>
      </w:r>
      <w:proofErr w:type="spellStart"/>
      <w:r>
        <w:rPr>
          <w:sz w:val="28"/>
          <w:szCs w:val="28"/>
        </w:rPr>
        <w:t>Булганак</w:t>
      </w:r>
      <w:proofErr w:type="spellEnd"/>
      <w:r>
        <w:rPr>
          <w:sz w:val="28"/>
          <w:szCs w:val="28"/>
        </w:rPr>
        <w:t xml:space="preserve">, Индол и др.), представить себе их историю со счастливым концом и проиллюстрировать ее. </w:t>
      </w:r>
    </w:p>
    <w:p w:rsidR="007A57A6" w:rsidRPr="005410D2" w:rsidRDefault="007A57A6" w:rsidP="007A57A6">
      <w:pPr>
        <w:pStyle w:val="Default"/>
        <w:jc w:val="both"/>
        <w:rPr>
          <w:sz w:val="28"/>
          <w:szCs w:val="28"/>
        </w:rPr>
      </w:pP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b/>
          <w:bCs/>
          <w:sz w:val="28"/>
          <w:szCs w:val="28"/>
        </w:rPr>
        <w:t xml:space="preserve">Конкурс проводится по нескольким номинациям: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</w:p>
    <w:p w:rsidR="0045182A" w:rsidRPr="0045182A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«Портрет Голубоглазой красавицы»</w:t>
      </w:r>
      <w:r w:rsidR="0045182A" w:rsidRPr="0045182A">
        <w:rPr>
          <w:sz w:val="28"/>
          <w:szCs w:val="28"/>
        </w:rPr>
        <w:t xml:space="preserve"> </w:t>
      </w:r>
      <w:r w:rsidR="0045182A">
        <w:rPr>
          <w:sz w:val="28"/>
          <w:szCs w:val="28"/>
        </w:rPr>
        <w:t xml:space="preserve">В номинацию входят все олицетворенные изображения водных источников Крыма: родников, рек, ручьев, водопадов и пр. природных пресных водоемов.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 w:rsidR="0045182A" w:rsidRPr="0045182A">
        <w:rPr>
          <w:b/>
          <w:bCs/>
          <w:sz w:val="28"/>
          <w:szCs w:val="28"/>
        </w:rPr>
        <w:t>«</w:t>
      </w:r>
      <w:r w:rsidR="0045182A" w:rsidRPr="0045182A">
        <w:rPr>
          <w:b/>
          <w:sz w:val="28"/>
          <w:szCs w:val="28"/>
        </w:rPr>
        <w:t>П</w:t>
      </w:r>
      <w:r w:rsidRPr="0045182A">
        <w:rPr>
          <w:b/>
          <w:sz w:val="28"/>
          <w:szCs w:val="28"/>
        </w:rPr>
        <w:t>ейзажная живопись</w:t>
      </w:r>
      <w:r w:rsidR="0045182A" w:rsidRPr="0045182A">
        <w:rPr>
          <w:b/>
          <w:sz w:val="28"/>
          <w:szCs w:val="28"/>
        </w:rPr>
        <w:t>»</w:t>
      </w:r>
      <w:r w:rsidR="0045182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В номинацию входят все изображения водных источников Крыма: родников, рек, ручьев, водопадов и пр. природных пресных водоемов.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«Жанровая картина» - </w:t>
      </w:r>
      <w:r w:rsidR="00055D8A">
        <w:rPr>
          <w:sz w:val="28"/>
          <w:szCs w:val="28"/>
        </w:rPr>
        <w:t>с</w:t>
      </w:r>
      <w:r>
        <w:rPr>
          <w:sz w:val="28"/>
          <w:szCs w:val="28"/>
        </w:rPr>
        <w:t xml:space="preserve">южетное изображение жанровых сцен так или иначе связанных с главной темой Конкурса (праздников, экскурсий, купаний, природоохранных акций и т. п.). Изображение может быть реалистическим или по воображаемым образам. Также это может быть иллюстрация к собственному рассказу, сказке (тексты в конкурсе не участвуют).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«Иллюстрация» -</w:t>
      </w:r>
      <w:r w:rsidR="006261C1" w:rsidRPr="006261C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иллюстрации к произведениям классиков где была отражена тема Крымских водоемов (А. С. Пушкин, А.С. Грибоедов, Н.В. Гоголь, Л.Н. Толстой, Н.А. Некрасов, А.П. Чехов, М. Горький, И.А. Бунин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М. И. Цветаева, А.И. Куприн и др., чья жизнь была связана с Крымом). </w:t>
      </w:r>
    </w:p>
    <w:p w:rsidR="00E75BE2" w:rsidRDefault="00A4486E" w:rsidP="007A57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«Плакат» - </w:t>
      </w:r>
      <w:r>
        <w:rPr>
          <w:sz w:val="28"/>
          <w:szCs w:val="28"/>
        </w:rPr>
        <w:t>на тему экологической защиты экосистемы водных ресурсов Крыма, пресноводных источников и горных рек Крыма.</w:t>
      </w:r>
    </w:p>
    <w:p w:rsidR="00055D8A" w:rsidRDefault="00E75BE2" w:rsidP="007A57A6">
      <w:pPr>
        <w:pStyle w:val="Default"/>
        <w:jc w:val="both"/>
        <w:rPr>
          <w:sz w:val="28"/>
          <w:szCs w:val="28"/>
        </w:rPr>
      </w:pPr>
      <w:r w:rsidRPr="00E75BE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- </w:t>
      </w:r>
      <w:r w:rsidRPr="00055D8A">
        <w:rPr>
          <w:b/>
          <w:sz w:val="28"/>
          <w:szCs w:val="28"/>
        </w:rPr>
        <w:t>«Скульптура»</w:t>
      </w:r>
      <w:r>
        <w:rPr>
          <w:sz w:val="28"/>
          <w:szCs w:val="28"/>
        </w:rPr>
        <w:t xml:space="preserve"> - в номинацию входят все малые формы носящие тематику водных источников Крыма: родников, рек, ручьев, водопадов и пр. природных пресных водоемов.</w:t>
      </w:r>
    </w:p>
    <w:p w:rsidR="00AF5836" w:rsidRPr="008851E1" w:rsidRDefault="0063498C" w:rsidP="0063498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3498C">
        <w:rPr>
          <w:b/>
          <w:sz w:val="28"/>
          <w:szCs w:val="28"/>
        </w:rPr>
        <w:t xml:space="preserve">. Участие в конкурсе:                                                                                           </w:t>
      </w:r>
      <w:r w:rsidR="00AF5836">
        <w:rPr>
          <w:sz w:val="28"/>
          <w:szCs w:val="28"/>
        </w:rPr>
        <w:t xml:space="preserve">5.1. К участию в конкурсе приглашаются учащиеся детских художественных школ, художественных отделений школ искусств, художественных студий, а так же общеобразовательных школ в возрасте 6-17 лет, представившие работу, соответствующую теме конкурса. </w:t>
      </w:r>
      <w:r w:rsidR="00AF5836" w:rsidRPr="007A57A6">
        <w:rPr>
          <w:sz w:val="28"/>
          <w:szCs w:val="28"/>
        </w:rPr>
        <w:t xml:space="preserve">                                                               </w:t>
      </w:r>
      <w:r w:rsidR="00AF5836">
        <w:rPr>
          <w:sz w:val="28"/>
          <w:szCs w:val="28"/>
        </w:rPr>
        <w:t xml:space="preserve">5.2. </w:t>
      </w:r>
      <w:r w:rsidR="00AF5836">
        <w:rPr>
          <w:b/>
          <w:bCs/>
          <w:sz w:val="28"/>
          <w:szCs w:val="28"/>
        </w:rPr>
        <w:t xml:space="preserve">Конкурс проводится в четырех возрастных категориях: </w:t>
      </w:r>
    </w:p>
    <w:p w:rsidR="00AF5836" w:rsidRPr="008851E1" w:rsidRDefault="00AF5836" w:rsidP="00AF5836">
      <w:pPr>
        <w:pStyle w:val="Default"/>
        <w:jc w:val="both"/>
        <w:rPr>
          <w:sz w:val="28"/>
          <w:szCs w:val="28"/>
        </w:rPr>
      </w:pPr>
      <w:r w:rsidRPr="00011B25">
        <w:rPr>
          <w:sz w:val="28"/>
          <w:szCs w:val="28"/>
        </w:rPr>
        <w:t xml:space="preserve">-6 – 8 </w:t>
      </w:r>
      <w:r>
        <w:rPr>
          <w:sz w:val="28"/>
          <w:szCs w:val="28"/>
        </w:rPr>
        <w:t>лет.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- 9</w:t>
      </w:r>
      <w:r w:rsidR="00466F27" w:rsidRPr="00011B2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11 лет.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- 12</w:t>
      </w:r>
      <w:r w:rsidR="00466F27" w:rsidRPr="00011B2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13 лет.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- 14</w:t>
      </w:r>
      <w:r w:rsidR="00466F27" w:rsidRPr="00011B2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17 лет.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каждой из категорий будут награждены победители дипломами I,II,III степени и Гран-при в каждой номинации.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Условия и требования конкурса.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На конкурс предоставляются работы, выполненные индивидуально, работы выполненные коллективно (имеющие более одного автора) не принимаются,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участие нескольких работ от одного учащегося.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 конкурс принимаются работы </w:t>
      </w:r>
      <w:r>
        <w:rPr>
          <w:b/>
          <w:bCs/>
          <w:sz w:val="28"/>
          <w:szCs w:val="28"/>
        </w:rPr>
        <w:t xml:space="preserve">размером А-3, А-2.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техниках исполнения: графика, гуашь, акварель.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Рассмотрению не подлежат работы, которые выполнены не в соответствии с темой Конкурса или предоставлены без соблюдения условий Конкурса и требований к работам.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Работы учащихся принимаются оргкомитетом и </w:t>
      </w:r>
      <w:r>
        <w:rPr>
          <w:b/>
          <w:bCs/>
          <w:sz w:val="28"/>
          <w:szCs w:val="28"/>
        </w:rPr>
        <w:t>возвращаются авторам только в случае наличия заявки на возвращение работы</w:t>
      </w:r>
      <w:r>
        <w:rPr>
          <w:sz w:val="28"/>
          <w:szCs w:val="28"/>
        </w:rPr>
        <w:t xml:space="preserve">. Заявка прилагается к работе в свободной форме.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Работы, поступившие после указанного срока, </w:t>
      </w:r>
      <w:r>
        <w:rPr>
          <w:b/>
          <w:bCs/>
          <w:sz w:val="28"/>
          <w:szCs w:val="28"/>
        </w:rPr>
        <w:t xml:space="preserve">рассматриваться не будут.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Конкурсные работы оцениваются по следующим критериям: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соответствие темы;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техника исполнения;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художественная выразительность;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качество работы;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оригинальность работы;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возможность практического применения.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Каждая работа должна иметь </w:t>
      </w:r>
      <w:r>
        <w:rPr>
          <w:i/>
          <w:iCs/>
          <w:sz w:val="28"/>
          <w:szCs w:val="28"/>
        </w:rPr>
        <w:t xml:space="preserve">этикетку </w:t>
      </w:r>
      <w:r>
        <w:rPr>
          <w:sz w:val="28"/>
          <w:szCs w:val="28"/>
        </w:rPr>
        <w:t xml:space="preserve">(размер 10см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5см), где </w:t>
      </w:r>
      <w:r>
        <w:rPr>
          <w:i/>
          <w:iCs/>
          <w:sz w:val="28"/>
          <w:szCs w:val="28"/>
        </w:rPr>
        <w:t xml:space="preserve">указываются: </w:t>
      </w:r>
      <w:r>
        <w:rPr>
          <w:sz w:val="28"/>
          <w:szCs w:val="28"/>
        </w:rPr>
        <w:t xml:space="preserve">название работы, Ф.И. автора, возраст, класс, Ф.И.О., должность и место работы руководителя, техника исполнения и материал. Этикетки надёжно прикрепляются </w:t>
      </w:r>
      <w:r>
        <w:rPr>
          <w:b/>
          <w:bCs/>
          <w:sz w:val="28"/>
          <w:szCs w:val="28"/>
        </w:rPr>
        <w:t xml:space="preserve">с оборотной стороны </w:t>
      </w:r>
      <w:r>
        <w:rPr>
          <w:sz w:val="28"/>
          <w:szCs w:val="28"/>
        </w:rPr>
        <w:t xml:space="preserve">(или в любом незаметном месте, так, чтобы этикетка не портила внешний вид работы), четко и крупно в соответствии с нижеприведенным образцом: </w:t>
      </w:r>
    </w:p>
    <w:p w:rsidR="00AF5836" w:rsidRDefault="00AF5836" w:rsidP="00AF583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«Вид </w:t>
      </w:r>
      <w:proofErr w:type="spellStart"/>
      <w:r>
        <w:rPr>
          <w:b/>
          <w:bCs/>
          <w:sz w:val="18"/>
          <w:szCs w:val="18"/>
        </w:rPr>
        <w:t>бельбекской</w:t>
      </w:r>
      <w:proofErr w:type="spellEnd"/>
      <w:r>
        <w:rPr>
          <w:b/>
          <w:bCs/>
          <w:sz w:val="18"/>
          <w:szCs w:val="18"/>
        </w:rPr>
        <w:t xml:space="preserve"> долины»</w:t>
      </w:r>
    </w:p>
    <w:p w:rsidR="00AF5836" w:rsidRDefault="00AF5836" w:rsidP="0045182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Иванов Николай, 14 лет</w:t>
      </w:r>
      <w:r w:rsidR="0045182A">
        <w:rPr>
          <w:sz w:val="18"/>
          <w:szCs w:val="18"/>
        </w:rPr>
        <w:t>,</w:t>
      </w:r>
      <w:r w:rsidR="0045182A" w:rsidRPr="0045182A">
        <w:rPr>
          <w:sz w:val="18"/>
          <w:szCs w:val="18"/>
        </w:rPr>
        <w:t xml:space="preserve"> </w:t>
      </w:r>
      <w:r w:rsidR="0045182A">
        <w:rPr>
          <w:sz w:val="18"/>
          <w:szCs w:val="18"/>
        </w:rPr>
        <w:t>Б. акварель</w:t>
      </w:r>
    </w:p>
    <w:p w:rsidR="00AF5836" w:rsidRDefault="00AF5836" w:rsidP="00AF583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преп. Сидорова Валентина Ивановна,</w:t>
      </w:r>
    </w:p>
    <w:p w:rsidR="00AF5836" w:rsidRDefault="00AF5836" w:rsidP="00AF583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МБОУ Гимназия №9</w:t>
      </w:r>
    </w:p>
    <w:p w:rsidR="00AF5836" w:rsidRDefault="00AF5836" w:rsidP="00AF5836">
      <w:pPr>
        <w:pStyle w:val="Default"/>
        <w:jc w:val="both"/>
        <w:rPr>
          <w:sz w:val="18"/>
          <w:szCs w:val="18"/>
        </w:rPr>
      </w:pP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Сроки и порядок проведения Конкурса.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Конкурс проводится </w:t>
      </w:r>
      <w:r>
        <w:rPr>
          <w:b/>
          <w:bCs/>
          <w:sz w:val="28"/>
          <w:szCs w:val="28"/>
        </w:rPr>
        <w:t>с 20 ноября 202</w:t>
      </w:r>
      <w:r w:rsidR="00E75BE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г. по </w:t>
      </w:r>
      <w:r w:rsidRPr="006261C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5 </w:t>
      </w:r>
      <w:r w:rsidR="00E75BE2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E75BE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г. </w:t>
      </w:r>
    </w:p>
    <w:p w:rsidR="00AF5836" w:rsidRDefault="00AF5836" w:rsidP="00AF583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Конкурсные работы направляются с заявкой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</w:t>
      </w:r>
      <w:r>
        <w:rPr>
          <w:sz w:val="23"/>
          <w:szCs w:val="23"/>
        </w:rPr>
        <w:t>Приложение № 1</w:t>
      </w:r>
      <w:r>
        <w:rPr>
          <w:sz w:val="28"/>
          <w:szCs w:val="28"/>
        </w:rPr>
        <w:t xml:space="preserve">) для индивидуальных участников или (см. </w:t>
      </w:r>
      <w:r>
        <w:rPr>
          <w:sz w:val="23"/>
          <w:szCs w:val="23"/>
        </w:rPr>
        <w:t>Приложение № 2, 3</w:t>
      </w:r>
      <w:r>
        <w:rPr>
          <w:sz w:val="28"/>
          <w:szCs w:val="28"/>
        </w:rPr>
        <w:t xml:space="preserve">) для коллективов, школ, студий и т. п. в оргкомитет до </w:t>
      </w:r>
      <w:r>
        <w:rPr>
          <w:b/>
          <w:bCs/>
          <w:sz w:val="28"/>
          <w:szCs w:val="28"/>
        </w:rPr>
        <w:t>1</w:t>
      </w:r>
      <w:r w:rsidRPr="006261C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E75BE2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E75BE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г. </w:t>
      </w:r>
      <w:r>
        <w:rPr>
          <w:sz w:val="28"/>
          <w:szCs w:val="28"/>
        </w:rPr>
        <w:t xml:space="preserve">на адрес: </w:t>
      </w:r>
      <w:r>
        <w:rPr>
          <w:b/>
          <w:bCs/>
          <w:sz w:val="28"/>
          <w:szCs w:val="28"/>
        </w:rPr>
        <w:t xml:space="preserve">295034 г. Симферополь, улица Февральская, дом 3, телефон 25-34-29; </w:t>
      </w:r>
      <w:r w:rsidRPr="007A57A6">
        <w:rPr>
          <w:sz w:val="28"/>
          <w:szCs w:val="28"/>
          <w:u w:val="single"/>
        </w:rPr>
        <w:t>miss.sdhsh@yandex.ru</w:t>
      </w:r>
      <w:r>
        <w:rPr>
          <w:sz w:val="28"/>
          <w:szCs w:val="28"/>
        </w:rPr>
        <w:t xml:space="preserve">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Оргкомитет и жюри Конкурса.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Члены жюри определяют победителей конкурса с учетом критериев оценки. Оргкомитет Конкурса создается из числа преподавателей Муниципального бюджетного учреждения дополнительного образования «Симферопольская детская художественная школа» муниципального образования городской округ Симферополь.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Оргкомитет проводит организационную работу по подготовке и проведению Конкурса, и итоговой выставки готовит итоговые материалы.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Жюри Конкурса формируется из числа специалистов соответствующего профиля, с привлечением представителей природоохранных организаций. И утверждается приказом учредителя конкурса.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Жюри имеет право: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присуждать не все призовые места;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делить призовые места между участниками (кроме Гран-при)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AF5836" w:rsidRPr="005410D2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Жюри проверяет и оценивает уровень и качество проделанной работы в течение 15 рабочих дней после завершения приема работ. </w:t>
      </w:r>
    </w:p>
    <w:p w:rsidR="00AF5836" w:rsidRPr="005410D2" w:rsidRDefault="00AF5836" w:rsidP="00AF5836">
      <w:pPr>
        <w:pStyle w:val="Default"/>
        <w:jc w:val="both"/>
        <w:rPr>
          <w:sz w:val="28"/>
          <w:szCs w:val="28"/>
        </w:rPr>
      </w:pP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Награждение победителей Конкурса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Победители Конкурса награждаются дипломами Гран-при, I,II,III степени Управления культуры и культурного наследия администрации города Симферополя Республики Крым, а так же памятными призами.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По итогам конкурса будет организованна выставка, о времени и месте проведения которой участникам будет сообщено заранее.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Работы победителей и итоги конкурса будут выставлены на сайте МБ УДО «СДХШ» http://sdhsh.crm.muzkult.ru </w:t>
      </w:r>
    </w:p>
    <w:p w:rsidR="00AF5836" w:rsidRPr="007A57A6" w:rsidRDefault="00AF5836" w:rsidP="00AF5836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9.4. Награждение победителей состоится </w:t>
      </w:r>
      <w:r w:rsidR="00E75BE2">
        <w:rPr>
          <w:b/>
          <w:bCs/>
          <w:sz w:val="28"/>
          <w:szCs w:val="28"/>
        </w:rPr>
        <w:t>20-25 января</w:t>
      </w:r>
      <w:r>
        <w:rPr>
          <w:b/>
          <w:bCs/>
          <w:sz w:val="28"/>
          <w:szCs w:val="28"/>
        </w:rPr>
        <w:t xml:space="preserve"> 202</w:t>
      </w:r>
      <w:r w:rsidR="00E75BE2">
        <w:rPr>
          <w:b/>
          <w:bCs/>
          <w:sz w:val="28"/>
          <w:szCs w:val="28"/>
        </w:rPr>
        <w:t>3</w:t>
      </w:r>
      <w:r w:rsidRPr="007A57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г. </w:t>
      </w:r>
    </w:p>
    <w:p w:rsidR="00AF5836" w:rsidRPr="007A57A6" w:rsidRDefault="00AF5836" w:rsidP="00AF5836">
      <w:pPr>
        <w:pStyle w:val="Default"/>
        <w:jc w:val="both"/>
        <w:rPr>
          <w:sz w:val="28"/>
          <w:szCs w:val="28"/>
        </w:rPr>
      </w:pPr>
    </w:p>
    <w:p w:rsidR="00AF5836" w:rsidRPr="005410D2" w:rsidRDefault="00AF5836" w:rsidP="00AF58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Финансовое обеспечение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Участие в Конкурсе бесплатное. Взносы за участие в конкурсе не предусмотрены.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10.2.Финансирование конкурса осуществляется за счет средств Муниципального бюджетного учреждения дополнительного образования «Симферопольская детская художественная школа» муниципального образования городской округ Симферополь. Для проведения конкурса привлекаются также средства спонсоров и меценатов. Контроль над расходованием бюджетных и внебюджетных средств, направленных на проведение мероприятий конкурса, осуществляется организационным комитетом конкурса.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Все расходы, связанные с оформлением и доставкой работ к месту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конкурса и обратно – за счет направляющей стороны. </w:t>
      </w:r>
    </w:p>
    <w:p w:rsidR="00AF5836" w:rsidRDefault="00AF5836" w:rsidP="00AF5836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Общие вопросы, взаимодействие с организаторами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по организации и проведению конкурса можно задать по электронной почте: </w:t>
      </w:r>
    </w:p>
    <w:p w:rsidR="00AF5836" w:rsidRPr="007A57A6" w:rsidRDefault="00AF5836" w:rsidP="00AF5836">
      <w:pPr>
        <w:pStyle w:val="Default"/>
        <w:jc w:val="both"/>
        <w:rPr>
          <w:color w:val="365F91" w:themeColor="accent1" w:themeShade="BF"/>
          <w:sz w:val="28"/>
          <w:szCs w:val="28"/>
          <w:u w:val="single"/>
        </w:rPr>
      </w:pPr>
      <w:r w:rsidRPr="007A57A6">
        <w:rPr>
          <w:color w:val="365F91" w:themeColor="accent1" w:themeShade="BF"/>
          <w:sz w:val="28"/>
          <w:szCs w:val="28"/>
          <w:u w:val="single"/>
          <w:lang w:val="en-US"/>
        </w:rPr>
        <w:t>miss</w:t>
      </w:r>
      <w:r w:rsidRPr="007A57A6">
        <w:rPr>
          <w:color w:val="365F91" w:themeColor="accent1" w:themeShade="BF"/>
          <w:sz w:val="28"/>
          <w:szCs w:val="28"/>
          <w:u w:val="single"/>
        </w:rPr>
        <w:t>.</w:t>
      </w:r>
      <w:proofErr w:type="spellStart"/>
      <w:r w:rsidRPr="007A57A6">
        <w:rPr>
          <w:color w:val="365F91" w:themeColor="accent1" w:themeShade="BF"/>
          <w:sz w:val="28"/>
          <w:szCs w:val="28"/>
          <w:u w:val="single"/>
          <w:lang w:val="en-US"/>
        </w:rPr>
        <w:t>sdhsh</w:t>
      </w:r>
      <w:proofErr w:type="spellEnd"/>
      <w:r w:rsidRPr="007A57A6">
        <w:rPr>
          <w:color w:val="365F91" w:themeColor="accent1" w:themeShade="BF"/>
          <w:sz w:val="28"/>
          <w:szCs w:val="28"/>
          <w:u w:val="single"/>
        </w:rPr>
        <w:t>@</w:t>
      </w:r>
      <w:proofErr w:type="spellStart"/>
      <w:r w:rsidRPr="007A57A6">
        <w:rPr>
          <w:color w:val="365F91" w:themeColor="accent1" w:themeShade="BF"/>
          <w:sz w:val="28"/>
          <w:szCs w:val="28"/>
          <w:u w:val="single"/>
          <w:lang w:val="en-US"/>
        </w:rPr>
        <w:t>yandex</w:t>
      </w:r>
      <w:proofErr w:type="spellEnd"/>
      <w:r w:rsidRPr="007A57A6">
        <w:rPr>
          <w:color w:val="365F91" w:themeColor="accent1" w:themeShade="BF"/>
          <w:sz w:val="28"/>
          <w:szCs w:val="28"/>
          <w:u w:val="single"/>
        </w:rPr>
        <w:t>.</w:t>
      </w:r>
      <w:proofErr w:type="spellStart"/>
      <w:r w:rsidRPr="007A57A6">
        <w:rPr>
          <w:color w:val="365F91" w:themeColor="accent1" w:themeShade="BF"/>
          <w:sz w:val="28"/>
          <w:szCs w:val="28"/>
          <w:u w:val="single"/>
          <w:lang w:val="en-US"/>
        </w:rPr>
        <w:t>ru</w:t>
      </w:r>
      <w:proofErr w:type="spellEnd"/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по телефону: </w:t>
      </w:r>
    </w:p>
    <w:p w:rsidR="00466F27" w:rsidRPr="0045182A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 (978) </w:t>
      </w:r>
      <w:r w:rsidRPr="00A4486E">
        <w:rPr>
          <w:sz w:val="28"/>
          <w:szCs w:val="28"/>
        </w:rPr>
        <w:t>730 88 96</w:t>
      </w:r>
      <w:r w:rsidRPr="006261C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МТС), </w:t>
      </w:r>
      <w:r w:rsidRPr="00A4486E">
        <w:rPr>
          <w:sz w:val="28"/>
          <w:szCs w:val="28"/>
        </w:rPr>
        <w:t xml:space="preserve"> </w:t>
      </w:r>
    </w:p>
    <w:p w:rsidR="00AF5836" w:rsidRDefault="00AF5836" w:rsidP="00AF5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Pr="008851E1">
        <w:rPr>
          <w:sz w:val="28"/>
          <w:szCs w:val="28"/>
        </w:rPr>
        <w:t>7</w:t>
      </w:r>
      <w:r>
        <w:rPr>
          <w:sz w:val="28"/>
          <w:szCs w:val="28"/>
        </w:rPr>
        <w:t>(</w:t>
      </w:r>
      <w:r w:rsidRPr="008851E1">
        <w:rPr>
          <w:sz w:val="28"/>
          <w:szCs w:val="28"/>
        </w:rPr>
        <w:t>978</w:t>
      </w:r>
      <w:r>
        <w:rPr>
          <w:sz w:val="28"/>
          <w:szCs w:val="28"/>
        </w:rPr>
        <w:t>)</w:t>
      </w:r>
      <w:r w:rsidRPr="008851E1">
        <w:rPr>
          <w:sz w:val="28"/>
          <w:szCs w:val="28"/>
        </w:rPr>
        <w:t xml:space="preserve"> </w:t>
      </w:r>
      <w:r w:rsidRPr="006261C1">
        <w:rPr>
          <w:sz w:val="28"/>
          <w:szCs w:val="28"/>
        </w:rPr>
        <w:t>614 43</w:t>
      </w:r>
      <w:r w:rsidRPr="007A57A6">
        <w:rPr>
          <w:sz w:val="28"/>
          <w:szCs w:val="28"/>
        </w:rPr>
        <w:t xml:space="preserve"> </w:t>
      </w:r>
      <w:r w:rsidRPr="006261C1">
        <w:rPr>
          <w:sz w:val="28"/>
          <w:szCs w:val="28"/>
        </w:rPr>
        <w:t>40 (</w:t>
      </w:r>
      <w:r>
        <w:rPr>
          <w:sz w:val="28"/>
          <w:szCs w:val="28"/>
          <w:lang w:val="en-US"/>
        </w:rPr>
        <w:t>WIN</w:t>
      </w:r>
      <w:r w:rsidRPr="006261C1">
        <w:rPr>
          <w:sz w:val="28"/>
          <w:szCs w:val="28"/>
        </w:rPr>
        <w:t>)</w:t>
      </w:r>
      <w:r>
        <w:rPr>
          <w:sz w:val="28"/>
          <w:szCs w:val="28"/>
        </w:rPr>
        <w:t xml:space="preserve"> – Кириленко Надежда Викторовна. </w:t>
      </w:r>
    </w:p>
    <w:p w:rsidR="00A4486E" w:rsidRDefault="00A4486E" w:rsidP="007A57A6">
      <w:pPr>
        <w:pStyle w:val="Default"/>
        <w:jc w:val="both"/>
        <w:rPr>
          <w:sz w:val="28"/>
          <w:szCs w:val="28"/>
        </w:rPr>
      </w:pPr>
    </w:p>
    <w:p w:rsidR="00D4535B" w:rsidRDefault="00D4535B" w:rsidP="007A57A6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Заявка </w:t>
      </w:r>
      <w:r w:rsidRPr="006261C1">
        <w:rPr>
          <w:b/>
          <w:bCs/>
          <w:color w:val="FF0000"/>
          <w:sz w:val="23"/>
          <w:szCs w:val="23"/>
        </w:rPr>
        <w:t>для индивидуальных участников</w:t>
      </w:r>
      <w:r>
        <w:rPr>
          <w:b/>
          <w:bCs/>
          <w:sz w:val="23"/>
          <w:szCs w:val="23"/>
        </w:rPr>
        <w:t xml:space="preserve"> на участие в Республиканском творческом конкурсе детских рисунков «Сказка о речке </w:t>
      </w:r>
      <w:proofErr w:type="spellStart"/>
      <w:r>
        <w:rPr>
          <w:b/>
          <w:bCs/>
          <w:sz w:val="23"/>
          <w:szCs w:val="23"/>
        </w:rPr>
        <w:t>Голубоглазке</w:t>
      </w:r>
      <w:proofErr w:type="spellEnd"/>
      <w:r>
        <w:rPr>
          <w:b/>
          <w:bCs/>
          <w:sz w:val="23"/>
          <w:szCs w:val="23"/>
        </w:rPr>
        <w:t xml:space="preserve"> - заповедной жемчужине Крыма »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ФИО участника</w:t>
      </w:r>
      <w:r>
        <w:rPr>
          <w:sz w:val="23"/>
          <w:szCs w:val="23"/>
        </w:rPr>
        <w:t xml:space="preserve">_________________________________________________________________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1. число месяц и год рождения_______________________________________</w:t>
      </w:r>
      <w:r>
        <w:rPr>
          <w:sz w:val="23"/>
          <w:szCs w:val="23"/>
        </w:rPr>
        <w:t xml:space="preserve">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spacing w:after="7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2. Возраст на момент создания работы ________________________________</w:t>
      </w:r>
      <w:r>
        <w:rPr>
          <w:sz w:val="23"/>
          <w:szCs w:val="23"/>
        </w:rPr>
        <w:t xml:space="preserve">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3. Наименование образовательного учреждения, класс _______________________________________________________________________</w:t>
      </w:r>
      <w:r>
        <w:rPr>
          <w:sz w:val="23"/>
          <w:szCs w:val="23"/>
        </w:rPr>
        <w:t xml:space="preserve">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</w:t>
      </w:r>
      <w:r>
        <w:rPr>
          <w:sz w:val="23"/>
          <w:szCs w:val="23"/>
        </w:rPr>
        <w:t xml:space="preserve">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4. ФИО педагога___________________________________________________</w:t>
      </w:r>
      <w:r>
        <w:rPr>
          <w:sz w:val="23"/>
          <w:szCs w:val="23"/>
        </w:rPr>
        <w:t xml:space="preserve">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5. Название работы,</w:t>
      </w:r>
      <w:r w:rsidR="007A57A6" w:rsidRPr="005410D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техника исполнения</w:t>
      </w:r>
      <w:r>
        <w:rPr>
          <w:sz w:val="23"/>
          <w:szCs w:val="23"/>
        </w:rPr>
        <w:t xml:space="preserve">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Номинация __________________________________________________________________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Контактные данные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Почтовый адрес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с индексом)______________________________________________________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Тел.__________________________________________________________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электронной почты_______________________________________ </w:t>
      </w:r>
    </w:p>
    <w:p w:rsidR="00D4535B" w:rsidRDefault="00D4535B" w:rsidP="007A57A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условиями проведения Республиканского творческого конкурса детских рисунков «Сказка о речке </w:t>
      </w:r>
      <w:proofErr w:type="spellStart"/>
      <w:r>
        <w:rPr>
          <w:sz w:val="20"/>
          <w:szCs w:val="20"/>
        </w:rPr>
        <w:t>Голубоглазке</w:t>
      </w:r>
      <w:proofErr w:type="spellEnd"/>
      <w:r>
        <w:rPr>
          <w:sz w:val="20"/>
          <w:szCs w:val="20"/>
        </w:rPr>
        <w:t xml:space="preserve"> - заповедной жемчужине Крыма» </w:t>
      </w: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 xml:space="preserve"> и согласен. </w:t>
      </w:r>
      <w:proofErr w:type="gramStart"/>
      <w:r>
        <w:rPr>
          <w:sz w:val="20"/>
          <w:szCs w:val="20"/>
        </w:rPr>
        <w:t>В соответствии с Федеральным законом Российской Федерации от 27 июля 2006 г. № 152-ФЗ «О персональных данных» даю согласие на обработку, хранение и использование в течение 5 лет вышеперечисленных данных для составления списков участников Конкурса, публикации списков на сайте МБУ ДО «СДХШ» МО ГОС, создания и отправки наградных документов Конкурса, использования в печатных презентационных и (или) методических материалах Конкурса, предоставления в</w:t>
      </w:r>
      <w:proofErr w:type="gramEnd"/>
      <w:r>
        <w:rPr>
          <w:sz w:val="20"/>
          <w:szCs w:val="20"/>
        </w:rPr>
        <w:t xml:space="preserve"> государственные органы власти, для расчета статистики участия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Конкурса</w:t>
      </w:r>
      <w:proofErr w:type="gramEnd"/>
      <w:r>
        <w:rPr>
          <w:sz w:val="20"/>
          <w:szCs w:val="20"/>
        </w:rPr>
        <w:t xml:space="preserve">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(протоколы жюри), размещаемые на сайте и в других печатных материалах МБУ ДО «СДХШ» МО ГОС. Даю согласие на использование моих конкурсных материалов для организации и проведения выставок (с сохранением авторства конкурсных материалов), их использования в качестве демонстрационных материалов, в том числе с возможной публикацией на сайте МБУ ДО «СДХШ» МО ГОС. Настоящее согласие может быть отозвано мной в письменной форме. </w:t>
      </w:r>
    </w:p>
    <w:p w:rsidR="00D4535B" w:rsidRDefault="00D4535B" w:rsidP="007A57A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заполнения «____» _____________2016г. </w:t>
      </w:r>
    </w:p>
    <w:p w:rsidR="00D4535B" w:rsidRDefault="00D4535B" w:rsidP="007A57A6">
      <w:pPr>
        <w:pStyle w:val="Default"/>
        <w:jc w:val="both"/>
        <w:rPr>
          <w:sz w:val="13"/>
          <w:szCs w:val="13"/>
        </w:rPr>
      </w:pPr>
      <w:r>
        <w:rPr>
          <w:b/>
          <w:bCs/>
          <w:sz w:val="20"/>
          <w:szCs w:val="20"/>
        </w:rPr>
        <w:t xml:space="preserve">Подпись автора работы ____________________________________ </w:t>
      </w:r>
      <w:r>
        <w:rPr>
          <w:sz w:val="13"/>
          <w:szCs w:val="13"/>
        </w:rPr>
        <w:t xml:space="preserve">(представителя участника до 14 лет (родителей или лиц их заменяющих)) ФИО </w:t>
      </w:r>
    </w:p>
    <w:p w:rsidR="00D4535B" w:rsidRDefault="00D4535B" w:rsidP="007A57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Подпись руководителя работы </w:t>
      </w:r>
      <w:r>
        <w:rPr>
          <w:sz w:val="20"/>
          <w:szCs w:val="20"/>
        </w:rPr>
        <w:t xml:space="preserve">_____________________________________ </w:t>
      </w:r>
      <w:r>
        <w:rPr>
          <w:sz w:val="23"/>
          <w:szCs w:val="23"/>
        </w:rPr>
        <w:t>ФИО</w:t>
      </w:r>
    </w:p>
    <w:p w:rsidR="00D4535B" w:rsidRDefault="00D4535B" w:rsidP="007A57A6">
      <w:pPr>
        <w:jc w:val="both"/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Pr="0003689D" w:rsidRDefault="00D4535B" w:rsidP="007A57A6">
      <w:pPr>
        <w:spacing w:line="240" w:lineRule="atLeast"/>
        <w:jc w:val="both"/>
        <w:rPr>
          <w:sz w:val="28"/>
          <w:szCs w:val="28"/>
        </w:rPr>
      </w:pPr>
    </w:p>
    <w:p w:rsidR="00D4535B" w:rsidRDefault="00D4535B" w:rsidP="007A57A6">
      <w:pPr>
        <w:ind w:left="-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</w:t>
      </w:r>
      <w:r w:rsidRPr="005964F1">
        <w:rPr>
          <w:rFonts w:cs="Times New Roman"/>
        </w:rPr>
        <w:t xml:space="preserve">Приложение № </w:t>
      </w:r>
      <w:r>
        <w:rPr>
          <w:rFonts w:cs="Times New Roman"/>
        </w:rPr>
        <w:t>2</w:t>
      </w:r>
    </w:p>
    <w:p w:rsidR="00D4535B" w:rsidRDefault="00D4535B" w:rsidP="007A57A6">
      <w:pPr>
        <w:ind w:left="-284"/>
        <w:jc w:val="both"/>
        <w:rPr>
          <w:rFonts w:cs="Times New Roman"/>
        </w:rPr>
      </w:pPr>
    </w:p>
    <w:p w:rsidR="00D4535B" w:rsidRDefault="00D4535B" w:rsidP="007A57A6">
      <w:pPr>
        <w:ind w:left="-284"/>
        <w:jc w:val="both"/>
        <w:rPr>
          <w:rFonts w:cs="Times New Roman"/>
        </w:rPr>
      </w:pPr>
    </w:p>
    <w:p w:rsidR="00D4535B" w:rsidRDefault="00D4535B" w:rsidP="007A57A6">
      <w:pPr>
        <w:ind w:left="-284"/>
        <w:jc w:val="both"/>
        <w:rPr>
          <w:rFonts w:cs="Times New Roman"/>
        </w:rPr>
      </w:pPr>
    </w:p>
    <w:p w:rsidR="00D4535B" w:rsidRPr="005964F1" w:rsidRDefault="00D4535B" w:rsidP="007A57A6">
      <w:pPr>
        <w:ind w:left="-284"/>
        <w:jc w:val="both"/>
        <w:rPr>
          <w:rFonts w:cs="Times New Roman"/>
          <w:b/>
          <w:sz w:val="28"/>
          <w:szCs w:val="28"/>
        </w:rPr>
      </w:pPr>
      <w:r w:rsidRPr="005964F1">
        <w:rPr>
          <w:rFonts w:cs="Times New Roman"/>
          <w:b/>
          <w:sz w:val="28"/>
          <w:szCs w:val="28"/>
        </w:rPr>
        <w:t>Заявка</w:t>
      </w:r>
      <w:r>
        <w:rPr>
          <w:rFonts w:cs="Times New Roman"/>
          <w:b/>
          <w:sz w:val="28"/>
          <w:szCs w:val="28"/>
        </w:rPr>
        <w:t xml:space="preserve"> для коллективов</w:t>
      </w:r>
    </w:p>
    <w:p w:rsidR="00D4535B" w:rsidRDefault="00D4535B" w:rsidP="007A57A6">
      <w:pPr>
        <w:ind w:left="-284"/>
        <w:jc w:val="both"/>
        <w:rPr>
          <w:rFonts w:cs="Times New Roman"/>
          <w:b/>
          <w:sz w:val="28"/>
          <w:szCs w:val="28"/>
        </w:rPr>
      </w:pPr>
      <w:r w:rsidRPr="005964F1">
        <w:rPr>
          <w:rFonts w:cs="Times New Roman"/>
          <w:b/>
          <w:sz w:val="28"/>
          <w:szCs w:val="28"/>
        </w:rPr>
        <w:t xml:space="preserve">на участие </w:t>
      </w:r>
      <w:r>
        <w:rPr>
          <w:rFonts w:cs="Times New Roman"/>
          <w:b/>
          <w:sz w:val="28"/>
          <w:szCs w:val="28"/>
        </w:rPr>
        <w:t xml:space="preserve">в городском открытом </w:t>
      </w:r>
      <w:r w:rsidRPr="002A0C32">
        <w:rPr>
          <w:rFonts w:cs="Times New Roman"/>
          <w:b/>
          <w:sz w:val="28"/>
          <w:szCs w:val="28"/>
        </w:rPr>
        <w:t xml:space="preserve"> творческом конкурсе детск</w:t>
      </w:r>
      <w:r>
        <w:rPr>
          <w:rFonts w:cs="Times New Roman"/>
          <w:b/>
          <w:sz w:val="28"/>
          <w:szCs w:val="28"/>
        </w:rPr>
        <w:t>ого</w:t>
      </w:r>
      <w:r w:rsidRPr="002A0C32">
        <w:rPr>
          <w:rFonts w:cs="Times New Roman"/>
          <w:b/>
          <w:sz w:val="28"/>
          <w:szCs w:val="28"/>
        </w:rPr>
        <w:t xml:space="preserve"> рисунк</w:t>
      </w:r>
      <w:r>
        <w:rPr>
          <w:rFonts w:cs="Times New Roman"/>
          <w:b/>
          <w:sz w:val="28"/>
          <w:szCs w:val="28"/>
        </w:rPr>
        <w:t>а</w:t>
      </w:r>
      <w:r w:rsidRPr="002A0C32">
        <w:rPr>
          <w:rFonts w:cs="Times New Roman"/>
          <w:b/>
          <w:sz w:val="28"/>
          <w:szCs w:val="28"/>
        </w:rPr>
        <w:t xml:space="preserve"> «Сказка о речке </w:t>
      </w:r>
      <w:proofErr w:type="spellStart"/>
      <w:r w:rsidRPr="002A0C32">
        <w:rPr>
          <w:rFonts w:cs="Times New Roman"/>
          <w:b/>
          <w:sz w:val="28"/>
          <w:szCs w:val="28"/>
        </w:rPr>
        <w:t>Голубоглазке</w:t>
      </w:r>
      <w:proofErr w:type="spellEnd"/>
      <w:r>
        <w:rPr>
          <w:rFonts w:cs="Times New Roman"/>
          <w:b/>
          <w:sz w:val="28"/>
          <w:szCs w:val="28"/>
        </w:rPr>
        <w:t xml:space="preserve"> - </w:t>
      </w:r>
      <w:r w:rsidRPr="002A0C32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заповедной жемчужине Крыма </w:t>
      </w:r>
      <w:r w:rsidRPr="002A0C32">
        <w:rPr>
          <w:rFonts w:cs="Times New Roman"/>
          <w:b/>
          <w:sz w:val="28"/>
          <w:szCs w:val="28"/>
        </w:rPr>
        <w:t>»</w:t>
      </w:r>
    </w:p>
    <w:p w:rsidR="00D4535B" w:rsidRDefault="00D4535B" w:rsidP="007A57A6">
      <w:pPr>
        <w:ind w:left="-284"/>
        <w:jc w:val="both"/>
        <w:rPr>
          <w:rFonts w:cs="Times New Roman"/>
          <w:b/>
          <w:sz w:val="28"/>
          <w:szCs w:val="28"/>
        </w:rPr>
      </w:pPr>
    </w:p>
    <w:p w:rsidR="00D4535B" w:rsidRPr="005201D8" w:rsidRDefault="00D4535B" w:rsidP="007A57A6">
      <w:pPr>
        <w:ind w:left="-284"/>
        <w:jc w:val="both"/>
        <w:rPr>
          <w:rFonts w:cs="Times New Roman"/>
          <w:color w:val="FF0000"/>
          <w:sz w:val="28"/>
          <w:szCs w:val="28"/>
        </w:rPr>
      </w:pPr>
      <w:r w:rsidRPr="005201D8">
        <w:rPr>
          <w:rFonts w:cs="Times New Roman"/>
          <w:color w:val="FF0000"/>
          <w:sz w:val="28"/>
          <w:szCs w:val="28"/>
        </w:rPr>
        <w:t>Шапка учебного заведения с указанием контактной информации</w:t>
      </w:r>
    </w:p>
    <w:p w:rsidR="00D4535B" w:rsidRPr="00B90521" w:rsidRDefault="00D4535B" w:rsidP="007A57A6">
      <w:pPr>
        <w:tabs>
          <w:tab w:val="left" w:pos="5387"/>
        </w:tabs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1723"/>
        <w:gridCol w:w="1324"/>
        <w:gridCol w:w="1218"/>
        <w:gridCol w:w="1484"/>
        <w:gridCol w:w="1234"/>
        <w:gridCol w:w="2171"/>
      </w:tblGrid>
      <w:tr w:rsidR="00E65855" w:rsidRPr="00B90521" w:rsidTr="00A3084C">
        <w:tc>
          <w:tcPr>
            <w:tcW w:w="0" w:type="auto"/>
            <w:shd w:val="clear" w:color="auto" w:fill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 xml:space="preserve">Фамилия, имя, отчество участника, </w:t>
            </w:r>
          </w:p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0" w:type="auto"/>
            <w:shd w:val="clear" w:color="auto" w:fill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Номинация.</w:t>
            </w:r>
          </w:p>
        </w:tc>
        <w:tc>
          <w:tcPr>
            <w:tcW w:w="0" w:type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Название работы.</w:t>
            </w:r>
          </w:p>
        </w:tc>
        <w:tc>
          <w:tcPr>
            <w:tcW w:w="0" w:type="auto"/>
            <w:shd w:val="clear" w:color="auto" w:fill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Техника исполнения.</w:t>
            </w:r>
          </w:p>
        </w:tc>
        <w:tc>
          <w:tcPr>
            <w:tcW w:w="0" w:type="auto"/>
            <w:shd w:val="clear" w:color="auto" w:fill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Дата рождения.</w:t>
            </w:r>
          </w:p>
        </w:tc>
        <w:tc>
          <w:tcPr>
            <w:tcW w:w="0" w:type="auto"/>
          </w:tcPr>
          <w:p w:rsidR="00E65855" w:rsidRPr="00673509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3509">
              <w:rPr>
                <w:rFonts w:cs="Times New Roman"/>
                <w:b/>
                <w:sz w:val="20"/>
                <w:szCs w:val="20"/>
              </w:rPr>
              <w:t>Ф.И.О. руководителя (полностью), контактный телефон.</w:t>
            </w:r>
          </w:p>
        </w:tc>
      </w:tr>
      <w:tr w:rsidR="00E65855" w:rsidRPr="00B90521" w:rsidTr="00A3084C">
        <w:tc>
          <w:tcPr>
            <w:tcW w:w="0" w:type="auto"/>
            <w:shd w:val="clear" w:color="auto" w:fill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E65855" w:rsidRPr="00B90521" w:rsidRDefault="00E65855" w:rsidP="007A57A6">
            <w:pPr>
              <w:tabs>
                <w:tab w:val="left" w:pos="5387"/>
              </w:tabs>
              <w:jc w:val="both"/>
              <w:rPr>
                <w:rFonts w:cs="Times New Roman"/>
              </w:rPr>
            </w:pPr>
          </w:p>
        </w:tc>
      </w:tr>
    </w:tbl>
    <w:p w:rsidR="00D4535B" w:rsidRDefault="00D4535B" w:rsidP="007A57A6">
      <w:pPr>
        <w:tabs>
          <w:tab w:val="left" w:pos="1485"/>
        </w:tabs>
        <w:jc w:val="both"/>
        <w:rPr>
          <w:rFonts w:cs="Times New Roman"/>
          <w:bCs/>
          <w:iCs/>
          <w:sz w:val="28"/>
          <w:szCs w:val="28"/>
        </w:rPr>
      </w:pPr>
    </w:p>
    <w:p w:rsidR="00D4535B" w:rsidRDefault="00D4535B" w:rsidP="007A57A6">
      <w:pPr>
        <w:tabs>
          <w:tab w:val="left" w:pos="1485"/>
        </w:tabs>
        <w:jc w:val="both"/>
        <w:rPr>
          <w:rFonts w:cs="Times New Roman"/>
          <w:bCs/>
          <w:iCs/>
          <w:sz w:val="28"/>
          <w:szCs w:val="28"/>
        </w:rPr>
      </w:pPr>
    </w:p>
    <w:p w:rsidR="00D4535B" w:rsidRPr="00CB29BE" w:rsidRDefault="00D4535B" w:rsidP="007A57A6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</w:p>
    <w:p w:rsidR="00D4535B" w:rsidRPr="00CB29BE" w:rsidRDefault="00D4535B" w:rsidP="007A57A6">
      <w:pPr>
        <w:tabs>
          <w:tab w:val="left" w:pos="5387"/>
        </w:tabs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Ответственный</w:t>
      </w:r>
      <w:proofErr w:type="gramEnd"/>
      <w:r>
        <w:rPr>
          <w:rFonts w:cs="Times New Roman"/>
          <w:sz w:val="28"/>
          <w:szCs w:val="28"/>
        </w:rPr>
        <w:t xml:space="preserve"> за подготовку работ к конкурсу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__________________</w:t>
      </w:r>
    </w:p>
    <w:p w:rsidR="00D4535B" w:rsidRDefault="00D4535B" w:rsidP="007A57A6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  <w:r w:rsidRPr="00CB29BE">
        <w:rPr>
          <w:rFonts w:cs="Times New Roman"/>
          <w:sz w:val="28"/>
          <w:szCs w:val="28"/>
        </w:rPr>
        <w:tab/>
      </w:r>
    </w:p>
    <w:p w:rsidR="00D4535B" w:rsidRPr="00CB29BE" w:rsidRDefault="00D4535B" w:rsidP="007A57A6">
      <w:pPr>
        <w:tabs>
          <w:tab w:val="left" w:pos="851"/>
        </w:tabs>
        <w:jc w:val="both"/>
        <w:rPr>
          <w:rFonts w:cs="Times New Roman"/>
          <w:b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Директор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_________________________</w:t>
      </w: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(печать)</w:t>
      </w: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D4535B" w:rsidRDefault="00D4535B" w:rsidP="007A57A6">
      <w:pPr>
        <w:jc w:val="both"/>
        <w:rPr>
          <w:rFonts w:cs="Times New Roman"/>
          <w:sz w:val="28"/>
          <w:szCs w:val="28"/>
        </w:rPr>
      </w:pPr>
    </w:p>
    <w:p w:rsidR="00011B25" w:rsidRPr="00D4535B" w:rsidRDefault="00011B25" w:rsidP="007A57A6">
      <w:pPr>
        <w:jc w:val="both"/>
        <w:rPr>
          <w:rFonts w:cs="Times New Roman"/>
          <w:sz w:val="28"/>
          <w:szCs w:val="28"/>
          <w:lang w:val="en-US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p w:rsidR="00011B25" w:rsidRDefault="00011B25" w:rsidP="007A57A6">
      <w:pPr>
        <w:jc w:val="both"/>
        <w:rPr>
          <w:rFonts w:cs="Times New Roman"/>
          <w:sz w:val="28"/>
          <w:szCs w:val="28"/>
        </w:rPr>
      </w:pPr>
    </w:p>
    <w:sectPr w:rsidR="00011B25" w:rsidSect="00D453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F49BD"/>
    <w:multiLevelType w:val="hybridMultilevel"/>
    <w:tmpl w:val="3A06D5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761F52"/>
    <w:multiLevelType w:val="hybridMultilevel"/>
    <w:tmpl w:val="A4EE6F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47B720"/>
    <w:multiLevelType w:val="hybridMultilevel"/>
    <w:tmpl w:val="848B86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EA3A8B"/>
    <w:multiLevelType w:val="hybridMultilevel"/>
    <w:tmpl w:val="DC56DB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9FE69F"/>
    <w:multiLevelType w:val="hybridMultilevel"/>
    <w:tmpl w:val="FCB704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630261B"/>
    <w:multiLevelType w:val="hybridMultilevel"/>
    <w:tmpl w:val="D7DC0C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6A8B6C"/>
    <w:multiLevelType w:val="hybridMultilevel"/>
    <w:tmpl w:val="166E9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0830A9"/>
    <w:multiLevelType w:val="hybridMultilevel"/>
    <w:tmpl w:val="56D13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A902BE7"/>
    <w:multiLevelType w:val="hybridMultilevel"/>
    <w:tmpl w:val="3BC6F9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7ADBA07"/>
    <w:multiLevelType w:val="hybridMultilevel"/>
    <w:tmpl w:val="F1365C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C80B00"/>
    <w:multiLevelType w:val="hybridMultilevel"/>
    <w:tmpl w:val="37EEF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7ABAB29"/>
    <w:multiLevelType w:val="hybridMultilevel"/>
    <w:tmpl w:val="3956AC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A0B9CB9"/>
    <w:multiLevelType w:val="hybridMultilevel"/>
    <w:tmpl w:val="FE4B08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D9D725D"/>
    <w:multiLevelType w:val="hybridMultilevel"/>
    <w:tmpl w:val="F832A1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86E"/>
    <w:rsid w:val="00011B25"/>
    <w:rsid w:val="0003689D"/>
    <w:rsid w:val="00055D8A"/>
    <w:rsid w:val="000942BE"/>
    <w:rsid w:val="001015FF"/>
    <w:rsid w:val="0031574A"/>
    <w:rsid w:val="00371AFA"/>
    <w:rsid w:val="003B0F74"/>
    <w:rsid w:val="00404609"/>
    <w:rsid w:val="0045182A"/>
    <w:rsid w:val="00466F27"/>
    <w:rsid w:val="005004EA"/>
    <w:rsid w:val="00514852"/>
    <w:rsid w:val="005201D8"/>
    <w:rsid w:val="005410D2"/>
    <w:rsid w:val="00575091"/>
    <w:rsid w:val="006261C1"/>
    <w:rsid w:val="0063498C"/>
    <w:rsid w:val="006511B8"/>
    <w:rsid w:val="006D1622"/>
    <w:rsid w:val="0079668B"/>
    <w:rsid w:val="007A57A6"/>
    <w:rsid w:val="007B1650"/>
    <w:rsid w:val="008851E1"/>
    <w:rsid w:val="00932FC1"/>
    <w:rsid w:val="00933D11"/>
    <w:rsid w:val="00937E67"/>
    <w:rsid w:val="00983A52"/>
    <w:rsid w:val="00A4486E"/>
    <w:rsid w:val="00AD121E"/>
    <w:rsid w:val="00AF5836"/>
    <w:rsid w:val="00B86A4B"/>
    <w:rsid w:val="00BB386C"/>
    <w:rsid w:val="00C21DFD"/>
    <w:rsid w:val="00C91810"/>
    <w:rsid w:val="00D4535B"/>
    <w:rsid w:val="00E12DCD"/>
    <w:rsid w:val="00E65855"/>
    <w:rsid w:val="00E75BE2"/>
    <w:rsid w:val="00E75FA5"/>
    <w:rsid w:val="00F2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25"/>
    <w:pPr>
      <w:suppressAutoHyphens/>
    </w:pPr>
    <w:rPr>
      <w:rFonts w:ascii="Times New Roman" w:eastAsia="Times New Roman" w:hAnsi="Times New Roman" w:cs="Calibri"/>
      <w:color w:val="00000A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A57A6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uiPriority w:val="34"/>
    <w:qFormat/>
    <w:rsid w:val="007B1650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color w:val="auto"/>
      <w:kern w:val="0"/>
      <w:sz w:val="22"/>
      <w:szCs w:val="22"/>
    </w:rPr>
  </w:style>
  <w:style w:type="paragraph" w:customStyle="1" w:styleId="Default">
    <w:name w:val="Default"/>
    <w:rsid w:val="00A448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57A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2020-02-17T10:26:00Z</cp:lastPrinted>
  <dcterms:created xsi:type="dcterms:W3CDTF">2022-12-12T10:34:00Z</dcterms:created>
  <dcterms:modified xsi:type="dcterms:W3CDTF">2022-12-12T10:34:00Z</dcterms:modified>
</cp:coreProperties>
</file>