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F601" w14:textId="47DE328B" w:rsidR="004A3554" w:rsidRDefault="00F303C0">
      <w:pPr>
        <w:spacing w:before="67" w:line="249" w:lineRule="auto"/>
        <w:ind w:left="7167" w:right="108" w:firstLine="1886"/>
        <w:rPr>
          <w:sz w:val="27"/>
        </w:rPr>
      </w:pPr>
      <w:r>
        <w:rPr>
          <w:sz w:val="27"/>
        </w:rPr>
        <w:t>Приложение №7 к</w:t>
      </w:r>
      <w:r>
        <w:rPr>
          <w:spacing w:val="4"/>
          <w:sz w:val="27"/>
        </w:rPr>
        <w:t xml:space="preserve"> </w:t>
      </w:r>
      <w:r>
        <w:rPr>
          <w:sz w:val="27"/>
        </w:rPr>
        <w:t>приказу</w:t>
      </w:r>
      <w:r>
        <w:rPr>
          <w:spacing w:val="17"/>
          <w:sz w:val="27"/>
        </w:rPr>
        <w:t xml:space="preserve"> </w:t>
      </w:r>
      <w:r>
        <w:rPr>
          <w:sz w:val="27"/>
        </w:rPr>
        <w:t>от</w:t>
      </w:r>
      <w:r>
        <w:rPr>
          <w:spacing w:val="7"/>
          <w:sz w:val="27"/>
        </w:rPr>
        <w:t xml:space="preserve"> </w:t>
      </w:r>
      <w:r>
        <w:rPr>
          <w:sz w:val="27"/>
        </w:rPr>
        <w:t>2</w:t>
      </w:r>
      <w:r w:rsidR="007114FC">
        <w:rPr>
          <w:sz w:val="27"/>
        </w:rPr>
        <w:t>6</w:t>
      </w:r>
      <w:r>
        <w:rPr>
          <w:sz w:val="27"/>
        </w:rPr>
        <w:t>.11.2025</w:t>
      </w:r>
      <w:r>
        <w:rPr>
          <w:spacing w:val="27"/>
          <w:sz w:val="27"/>
        </w:rPr>
        <w:t xml:space="preserve"> </w:t>
      </w:r>
      <w:r>
        <w:rPr>
          <w:sz w:val="27"/>
        </w:rPr>
        <w:t>№</w:t>
      </w:r>
      <w:r>
        <w:rPr>
          <w:sz w:val="27"/>
        </w:rPr>
        <w:t>1</w:t>
      </w:r>
      <w:r w:rsidR="007114FC">
        <w:rPr>
          <w:sz w:val="27"/>
        </w:rPr>
        <w:t>46</w:t>
      </w:r>
      <w:r>
        <w:rPr>
          <w:sz w:val="27"/>
        </w:rPr>
        <w:t>-</w:t>
      </w:r>
      <w:r w:rsidR="007114FC">
        <w:rPr>
          <w:spacing w:val="-10"/>
          <w:sz w:val="27"/>
        </w:rPr>
        <w:t>О</w:t>
      </w:r>
    </w:p>
    <w:p w14:paraId="37562568" w14:textId="77777777" w:rsidR="004A3554" w:rsidRDefault="004A3554">
      <w:pPr>
        <w:pStyle w:val="a3"/>
        <w:rPr>
          <w:sz w:val="27"/>
        </w:rPr>
      </w:pPr>
    </w:p>
    <w:p w14:paraId="7EE5E497" w14:textId="77777777" w:rsidR="004A3554" w:rsidRDefault="004A3554">
      <w:pPr>
        <w:pStyle w:val="a3"/>
        <w:rPr>
          <w:sz w:val="27"/>
        </w:rPr>
      </w:pPr>
    </w:p>
    <w:p w14:paraId="547F5E94" w14:textId="77777777" w:rsidR="004A3554" w:rsidRDefault="004A3554">
      <w:pPr>
        <w:pStyle w:val="a3"/>
        <w:rPr>
          <w:sz w:val="27"/>
        </w:rPr>
      </w:pPr>
    </w:p>
    <w:p w14:paraId="355C38FF" w14:textId="77777777" w:rsidR="004A3554" w:rsidRDefault="004A3554">
      <w:pPr>
        <w:pStyle w:val="a3"/>
        <w:rPr>
          <w:sz w:val="27"/>
        </w:rPr>
      </w:pPr>
    </w:p>
    <w:p w14:paraId="2E035153" w14:textId="77777777" w:rsidR="004A3554" w:rsidRDefault="004A3554">
      <w:pPr>
        <w:pStyle w:val="a3"/>
        <w:rPr>
          <w:sz w:val="27"/>
        </w:rPr>
      </w:pPr>
    </w:p>
    <w:p w14:paraId="5053A9F4" w14:textId="77777777" w:rsidR="004A3554" w:rsidRDefault="004A3554">
      <w:pPr>
        <w:pStyle w:val="a3"/>
        <w:rPr>
          <w:sz w:val="27"/>
        </w:rPr>
      </w:pPr>
    </w:p>
    <w:p w14:paraId="34ABD673" w14:textId="77777777" w:rsidR="004A3554" w:rsidRDefault="004A3554">
      <w:pPr>
        <w:pStyle w:val="a3"/>
        <w:rPr>
          <w:sz w:val="27"/>
        </w:rPr>
      </w:pPr>
    </w:p>
    <w:p w14:paraId="3F4EC754" w14:textId="77777777" w:rsidR="004A3554" w:rsidRDefault="004A3554">
      <w:pPr>
        <w:pStyle w:val="a3"/>
        <w:rPr>
          <w:sz w:val="27"/>
        </w:rPr>
      </w:pPr>
    </w:p>
    <w:p w14:paraId="4C41BB47" w14:textId="77777777" w:rsidR="004A3554" w:rsidRDefault="004A3554">
      <w:pPr>
        <w:pStyle w:val="a3"/>
        <w:spacing w:before="114"/>
        <w:rPr>
          <w:sz w:val="27"/>
        </w:rPr>
      </w:pPr>
    </w:p>
    <w:p w14:paraId="10BA83DD" w14:textId="77777777" w:rsidR="004A3554" w:rsidRPr="007114FC" w:rsidRDefault="00F303C0">
      <w:pPr>
        <w:ind w:left="1379" w:right="161"/>
        <w:jc w:val="center"/>
        <w:rPr>
          <w:b/>
          <w:bCs/>
          <w:sz w:val="27"/>
        </w:rPr>
      </w:pPr>
      <w:r w:rsidRPr="007114FC">
        <w:rPr>
          <w:b/>
          <w:bCs/>
          <w:spacing w:val="-2"/>
          <w:w w:val="110"/>
          <w:sz w:val="27"/>
        </w:rPr>
        <w:t>ПОЛОЖЕНИЕ</w:t>
      </w:r>
    </w:p>
    <w:p w14:paraId="5E616C6E" w14:textId="77777777" w:rsidR="004A3554" w:rsidRPr="007114FC" w:rsidRDefault="00F303C0">
      <w:pPr>
        <w:spacing w:before="13"/>
        <w:ind w:left="1506" w:right="157"/>
        <w:jc w:val="center"/>
        <w:rPr>
          <w:b/>
          <w:bCs/>
          <w:sz w:val="27"/>
        </w:rPr>
      </w:pPr>
      <w:r w:rsidRPr="007114FC">
        <w:rPr>
          <w:b/>
          <w:bCs/>
          <w:w w:val="110"/>
          <w:sz w:val="27"/>
        </w:rPr>
        <w:t>О</w:t>
      </w:r>
      <w:r w:rsidRPr="007114FC">
        <w:rPr>
          <w:b/>
          <w:bCs/>
          <w:spacing w:val="-16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>ЗАЩИТЕ</w:t>
      </w:r>
      <w:r w:rsidRPr="007114FC">
        <w:rPr>
          <w:b/>
          <w:bCs/>
          <w:spacing w:val="4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>РАБОТНИКОВ,</w:t>
      </w:r>
      <w:r w:rsidRPr="007114FC">
        <w:rPr>
          <w:b/>
          <w:bCs/>
          <w:spacing w:val="12"/>
          <w:w w:val="110"/>
          <w:sz w:val="27"/>
        </w:rPr>
        <w:t xml:space="preserve"> </w:t>
      </w:r>
      <w:r w:rsidRPr="007114FC">
        <w:rPr>
          <w:b/>
          <w:bCs/>
          <w:spacing w:val="-2"/>
          <w:w w:val="110"/>
          <w:sz w:val="27"/>
        </w:rPr>
        <w:t>СООБЩИВШИХ</w:t>
      </w:r>
    </w:p>
    <w:p w14:paraId="5A89AC2C" w14:textId="1BAAA5E3" w:rsidR="004A3554" w:rsidRPr="007114FC" w:rsidRDefault="00F303C0">
      <w:pPr>
        <w:spacing w:before="14" w:line="244" w:lineRule="auto"/>
        <w:ind w:left="1379" w:right="157"/>
        <w:jc w:val="center"/>
        <w:rPr>
          <w:b/>
          <w:bCs/>
          <w:sz w:val="27"/>
        </w:rPr>
      </w:pPr>
      <w:r w:rsidRPr="007114FC">
        <w:rPr>
          <w:b/>
          <w:bCs/>
          <w:w w:val="110"/>
          <w:sz w:val="27"/>
        </w:rPr>
        <w:t>О</w:t>
      </w:r>
      <w:r w:rsidRPr="007114FC">
        <w:rPr>
          <w:b/>
          <w:bCs/>
          <w:spacing w:val="-19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>КОРРУПЦИОНН</w:t>
      </w:r>
      <w:r w:rsidR="007114FC" w:rsidRPr="007114FC">
        <w:rPr>
          <w:b/>
          <w:bCs/>
          <w:w w:val="110"/>
          <w:sz w:val="27"/>
        </w:rPr>
        <w:t>ЫХ</w:t>
      </w:r>
      <w:r w:rsidRPr="007114FC">
        <w:rPr>
          <w:b/>
          <w:bCs/>
          <w:spacing w:val="13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>ПРАВОНАРУШЕНИЯХ</w:t>
      </w:r>
      <w:r w:rsidRPr="007114FC">
        <w:rPr>
          <w:b/>
          <w:bCs/>
          <w:spacing w:val="-16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>В</w:t>
      </w:r>
      <w:r w:rsidRPr="007114FC">
        <w:rPr>
          <w:b/>
          <w:bCs/>
          <w:spacing w:val="-19"/>
          <w:w w:val="110"/>
          <w:sz w:val="27"/>
        </w:rPr>
        <w:t xml:space="preserve"> </w:t>
      </w:r>
      <w:r w:rsidRPr="007114FC">
        <w:rPr>
          <w:b/>
          <w:bCs/>
          <w:w w:val="110"/>
          <w:sz w:val="27"/>
        </w:rPr>
        <w:t xml:space="preserve">ДЕЯТЕЛЬНОСТИ </w:t>
      </w:r>
      <w:r w:rsidR="007114FC" w:rsidRPr="007114FC">
        <w:rPr>
          <w:b/>
          <w:bCs/>
          <w:w w:val="110"/>
          <w:sz w:val="27"/>
        </w:rPr>
        <w:t>МБУДО СДШИ</w:t>
      </w:r>
    </w:p>
    <w:p w14:paraId="6E9F099F" w14:textId="77777777" w:rsidR="004A3554" w:rsidRDefault="004A3554">
      <w:pPr>
        <w:spacing w:line="244" w:lineRule="auto"/>
        <w:jc w:val="center"/>
        <w:rPr>
          <w:sz w:val="27"/>
        </w:rPr>
        <w:sectPr w:rsidR="004A3554">
          <w:type w:val="continuous"/>
          <w:pgSz w:w="11900" w:h="16840"/>
          <w:pgMar w:top="780" w:right="708" w:bottom="280" w:left="0" w:header="720" w:footer="720" w:gutter="0"/>
          <w:cols w:space="720"/>
        </w:sectPr>
      </w:pPr>
    </w:p>
    <w:p w14:paraId="6640F958" w14:textId="77777777" w:rsidR="004A3554" w:rsidRDefault="00F303C0">
      <w:pPr>
        <w:pStyle w:val="a4"/>
        <w:numPr>
          <w:ilvl w:val="0"/>
          <w:numId w:val="1"/>
        </w:numPr>
        <w:tabs>
          <w:tab w:val="left" w:pos="4808"/>
        </w:tabs>
        <w:spacing w:before="67"/>
        <w:ind w:left="4808" w:hanging="294"/>
        <w:jc w:val="left"/>
        <w:rPr>
          <w:b/>
          <w:sz w:val="27"/>
        </w:rPr>
      </w:pPr>
      <w:r>
        <w:rPr>
          <w:b/>
          <w:sz w:val="27"/>
        </w:rPr>
        <w:lastRenderedPageBreak/>
        <w:t>ОБЩИЕ</w:t>
      </w:r>
      <w:r>
        <w:rPr>
          <w:b/>
          <w:spacing w:val="24"/>
          <w:sz w:val="27"/>
        </w:rPr>
        <w:t xml:space="preserve"> </w:t>
      </w:r>
      <w:r>
        <w:rPr>
          <w:b/>
          <w:spacing w:val="-2"/>
          <w:sz w:val="27"/>
        </w:rPr>
        <w:t>ПОЛОЖЕНИЯ</w:t>
      </w:r>
    </w:p>
    <w:p w14:paraId="65AA840D" w14:textId="037BE0F4" w:rsidR="004A3554" w:rsidRDefault="00F303C0" w:rsidP="007114FC">
      <w:pPr>
        <w:pStyle w:val="a4"/>
        <w:numPr>
          <w:ilvl w:val="1"/>
          <w:numId w:val="1"/>
        </w:numPr>
        <w:tabs>
          <w:tab w:val="left" w:pos="2468"/>
          <w:tab w:val="left" w:pos="2508"/>
          <w:tab w:val="left" w:pos="3088"/>
          <w:tab w:val="left" w:pos="3470"/>
          <w:tab w:val="left" w:pos="4074"/>
          <w:tab w:val="left" w:pos="4110"/>
          <w:tab w:val="left" w:pos="4420"/>
          <w:tab w:val="left" w:pos="5383"/>
          <w:tab w:val="left" w:pos="5447"/>
          <w:tab w:val="left" w:pos="5732"/>
          <w:tab w:val="left" w:pos="6005"/>
          <w:tab w:val="left" w:pos="6169"/>
          <w:tab w:val="left" w:pos="6262"/>
          <w:tab w:val="left" w:pos="7045"/>
          <w:tab w:val="left" w:pos="7317"/>
          <w:tab w:val="left" w:pos="7427"/>
          <w:tab w:val="left" w:pos="7806"/>
          <w:tab w:val="left" w:pos="9063"/>
          <w:tab w:val="left" w:pos="9188"/>
          <w:tab w:val="left" w:pos="9299"/>
          <w:tab w:val="left" w:pos="9960"/>
          <w:tab w:val="left" w:pos="10758"/>
          <w:tab w:val="left" w:pos="10900"/>
        </w:tabs>
        <w:spacing w:before="294" w:line="249" w:lineRule="auto"/>
        <w:ind w:left="1412" w:right="138" w:firstLine="584"/>
        <w:jc w:val="both"/>
        <w:rPr>
          <w:sz w:val="27"/>
        </w:rPr>
      </w:pPr>
      <w:r>
        <w:rPr>
          <w:spacing w:val="-2"/>
          <w:w w:val="105"/>
          <w:sz w:val="27"/>
        </w:rPr>
        <w:t>Настоящее</w:t>
      </w:r>
      <w:r>
        <w:rPr>
          <w:sz w:val="27"/>
        </w:rPr>
        <w:tab/>
      </w:r>
      <w:r>
        <w:rPr>
          <w:spacing w:val="-2"/>
          <w:w w:val="105"/>
          <w:sz w:val="27"/>
        </w:rPr>
        <w:t>Положение</w:t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10"/>
          <w:w w:val="105"/>
          <w:sz w:val="27"/>
        </w:rPr>
        <w:t>о</w:t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2"/>
          <w:w w:val="105"/>
          <w:sz w:val="27"/>
        </w:rPr>
        <w:t>защите</w:t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2"/>
          <w:w w:val="105"/>
          <w:sz w:val="27"/>
        </w:rPr>
        <w:t>работников,</w:t>
      </w:r>
      <w:r>
        <w:rPr>
          <w:sz w:val="27"/>
        </w:rPr>
        <w:tab/>
      </w:r>
      <w:r>
        <w:rPr>
          <w:spacing w:val="-2"/>
          <w:w w:val="105"/>
          <w:sz w:val="27"/>
        </w:rPr>
        <w:t>сообщивших</w:t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57"/>
          <w:sz w:val="27"/>
        </w:rPr>
        <w:t xml:space="preserve"> </w:t>
      </w:r>
      <w:r>
        <w:rPr>
          <w:spacing w:val="-10"/>
          <w:w w:val="105"/>
          <w:sz w:val="27"/>
        </w:rPr>
        <w:t xml:space="preserve">о </w:t>
      </w:r>
      <w:r>
        <w:rPr>
          <w:w w:val="105"/>
          <w:sz w:val="27"/>
        </w:rPr>
        <w:t>коррупционных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правонарушениях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деятельности</w:t>
      </w:r>
      <w:r>
        <w:rPr>
          <w:spacing w:val="40"/>
          <w:w w:val="105"/>
          <w:sz w:val="27"/>
        </w:rPr>
        <w:t xml:space="preserve"> </w:t>
      </w:r>
      <w:r w:rsidR="007114FC">
        <w:rPr>
          <w:w w:val="105"/>
          <w:sz w:val="27"/>
        </w:rPr>
        <w:t>МБУДО СДШИ</w:t>
      </w:r>
      <w:r>
        <w:rPr>
          <w:sz w:val="27"/>
        </w:rPr>
        <w:tab/>
      </w:r>
      <w:r>
        <w:rPr>
          <w:spacing w:val="-2"/>
          <w:w w:val="105"/>
          <w:sz w:val="27"/>
        </w:rPr>
        <w:t>(далее</w:t>
      </w:r>
      <w:r>
        <w:rPr>
          <w:sz w:val="27"/>
        </w:rPr>
        <w:tab/>
      </w:r>
      <w:r w:rsidR="007114FC">
        <w:rPr>
          <w:sz w:val="27"/>
        </w:rPr>
        <w:t xml:space="preserve"> </w:t>
      </w:r>
      <w:r>
        <w:rPr>
          <w:spacing w:val="-6"/>
          <w:w w:val="105"/>
          <w:sz w:val="27"/>
        </w:rPr>
        <w:t>по</w:t>
      </w:r>
      <w:r w:rsidR="007114FC">
        <w:rPr>
          <w:sz w:val="27"/>
        </w:rPr>
        <w:t xml:space="preserve"> </w:t>
      </w:r>
      <w:r>
        <w:rPr>
          <w:spacing w:val="-2"/>
          <w:w w:val="105"/>
          <w:sz w:val="27"/>
        </w:rPr>
        <w:t>тексту</w:t>
      </w:r>
      <w:r>
        <w:rPr>
          <w:sz w:val="27"/>
        </w:rPr>
        <w:tab/>
      </w:r>
      <w:r>
        <w:rPr>
          <w:spacing w:val="-67"/>
          <w:sz w:val="27"/>
        </w:rPr>
        <w:t xml:space="preserve"> </w:t>
      </w:r>
      <w:r>
        <w:rPr>
          <w:spacing w:val="-10"/>
          <w:w w:val="90"/>
          <w:sz w:val="27"/>
        </w:rPr>
        <w:t>—</w:t>
      </w:r>
      <w:r>
        <w:rPr>
          <w:sz w:val="27"/>
        </w:rPr>
        <w:tab/>
      </w:r>
      <w:r>
        <w:rPr>
          <w:w w:val="105"/>
          <w:sz w:val="27"/>
        </w:rPr>
        <w:t>Положение)</w:t>
      </w:r>
      <w:r>
        <w:rPr>
          <w:sz w:val="27"/>
        </w:rPr>
        <w:tab/>
      </w:r>
      <w:r>
        <w:rPr>
          <w:spacing w:val="-2"/>
          <w:w w:val="105"/>
          <w:sz w:val="27"/>
        </w:rPr>
        <w:t>разработано</w:t>
      </w:r>
      <w:r>
        <w:rPr>
          <w:sz w:val="27"/>
        </w:rPr>
        <w:tab/>
      </w:r>
      <w:r>
        <w:rPr>
          <w:spacing w:val="-10"/>
          <w:w w:val="105"/>
          <w:sz w:val="27"/>
        </w:rPr>
        <w:t xml:space="preserve">в </w:t>
      </w:r>
      <w:r>
        <w:rPr>
          <w:w w:val="105"/>
          <w:sz w:val="27"/>
        </w:rPr>
        <w:t>соответствии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ст.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13.3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Федерального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закона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25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декабря</w:t>
      </w:r>
      <w:r>
        <w:rPr>
          <w:spacing w:val="75"/>
          <w:w w:val="105"/>
          <w:sz w:val="27"/>
        </w:rPr>
        <w:t xml:space="preserve"> </w:t>
      </w:r>
      <w:r>
        <w:rPr>
          <w:w w:val="105"/>
          <w:sz w:val="27"/>
        </w:rPr>
        <w:t>2008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года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№ </w:t>
      </w:r>
      <w:r>
        <w:rPr>
          <w:spacing w:val="-2"/>
          <w:sz w:val="27"/>
        </w:rPr>
        <w:t>273-ФЗ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«О</w:t>
      </w:r>
      <w:r>
        <w:rPr>
          <w:sz w:val="27"/>
        </w:rPr>
        <w:tab/>
      </w:r>
      <w:r>
        <w:rPr>
          <w:spacing w:val="-2"/>
          <w:sz w:val="27"/>
        </w:rPr>
        <w:t>противодействии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коррупции»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положениями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Методических рекомендаций</w:t>
      </w:r>
      <w:r w:rsidR="007114FC">
        <w:rPr>
          <w:sz w:val="27"/>
        </w:rPr>
        <w:t xml:space="preserve"> </w:t>
      </w:r>
      <w:r>
        <w:rPr>
          <w:spacing w:val="-6"/>
          <w:sz w:val="27"/>
        </w:rPr>
        <w:t>по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разработке</w:t>
      </w:r>
      <w:r w:rsidR="007114FC">
        <w:rPr>
          <w:sz w:val="27"/>
        </w:rPr>
        <w:t xml:space="preserve"> </w:t>
      </w:r>
      <w:r>
        <w:rPr>
          <w:spacing w:val="-42"/>
          <w:sz w:val="27"/>
        </w:rPr>
        <w:t xml:space="preserve"> </w:t>
      </w:r>
      <w:r>
        <w:rPr>
          <w:sz w:val="27"/>
        </w:rPr>
        <w:t>и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принятию</w:t>
      </w:r>
      <w:r w:rsidR="007114FC">
        <w:rPr>
          <w:sz w:val="27"/>
        </w:rPr>
        <w:t xml:space="preserve"> </w:t>
      </w:r>
      <w:r>
        <w:rPr>
          <w:spacing w:val="-2"/>
          <w:sz w:val="27"/>
        </w:rPr>
        <w:t>организациями</w:t>
      </w:r>
      <w:r>
        <w:rPr>
          <w:sz w:val="27"/>
        </w:rPr>
        <w:tab/>
      </w:r>
      <w:r>
        <w:rPr>
          <w:spacing w:val="-4"/>
          <w:sz w:val="27"/>
        </w:rPr>
        <w:t>мер</w:t>
      </w:r>
      <w:r w:rsidR="007114FC">
        <w:rPr>
          <w:sz w:val="27"/>
        </w:rPr>
        <w:t xml:space="preserve"> </w:t>
      </w:r>
      <w:r>
        <w:rPr>
          <w:spacing w:val="-6"/>
          <w:sz w:val="27"/>
        </w:rPr>
        <w:t xml:space="preserve">по </w:t>
      </w:r>
      <w:r>
        <w:rPr>
          <w:w w:val="105"/>
          <w:sz w:val="27"/>
        </w:rPr>
        <w:t>предупреждению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противодействию</w:t>
      </w:r>
      <w:r w:rsidR="007114FC"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коррупции,</w:t>
      </w:r>
      <w:r>
        <w:rPr>
          <w:spacing w:val="70"/>
          <w:w w:val="105"/>
          <w:sz w:val="27"/>
        </w:rPr>
        <w:t xml:space="preserve"> </w:t>
      </w:r>
      <w:r>
        <w:rPr>
          <w:w w:val="105"/>
          <w:sz w:val="27"/>
        </w:rPr>
        <w:t>утвержденных</w:t>
      </w:r>
      <w:r>
        <w:rPr>
          <w:spacing w:val="63"/>
          <w:w w:val="105"/>
          <w:sz w:val="27"/>
        </w:rPr>
        <w:t xml:space="preserve"> </w:t>
      </w:r>
      <w:r>
        <w:rPr>
          <w:w w:val="105"/>
          <w:sz w:val="27"/>
        </w:rPr>
        <w:t>Минтрудом России «08» ноября 2013 года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(в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редакции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08.04.2014).</w:t>
      </w:r>
    </w:p>
    <w:p w14:paraId="5998D3D1" w14:textId="3DAA32CE" w:rsidR="004A3554" w:rsidRDefault="00F303C0">
      <w:pPr>
        <w:pStyle w:val="a4"/>
        <w:numPr>
          <w:ilvl w:val="1"/>
          <w:numId w:val="1"/>
        </w:numPr>
        <w:tabs>
          <w:tab w:val="left" w:pos="2469"/>
        </w:tabs>
        <w:spacing w:line="247" w:lineRule="auto"/>
        <w:ind w:left="1411" w:right="152" w:firstLine="586"/>
        <w:jc w:val="both"/>
        <w:rPr>
          <w:sz w:val="27"/>
        </w:rPr>
      </w:pPr>
      <w:r>
        <w:rPr>
          <w:w w:val="105"/>
          <w:sz w:val="27"/>
        </w:rPr>
        <w:t>Положение яв</w:t>
      </w:r>
      <w:r>
        <w:rPr>
          <w:w w:val="105"/>
          <w:sz w:val="27"/>
        </w:rPr>
        <w:t xml:space="preserve">ляется внутренним документом </w:t>
      </w:r>
      <w:r w:rsidR="007114FC">
        <w:rPr>
          <w:w w:val="105"/>
          <w:sz w:val="27"/>
        </w:rPr>
        <w:t>МБУДО СДШИ</w:t>
      </w:r>
      <w:r>
        <w:rPr>
          <w:w w:val="105"/>
          <w:sz w:val="27"/>
        </w:rPr>
        <w:t>, основной целью которого является установление организационных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основ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защиты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работников, сообщивших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ходе выполнения ими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трудовых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обязанностей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коррупционных</w:t>
      </w:r>
      <w:r>
        <w:rPr>
          <w:w w:val="105"/>
          <w:sz w:val="27"/>
        </w:rPr>
        <w:t xml:space="preserve"> правонарушениях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 xml:space="preserve">в деятельности </w:t>
      </w:r>
      <w:r w:rsidR="007114FC">
        <w:rPr>
          <w:w w:val="105"/>
          <w:sz w:val="27"/>
        </w:rPr>
        <w:t>МБУДО СДШИ</w:t>
      </w:r>
      <w:r>
        <w:rPr>
          <w:w w:val="105"/>
          <w:sz w:val="27"/>
        </w:rPr>
        <w:t>.</w:t>
      </w:r>
    </w:p>
    <w:p w14:paraId="250E5BD7" w14:textId="04823FAC" w:rsidR="004A3554" w:rsidRPr="007114FC" w:rsidRDefault="00F303C0" w:rsidP="007114FC">
      <w:pPr>
        <w:pStyle w:val="a4"/>
        <w:numPr>
          <w:ilvl w:val="1"/>
          <w:numId w:val="1"/>
        </w:numPr>
        <w:tabs>
          <w:tab w:val="left" w:pos="2478"/>
        </w:tabs>
        <w:spacing w:line="249" w:lineRule="auto"/>
        <w:ind w:left="1411" w:right="134" w:firstLine="586"/>
        <w:jc w:val="both"/>
        <w:rPr>
          <w:sz w:val="27"/>
        </w:rPr>
      </w:pPr>
      <w:r>
        <w:rPr>
          <w:sz w:val="27"/>
        </w:rPr>
        <w:t>Действие Положения распространяется на всех лиц, являющихся работниками</w:t>
      </w:r>
      <w:r>
        <w:rPr>
          <w:spacing w:val="40"/>
          <w:sz w:val="27"/>
        </w:rPr>
        <w:t xml:space="preserve"> </w:t>
      </w:r>
      <w:r w:rsidR="007114FC">
        <w:rPr>
          <w:w w:val="105"/>
          <w:sz w:val="27"/>
        </w:rPr>
        <w:t>МБУДО СДШИ</w:t>
      </w:r>
      <w:r w:rsidR="007114FC">
        <w:rPr>
          <w:sz w:val="27"/>
        </w:rPr>
        <w:t xml:space="preserve"> </w:t>
      </w:r>
      <w:r>
        <w:rPr>
          <w:sz w:val="27"/>
        </w:rPr>
        <w:t>и находящихся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с ним в трудовых отношениях, вне зависимости от занимаемой </w:t>
      </w:r>
      <w:r>
        <w:rPr>
          <w:sz w:val="27"/>
        </w:rPr>
        <w:t xml:space="preserve">должности и выполняемых функций, а также на физических лиц, сотрудничающих с </w:t>
      </w:r>
      <w:r w:rsidR="007114FC">
        <w:rPr>
          <w:w w:val="105"/>
          <w:sz w:val="27"/>
        </w:rPr>
        <w:t>МБУДО СДШИ</w:t>
      </w:r>
      <w:r>
        <w:rPr>
          <w:spacing w:val="58"/>
          <w:sz w:val="27"/>
        </w:rPr>
        <w:t xml:space="preserve"> </w:t>
      </w:r>
      <w:r w:rsidR="007114FC">
        <w:rPr>
          <w:sz w:val="27"/>
        </w:rPr>
        <w:t>на</w:t>
      </w:r>
      <w:r w:rsidR="007114FC">
        <w:rPr>
          <w:spacing w:val="42"/>
          <w:sz w:val="27"/>
        </w:rPr>
        <w:t xml:space="preserve"> основе</w:t>
      </w:r>
      <w:r w:rsidR="007114FC">
        <w:rPr>
          <w:spacing w:val="49"/>
          <w:sz w:val="27"/>
        </w:rPr>
        <w:t xml:space="preserve"> гражданско</w:t>
      </w:r>
      <w:r>
        <w:rPr>
          <w:sz w:val="27"/>
        </w:rPr>
        <w:t>-</w:t>
      </w:r>
      <w:r>
        <w:rPr>
          <w:spacing w:val="-2"/>
          <w:sz w:val="27"/>
        </w:rPr>
        <w:t>правовых</w:t>
      </w:r>
      <w:r w:rsidR="007114FC">
        <w:rPr>
          <w:spacing w:val="-2"/>
          <w:sz w:val="27"/>
        </w:rPr>
        <w:t xml:space="preserve"> договоров</w:t>
      </w:r>
      <w:r w:rsidRPr="007114FC">
        <w:rPr>
          <w:spacing w:val="-2"/>
          <w:sz w:val="19"/>
        </w:rPr>
        <w:t>.</w:t>
      </w:r>
    </w:p>
    <w:p w14:paraId="32E60286" w14:textId="77777777" w:rsidR="004A3554" w:rsidRDefault="00F303C0">
      <w:pPr>
        <w:pStyle w:val="a4"/>
        <w:numPr>
          <w:ilvl w:val="1"/>
          <w:numId w:val="1"/>
        </w:numPr>
        <w:tabs>
          <w:tab w:val="left" w:pos="3060"/>
        </w:tabs>
        <w:spacing w:before="23"/>
        <w:ind w:left="3060" w:hanging="1063"/>
        <w:jc w:val="both"/>
        <w:rPr>
          <w:sz w:val="27"/>
        </w:rPr>
      </w:pPr>
      <w:r>
        <w:rPr>
          <w:sz w:val="27"/>
        </w:rPr>
        <w:t>В</w:t>
      </w:r>
      <w:r>
        <w:rPr>
          <w:spacing w:val="11"/>
          <w:sz w:val="27"/>
        </w:rPr>
        <w:t xml:space="preserve"> </w:t>
      </w:r>
      <w:r>
        <w:rPr>
          <w:sz w:val="27"/>
        </w:rPr>
        <w:t>Положении</w:t>
      </w:r>
      <w:r>
        <w:rPr>
          <w:spacing w:val="39"/>
          <w:sz w:val="27"/>
        </w:rPr>
        <w:t xml:space="preserve"> </w:t>
      </w:r>
      <w:r>
        <w:rPr>
          <w:sz w:val="27"/>
        </w:rPr>
        <w:t>используются</w:t>
      </w:r>
      <w:r>
        <w:rPr>
          <w:spacing w:val="59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определения:</w:t>
      </w:r>
    </w:p>
    <w:p w14:paraId="3CFBAA18" w14:textId="1C23FC2D" w:rsidR="004A3554" w:rsidRDefault="00F303C0">
      <w:pPr>
        <w:spacing w:before="13" w:line="249" w:lineRule="auto"/>
        <w:ind w:left="1411" w:right="144" w:firstLine="590"/>
        <w:jc w:val="both"/>
        <w:rPr>
          <w:sz w:val="27"/>
        </w:rPr>
      </w:pPr>
      <w:r>
        <w:rPr>
          <w:b/>
          <w:w w:val="105"/>
          <w:sz w:val="27"/>
        </w:rPr>
        <w:t xml:space="preserve">Защита работников </w:t>
      </w:r>
      <w:r w:rsidR="007114FC" w:rsidRPr="007114FC">
        <w:rPr>
          <w:b/>
          <w:bCs/>
          <w:w w:val="105"/>
          <w:sz w:val="27"/>
        </w:rPr>
        <w:t>МБУДО СДШИ</w:t>
      </w:r>
      <w:r>
        <w:rPr>
          <w:b/>
          <w:w w:val="105"/>
          <w:sz w:val="27"/>
        </w:rPr>
        <w:t xml:space="preserve">, сообщивших о коррупционных правонарушениях в деятельности учреждения, от формальных и неформальных санкций </w:t>
      </w:r>
      <w:r>
        <w:rPr>
          <w:w w:val="95"/>
          <w:sz w:val="27"/>
        </w:rPr>
        <w:t xml:space="preserve">— </w:t>
      </w:r>
      <w:r>
        <w:rPr>
          <w:w w:val="105"/>
          <w:sz w:val="27"/>
        </w:rPr>
        <w:t>это меры, направленные на недопущение преследования и ущемления прав и законных интересов работника, сообщившего о корр</w:t>
      </w:r>
      <w:r>
        <w:rPr>
          <w:w w:val="105"/>
          <w:sz w:val="27"/>
        </w:rPr>
        <w:t>упционном правонарушении, на время проведения процедур проверки сообщений о коррупционных правонарушениях, а,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случае необходимости,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после их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окончания.</w:t>
      </w:r>
    </w:p>
    <w:p w14:paraId="1DB92546" w14:textId="602D6EF4" w:rsidR="004A3554" w:rsidRDefault="00F303C0">
      <w:pPr>
        <w:spacing w:line="249" w:lineRule="auto"/>
        <w:ind w:left="1411" w:right="142" w:firstLine="593"/>
        <w:jc w:val="both"/>
        <w:rPr>
          <w:sz w:val="27"/>
        </w:rPr>
      </w:pPr>
      <w:r>
        <w:rPr>
          <w:b/>
          <w:w w:val="105"/>
          <w:sz w:val="27"/>
        </w:rPr>
        <w:t xml:space="preserve">Формальные санкции в контексте Положения </w:t>
      </w:r>
      <w:r>
        <w:rPr>
          <w:w w:val="95"/>
          <w:sz w:val="27"/>
        </w:rPr>
        <w:t xml:space="preserve">— </w:t>
      </w:r>
      <w:r>
        <w:rPr>
          <w:w w:val="105"/>
          <w:sz w:val="27"/>
        </w:rPr>
        <w:t>это меры дисциплинарного взыскания (необоснованные объявл</w:t>
      </w:r>
      <w:r>
        <w:rPr>
          <w:w w:val="105"/>
          <w:sz w:val="27"/>
        </w:rPr>
        <w:t>ения замечания, выговора, увольнение по инициативе работодателя) и административного воздействия (необоснованная невыплата премии, привлечение к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материальной ответственности)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работника, применяемые к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нему,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связи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с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сообщением им о коррупционных правона</w:t>
      </w:r>
      <w:r>
        <w:rPr>
          <w:w w:val="105"/>
          <w:sz w:val="27"/>
        </w:rPr>
        <w:t>рушениях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в деятельности </w:t>
      </w:r>
      <w:r w:rsidR="007114FC">
        <w:rPr>
          <w:w w:val="105"/>
          <w:sz w:val="27"/>
        </w:rPr>
        <w:t>МБУДО СДШИ</w:t>
      </w:r>
      <w:r>
        <w:rPr>
          <w:w w:val="105"/>
          <w:sz w:val="27"/>
        </w:rPr>
        <w:t>.</w:t>
      </w:r>
    </w:p>
    <w:p w14:paraId="62D7BE00" w14:textId="77777777" w:rsidR="004A3554" w:rsidRDefault="00F303C0">
      <w:pPr>
        <w:spacing w:line="249" w:lineRule="auto"/>
        <w:ind w:left="1415" w:right="134" w:firstLine="578"/>
        <w:jc w:val="both"/>
        <w:rPr>
          <w:sz w:val="27"/>
        </w:rPr>
      </w:pPr>
      <w:r>
        <w:rPr>
          <w:b/>
          <w:w w:val="105"/>
          <w:sz w:val="27"/>
        </w:rPr>
        <w:t>Неформальные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санкции</w:t>
      </w:r>
      <w:r>
        <w:rPr>
          <w:b/>
          <w:spacing w:val="-15"/>
          <w:w w:val="105"/>
          <w:sz w:val="27"/>
        </w:rPr>
        <w:t xml:space="preserve"> </w:t>
      </w:r>
      <w:r>
        <w:rPr>
          <w:b/>
          <w:w w:val="105"/>
          <w:sz w:val="27"/>
        </w:rPr>
        <w:t>в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контексте</w:t>
      </w:r>
      <w:r>
        <w:rPr>
          <w:b/>
          <w:spacing w:val="-13"/>
          <w:w w:val="105"/>
          <w:sz w:val="27"/>
        </w:rPr>
        <w:t xml:space="preserve"> </w:t>
      </w:r>
      <w:r>
        <w:rPr>
          <w:b/>
          <w:w w:val="105"/>
          <w:sz w:val="27"/>
        </w:rPr>
        <w:t>Положения</w:t>
      </w:r>
      <w:r>
        <w:rPr>
          <w:b/>
          <w:spacing w:val="-13"/>
          <w:w w:val="105"/>
          <w:sz w:val="27"/>
        </w:rPr>
        <w:t xml:space="preserve"> </w:t>
      </w:r>
      <w:r>
        <w:rPr>
          <w:w w:val="95"/>
          <w:sz w:val="27"/>
        </w:rPr>
        <w:t>—</w:t>
      </w:r>
      <w:r>
        <w:rPr>
          <w:spacing w:val="-13"/>
          <w:w w:val="95"/>
          <w:sz w:val="27"/>
        </w:rPr>
        <w:t xml:space="preserve"> </w:t>
      </w:r>
      <w:r>
        <w:rPr>
          <w:w w:val="105"/>
          <w:sz w:val="27"/>
        </w:rPr>
        <w:t>это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оскорбительный тон в отношении работника и иное некорректное поведение в отношении работника, применяемые к нему в связи с</w:t>
      </w:r>
      <w:r>
        <w:rPr>
          <w:w w:val="105"/>
          <w:sz w:val="27"/>
        </w:rPr>
        <w:t xml:space="preserve"> сообщением им о коррупционных </w:t>
      </w:r>
      <w:r>
        <w:rPr>
          <w:spacing w:val="-2"/>
          <w:w w:val="105"/>
          <w:sz w:val="27"/>
        </w:rPr>
        <w:t>правонарушениях.</w:t>
      </w:r>
    </w:p>
    <w:p w14:paraId="09A10276" w14:textId="0E236D3C" w:rsidR="004A3554" w:rsidRDefault="00F303C0">
      <w:pPr>
        <w:pStyle w:val="a4"/>
        <w:numPr>
          <w:ilvl w:val="1"/>
          <w:numId w:val="1"/>
        </w:numPr>
        <w:tabs>
          <w:tab w:val="left" w:pos="2475"/>
        </w:tabs>
        <w:spacing w:line="249" w:lineRule="auto"/>
        <w:ind w:left="1411" w:right="156" w:firstLine="586"/>
        <w:jc w:val="both"/>
        <w:rPr>
          <w:sz w:val="27"/>
        </w:rPr>
      </w:pPr>
      <w:r>
        <w:rPr>
          <w:w w:val="105"/>
          <w:sz w:val="27"/>
        </w:rPr>
        <w:t>Защиту работника, сообщившего о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 xml:space="preserve">коррупционных правонарушениях в деятельности </w:t>
      </w:r>
      <w:r w:rsidR="007114FC">
        <w:rPr>
          <w:w w:val="105"/>
          <w:sz w:val="27"/>
        </w:rPr>
        <w:t>МБУДО СДШИ</w:t>
      </w:r>
      <w:r>
        <w:rPr>
          <w:w w:val="105"/>
          <w:sz w:val="27"/>
        </w:rPr>
        <w:t xml:space="preserve">, гарантирует директор </w:t>
      </w:r>
      <w:bookmarkStart w:id="0" w:name="_Hlk216280536"/>
      <w:r w:rsidR="007114FC">
        <w:rPr>
          <w:w w:val="105"/>
          <w:sz w:val="27"/>
        </w:rPr>
        <w:t>МБУДО СДШИ</w:t>
      </w:r>
      <w:bookmarkEnd w:id="0"/>
      <w:r>
        <w:rPr>
          <w:w w:val="105"/>
          <w:sz w:val="27"/>
        </w:rPr>
        <w:t>, и обеспечивают непосредственны</w:t>
      </w:r>
      <w:r>
        <w:rPr>
          <w:w w:val="105"/>
          <w:sz w:val="27"/>
        </w:rPr>
        <w:t>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вышестоящий</w:t>
      </w:r>
      <w:r>
        <w:rPr>
          <w:spacing w:val="16"/>
          <w:w w:val="105"/>
          <w:sz w:val="27"/>
        </w:rPr>
        <w:t xml:space="preserve"> </w:t>
      </w:r>
      <w:r>
        <w:rPr>
          <w:w w:val="105"/>
          <w:sz w:val="27"/>
        </w:rPr>
        <w:t>руководители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работника.</w:t>
      </w:r>
    </w:p>
    <w:p w14:paraId="00E81108" w14:textId="77777777" w:rsidR="004A3554" w:rsidRDefault="004A3554">
      <w:pPr>
        <w:pStyle w:val="a4"/>
        <w:spacing w:line="249" w:lineRule="auto"/>
        <w:rPr>
          <w:sz w:val="27"/>
        </w:rPr>
        <w:sectPr w:rsidR="004A3554">
          <w:pgSz w:w="11900" w:h="16840"/>
          <w:pgMar w:top="780" w:right="708" w:bottom="280" w:left="0" w:header="720" w:footer="720" w:gutter="0"/>
          <w:cols w:space="720"/>
        </w:sectPr>
      </w:pPr>
    </w:p>
    <w:p w14:paraId="61E2212B" w14:textId="77777777" w:rsidR="004A3554" w:rsidRDefault="004A3554">
      <w:pPr>
        <w:pStyle w:val="a3"/>
      </w:pPr>
    </w:p>
    <w:p w14:paraId="3B1F507B" w14:textId="77777777" w:rsidR="004A3554" w:rsidRDefault="004A3554">
      <w:pPr>
        <w:pStyle w:val="a3"/>
        <w:spacing w:before="66"/>
      </w:pPr>
    </w:p>
    <w:p w14:paraId="62E69674" w14:textId="33D41F96" w:rsidR="007114FC" w:rsidRPr="007114FC" w:rsidRDefault="007114FC" w:rsidP="007114FC">
      <w:pPr>
        <w:spacing w:line="259" w:lineRule="auto"/>
        <w:ind w:left="184" w:right="390" w:hanging="10"/>
        <w:jc w:val="center"/>
        <w:rPr>
          <w:b/>
          <w:bCs/>
          <w:sz w:val="28"/>
          <w:szCs w:val="28"/>
        </w:rPr>
      </w:pPr>
      <w:r w:rsidRPr="007114FC">
        <w:rPr>
          <w:b/>
          <w:bCs/>
          <w:sz w:val="30"/>
        </w:rPr>
        <w:t>2</w:t>
      </w:r>
      <w:r w:rsidRPr="007114FC">
        <w:rPr>
          <w:b/>
          <w:bCs/>
          <w:sz w:val="28"/>
          <w:szCs w:val="28"/>
        </w:rPr>
        <w:t>. МЕРЫ ПО ЗАЩИТЕ РАБОТНИКА, СООБЩИВШЕГО О</w:t>
      </w:r>
    </w:p>
    <w:p w14:paraId="4326BDBA" w14:textId="77777777" w:rsidR="007114FC" w:rsidRPr="007114FC" w:rsidRDefault="007114FC" w:rsidP="007114FC">
      <w:pPr>
        <w:spacing w:line="259" w:lineRule="auto"/>
        <w:ind w:left="184" w:right="376" w:hanging="10"/>
        <w:jc w:val="center"/>
        <w:rPr>
          <w:sz w:val="27"/>
          <w:szCs w:val="27"/>
        </w:rPr>
      </w:pPr>
      <w:r w:rsidRPr="007114FC">
        <w:rPr>
          <w:b/>
          <w:bCs/>
          <w:sz w:val="27"/>
          <w:szCs w:val="27"/>
        </w:rPr>
        <w:t>КОРРУПЦИОННЫХ ПРАВОНАРУШЕНИЯХ</w:t>
      </w:r>
    </w:p>
    <w:p w14:paraId="40495D64" w14:textId="68DFEFFB" w:rsidR="007114FC" w:rsidRPr="007114FC" w:rsidRDefault="007114FC" w:rsidP="007114FC">
      <w:pPr>
        <w:ind w:left="36" w:right="159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>2</w:t>
      </w:r>
      <w:r>
        <w:t xml:space="preserve">.1. </w:t>
      </w:r>
      <w:r w:rsidRPr="007114FC">
        <w:rPr>
          <w:sz w:val="27"/>
          <w:szCs w:val="27"/>
        </w:rPr>
        <w:t xml:space="preserve">Директором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 xml:space="preserve"> </w:t>
      </w:r>
      <w:r w:rsidRPr="007114FC">
        <w:rPr>
          <w:sz w:val="27"/>
          <w:szCs w:val="27"/>
        </w:rPr>
        <w:t xml:space="preserve">принимаются меры по защите работника, сообщившего о коррупционных правонарушениях, в том числе в правоохранительные и иные государственные </w:t>
      </w:r>
      <w:r w:rsidRPr="007114FC">
        <w:rPr>
          <w:noProof/>
          <w:sz w:val="27"/>
          <w:szCs w:val="27"/>
        </w:rPr>
        <w:drawing>
          <wp:inline distT="0" distB="0" distL="0" distR="0" wp14:anchorId="342E5DDC" wp14:editId="71D390CB">
            <wp:extent cx="9082" cy="4543"/>
            <wp:effectExtent l="0" t="0" r="0" b="0"/>
            <wp:docPr id="4022" name="Picture 4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" name="Picture 40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2" cy="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4FC">
        <w:rPr>
          <w:sz w:val="27"/>
          <w:szCs w:val="27"/>
        </w:rPr>
        <w:t xml:space="preserve">органы, в части обеспечения работнику гарантий, предусмотренных трудовым законодательством Российской Федерации и внутренними нормативными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>.</w:t>
      </w:r>
      <w:r w:rsidRPr="007114FC">
        <w:rPr>
          <w:noProof/>
          <w:sz w:val="27"/>
          <w:szCs w:val="27"/>
        </w:rPr>
        <w:drawing>
          <wp:inline distT="0" distB="0" distL="0" distR="0" wp14:anchorId="5C66ADB6" wp14:editId="6A230398">
            <wp:extent cx="40870" cy="31798"/>
            <wp:effectExtent l="0" t="0" r="0" b="0"/>
            <wp:docPr id="7565" name="Picture 7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" name="Picture 75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70" cy="3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907B" w14:textId="20F162A3" w:rsidR="007114FC" w:rsidRPr="007114FC" w:rsidRDefault="007114FC" w:rsidP="007114FC">
      <w:pPr>
        <w:ind w:left="36" w:right="167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 xml:space="preserve">2.2. Директор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 xml:space="preserve"> </w:t>
      </w:r>
      <w:r w:rsidRPr="007114FC">
        <w:rPr>
          <w:sz w:val="27"/>
          <w:szCs w:val="27"/>
        </w:rPr>
        <w:t>вправе запрашивать у работника, сообщившего о коррупционных правонарушениях, сведения, необходимые для рассмотрения сообщений о коррупционных правонарушениях, в связи с которыми осуществляются меры защиты, если иной порядок получения таких сведений не предусмотрен федеральными законами.</w:t>
      </w:r>
    </w:p>
    <w:p w14:paraId="1A039FA5" w14:textId="1244511C" w:rsidR="007114FC" w:rsidRPr="007114FC" w:rsidRDefault="007114FC" w:rsidP="007114FC">
      <w:pPr>
        <w:ind w:left="36" w:right="159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 xml:space="preserve">2.3. Директор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 xml:space="preserve"> </w:t>
      </w:r>
      <w:r w:rsidRPr="007114FC">
        <w:rPr>
          <w:sz w:val="27"/>
          <w:szCs w:val="27"/>
        </w:rPr>
        <w:t>вправе передавать в соответствующие правоохранительные и иные государственные органы информацию о действиях в отношении работника, сообщившего о коррупционных правонарушениях, если такие действия имеют признаки административного правонарушения или состава преступления, а также подтверждающие такой факт документы.</w:t>
      </w:r>
    </w:p>
    <w:p w14:paraId="18103211" w14:textId="77777777" w:rsidR="007114FC" w:rsidRPr="007114FC" w:rsidRDefault="007114FC" w:rsidP="007114FC">
      <w:pPr>
        <w:ind w:left="36" w:right="152" w:firstLine="673"/>
        <w:jc w:val="both"/>
        <w:rPr>
          <w:sz w:val="27"/>
          <w:szCs w:val="27"/>
        </w:rPr>
      </w:pPr>
      <w:r w:rsidRPr="007114FC">
        <w:rPr>
          <w:noProof/>
          <w:sz w:val="27"/>
          <w:szCs w:val="27"/>
        </w:rPr>
        <w:drawing>
          <wp:anchor distT="0" distB="0" distL="114300" distR="114300" simplePos="0" relativeHeight="251660800" behindDoc="0" locked="0" layoutInCell="1" allowOverlap="0" wp14:anchorId="5C4DCE4F" wp14:editId="2FF0A2B6">
            <wp:simplePos x="0" y="0"/>
            <wp:positionH relativeFrom="page">
              <wp:posOffset>631222</wp:posOffset>
            </wp:positionH>
            <wp:positionV relativeFrom="page">
              <wp:posOffset>4088386</wp:posOffset>
            </wp:positionV>
            <wp:extent cx="31788" cy="45427"/>
            <wp:effectExtent l="0" t="0" r="0" b="0"/>
            <wp:wrapSquare wrapText="bothSides"/>
            <wp:docPr id="4025" name="Picture 4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4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88" cy="45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4FC">
        <w:rPr>
          <w:sz w:val="27"/>
          <w:szCs w:val="27"/>
        </w:rPr>
        <w:t xml:space="preserve">2.4. Для эффективной защиты работника, сообщившего о коррупционных правонарушениях, применяется комплекс мер, включая: </w:t>
      </w:r>
      <w:r w:rsidRPr="007114FC">
        <w:rPr>
          <w:noProof/>
          <w:sz w:val="27"/>
          <w:szCs w:val="27"/>
        </w:rPr>
        <w:drawing>
          <wp:inline distT="0" distB="0" distL="0" distR="0" wp14:anchorId="3D9EFD2E" wp14:editId="1763981E">
            <wp:extent cx="40870" cy="13628"/>
            <wp:effectExtent l="0" t="0" r="0" b="0"/>
            <wp:docPr id="4026" name="Picture 4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" name="Picture 4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70" cy="1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4FC">
        <w:rPr>
          <w:sz w:val="27"/>
          <w:szCs w:val="27"/>
        </w:rPr>
        <w:t xml:space="preserve"> конфиденциальности сведений;</w:t>
      </w:r>
    </w:p>
    <w:p w14:paraId="405D87B3" w14:textId="77777777" w:rsidR="007114FC" w:rsidRPr="007114FC" w:rsidRDefault="007114FC" w:rsidP="007114FC">
      <w:pPr>
        <w:ind w:left="36" w:right="7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>- защита от ущемлений прав и законных интересов работника в рамках исполнения должностных обязанностей и осуществления полномочий.</w:t>
      </w:r>
    </w:p>
    <w:p w14:paraId="5F2BA97B" w14:textId="2ABFC492" w:rsidR="007114FC" w:rsidRPr="007114FC" w:rsidRDefault="007114FC" w:rsidP="007114FC">
      <w:pPr>
        <w:ind w:left="36" w:right="131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 xml:space="preserve">В случае сообщений работником заведомо ложной, несоответствующей действительности, порочащей честь и достоинство другого работника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 xml:space="preserve"> информации, он может быть привлечен к установленной федеральным законодательством ответственности.</w:t>
      </w:r>
    </w:p>
    <w:p w14:paraId="2911AA27" w14:textId="77777777" w:rsidR="007114FC" w:rsidRPr="007114FC" w:rsidRDefault="007114FC" w:rsidP="007114FC">
      <w:pPr>
        <w:spacing w:after="286"/>
        <w:ind w:left="36" w:right="131" w:firstLine="673"/>
        <w:jc w:val="both"/>
        <w:rPr>
          <w:sz w:val="27"/>
          <w:szCs w:val="27"/>
        </w:rPr>
      </w:pPr>
      <w:r w:rsidRPr="007114FC">
        <w:rPr>
          <w:sz w:val="27"/>
          <w:szCs w:val="27"/>
        </w:rPr>
        <w:t>Если по решению суда работник, сообщивший о коррупционных правонарушениях, будет признан виновным в распространении заведомо ложных сведений, то меры защиты, применяемые в отношении него, отменяются.</w:t>
      </w:r>
    </w:p>
    <w:p w14:paraId="25B9652C" w14:textId="77777777" w:rsidR="007114FC" w:rsidRPr="007114FC" w:rsidRDefault="007114FC" w:rsidP="007114FC">
      <w:pPr>
        <w:spacing w:line="259" w:lineRule="auto"/>
        <w:ind w:left="184" w:right="254" w:hanging="10"/>
        <w:jc w:val="center"/>
        <w:rPr>
          <w:sz w:val="27"/>
          <w:szCs w:val="27"/>
        </w:rPr>
      </w:pPr>
      <w:r w:rsidRPr="007114FC">
        <w:rPr>
          <w:sz w:val="27"/>
          <w:szCs w:val="27"/>
        </w:rPr>
        <w:t>З. ЗАКЛЮЧИТЕЛЬНЫЕ ПОЛОЖЕНИЯ</w:t>
      </w:r>
    </w:p>
    <w:p w14:paraId="546B1C01" w14:textId="7C0F3D8A" w:rsidR="007114FC" w:rsidRPr="007114FC" w:rsidRDefault="007114FC" w:rsidP="00F303C0">
      <w:pPr>
        <w:ind w:left="36" w:right="124" w:firstLine="957"/>
        <w:jc w:val="both"/>
        <w:rPr>
          <w:sz w:val="27"/>
          <w:szCs w:val="27"/>
        </w:rPr>
      </w:pPr>
      <w:r w:rsidRPr="007114FC">
        <w:rPr>
          <w:sz w:val="27"/>
          <w:szCs w:val="27"/>
        </w:rPr>
        <w:t xml:space="preserve">3.1. Настоящее Положение утверждается приказом директора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 xml:space="preserve"> и вступает в силу с момента его утверждения.</w:t>
      </w:r>
    </w:p>
    <w:p w14:paraId="2C1E3618" w14:textId="2143AEC1" w:rsidR="007114FC" w:rsidRPr="007114FC" w:rsidRDefault="007114FC" w:rsidP="00F303C0">
      <w:pPr>
        <w:ind w:left="36" w:right="116" w:firstLine="957"/>
        <w:jc w:val="both"/>
        <w:rPr>
          <w:sz w:val="27"/>
          <w:szCs w:val="27"/>
        </w:rPr>
      </w:pPr>
      <w:r w:rsidRPr="007114FC">
        <w:rPr>
          <w:sz w:val="27"/>
          <w:szCs w:val="27"/>
        </w:rPr>
        <w:t xml:space="preserve">3.2. Решение о внесении изменений или дополнений в настоящее Положение принимается приказом директора </w:t>
      </w:r>
      <w:r>
        <w:rPr>
          <w:w w:val="105"/>
          <w:sz w:val="27"/>
        </w:rPr>
        <w:t>МБУДО СДШИ</w:t>
      </w:r>
      <w:r w:rsidRPr="007114FC">
        <w:rPr>
          <w:sz w:val="27"/>
          <w:szCs w:val="27"/>
        </w:rPr>
        <w:t>.</w:t>
      </w:r>
    </w:p>
    <w:p w14:paraId="2D341F19" w14:textId="77777777" w:rsidR="007114FC" w:rsidRDefault="007114FC" w:rsidP="00F303C0">
      <w:pPr>
        <w:spacing w:after="521"/>
        <w:ind w:left="36" w:right="7"/>
        <w:jc w:val="both"/>
      </w:pPr>
      <w:r w:rsidRPr="007114FC">
        <w:rPr>
          <w:sz w:val="27"/>
          <w:szCs w:val="27"/>
        </w:rPr>
        <w:t>3.3. Настоящее Положение действует до принятия нового Положения или</w:t>
      </w:r>
      <w:r w:rsidRPr="007114FC">
        <w:rPr>
          <w:sz w:val="27"/>
          <w:szCs w:val="27"/>
        </w:rPr>
        <w:t xml:space="preserve"> </w:t>
      </w:r>
      <w:r w:rsidRPr="007114FC">
        <w:rPr>
          <w:sz w:val="27"/>
          <w:szCs w:val="27"/>
        </w:rPr>
        <w:t>отмены настоящего Положения.</w:t>
      </w:r>
    </w:p>
    <w:p w14:paraId="7F912A2C" w14:textId="77777777" w:rsidR="007114FC" w:rsidRDefault="007114FC" w:rsidP="007114FC">
      <w:pPr>
        <w:spacing w:after="521"/>
        <w:ind w:left="36" w:right="7"/>
      </w:pPr>
    </w:p>
    <w:p w14:paraId="1B423F46" w14:textId="314B1BAA" w:rsidR="007114FC" w:rsidRPr="007114FC" w:rsidRDefault="007114FC" w:rsidP="007114FC">
      <w:pPr>
        <w:spacing w:after="521"/>
        <w:ind w:right="7"/>
        <w:jc w:val="center"/>
        <w:rPr>
          <w:b/>
          <w:bCs/>
          <w:sz w:val="28"/>
          <w:szCs w:val="28"/>
        </w:rPr>
        <w:sectPr w:rsidR="007114FC" w:rsidRPr="007114FC">
          <w:pgSz w:w="11900" w:h="16840"/>
          <w:pgMar w:top="914" w:right="849" w:bottom="1878" w:left="1366" w:header="720" w:footer="720" w:gutter="0"/>
          <w:cols w:space="720"/>
        </w:sectPr>
      </w:pPr>
      <w:r w:rsidRPr="007114FC">
        <w:rPr>
          <w:b/>
          <w:bCs/>
          <w:sz w:val="28"/>
          <w:szCs w:val="28"/>
        </w:rPr>
        <w:t xml:space="preserve">Директор              </w:t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r w:rsidRPr="007114FC">
        <w:rPr>
          <w:b/>
          <w:bCs/>
          <w:sz w:val="28"/>
          <w:szCs w:val="28"/>
        </w:rPr>
        <w:tab/>
      </w:r>
      <w:proofErr w:type="spellStart"/>
      <w:r w:rsidRPr="007114FC">
        <w:rPr>
          <w:b/>
          <w:bCs/>
          <w:sz w:val="28"/>
          <w:szCs w:val="28"/>
        </w:rPr>
        <w:t>М.Н.Терехова</w:t>
      </w:r>
      <w:proofErr w:type="spellEnd"/>
      <w:r w:rsidRPr="007114FC">
        <w:rPr>
          <w:b/>
          <w:bCs/>
          <w:sz w:val="28"/>
          <w:szCs w:val="28"/>
        </w:rPr>
        <w:t xml:space="preserve">                  </w:t>
      </w:r>
    </w:p>
    <w:p w14:paraId="635F8AA8" w14:textId="77777777" w:rsidR="004A3554" w:rsidRDefault="004A3554">
      <w:pPr>
        <w:pStyle w:val="a3"/>
        <w:spacing w:before="129"/>
      </w:pPr>
    </w:p>
    <w:sectPr w:rsidR="004A3554">
      <w:pgSz w:w="11900" w:h="16840"/>
      <w:pgMar w:top="20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E2D7F"/>
    <w:multiLevelType w:val="multilevel"/>
    <w:tmpl w:val="29DC2600"/>
    <w:lvl w:ilvl="0">
      <w:start w:val="1"/>
      <w:numFmt w:val="decimal"/>
      <w:lvlText w:val="%1."/>
      <w:lvlJc w:val="left"/>
      <w:pPr>
        <w:ind w:left="4809" w:hanging="296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521"/>
        <w:jc w:val="left"/>
      </w:pPr>
      <w:rPr>
        <w:rFonts w:hint="default"/>
        <w:spacing w:val="0"/>
        <w:w w:val="74"/>
        <w:lang w:val="ru-RU" w:eastAsia="en-US" w:bidi="ar-SA"/>
      </w:rPr>
    </w:lvl>
    <w:lvl w:ilvl="2">
      <w:numFmt w:val="bullet"/>
      <w:lvlText w:val="•"/>
      <w:lvlJc w:val="left"/>
      <w:pPr>
        <w:ind w:left="15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3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5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554"/>
    <w:rsid w:val="004A3554"/>
    <w:rsid w:val="007114FC"/>
    <w:rsid w:val="00A31CC8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B808"/>
  <w15:docId w15:val="{9E157F11-9405-4942-9A7A-9C219E7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1" w:firstLine="5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2025-12-10T14:37:00Z</cp:lastPrinted>
  <dcterms:created xsi:type="dcterms:W3CDTF">2025-12-10T07:53:00Z</dcterms:created>
  <dcterms:modified xsi:type="dcterms:W3CDTF">2025-12-10T14:37:00Z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