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C109" w14:textId="780534AB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</w:p>
    <w:p w14:paraId="185E35BD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>УЧРЕЖДЕНИЕ ДОПОЛНИТЕЛЬНОГО ОБРАЗОВАНИЯ</w:t>
      </w:r>
    </w:p>
    <w:p w14:paraId="7140415D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>СИМФЕРОПОЛЬСКАЯ ДЕТСКАЯ ШКОЛА ИСКУССТВ</w:t>
      </w:r>
    </w:p>
    <w:p w14:paraId="49188558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14:paraId="4CC064D9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 xml:space="preserve"> ГОРОДСКОЙ ОКРУГ СИМФЕРОПОЛЬ</w:t>
      </w:r>
    </w:p>
    <w:p w14:paraId="0BE9B78B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319C1" w14:textId="77777777" w:rsidR="003446EB" w:rsidRPr="005C3CF2" w:rsidRDefault="003446EB" w:rsidP="003446EB">
      <w:pPr>
        <w:jc w:val="center"/>
        <w:rPr>
          <w:b/>
          <w:sz w:val="28"/>
          <w:szCs w:val="28"/>
        </w:rPr>
      </w:pPr>
    </w:p>
    <w:p w14:paraId="636FB4D0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4F787624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5B59101A" w14:textId="77777777" w:rsidR="003446EB" w:rsidRPr="005C3CF2" w:rsidRDefault="003446EB" w:rsidP="003446EB">
      <w:pPr>
        <w:jc w:val="center"/>
        <w:rPr>
          <w:b/>
          <w:sz w:val="28"/>
          <w:szCs w:val="28"/>
        </w:rPr>
      </w:pPr>
    </w:p>
    <w:p w14:paraId="02CBAB29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6471">
        <w:rPr>
          <w:rFonts w:ascii="Times New Roman" w:hAnsi="Times New Roman"/>
          <w:b/>
          <w:sz w:val="28"/>
          <w:szCs w:val="28"/>
        </w:rPr>
        <w:t xml:space="preserve">Предметная область </w:t>
      </w:r>
    </w:p>
    <w:p w14:paraId="5A720515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6471">
        <w:rPr>
          <w:rFonts w:ascii="Times New Roman" w:hAnsi="Times New Roman"/>
          <w:b/>
          <w:sz w:val="28"/>
          <w:szCs w:val="28"/>
        </w:rPr>
        <w:t>ПО.01. МУЗЫКАЛЬНОЕ ИСПОЛНИТЕЛЬСТВО</w:t>
      </w:r>
    </w:p>
    <w:p w14:paraId="6339D184" w14:textId="77777777" w:rsidR="003446EB" w:rsidRDefault="003446EB" w:rsidP="003446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C27B275" w14:textId="77777777" w:rsidR="003446EB" w:rsidRDefault="003446EB" w:rsidP="003446EB">
      <w:pPr>
        <w:rPr>
          <w:b/>
          <w:sz w:val="28"/>
          <w:szCs w:val="28"/>
        </w:rPr>
      </w:pPr>
    </w:p>
    <w:p w14:paraId="59F615DC" w14:textId="77777777" w:rsidR="003446EB" w:rsidRDefault="003446EB" w:rsidP="003446EB">
      <w:pPr>
        <w:rPr>
          <w:b/>
          <w:sz w:val="28"/>
          <w:szCs w:val="28"/>
        </w:rPr>
      </w:pPr>
    </w:p>
    <w:p w14:paraId="50B16D37" w14:textId="77777777" w:rsidR="003446EB" w:rsidRPr="005C3CF2" w:rsidRDefault="003446EB" w:rsidP="003446EB">
      <w:pPr>
        <w:rPr>
          <w:b/>
          <w:sz w:val="28"/>
          <w:szCs w:val="28"/>
        </w:rPr>
      </w:pPr>
    </w:p>
    <w:p w14:paraId="41B7BE15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>Программа ПО.01. УП.02</w:t>
      </w:r>
      <w:r w:rsidRPr="008B6471">
        <w:rPr>
          <w:rFonts w:ascii="Times New Roman" w:hAnsi="Times New Roman" w:cs="Times New Roman"/>
          <w:b/>
          <w:sz w:val="28"/>
          <w:szCs w:val="28"/>
        </w:rPr>
        <w:tab/>
      </w:r>
    </w:p>
    <w:p w14:paraId="41040312" w14:textId="77777777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АНСАМБЛЬ (по классу САКСОФОН</w:t>
      </w:r>
      <w:r w:rsidRPr="008B6471">
        <w:rPr>
          <w:rFonts w:ascii="Times New Roman" w:hAnsi="Times New Roman" w:cs="Times New Roman"/>
          <w:b/>
          <w:sz w:val="28"/>
          <w:szCs w:val="28"/>
        </w:rPr>
        <w:t>)</w:t>
      </w:r>
    </w:p>
    <w:p w14:paraId="7F8BF425" w14:textId="77777777" w:rsidR="002652B8" w:rsidRDefault="002652B8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446EB" w:rsidRPr="008B6471">
        <w:rPr>
          <w:rFonts w:ascii="Times New Roman" w:hAnsi="Times New Roman" w:cs="Times New Roman"/>
          <w:b/>
          <w:sz w:val="28"/>
          <w:szCs w:val="28"/>
        </w:rPr>
        <w:t>ополнительной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 </w:t>
      </w:r>
    </w:p>
    <w:p w14:paraId="1544AB03" w14:textId="1597E72A" w:rsidR="00534AB0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 xml:space="preserve"> предпрофессиональной </w:t>
      </w:r>
    </w:p>
    <w:p w14:paraId="51F6A267" w14:textId="6BFAF2E2" w:rsidR="003446EB" w:rsidRPr="008B6471" w:rsidRDefault="00534AB0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AB0">
        <w:rPr>
          <w:rFonts w:ascii="Times New Roman" w:eastAsia="Times New Roman" w:hAnsi="Times New Roman" w:cs="Times New Roman"/>
          <w:b/>
          <w:sz w:val="28"/>
          <w:szCs w:val="28"/>
        </w:rPr>
        <w:t>общеобразовательной</w:t>
      </w:r>
    </w:p>
    <w:p w14:paraId="7DC13397" w14:textId="6AF43012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14:paraId="77E51074" w14:textId="77777777" w:rsidR="003446EB" w:rsidRPr="008B6471" w:rsidRDefault="003446EB" w:rsidP="003446EB">
      <w:pPr>
        <w:tabs>
          <w:tab w:val="center" w:pos="4677"/>
          <w:tab w:val="left" w:pos="79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ab/>
        <w:t xml:space="preserve">в </w:t>
      </w:r>
      <w:proofErr w:type="gramStart"/>
      <w:r w:rsidRPr="008B6471">
        <w:rPr>
          <w:rFonts w:ascii="Times New Roman" w:hAnsi="Times New Roman" w:cs="Times New Roman"/>
          <w:b/>
          <w:sz w:val="28"/>
          <w:szCs w:val="28"/>
        </w:rPr>
        <w:t>области  музыкального</w:t>
      </w:r>
      <w:proofErr w:type="gramEnd"/>
      <w:r w:rsidRPr="008B6471">
        <w:rPr>
          <w:rFonts w:ascii="Times New Roman" w:hAnsi="Times New Roman" w:cs="Times New Roman"/>
          <w:b/>
          <w:sz w:val="28"/>
          <w:szCs w:val="28"/>
        </w:rPr>
        <w:t xml:space="preserve"> искусства</w:t>
      </w:r>
      <w:r w:rsidRPr="008B6471">
        <w:rPr>
          <w:rFonts w:ascii="Times New Roman" w:hAnsi="Times New Roman" w:cs="Times New Roman"/>
          <w:b/>
          <w:sz w:val="28"/>
          <w:szCs w:val="28"/>
        </w:rPr>
        <w:tab/>
      </w:r>
    </w:p>
    <w:p w14:paraId="29B521DC" w14:textId="3FF89708" w:rsidR="003446EB" w:rsidRPr="008B6471" w:rsidRDefault="002652B8" w:rsidP="002652B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3446EB">
        <w:rPr>
          <w:rFonts w:ascii="Times New Roman" w:hAnsi="Times New Roman" w:cs="Times New Roman"/>
          <w:b/>
          <w:sz w:val="28"/>
          <w:szCs w:val="28"/>
        </w:rPr>
        <w:t>«Духовые и ударные инструменты</w:t>
      </w:r>
      <w:r w:rsidR="003446EB" w:rsidRPr="008B6471">
        <w:rPr>
          <w:rFonts w:ascii="Times New Roman" w:hAnsi="Times New Roman" w:cs="Times New Roman"/>
          <w:b/>
          <w:sz w:val="28"/>
          <w:szCs w:val="28"/>
        </w:rPr>
        <w:t>»</w:t>
      </w:r>
    </w:p>
    <w:p w14:paraId="24E0C82B" w14:textId="1E8C8641" w:rsidR="003446EB" w:rsidRPr="008B6471" w:rsidRDefault="003446EB" w:rsidP="003446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6471">
        <w:rPr>
          <w:rFonts w:ascii="Times New Roman" w:hAnsi="Times New Roman" w:cs="Times New Roman"/>
          <w:b/>
          <w:sz w:val="28"/>
          <w:szCs w:val="28"/>
        </w:rPr>
        <w:t>(сроки обучения</w:t>
      </w:r>
      <w:proofErr w:type="gramStart"/>
      <w:r w:rsidRPr="008B6471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471">
        <w:rPr>
          <w:rFonts w:ascii="Times New Roman" w:hAnsi="Times New Roman" w:cs="Times New Roman"/>
          <w:b/>
          <w:sz w:val="28"/>
          <w:szCs w:val="28"/>
        </w:rPr>
        <w:t>8</w:t>
      </w:r>
      <w:proofErr w:type="gramEnd"/>
      <w:r w:rsidRPr="008B6471">
        <w:rPr>
          <w:rFonts w:ascii="Times New Roman" w:hAnsi="Times New Roman" w:cs="Times New Roman"/>
          <w:b/>
          <w:sz w:val="28"/>
          <w:szCs w:val="28"/>
        </w:rPr>
        <w:t xml:space="preserve">  лет)</w:t>
      </w:r>
    </w:p>
    <w:p w14:paraId="5E6BEBE4" w14:textId="77777777" w:rsidR="003446EB" w:rsidRPr="005C3CF2" w:rsidRDefault="003446EB" w:rsidP="003446EB">
      <w:pPr>
        <w:jc w:val="center"/>
        <w:rPr>
          <w:b/>
          <w:sz w:val="28"/>
          <w:szCs w:val="28"/>
        </w:rPr>
      </w:pPr>
    </w:p>
    <w:p w14:paraId="6D457499" w14:textId="77777777" w:rsidR="003446EB" w:rsidRPr="005C3CF2" w:rsidRDefault="003446EB" w:rsidP="003446EB">
      <w:pPr>
        <w:jc w:val="center"/>
        <w:rPr>
          <w:b/>
          <w:sz w:val="28"/>
          <w:szCs w:val="28"/>
        </w:rPr>
      </w:pPr>
    </w:p>
    <w:p w14:paraId="1C970B91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69A3886C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41B593C4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6DF29BB2" w14:textId="77777777" w:rsidR="003446EB" w:rsidRDefault="003446EB" w:rsidP="003446EB">
      <w:pPr>
        <w:jc w:val="center"/>
        <w:rPr>
          <w:b/>
          <w:sz w:val="28"/>
          <w:szCs w:val="28"/>
        </w:rPr>
      </w:pPr>
    </w:p>
    <w:p w14:paraId="0F4BDF2C" w14:textId="77777777" w:rsidR="003446EB" w:rsidRPr="005C3CF2" w:rsidRDefault="003446EB" w:rsidP="003446EB">
      <w:pPr>
        <w:rPr>
          <w:b/>
          <w:sz w:val="28"/>
          <w:szCs w:val="28"/>
        </w:rPr>
      </w:pPr>
    </w:p>
    <w:p w14:paraId="6CBD56DA" w14:textId="77777777" w:rsidR="003446EB" w:rsidRDefault="003446EB" w:rsidP="003446EB">
      <w:pPr>
        <w:pStyle w:val="a5"/>
        <w:tabs>
          <w:tab w:val="left" w:leader="underscore" w:pos="7609"/>
        </w:tabs>
        <w:spacing w:line="240" w:lineRule="auto"/>
        <w:rPr>
          <w:sz w:val="28"/>
          <w:szCs w:val="28"/>
        </w:rPr>
      </w:pPr>
    </w:p>
    <w:p w14:paraId="36B9C80E" w14:textId="7F7F41A6" w:rsidR="003446EB" w:rsidRDefault="003446EB" w:rsidP="003446EB">
      <w:pPr>
        <w:jc w:val="center"/>
        <w:rPr>
          <w:rStyle w:val="1"/>
          <w:rFonts w:eastAsia="SimSun"/>
          <w:b/>
          <w:color w:val="000000"/>
          <w:sz w:val="28"/>
          <w:szCs w:val="28"/>
        </w:rPr>
      </w:pPr>
      <w:r>
        <w:rPr>
          <w:rStyle w:val="1"/>
          <w:rFonts w:eastAsia="SimSun"/>
          <w:b/>
          <w:color w:val="000000"/>
          <w:sz w:val="28"/>
          <w:szCs w:val="28"/>
        </w:rPr>
        <w:t>Симферополь 20</w:t>
      </w:r>
      <w:r w:rsidR="00E22549">
        <w:rPr>
          <w:rStyle w:val="1"/>
          <w:rFonts w:eastAsia="SimSun"/>
          <w:b/>
          <w:color w:val="000000"/>
          <w:sz w:val="28"/>
          <w:szCs w:val="28"/>
        </w:rPr>
        <w:t>2</w:t>
      </w:r>
      <w:r>
        <w:rPr>
          <w:rStyle w:val="1"/>
          <w:rFonts w:eastAsia="SimSun"/>
          <w:b/>
          <w:color w:val="000000"/>
          <w:sz w:val="28"/>
          <w:szCs w:val="28"/>
        </w:rPr>
        <w:t>5</w:t>
      </w:r>
    </w:p>
    <w:p w14:paraId="103C996E" w14:textId="77777777" w:rsidR="005B0494" w:rsidRPr="00B91463" w:rsidRDefault="005B0494" w:rsidP="003446EB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22549" w:rsidRPr="00E22549" w14:paraId="67500AC6" w14:textId="77777777" w:rsidTr="00C14991">
        <w:trPr>
          <w:trHeight w:val="2117"/>
        </w:trPr>
        <w:tc>
          <w:tcPr>
            <w:tcW w:w="4785" w:type="dxa"/>
            <w:shd w:val="clear" w:color="auto" w:fill="auto"/>
            <w:vAlign w:val="center"/>
          </w:tcPr>
          <w:p w14:paraId="25B69B22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«РАССМОТРЕНО»</w:t>
            </w:r>
          </w:p>
          <w:p w14:paraId="696A38A6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Педагогическим советом</w:t>
            </w:r>
          </w:p>
          <w:p w14:paraId="2B0C1538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МБУДО СДШИ</w:t>
            </w:r>
          </w:p>
          <w:p w14:paraId="0996C1D1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Протокол №5 от 02.06.2025г.</w:t>
            </w:r>
          </w:p>
        </w:tc>
        <w:tc>
          <w:tcPr>
            <w:tcW w:w="4786" w:type="dxa"/>
            <w:shd w:val="clear" w:color="auto" w:fill="auto"/>
            <w:vAlign w:val="center"/>
          </w:tcPr>
          <w:p w14:paraId="77961270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«УТВЕРЖДАЮ»</w:t>
            </w:r>
          </w:p>
          <w:p w14:paraId="534E56A3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МБУДО СДШИ</w:t>
            </w:r>
          </w:p>
          <w:p w14:paraId="7F5E801B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6765844B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                                 </w:t>
            </w: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</w:rPr>
              <w:t>Терехова М.Н.</w:t>
            </w:r>
          </w:p>
          <w:p w14:paraId="3C910E15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14:paraId="23D6177E" w14:textId="77777777" w:rsidR="00E22549" w:rsidRPr="00E22549" w:rsidRDefault="00E22549" w:rsidP="00E225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E2254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Приказ № 82 – О от 02.06.2025г.</w:t>
            </w:r>
          </w:p>
        </w:tc>
      </w:tr>
    </w:tbl>
    <w:p w14:paraId="04BA2B25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15DC6A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B5D4A1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AB03B8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BAA4E0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54091C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EE2195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8B23A0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E28A71" w14:textId="77777777" w:rsidR="00E22549" w:rsidRPr="00E22549" w:rsidRDefault="00E22549" w:rsidP="00E225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E5D84F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E22549">
        <w:rPr>
          <w:rFonts w:ascii="Times New Roman" w:eastAsia="Times New Roman" w:hAnsi="Times New Roman" w:cs="Times New Roman"/>
          <w:sz w:val="28"/>
          <w:szCs w:val="24"/>
        </w:rPr>
        <w:t xml:space="preserve">Разработчик программы: </w:t>
      </w:r>
      <w:r w:rsidRPr="00E22549">
        <w:rPr>
          <w:rFonts w:ascii="Times New Roman" w:eastAsia="Times New Roman" w:hAnsi="Times New Roman" w:cs="Times New Roman"/>
          <w:b/>
          <w:sz w:val="28"/>
          <w:szCs w:val="24"/>
        </w:rPr>
        <w:t xml:space="preserve">С.С. Якубов </w:t>
      </w:r>
      <w:proofErr w:type="gramStart"/>
      <w:r w:rsidRPr="00E22549">
        <w:rPr>
          <w:rFonts w:ascii="Times New Roman" w:eastAsia="Times New Roman" w:hAnsi="Times New Roman" w:cs="Times New Roman"/>
          <w:sz w:val="28"/>
          <w:szCs w:val="24"/>
        </w:rPr>
        <w:t>преподаватель  высшей</w:t>
      </w:r>
      <w:proofErr w:type="gramEnd"/>
      <w:r w:rsidRPr="00E22549">
        <w:rPr>
          <w:rFonts w:ascii="Times New Roman" w:eastAsia="Times New Roman" w:hAnsi="Times New Roman" w:cs="Times New Roman"/>
          <w:sz w:val="28"/>
          <w:szCs w:val="24"/>
        </w:rPr>
        <w:t xml:space="preserve"> квалификационной категории муниципального бюджетного  учреждения дополнительного образования Симферопольская детская школа искусств муниципального образования городской округ Симферополь.</w:t>
      </w:r>
    </w:p>
    <w:p w14:paraId="7BA81E92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7BA9B900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392B3FD8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14:paraId="4B3D0B46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FE6530B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0CCC4D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670D5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549">
        <w:rPr>
          <w:rFonts w:ascii="Times New Roman" w:eastAsia="Times New Roman" w:hAnsi="Times New Roman" w:cs="Times New Roman"/>
          <w:sz w:val="28"/>
          <w:szCs w:val="28"/>
        </w:rPr>
        <w:t>Рецензент:</w:t>
      </w:r>
    </w:p>
    <w:p w14:paraId="12233A1A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78BD0D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Якубова Эльмира </w:t>
      </w: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Исмаиловна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, заслуженный артист АРК, преподаватель </w:t>
      </w:r>
      <w:proofErr w:type="gramStart"/>
      <w:r w:rsidRPr="00E22549">
        <w:rPr>
          <w:rFonts w:ascii="Times New Roman" w:eastAsia="Times New Roman" w:hAnsi="Times New Roman" w:cs="Times New Roman"/>
          <w:sz w:val="28"/>
          <w:szCs w:val="28"/>
        </w:rPr>
        <w:t>кафедры  музыкально</w:t>
      </w:r>
      <w:proofErr w:type="gram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-инструментального искусства ГБОУВО РК КИПУ имени </w:t>
      </w: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Февзи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 Якубова</w:t>
      </w:r>
    </w:p>
    <w:p w14:paraId="6EF99FC3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72F632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5BCDD4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F42CFC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6E99C3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0D9BFE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22549">
        <w:rPr>
          <w:rFonts w:ascii="Times New Roman" w:eastAsia="Times New Roman" w:hAnsi="Times New Roman" w:cs="Times New Roman"/>
          <w:sz w:val="28"/>
          <w:szCs w:val="28"/>
        </w:rPr>
        <w:t>Рецензент:</w:t>
      </w:r>
      <w:r w:rsidRPr="00E225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326240F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42238B" w14:textId="77777777" w:rsidR="00E22549" w:rsidRPr="00E22549" w:rsidRDefault="00E22549" w:rsidP="00E225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Муединов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Дилявер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Меметович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, доцент, кандидат искусствоведения, заведующий кафедрой музыкально-инструментального искусства ГБОУВО РК КИПУ имени </w:t>
      </w:r>
      <w:proofErr w:type="spellStart"/>
      <w:r w:rsidRPr="00E22549">
        <w:rPr>
          <w:rFonts w:ascii="Times New Roman" w:eastAsia="Times New Roman" w:hAnsi="Times New Roman" w:cs="Times New Roman"/>
          <w:sz w:val="28"/>
          <w:szCs w:val="28"/>
        </w:rPr>
        <w:t>Февзи</w:t>
      </w:r>
      <w:proofErr w:type="spellEnd"/>
      <w:r w:rsidRPr="00E22549">
        <w:rPr>
          <w:rFonts w:ascii="Times New Roman" w:eastAsia="Times New Roman" w:hAnsi="Times New Roman" w:cs="Times New Roman"/>
          <w:sz w:val="28"/>
          <w:szCs w:val="28"/>
        </w:rPr>
        <w:t xml:space="preserve"> Якубова</w:t>
      </w:r>
    </w:p>
    <w:p w14:paraId="795A925D" w14:textId="77777777" w:rsidR="00E22549" w:rsidRPr="00E22549" w:rsidRDefault="00E22549" w:rsidP="00E2254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D6CA5A" w14:textId="77777777" w:rsidR="00631FDD" w:rsidRPr="00ED0D42" w:rsidRDefault="00631FDD" w:rsidP="00631FDD">
      <w:pPr>
        <w:shd w:val="clear" w:color="auto" w:fill="FFFFFF"/>
        <w:jc w:val="center"/>
        <w:rPr>
          <w:rFonts w:ascii="Times New Roman" w:hAnsi="Times New Roman"/>
          <w:color w:val="000000"/>
          <w:spacing w:val="-4"/>
          <w:sz w:val="28"/>
          <w:szCs w:val="28"/>
        </w:rPr>
      </w:pPr>
    </w:p>
    <w:p w14:paraId="5700570A" w14:textId="77777777" w:rsidR="00E22549" w:rsidRDefault="00E22549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9F8E61" w14:textId="6A767ADC" w:rsidR="00E22549" w:rsidRDefault="002652B8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52B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A6C3C63" wp14:editId="59EC1219">
            <wp:extent cx="6301105" cy="89122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7AA6" w14:textId="77777777" w:rsidR="00E22549" w:rsidRDefault="00E22549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FDABA60" w14:textId="77777777" w:rsidR="002652B8" w:rsidRDefault="002652B8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7F7CFE" w14:textId="533EA7BB" w:rsidR="002652B8" w:rsidRDefault="002652B8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52B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0F75B083" wp14:editId="4CCD190E">
            <wp:extent cx="6301105" cy="8912225"/>
            <wp:effectExtent l="0" t="0" r="444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9816C" w14:textId="77777777" w:rsidR="002652B8" w:rsidRDefault="002652B8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89DDA16" w14:textId="3ECD233F" w:rsidR="002652B8" w:rsidRDefault="002652B8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652B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6CDD923" wp14:editId="722569A4">
            <wp:extent cx="6301105" cy="8912225"/>
            <wp:effectExtent l="0" t="0" r="444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40CD" w14:textId="77777777" w:rsidR="00684E8D" w:rsidRDefault="00684E8D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83D007" w14:textId="77777777" w:rsidR="00684E8D" w:rsidRDefault="00684E8D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4FFA91" w14:textId="5E339FBC" w:rsidR="003446EB" w:rsidRPr="00B91463" w:rsidRDefault="003446EB" w:rsidP="003446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1463">
        <w:rPr>
          <w:rFonts w:ascii="Times New Roman" w:hAnsi="Times New Roman"/>
          <w:b/>
          <w:sz w:val="28"/>
          <w:szCs w:val="28"/>
        </w:rPr>
        <w:lastRenderedPageBreak/>
        <w:t>Структура программы учебного предмета</w:t>
      </w:r>
    </w:p>
    <w:p w14:paraId="1E4C56A2" w14:textId="77777777" w:rsidR="003446EB" w:rsidRPr="00B91463" w:rsidRDefault="003446EB" w:rsidP="003446E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14:paraId="71A4430A" w14:textId="77777777" w:rsidR="003446EB" w:rsidRPr="00B91463" w:rsidRDefault="003446EB" w:rsidP="003446E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9146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B91463">
        <w:rPr>
          <w:rFonts w:ascii="Times New Roman" w:hAnsi="Times New Roman"/>
          <w:b/>
          <w:sz w:val="28"/>
          <w:szCs w:val="28"/>
        </w:rPr>
        <w:t>.</w:t>
      </w:r>
      <w:r w:rsidRPr="00B91463">
        <w:rPr>
          <w:rFonts w:ascii="Times New Roman" w:hAnsi="Times New Roman"/>
          <w:b/>
          <w:sz w:val="28"/>
          <w:szCs w:val="28"/>
        </w:rPr>
        <w:tab/>
        <w:t>Пояснительная записка</w:t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</w:p>
    <w:p w14:paraId="45ACCDB2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>- Характеристика учебного предмета, его место и роль в образовательном процессе;</w:t>
      </w:r>
    </w:p>
    <w:p w14:paraId="115BF145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>- Срок реализации учебного предмета;</w:t>
      </w:r>
    </w:p>
    <w:p w14:paraId="0F43A21C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 xml:space="preserve">- Объем учебного времени, предусмотренный учебным планом </w:t>
      </w:r>
      <w:proofErr w:type="gramStart"/>
      <w:r w:rsidRPr="00B91463">
        <w:rPr>
          <w:rFonts w:ascii="Times New Roman" w:hAnsi="Times New Roman"/>
          <w:i/>
          <w:sz w:val="28"/>
          <w:szCs w:val="28"/>
        </w:rPr>
        <w:t xml:space="preserve">образовательной  </w:t>
      </w:r>
      <w:r w:rsidRPr="00B91463">
        <w:rPr>
          <w:rFonts w:ascii="Times New Roman" w:hAnsi="Times New Roman"/>
          <w:i/>
          <w:sz w:val="28"/>
          <w:szCs w:val="28"/>
        </w:rPr>
        <w:tab/>
      </w:r>
      <w:proofErr w:type="gramEnd"/>
      <w:r w:rsidRPr="00B91463">
        <w:rPr>
          <w:rFonts w:ascii="Times New Roman" w:hAnsi="Times New Roman"/>
          <w:i/>
          <w:sz w:val="28"/>
          <w:szCs w:val="28"/>
        </w:rPr>
        <w:t xml:space="preserve"> организации на реализацию учебного предмета;</w:t>
      </w:r>
    </w:p>
    <w:p w14:paraId="30AECEEF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>- Форма проведения учебных аудиторных занятий;</w:t>
      </w:r>
    </w:p>
    <w:p w14:paraId="3D457A98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>- Цели и задачи учебного предмета;</w:t>
      </w:r>
    </w:p>
    <w:p w14:paraId="2D7CF5E8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>- Обоснование структуры программы учебного предмета;</w:t>
      </w:r>
    </w:p>
    <w:p w14:paraId="2DF29335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 xml:space="preserve">- Методы обучения; </w:t>
      </w:r>
    </w:p>
    <w:p w14:paraId="4E062E7F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>- Описание материально-технических условий реализации учебного предмета;</w:t>
      </w:r>
    </w:p>
    <w:p w14:paraId="5E329A99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</w:p>
    <w:p w14:paraId="5661BEF7" w14:textId="77777777" w:rsidR="003446EB" w:rsidRPr="00B91463" w:rsidRDefault="003446EB" w:rsidP="003446E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B9146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B91463">
        <w:rPr>
          <w:rFonts w:ascii="Times New Roman" w:hAnsi="Times New Roman"/>
          <w:b/>
          <w:sz w:val="28"/>
          <w:szCs w:val="28"/>
        </w:rPr>
        <w:t>.</w:t>
      </w:r>
      <w:r w:rsidRPr="00B91463">
        <w:rPr>
          <w:rFonts w:ascii="Times New Roman" w:hAnsi="Times New Roman"/>
          <w:b/>
          <w:sz w:val="28"/>
          <w:szCs w:val="28"/>
        </w:rPr>
        <w:tab/>
        <w:t>Содержание учебного предмета</w:t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</w:p>
    <w:p w14:paraId="7EE7EC55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B91463">
        <w:rPr>
          <w:rFonts w:ascii="Times New Roman" w:hAnsi="Times New Roman"/>
          <w:sz w:val="28"/>
          <w:szCs w:val="28"/>
        </w:rPr>
        <w:tab/>
        <w:t xml:space="preserve">- </w:t>
      </w:r>
      <w:r w:rsidRPr="00B91463">
        <w:rPr>
          <w:rFonts w:ascii="Times New Roman" w:hAnsi="Times New Roman"/>
          <w:i/>
          <w:sz w:val="28"/>
          <w:szCs w:val="28"/>
        </w:rPr>
        <w:t>Сведения о затратах учебного времени;</w:t>
      </w:r>
    </w:p>
    <w:p w14:paraId="22627A95" w14:textId="77777777" w:rsidR="003446EB" w:rsidRPr="00B91463" w:rsidRDefault="003446EB" w:rsidP="003446EB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B91463">
        <w:rPr>
          <w:rFonts w:ascii="Times New Roman" w:hAnsi="Times New Roman"/>
          <w:i/>
          <w:sz w:val="28"/>
          <w:szCs w:val="28"/>
        </w:rPr>
        <w:tab/>
        <w:t xml:space="preserve">- </w:t>
      </w:r>
      <w:r w:rsidRPr="00B91463">
        <w:rPr>
          <w:rFonts w:ascii="Times New Roman" w:hAnsi="Times New Roman"/>
          <w:bCs/>
          <w:i/>
          <w:sz w:val="28"/>
          <w:szCs w:val="28"/>
        </w:rPr>
        <w:t>Годовые требования по классам;</w:t>
      </w:r>
    </w:p>
    <w:p w14:paraId="370569CA" w14:textId="77777777" w:rsidR="003446EB" w:rsidRPr="00B91463" w:rsidRDefault="003446EB" w:rsidP="003446EB">
      <w:pPr>
        <w:spacing w:before="28" w:line="240" w:lineRule="auto"/>
        <w:rPr>
          <w:rFonts w:ascii="Times New Roman" w:hAnsi="Times New Roman"/>
          <w:b/>
          <w:sz w:val="28"/>
          <w:szCs w:val="28"/>
        </w:rPr>
      </w:pPr>
      <w:r w:rsidRPr="00B9146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91463">
        <w:rPr>
          <w:rFonts w:ascii="Times New Roman" w:hAnsi="Times New Roman"/>
          <w:b/>
          <w:sz w:val="28"/>
          <w:szCs w:val="28"/>
        </w:rPr>
        <w:t xml:space="preserve">. </w:t>
      </w:r>
      <w:r w:rsidRPr="00B91463">
        <w:rPr>
          <w:rFonts w:ascii="Times New Roman" w:hAnsi="Times New Roman"/>
          <w:b/>
          <w:sz w:val="28"/>
          <w:szCs w:val="28"/>
        </w:rPr>
        <w:tab/>
        <w:t>Требования к уровню подготовки обучающихся</w:t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  <w:r w:rsidRPr="00B91463">
        <w:rPr>
          <w:rFonts w:ascii="Times New Roman" w:hAnsi="Times New Roman"/>
          <w:b/>
          <w:sz w:val="28"/>
          <w:szCs w:val="28"/>
        </w:rPr>
        <w:tab/>
      </w:r>
    </w:p>
    <w:p w14:paraId="65B8450B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  <w:lang w:val="en-US"/>
        </w:rPr>
        <w:t>IV</w:t>
      </w:r>
      <w:r w:rsidRPr="00B91463">
        <w:rPr>
          <w:b/>
          <w:sz w:val="28"/>
          <w:szCs w:val="28"/>
        </w:rPr>
        <w:t xml:space="preserve">.    </w:t>
      </w:r>
      <w:r w:rsidRPr="00B91463">
        <w:rPr>
          <w:b/>
          <w:sz w:val="28"/>
          <w:szCs w:val="28"/>
        </w:rPr>
        <w:tab/>
        <w:t xml:space="preserve">Формы и методы контроля, система оценок </w:t>
      </w:r>
      <w:r w:rsidRPr="00B91463">
        <w:rPr>
          <w:b/>
          <w:sz w:val="28"/>
          <w:szCs w:val="28"/>
        </w:rPr>
        <w:tab/>
      </w:r>
    </w:p>
    <w:p w14:paraId="693DAEF4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</w:rPr>
        <w:tab/>
      </w:r>
      <w:r w:rsidRPr="00B91463">
        <w:rPr>
          <w:b/>
          <w:sz w:val="28"/>
          <w:szCs w:val="28"/>
        </w:rPr>
        <w:tab/>
      </w:r>
      <w:r w:rsidRPr="00B91463">
        <w:rPr>
          <w:b/>
          <w:sz w:val="28"/>
          <w:szCs w:val="28"/>
        </w:rPr>
        <w:tab/>
      </w:r>
    </w:p>
    <w:p w14:paraId="7E6DBF6C" w14:textId="77777777" w:rsidR="003446EB" w:rsidRPr="00B91463" w:rsidRDefault="003446EB" w:rsidP="003446EB">
      <w:pPr>
        <w:pStyle w:val="a5"/>
        <w:spacing w:line="240" w:lineRule="auto"/>
        <w:ind w:firstLine="708"/>
        <w:rPr>
          <w:i/>
          <w:sz w:val="28"/>
          <w:szCs w:val="28"/>
        </w:rPr>
      </w:pPr>
      <w:r w:rsidRPr="00B91463">
        <w:rPr>
          <w:b/>
          <w:sz w:val="28"/>
          <w:szCs w:val="28"/>
        </w:rPr>
        <w:t xml:space="preserve">- </w:t>
      </w:r>
      <w:r w:rsidRPr="00B91463">
        <w:rPr>
          <w:i/>
          <w:sz w:val="28"/>
          <w:szCs w:val="28"/>
        </w:rPr>
        <w:t xml:space="preserve">Аттестация: цели, виды, форма, содержание; </w:t>
      </w:r>
    </w:p>
    <w:p w14:paraId="53558AF1" w14:textId="77777777" w:rsidR="003446EB" w:rsidRPr="00B91463" w:rsidRDefault="003446EB" w:rsidP="003446EB">
      <w:pPr>
        <w:pStyle w:val="a5"/>
        <w:spacing w:line="240" w:lineRule="auto"/>
        <w:jc w:val="left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>- Критерии оценки;</w:t>
      </w:r>
    </w:p>
    <w:p w14:paraId="13C0315F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</w:r>
    </w:p>
    <w:p w14:paraId="4F32B99D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  <w:lang w:val="en-US"/>
        </w:rPr>
        <w:t>V</w:t>
      </w:r>
      <w:r w:rsidRPr="00B91463">
        <w:rPr>
          <w:b/>
          <w:sz w:val="28"/>
          <w:szCs w:val="28"/>
        </w:rPr>
        <w:t>.</w:t>
      </w:r>
      <w:r w:rsidRPr="00B91463">
        <w:rPr>
          <w:b/>
          <w:sz w:val="28"/>
          <w:szCs w:val="28"/>
        </w:rPr>
        <w:tab/>
        <w:t>Методическое обеспечение учебного процесса</w:t>
      </w:r>
      <w:r w:rsidRPr="00B91463">
        <w:rPr>
          <w:b/>
          <w:sz w:val="28"/>
          <w:szCs w:val="28"/>
        </w:rPr>
        <w:tab/>
      </w:r>
    </w:p>
    <w:p w14:paraId="6807AD66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</w:rPr>
        <w:tab/>
      </w:r>
      <w:r w:rsidRPr="00B91463">
        <w:rPr>
          <w:b/>
          <w:sz w:val="28"/>
          <w:szCs w:val="28"/>
        </w:rPr>
        <w:tab/>
      </w:r>
    </w:p>
    <w:p w14:paraId="09941B71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>- Методические рекомендации педагогическим работникам;</w:t>
      </w:r>
    </w:p>
    <w:p w14:paraId="11ED7B6C" w14:textId="77777777" w:rsidR="003446EB" w:rsidRPr="00B91463" w:rsidRDefault="003446EB" w:rsidP="003446EB">
      <w:pPr>
        <w:pStyle w:val="a5"/>
        <w:spacing w:line="240" w:lineRule="auto"/>
        <w:ind w:firstLine="709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>- Методические рекомендации по организации самостоятельной работы;</w:t>
      </w:r>
    </w:p>
    <w:p w14:paraId="5EA488A4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</w:r>
    </w:p>
    <w:p w14:paraId="691AF46F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  <w:lang w:val="en-US"/>
        </w:rPr>
        <w:t>VI</w:t>
      </w:r>
      <w:r w:rsidRPr="00B91463">
        <w:rPr>
          <w:b/>
          <w:sz w:val="28"/>
          <w:szCs w:val="28"/>
        </w:rPr>
        <w:t xml:space="preserve">.  </w:t>
      </w:r>
      <w:r w:rsidRPr="00B91463">
        <w:rPr>
          <w:b/>
          <w:sz w:val="28"/>
          <w:szCs w:val="28"/>
        </w:rPr>
        <w:tab/>
        <w:t>Списки рекомендуемой учебной и методической литературы</w:t>
      </w:r>
      <w:r w:rsidRPr="00B91463">
        <w:rPr>
          <w:b/>
          <w:sz w:val="28"/>
          <w:szCs w:val="28"/>
        </w:rPr>
        <w:tab/>
      </w:r>
    </w:p>
    <w:p w14:paraId="4A204600" w14:textId="77777777" w:rsidR="003446EB" w:rsidRPr="00B91463" w:rsidRDefault="003446EB" w:rsidP="003446EB">
      <w:pPr>
        <w:pStyle w:val="a5"/>
        <w:spacing w:line="240" w:lineRule="auto"/>
        <w:rPr>
          <w:b/>
          <w:sz w:val="28"/>
          <w:szCs w:val="28"/>
        </w:rPr>
      </w:pPr>
      <w:r w:rsidRPr="00B91463">
        <w:rPr>
          <w:b/>
          <w:sz w:val="28"/>
          <w:szCs w:val="28"/>
        </w:rPr>
        <w:t xml:space="preserve"> </w:t>
      </w:r>
    </w:p>
    <w:p w14:paraId="532A5B9F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b/>
          <w:sz w:val="28"/>
          <w:szCs w:val="28"/>
        </w:rPr>
        <w:tab/>
      </w:r>
      <w:r w:rsidRPr="00B91463">
        <w:rPr>
          <w:i/>
          <w:sz w:val="28"/>
          <w:szCs w:val="28"/>
        </w:rPr>
        <w:t>- Учебная литература;</w:t>
      </w:r>
    </w:p>
    <w:p w14:paraId="1B09B2A3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>- Учебно-методическая литература;</w:t>
      </w:r>
    </w:p>
    <w:p w14:paraId="5E16E2D1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  <w:r w:rsidRPr="00B91463">
        <w:rPr>
          <w:i/>
          <w:sz w:val="28"/>
          <w:szCs w:val="28"/>
        </w:rPr>
        <w:tab/>
        <w:t>- Методическая литература</w:t>
      </w:r>
    </w:p>
    <w:p w14:paraId="2F085055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</w:p>
    <w:p w14:paraId="6CFE8FA3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</w:p>
    <w:p w14:paraId="7CD95A58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</w:p>
    <w:p w14:paraId="396BE52B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</w:p>
    <w:p w14:paraId="7B437E8E" w14:textId="77777777" w:rsidR="003446EB" w:rsidRPr="00B91463" w:rsidRDefault="003446EB" w:rsidP="003446EB">
      <w:pPr>
        <w:pStyle w:val="a5"/>
        <w:spacing w:line="240" w:lineRule="auto"/>
        <w:rPr>
          <w:i/>
          <w:sz w:val="28"/>
          <w:szCs w:val="28"/>
        </w:rPr>
      </w:pPr>
    </w:p>
    <w:p w14:paraId="675B08EA" w14:textId="77777777" w:rsidR="003446EB" w:rsidRDefault="003446EB" w:rsidP="003446EB">
      <w:pPr>
        <w:pStyle w:val="a5"/>
        <w:spacing w:line="240" w:lineRule="auto"/>
        <w:rPr>
          <w:i/>
          <w:sz w:val="24"/>
          <w:szCs w:val="24"/>
        </w:rPr>
      </w:pPr>
    </w:p>
    <w:p w14:paraId="2A71F89D" w14:textId="77777777" w:rsidR="003446EB" w:rsidRDefault="003446EB" w:rsidP="003446EB">
      <w:pPr>
        <w:pStyle w:val="a5"/>
        <w:spacing w:line="240" w:lineRule="auto"/>
        <w:rPr>
          <w:i/>
          <w:sz w:val="24"/>
          <w:szCs w:val="24"/>
        </w:rPr>
      </w:pPr>
    </w:p>
    <w:p w14:paraId="715B5F52" w14:textId="77777777" w:rsidR="003446EB" w:rsidRPr="00B91463" w:rsidRDefault="003446EB" w:rsidP="003446EB">
      <w:pPr>
        <w:pStyle w:val="a5"/>
        <w:spacing w:line="240" w:lineRule="auto"/>
        <w:rPr>
          <w:i/>
          <w:sz w:val="24"/>
          <w:szCs w:val="24"/>
        </w:rPr>
      </w:pPr>
    </w:p>
    <w:p w14:paraId="5964C725" w14:textId="77777777" w:rsidR="003446EB" w:rsidRPr="00C50824" w:rsidRDefault="003446EB" w:rsidP="003446EB">
      <w:pPr>
        <w:pStyle w:val="a5"/>
        <w:spacing w:line="360" w:lineRule="auto"/>
        <w:rPr>
          <w:rFonts w:cs="Times New Roman"/>
          <w:i/>
          <w:sz w:val="28"/>
          <w:szCs w:val="28"/>
        </w:rPr>
      </w:pPr>
    </w:p>
    <w:p w14:paraId="0A38C81C" w14:textId="77777777" w:rsidR="003446EB" w:rsidRPr="00C50824" w:rsidRDefault="003446EB" w:rsidP="003446EB">
      <w:pPr>
        <w:pStyle w:val="Body1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                         </w:t>
      </w:r>
      <w:r w:rsidRPr="00C50824">
        <w:rPr>
          <w:rFonts w:ascii="Times New Roman" w:hAnsi="Times New Roman"/>
          <w:b/>
          <w:sz w:val="28"/>
          <w:szCs w:val="28"/>
        </w:rPr>
        <w:t>I</w:t>
      </w:r>
      <w:r w:rsidRPr="00C50824">
        <w:rPr>
          <w:rFonts w:ascii="Times New Roman" w:hAnsi="Times New Roman"/>
          <w:b/>
          <w:sz w:val="28"/>
          <w:szCs w:val="28"/>
          <w:lang w:val="ru-RU"/>
        </w:rPr>
        <w:t>.</w:t>
      </w:r>
      <w:r w:rsidRPr="00C50824">
        <w:rPr>
          <w:rFonts w:ascii="Times New Roman" w:hAnsi="Times New Roman"/>
          <w:b/>
          <w:sz w:val="28"/>
          <w:szCs w:val="28"/>
          <w:lang w:val="ru-RU"/>
        </w:rPr>
        <w:tab/>
        <w:t>ПОЯСНИТЕЛЬНАЯ ЗАПИСКА</w:t>
      </w:r>
    </w:p>
    <w:p w14:paraId="3F61A2B4" w14:textId="77777777" w:rsidR="003446EB" w:rsidRPr="00C50824" w:rsidRDefault="003446EB" w:rsidP="003446E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b/>
          <w:i/>
          <w:sz w:val="28"/>
          <w:szCs w:val="28"/>
        </w:rPr>
        <w:t>1.</w:t>
      </w:r>
      <w:r w:rsidRPr="00C5082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C50824">
        <w:rPr>
          <w:rFonts w:ascii="Times New Roman" w:hAnsi="Times New Roman" w:cs="Times New Roman"/>
          <w:b/>
          <w:i/>
          <w:sz w:val="28"/>
          <w:szCs w:val="28"/>
        </w:rPr>
        <w:t>Характеристика учебного предмета, его место и роль в образовательном процессе</w:t>
      </w:r>
    </w:p>
    <w:p w14:paraId="1FABA6A3" w14:textId="3353F8A9" w:rsidR="003446EB" w:rsidRPr="003446EB" w:rsidRDefault="003446EB" w:rsidP="003446E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>Программа учебного предмета «Ансамбль по классу</w:t>
      </w:r>
      <w:r>
        <w:rPr>
          <w:rFonts w:ascii="Times New Roman" w:hAnsi="Times New Roman" w:cs="Times New Roman"/>
          <w:sz w:val="28"/>
          <w:szCs w:val="28"/>
        </w:rPr>
        <w:t xml:space="preserve"> (саксофон</w:t>
      </w:r>
      <w:r w:rsidRPr="003446EB">
        <w:rPr>
          <w:rFonts w:ascii="Times New Roman" w:hAnsi="Times New Roman" w:cs="Times New Roman"/>
          <w:sz w:val="28"/>
          <w:szCs w:val="28"/>
        </w:rPr>
        <w:t xml:space="preserve">)» разработана на основе и с учетом федеральных государственных требований к дополнительной </w:t>
      </w:r>
      <w:r w:rsidR="00534AB0" w:rsidRPr="00534AB0">
        <w:rPr>
          <w:rFonts w:ascii="Times New Roman" w:hAnsi="Times New Roman" w:cs="Times New Roman"/>
          <w:sz w:val="28"/>
          <w:szCs w:val="28"/>
        </w:rPr>
        <w:t>общеобразовательной</w:t>
      </w:r>
      <w:r w:rsidR="00534AB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446EB">
        <w:rPr>
          <w:rFonts w:ascii="Times New Roman" w:hAnsi="Times New Roman" w:cs="Times New Roman"/>
          <w:sz w:val="28"/>
          <w:szCs w:val="28"/>
        </w:rPr>
        <w:t>предпрофессиональной  программе</w:t>
      </w:r>
      <w:proofErr w:type="gramEnd"/>
      <w:r w:rsidRPr="003446EB">
        <w:rPr>
          <w:rFonts w:ascii="Times New Roman" w:hAnsi="Times New Roman" w:cs="Times New Roman"/>
          <w:sz w:val="28"/>
          <w:szCs w:val="28"/>
        </w:rPr>
        <w:t xml:space="preserve"> в области музыкального искусства «Духовые и ударные инструменты».</w:t>
      </w:r>
    </w:p>
    <w:p w14:paraId="17248D7D" w14:textId="77777777" w:rsidR="003446EB" w:rsidRPr="003446EB" w:rsidRDefault="003446EB" w:rsidP="003446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ab/>
        <w:t xml:space="preserve">В общей </w:t>
      </w:r>
      <w:proofErr w:type="gramStart"/>
      <w:r w:rsidRPr="003446EB">
        <w:rPr>
          <w:rFonts w:ascii="Times New Roman" w:hAnsi="Times New Roman" w:cs="Times New Roman"/>
          <w:sz w:val="28"/>
          <w:szCs w:val="28"/>
        </w:rPr>
        <w:t>системе  профессионального</w:t>
      </w:r>
      <w:proofErr w:type="gramEnd"/>
      <w:r w:rsidRPr="003446EB">
        <w:rPr>
          <w:rFonts w:ascii="Times New Roman" w:hAnsi="Times New Roman" w:cs="Times New Roman"/>
          <w:sz w:val="28"/>
          <w:szCs w:val="28"/>
        </w:rPr>
        <w:t xml:space="preserve"> музыкального образования значительное место отводится коллективным видам музицирования: ансамблю, оркестру. В последние годы увеличилось число различных по составу ансамблей: как учебных, так и профессиональных.</w:t>
      </w:r>
    </w:p>
    <w:p w14:paraId="7054B8D1" w14:textId="77777777" w:rsidR="003446EB" w:rsidRPr="003446EB" w:rsidRDefault="003446EB" w:rsidP="003446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ab/>
        <w:t>Навыки коллективного музицирования формируются и развиваются на основе и параллельно с уже приобретенными знаниями в классе по «Специальности</w:t>
      </w:r>
      <w:r>
        <w:rPr>
          <w:rFonts w:ascii="Times New Roman" w:hAnsi="Times New Roman" w:cs="Times New Roman"/>
          <w:sz w:val="28"/>
          <w:szCs w:val="28"/>
        </w:rPr>
        <w:t xml:space="preserve"> (саксофон</w:t>
      </w:r>
      <w:r w:rsidRPr="003446EB">
        <w:rPr>
          <w:rFonts w:ascii="Times New Roman" w:hAnsi="Times New Roman" w:cs="Times New Roman"/>
          <w:sz w:val="28"/>
          <w:szCs w:val="28"/>
        </w:rPr>
        <w:t xml:space="preserve">)». </w:t>
      </w:r>
    </w:p>
    <w:p w14:paraId="7D4323E8" w14:textId="77777777" w:rsidR="003446EB" w:rsidRPr="003446EB" w:rsidRDefault="003446EB" w:rsidP="003446EB">
      <w:pPr>
        <w:pStyle w:val="11"/>
        <w:shd w:val="clear" w:color="auto" w:fill="auto"/>
        <w:spacing w:before="0"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 xml:space="preserve"> Работа в классе ансамбля направлена на выработку у партнеров единого</w:t>
      </w:r>
      <w:r w:rsidRPr="003446EB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3446EB">
        <w:rPr>
          <w:rFonts w:ascii="Times New Roman" w:hAnsi="Times New Roman" w:cs="Times New Roman"/>
          <w:sz w:val="28"/>
          <w:szCs w:val="28"/>
        </w:rPr>
        <w:t>творческого решения, умения уступать и прислушиваться друг к другу,</w:t>
      </w:r>
      <w:r w:rsidRPr="003446EB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3446EB">
        <w:rPr>
          <w:rFonts w:ascii="Times New Roman" w:hAnsi="Times New Roman" w:cs="Times New Roman"/>
          <w:sz w:val="28"/>
          <w:szCs w:val="28"/>
        </w:rPr>
        <w:t>совместными усилиями создавать трактовки музыкальных произведений на</w:t>
      </w:r>
      <w:r w:rsidRPr="003446EB">
        <w:rPr>
          <w:rStyle w:val="10"/>
          <w:rFonts w:ascii="Times New Roman" w:hAnsi="Times New Roman" w:cs="Times New Roman"/>
          <w:sz w:val="28"/>
          <w:szCs w:val="28"/>
        </w:rPr>
        <w:t xml:space="preserve"> </w:t>
      </w:r>
      <w:r w:rsidRPr="003446EB">
        <w:rPr>
          <w:rFonts w:ascii="Times New Roman" w:hAnsi="Times New Roman" w:cs="Times New Roman"/>
          <w:sz w:val="28"/>
          <w:szCs w:val="28"/>
        </w:rPr>
        <w:t xml:space="preserve">высоком художественном уровне. </w:t>
      </w:r>
    </w:p>
    <w:p w14:paraId="13C57066" w14:textId="77777777" w:rsidR="003446EB" w:rsidRPr="003446EB" w:rsidRDefault="003446EB" w:rsidP="003446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>Данная программа р</w:t>
      </w:r>
      <w:r w:rsidR="002F308F">
        <w:rPr>
          <w:rFonts w:ascii="Times New Roman" w:hAnsi="Times New Roman" w:cs="Times New Roman"/>
          <w:sz w:val="28"/>
          <w:szCs w:val="28"/>
        </w:rPr>
        <w:t xml:space="preserve">азработана для дуэта </w:t>
      </w:r>
      <w:r>
        <w:rPr>
          <w:rFonts w:ascii="Times New Roman" w:hAnsi="Times New Roman" w:cs="Times New Roman"/>
          <w:sz w:val="28"/>
          <w:szCs w:val="28"/>
        </w:rPr>
        <w:t>саксофонистов</w:t>
      </w:r>
      <w:r w:rsidRPr="003446EB">
        <w:rPr>
          <w:rFonts w:ascii="Times New Roman" w:hAnsi="Times New Roman" w:cs="Times New Roman"/>
          <w:sz w:val="28"/>
          <w:szCs w:val="28"/>
        </w:rPr>
        <w:t>.</w:t>
      </w:r>
    </w:p>
    <w:p w14:paraId="1875A8F0" w14:textId="77777777" w:rsidR="003446EB" w:rsidRPr="003446EB" w:rsidRDefault="003446EB" w:rsidP="003446EB">
      <w:pPr>
        <w:pStyle w:val="Body1"/>
        <w:spacing w:line="360" w:lineRule="auto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3446EB">
        <w:rPr>
          <w:rFonts w:ascii="Times New Roman" w:hAnsi="Times New Roman"/>
          <w:sz w:val="28"/>
          <w:szCs w:val="28"/>
          <w:lang w:val="ru-RU"/>
        </w:rPr>
        <w:tab/>
      </w:r>
      <w:r w:rsidRPr="003446EB">
        <w:rPr>
          <w:rFonts w:ascii="Times New Roman" w:hAnsi="Times New Roman"/>
          <w:b/>
          <w:sz w:val="28"/>
          <w:szCs w:val="28"/>
          <w:lang w:val="ru-RU"/>
        </w:rPr>
        <w:t xml:space="preserve">2. </w:t>
      </w:r>
      <w:r w:rsidRPr="003446EB">
        <w:rPr>
          <w:rFonts w:ascii="Times New Roman" w:hAnsi="Times New Roman"/>
          <w:b/>
          <w:color w:val="auto"/>
          <w:sz w:val="28"/>
          <w:szCs w:val="28"/>
          <w:lang w:val="ru-RU"/>
        </w:rPr>
        <w:t>Срок реализации учебного предмета «Ансамбль</w:t>
      </w:r>
      <w:r w:rsidR="000A4222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(саксофон</w:t>
      </w:r>
      <w:r w:rsidRPr="003446EB">
        <w:rPr>
          <w:rFonts w:ascii="Times New Roman" w:hAnsi="Times New Roman"/>
          <w:b/>
          <w:color w:val="auto"/>
          <w:sz w:val="28"/>
          <w:szCs w:val="28"/>
          <w:lang w:val="ru-RU"/>
        </w:rPr>
        <w:t>)»</w:t>
      </w:r>
    </w:p>
    <w:p w14:paraId="741A1772" w14:textId="29AB2352" w:rsidR="003446EB" w:rsidRPr="00E22549" w:rsidRDefault="003446EB" w:rsidP="00E22549">
      <w:pPr>
        <w:pStyle w:val="11"/>
        <w:shd w:val="clear" w:color="auto" w:fill="auto"/>
        <w:spacing w:before="0" w:line="360" w:lineRule="auto"/>
        <w:ind w:left="119" w:right="23" w:firstLine="10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46EB">
        <w:rPr>
          <w:rFonts w:ascii="Times New Roman" w:hAnsi="Times New Roman" w:cs="Times New Roman"/>
          <w:sz w:val="28"/>
          <w:szCs w:val="28"/>
        </w:rPr>
        <w:t>Реализации данной программы осуществляется с 4 по 8 классы (по образовательн</w:t>
      </w:r>
      <w:r w:rsidR="00E22549">
        <w:rPr>
          <w:rFonts w:ascii="Times New Roman" w:hAnsi="Times New Roman" w:cs="Times New Roman"/>
          <w:sz w:val="28"/>
          <w:szCs w:val="28"/>
        </w:rPr>
        <w:t>ой</w:t>
      </w:r>
      <w:r w:rsidRPr="003446EB">
        <w:rPr>
          <w:rFonts w:ascii="Times New Roman" w:hAnsi="Times New Roman" w:cs="Times New Roman"/>
          <w:sz w:val="28"/>
          <w:szCs w:val="28"/>
        </w:rPr>
        <w:t xml:space="preserve"> программам со сроком обучения 8 лет)</w:t>
      </w:r>
      <w:r w:rsidR="00E2254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0266BA" w14:textId="44330806" w:rsidR="003446EB" w:rsidRPr="00C50824" w:rsidRDefault="00E22549" w:rsidP="003446EB">
      <w:pPr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446EB" w:rsidRPr="00C50824">
        <w:rPr>
          <w:rFonts w:ascii="Times New Roman" w:hAnsi="Times New Roman" w:cs="Times New Roman"/>
          <w:b/>
          <w:sz w:val="28"/>
          <w:szCs w:val="28"/>
        </w:rPr>
        <w:t>. Форма проведения учебных аудиторных занятий:</w:t>
      </w:r>
      <w:r w:rsidR="003446EB" w:rsidRPr="00C5082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2BC036" w14:textId="77777777" w:rsidR="003446EB" w:rsidRPr="00C50824" w:rsidRDefault="003446EB" w:rsidP="003446EB">
      <w:pPr>
        <w:spacing w:after="0" w:line="360" w:lineRule="auto"/>
        <w:ind w:firstLine="284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мелкогрупповая (от 2</w:t>
      </w:r>
      <w:r w:rsidRPr="00C50824">
        <w:rPr>
          <w:rFonts w:ascii="Times New Roman" w:hAnsi="Times New Roman" w:cs="Times New Roman"/>
          <w:sz w:val="28"/>
          <w:szCs w:val="28"/>
        </w:rPr>
        <w:t xml:space="preserve"> человек). Рекомендуемая продолжительность урока - 40 минут.</w:t>
      </w:r>
    </w:p>
    <w:p w14:paraId="4C79E53B" w14:textId="77777777" w:rsidR="003446EB" w:rsidRDefault="003446EB" w:rsidP="003446EB">
      <w:pPr>
        <w:spacing w:after="0" w:line="360" w:lineRule="auto"/>
        <w:ind w:left="-284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ab/>
      </w:r>
      <w:r w:rsidRPr="00C50824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C50824">
        <w:rPr>
          <w:rFonts w:ascii="Times New Roman" w:hAnsi="Times New Roman" w:cs="Times New Roman"/>
          <w:b/>
          <w:sz w:val="28"/>
          <w:szCs w:val="28"/>
        </w:rPr>
        <w:t>. Цель и задачи учебного предмета</w:t>
      </w:r>
      <w:r w:rsidRPr="00C508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14:paraId="7B5BEDF5" w14:textId="77777777" w:rsidR="003446EB" w:rsidRPr="00C50824" w:rsidRDefault="003446EB" w:rsidP="003446EB">
      <w:pPr>
        <w:spacing w:after="0" w:line="360" w:lineRule="auto"/>
        <w:ind w:left="-284" w:firstLine="284"/>
        <w:rPr>
          <w:rFonts w:ascii="Times New Roman" w:hAnsi="Times New Roman" w:cs="Times New Roman"/>
          <w:b/>
          <w:i/>
          <w:sz w:val="28"/>
          <w:szCs w:val="28"/>
        </w:rPr>
      </w:pPr>
      <w:r w:rsidRPr="00C50824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10C4D4EE" w14:textId="77777777" w:rsidR="003446EB" w:rsidRPr="00C50824" w:rsidRDefault="003446EB" w:rsidP="007F0735">
      <w:pPr>
        <w:pStyle w:val="a7"/>
        <w:widowControl/>
        <w:numPr>
          <w:ilvl w:val="0"/>
          <w:numId w:val="8"/>
        </w:numPr>
        <w:spacing w:line="360" w:lineRule="auto"/>
        <w:ind w:left="-284" w:hanging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color w:val="auto"/>
          <w:sz w:val="28"/>
          <w:szCs w:val="28"/>
        </w:rPr>
        <w:t>развитие музыкально-творческих способностей обучающегося на основе приобретенных им знаний, умений и навыков в области ансамблевого исполнительства.</w:t>
      </w:r>
    </w:p>
    <w:p w14:paraId="6A296AED" w14:textId="77777777" w:rsidR="003446EB" w:rsidRPr="00C50824" w:rsidRDefault="003446EB" w:rsidP="003446EB">
      <w:pPr>
        <w:pStyle w:val="a7"/>
        <w:widowControl/>
        <w:spacing w:line="360" w:lineRule="auto"/>
        <w:ind w:left="-284" w:hanging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 </w:t>
      </w:r>
      <w:r w:rsidRPr="00C50824">
        <w:rPr>
          <w:rFonts w:ascii="Times New Roman" w:hAnsi="Times New Roman" w:cs="Times New Roman"/>
          <w:b/>
          <w:color w:val="auto"/>
          <w:sz w:val="28"/>
          <w:szCs w:val="28"/>
        </w:rPr>
        <w:t>Задачи:</w:t>
      </w:r>
    </w:p>
    <w:p w14:paraId="51F7F657" w14:textId="77777777" w:rsidR="003446EB" w:rsidRPr="00C50824" w:rsidRDefault="003446EB" w:rsidP="007F0735">
      <w:pPr>
        <w:pStyle w:val="a7"/>
        <w:widowControl/>
        <w:numPr>
          <w:ilvl w:val="0"/>
          <w:numId w:val="8"/>
        </w:numPr>
        <w:spacing w:line="360" w:lineRule="auto"/>
        <w:ind w:left="-284" w:hanging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color w:val="auto"/>
          <w:sz w:val="28"/>
          <w:szCs w:val="28"/>
        </w:rPr>
        <w:t>активизация развития эмоциональности, памяти, мышления, воображения и творческой активности при игре в ансамбле;</w:t>
      </w:r>
    </w:p>
    <w:p w14:paraId="30B24531" w14:textId="77777777" w:rsidR="003446EB" w:rsidRPr="00C50824" w:rsidRDefault="003446EB" w:rsidP="007F0735">
      <w:pPr>
        <w:pStyle w:val="a7"/>
        <w:widowControl/>
        <w:numPr>
          <w:ilvl w:val="0"/>
          <w:numId w:val="8"/>
        </w:numPr>
        <w:spacing w:line="360" w:lineRule="auto"/>
        <w:ind w:left="-284" w:hanging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color w:val="auto"/>
          <w:sz w:val="28"/>
          <w:szCs w:val="28"/>
        </w:rPr>
        <w:t>формирование у обучающихся комплекса исполнительских навыков, необходимых для ансамблевого музицирования;</w:t>
      </w:r>
    </w:p>
    <w:p w14:paraId="42153D9F" w14:textId="77777777" w:rsidR="003446EB" w:rsidRPr="00C50824" w:rsidRDefault="003446EB" w:rsidP="007F0735">
      <w:pPr>
        <w:pStyle w:val="a7"/>
        <w:widowControl/>
        <w:numPr>
          <w:ilvl w:val="0"/>
          <w:numId w:val="8"/>
        </w:numPr>
        <w:spacing w:line="360" w:lineRule="auto"/>
        <w:ind w:left="-284" w:hanging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color w:val="auto"/>
          <w:sz w:val="28"/>
          <w:szCs w:val="28"/>
        </w:rPr>
        <w:t>расширение кругозора учащегося путем ознакомления с ансамблевым репертуаром;</w:t>
      </w:r>
    </w:p>
    <w:p w14:paraId="43E9C7EA" w14:textId="77777777" w:rsidR="003446EB" w:rsidRPr="00C50824" w:rsidRDefault="003446EB" w:rsidP="007F0735">
      <w:pPr>
        <w:pStyle w:val="Body1"/>
        <w:numPr>
          <w:ilvl w:val="0"/>
          <w:numId w:val="9"/>
        </w:numPr>
        <w:spacing w:line="360" w:lineRule="auto"/>
        <w:ind w:left="-284" w:hanging="14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решение коммуникативных задач (совместное творчество обучающихся разного возраста, влияющее на их творческое развитие, умение общаться в процессе совместного музицирования, оценивать игру друг друга);</w:t>
      </w:r>
    </w:p>
    <w:p w14:paraId="7AA73CF6" w14:textId="77777777" w:rsidR="003446EB" w:rsidRPr="00C50824" w:rsidRDefault="003446EB" w:rsidP="007F0735">
      <w:pPr>
        <w:pStyle w:val="Body1"/>
        <w:numPr>
          <w:ilvl w:val="0"/>
          <w:numId w:val="9"/>
        </w:numPr>
        <w:spacing w:line="360" w:lineRule="auto"/>
        <w:ind w:left="-284" w:hanging="14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развитие чувства ансамбля (чувства партнерства при игре в ансамбле</w:t>
      </w:r>
      <w:r w:rsidR="000A4222">
        <w:rPr>
          <w:rFonts w:ascii="Times New Roman" w:hAnsi="Times New Roman"/>
          <w:color w:val="auto"/>
          <w:sz w:val="28"/>
          <w:szCs w:val="28"/>
          <w:lang w:val="ru-RU"/>
        </w:rPr>
        <w:t xml:space="preserve"> саксофонистов</w:t>
      </w: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), артистизма и музыкальности;</w:t>
      </w:r>
    </w:p>
    <w:p w14:paraId="7CDAAB37" w14:textId="77777777" w:rsidR="003446EB" w:rsidRPr="00C50824" w:rsidRDefault="003446EB" w:rsidP="007F0735">
      <w:pPr>
        <w:pStyle w:val="Body1"/>
        <w:numPr>
          <w:ilvl w:val="0"/>
          <w:numId w:val="9"/>
        </w:numPr>
        <w:spacing w:line="360" w:lineRule="auto"/>
        <w:ind w:left="-284" w:hanging="14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обучение навыкам самостоятельной работы, а также навыкам чтения с листа в ансамбле;</w:t>
      </w:r>
    </w:p>
    <w:p w14:paraId="6BE754F0" w14:textId="77777777" w:rsidR="003446EB" w:rsidRPr="00C50824" w:rsidRDefault="003446EB" w:rsidP="007F0735">
      <w:pPr>
        <w:pStyle w:val="Body1"/>
        <w:numPr>
          <w:ilvl w:val="0"/>
          <w:numId w:val="9"/>
        </w:numPr>
        <w:spacing w:line="360" w:lineRule="auto"/>
        <w:ind w:left="-284" w:hanging="142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приобретение обучающимися опыта творческой деятельности и публичных выступлений в сфере ансамблевого музицирования.</w:t>
      </w:r>
    </w:p>
    <w:p w14:paraId="24B2740D" w14:textId="77777777" w:rsidR="003446EB" w:rsidRPr="00C50824" w:rsidRDefault="003446EB" w:rsidP="003446EB">
      <w:pPr>
        <w:pStyle w:val="Body1"/>
        <w:spacing w:line="360" w:lineRule="auto"/>
        <w:ind w:left="-284" w:firstLine="426"/>
        <w:jc w:val="both"/>
        <w:rPr>
          <w:rFonts w:ascii="Times New Roman" w:eastAsia="Helvetica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Учебный предмет «Ансамбль» неразрывно связан с учебным предметом «Специальность</w:t>
      </w:r>
      <w:r w:rsidR="000A4222">
        <w:rPr>
          <w:rFonts w:ascii="Times New Roman" w:hAnsi="Times New Roman"/>
          <w:color w:val="auto"/>
          <w:sz w:val="28"/>
          <w:szCs w:val="28"/>
          <w:lang w:val="ru-RU"/>
        </w:rPr>
        <w:t xml:space="preserve"> по классу (саксофон</w:t>
      </w: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 xml:space="preserve">)», </w:t>
      </w: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а также со всеми предметами дополнительной предпрофессиональной общеобразовательной программы в области</w:t>
      </w:r>
      <w:r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искусства "Духовые и ударные инструменты</w:t>
      </w: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".</w:t>
      </w:r>
    </w:p>
    <w:p w14:paraId="6D1AC9BF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Предмет «Ансамбль» расширяет границы творческого общения </w:t>
      </w:r>
      <w:r w:rsidR="002F308F">
        <w:rPr>
          <w:rFonts w:ascii="Times New Roman" w:hAnsi="Times New Roman" w:cs="Times New Roman"/>
          <w:sz w:val="28"/>
          <w:szCs w:val="28"/>
        </w:rPr>
        <w:t xml:space="preserve">саксофонистов </w:t>
      </w:r>
      <w:r w:rsidRPr="00C50824">
        <w:rPr>
          <w:rFonts w:ascii="Times New Roman" w:hAnsi="Times New Roman" w:cs="Times New Roman"/>
          <w:sz w:val="28"/>
          <w:szCs w:val="28"/>
        </w:rPr>
        <w:t>с учащимися других отделений образовательного учреждения, привл</w:t>
      </w:r>
      <w:r>
        <w:rPr>
          <w:rFonts w:ascii="Times New Roman" w:hAnsi="Times New Roman" w:cs="Times New Roman"/>
          <w:sz w:val="28"/>
          <w:szCs w:val="28"/>
        </w:rPr>
        <w:t>екая к сотрудничеству домбристов</w:t>
      </w:r>
      <w:r w:rsidRPr="00C50824">
        <w:rPr>
          <w:rFonts w:ascii="Times New Roman" w:hAnsi="Times New Roman" w:cs="Times New Roman"/>
          <w:sz w:val="28"/>
          <w:szCs w:val="28"/>
        </w:rPr>
        <w:t>, ударников, пианистов и исполнителей на друг</w:t>
      </w:r>
      <w:r>
        <w:rPr>
          <w:rFonts w:ascii="Times New Roman" w:hAnsi="Times New Roman" w:cs="Times New Roman"/>
          <w:sz w:val="28"/>
          <w:szCs w:val="28"/>
        </w:rPr>
        <w:t xml:space="preserve">их инструментах. </w:t>
      </w:r>
    </w:p>
    <w:p w14:paraId="37BA98FA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ab/>
        <w:t xml:space="preserve">Занятия в ансамбле – накопление опыта коллективного музицирования, ступень для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подготовки  обучающихся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к игре в оркестре.</w:t>
      </w:r>
    </w:p>
    <w:p w14:paraId="0C8B7A94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24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50824">
        <w:rPr>
          <w:rFonts w:ascii="Times New Roman" w:hAnsi="Times New Roman" w:cs="Times New Roman"/>
          <w:b/>
          <w:sz w:val="28"/>
          <w:szCs w:val="28"/>
        </w:rPr>
        <w:t xml:space="preserve">6. Обоснование структуры учебного предмета </w:t>
      </w:r>
    </w:p>
    <w:p w14:paraId="7AA8DB1E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Программа </w:t>
      </w:r>
      <w:proofErr w:type="gramStart"/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содержит  следующие</w:t>
      </w:r>
      <w:proofErr w:type="gramEnd"/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 xml:space="preserve"> разделы:</w:t>
      </w:r>
    </w:p>
    <w:p w14:paraId="3AEB08C8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-   сведения о затратах учебного времени, предусмотренного на освоение учебного предмета;</w:t>
      </w:r>
    </w:p>
    <w:p w14:paraId="65BCB64C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-   распределение учебного материала по годам обучения;</w:t>
      </w:r>
    </w:p>
    <w:p w14:paraId="13AA730E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lastRenderedPageBreak/>
        <w:t>-   описание дидактических единиц учебного предмета;</w:t>
      </w:r>
    </w:p>
    <w:p w14:paraId="0D0C93B7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-   требования к уровню подготовки обучающихся;</w:t>
      </w:r>
    </w:p>
    <w:p w14:paraId="368B8CBA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-   формы и методы контроля, система оценок;</w:t>
      </w:r>
    </w:p>
    <w:p w14:paraId="22A28CB8" w14:textId="77777777" w:rsidR="003446EB" w:rsidRPr="00C50824" w:rsidRDefault="003446EB" w:rsidP="003446EB">
      <w:pPr>
        <w:pStyle w:val="Body1"/>
        <w:spacing w:line="360" w:lineRule="auto"/>
        <w:ind w:left="-284" w:firstLine="426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color w:val="auto"/>
          <w:sz w:val="28"/>
          <w:szCs w:val="28"/>
          <w:lang w:val="ru-RU"/>
        </w:rPr>
        <w:t>-   методическое обеспечение учебного процесса.</w:t>
      </w:r>
    </w:p>
    <w:p w14:paraId="50FD3DD1" w14:textId="77777777" w:rsidR="003446EB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В соответствии с данными направлениями строится основной раздел программы «Содержание учебного предмета».</w:t>
      </w:r>
    </w:p>
    <w:p w14:paraId="1E396600" w14:textId="77777777" w:rsidR="002F308F" w:rsidRPr="00C50824" w:rsidRDefault="002F308F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B0AD722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24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C50824">
        <w:rPr>
          <w:rFonts w:ascii="Times New Roman" w:hAnsi="Times New Roman" w:cs="Times New Roman"/>
          <w:b/>
          <w:sz w:val="28"/>
          <w:szCs w:val="28"/>
        </w:rPr>
        <w:t>7. Методы обучения</w:t>
      </w:r>
    </w:p>
    <w:p w14:paraId="09EBF19F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Выбор методов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обучения  по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предмету «Ансамбль</w:t>
      </w:r>
      <w:r w:rsidR="000A4222">
        <w:rPr>
          <w:rFonts w:ascii="Times New Roman" w:hAnsi="Times New Roman" w:cs="Times New Roman"/>
          <w:sz w:val="28"/>
          <w:szCs w:val="28"/>
        </w:rPr>
        <w:t xml:space="preserve"> по классу (саксофон</w:t>
      </w:r>
      <w:r w:rsidRPr="00C50824">
        <w:rPr>
          <w:rFonts w:ascii="Times New Roman" w:hAnsi="Times New Roman" w:cs="Times New Roman"/>
          <w:sz w:val="28"/>
          <w:szCs w:val="28"/>
        </w:rPr>
        <w:t xml:space="preserve">)» зависит от: </w:t>
      </w:r>
    </w:p>
    <w:p w14:paraId="3BA11211" w14:textId="77777777" w:rsidR="003446EB" w:rsidRPr="00C50824" w:rsidRDefault="003446EB" w:rsidP="007F0735">
      <w:pPr>
        <w:numPr>
          <w:ilvl w:val="0"/>
          <w:numId w:val="10"/>
        </w:num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возраста учащихся; </w:t>
      </w:r>
    </w:p>
    <w:p w14:paraId="2D3EDD95" w14:textId="77777777" w:rsidR="003446EB" w:rsidRPr="00C50824" w:rsidRDefault="003446EB" w:rsidP="007F0735">
      <w:pPr>
        <w:numPr>
          <w:ilvl w:val="0"/>
          <w:numId w:val="10"/>
        </w:num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их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индивидуальных  способностей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>;</w:t>
      </w:r>
    </w:p>
    <w:p w14:paraId="5FC77AF0" w14:textId="77777777" w:rsidR="003446EB" w:rsidRPr="00C50824" w:rsidRDefault="003446EB" w:rsidP="007F0735">
      <w:pPr>
        <w:numPr>
          <w:ilvl w:val="0"/>
          <w:numId w:val="10"/>
        </w:num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0824">
        <w:rPr>
          <w:rFonts w:ascii="Times New Roman" w:hAnsi="Times New Roman" w:cs="Times New Roman"/>
          <w:sz w:val="28"/>
          <w:szCs w:val="28"/>
        </w:rPr>
        <w:t>от  состава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ансамбля;</w:t>
      </w:r>
    </w:p>
    <w:p w14:paraId="02C432EA" w14:textId="77777777" w:rsidR="003446EB" w:rsidRPr="00C50824" w:rsidRDefault="003446EB" w:rsidP="007F0735">
      <w:pPr>
        <w:numPr>
          <w:ilvl w:val="0"/>
          <w:numId w:val="10"/>
        </w:num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от количества участников ансамбля.</w:t>
      </w:r>
    </w:p>
    <w:p w14:paraId="3BE1F9CC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ab/>
        <w:t>Для достижения поставленной цели и реализации задач предмета используются следующие методы обучения:</w:t>
      </w:r>
    </w:p>
    <w:p w14:paraId="6738E931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-  словесный (рассказ, объяснение);</w:t>
      </w:r>
    </w:p>
    <w:p w14:paraId="0D56E4BB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-  метод показа; </w:t>
      </w:r>
    </w:p>
    <w:p w14:paraId="59918AEF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- частично – поисковый (ученики участвуют в поисках решения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поставленной  задачи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>).</w:t>
      </w:r>
    </w:p>
    <w:p w14:paraId="3F8BEB16" w14:textId="77777777" w:rsidR="003446EB" w:rsidRPr="00C50824" w:rsidRDefault="003446EB" w:rsidP="003446EB">
      <w:pPr>
        <w:pStyle w:val="Body1"/>
        <w:spacing w:line="360" w:lineRule="auto"/>
        <w:ind w:left="-284" w:firstLine="426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>Предложенные методы работы с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ансамблем </w:t>
      </w:r>
      <w:proofErr w:type="gramStart"/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флейтистов </w:t>
      </w: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 xml:space="preserve"> в</w:t>
      </w:r>
      <w:proofErr w:type="gramEnd"/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 xml:space="preserve">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олнительства на духовых</w:t>
      </w:r>
      <w:r w:rsidRPr="00C50824">
        <w:rPr>
          <w:rFonts w:ascii="Times New Roman" w:hAnsi="Times New Roman"/>
          <w:color w:val="auto"/>
          <w:sz w:val="28"/>
          <w:szCs w:val="28"/>
          <w:lang w:val="ru-RU"/>
        </w:rPr>
        <w:t xml:space="preserve"> инструментах.</w:t>
      </w:r>
    </w:p>
    <w:p w14:paraId="75C672EC" w14:textId="77777777" w:rsidR="003446EB" w:rsidRPr="00C50824" w:rsidRDefault="003446EB" w:rsidP="003446EB">
      <w:pPr>
        <w:spacing w:after="0" w:line="360" w:lineRule="auto"/>
        <w:ind w:left="-284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0824">
        <w:rPr>
          <w:rFonts w:ascii="Times New Roman" w:hAnsi="Times New Roman" w:cs="Times New Roman"/>
          <w:b/>
          <w:color w:val="00B050"/>
          <w:sz w:val="28"/>
          <w:szCs w:val="28"/>
        </w:rPr>
        <w:tab/>
      </w:r>
      <w:r w:rsidRPr="00C50824">
        <w:rPr>
          <w:rFonts w:ascii="Times New Roman" w:hAnsi="Times New Roman" w:cs="Times New Roman"/>
          <w:b/>
          <w:sz w:val="28"/>
          <w:szCs w:val="28"/>
        </w:rPr>
        <w:t>8. Описание материально – технических условий реализации учебного предмета «Ансамбль</w:t>
      </w:r>
      <w:r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0A4222">
        <w:rPr>
          <w:rFonts w:ascii="Times New Roman" w:hAnsi="Times New Roman" w:cs="Times New Roman"/>
          <w:b/>
          <w:sz w:val="28"/>
          <w:szCs w:val="28"/>
        </w:rPr>
        <w:t xml:space="preserve">о </w:t>
      </w:r>
      <w:proofErr w:type="gramStart"/>
      <w:r w:rsidR="000A4222">
        <w:rPr>
          <w:rFonts w:ascii="Times New Roman" w:hAnsi="Times New Roman" w:cs="Times New Roman"/>
          <w:b/>
          <w:sz w:val="28"/>
          <w:szCs w:val="28"/>
        </w:rPr>
        <w:t>классу  (</w:t>
      </w:r>
      <w:proofErr w:type="gramEnd"/>
      <w:r w:rsidR="000A4222">
        <w:rPr>
          <w:rFonts w:ascii="Times New Roman" w:hAnsi="Times New Roman" w:cs="Times New Roman"/>
          <w:b/>
          <w:sz w:val="28"/>
          <w:szCs w:val="28"/>
        </w:rPr>
        <w:t>саксофон</w:t>
      </w:r>
      <w:r w:rsidRPr="00C50824">
        <w:rPr>
          <w:rFonts w:ascii="Times New Roman" w:hAnsi="Times New Roman" w:cs="Times New Roman"/>
          <w:b/>
          <w:sz w:val="28"/>
          <w:szCs w:val="28"/>
        </w:rPr>
        <w:t>)»</w:t>
      </w:r>
    </w:p>
    <w:p w14:paraId="5933AFF5" w14:textId="77777777" w:rsidR="003446EB" w:rsidRPr="00C50824" w:rsidRDefault="003446EB" w:rsidP="003446E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-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Материально – техническая база МБОУДО «Симферопольская детская школа искусств» соответствует санитарным и противопожарным нормам, нормам охраны труда. </w:t>
      </w:r>
    </w:p>
    <w:p w14:paraId="2EF23D52" w14:textId="77777777" w:rsidR="003446EB" w:rsidRPr="00C50824" w:rsidRDefault="003446EB" w:rsidP="003446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lastRenderedPageBreak/>
        <w:t xml:space="preserve">В образовательном учреждении имеется достаточное количество высококачественных инструментов, а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также  созданы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условия для их содержания, своевременного обслуживания и ремонта.</w:t>
      </w:r>
    </w:p>
    <w:p w14:paraId="1E273B2C" w14:textId="77777777" w:rsidR="00C53451" w:rsidRPr="004037A1" w:rsidRDefault="004037A1" w:rsidP="004037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C5082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50824">
        <w:rPr>
          <w:rFonts w:ascii="Times New Roman" w:hAnsi="Times New Roman" w:cs="Times New Roman"/>
          <w:b/>
          <w:sz w:val="28"/>
          <w:szCs w:val="28"/>
        </w:rPr>
        <w:t>. СОДЕРЖАНИЕ УЧЕБНОГО ПРЕДМЕТА</w:t>
      </w:r>
    </w:p>
    <w:p w14:paraId="6215CC4B" w14:textId="77777777" w:rsidR="00C53451" w:rsidRPr="0024424D" w:rsidRDefault="00C53451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24424D">
        <w:rPr>
          <w:rFonts w:ascii="Times New Roman" w:hAnsi="Times New Roman" w:cs="Times New Roman"/>
          <w:sz w:val="28"/>
        </w:rPr>
        <w:t>Основные составы ансамблей, наиболее практикуемые в детских</w:t>
      </w:r>
      <w:r w:rsidR="004037A1">
        <w:rPr>
          <w:rFonts w:ascii="Times New Roman" w:hAnsi="Times New Roman" w:cs="Times New Roman"/>
          <w:sz w:val="28"/>
        </w:rPr>
        <w:t xml:space="preserve"> школах искусств – дуэты, трио.</w:t>
      </w:r>
    </w:p>
    <w:p w14:paraId="794B33C2" w14:textId="77777777" w:rsidR="00C53451" w:rsidRPr="0024424D" w:rsidRDefault="00C53451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</w:r>
      <w:r w:rsidR="005571B8" w:rsidRPr="0024424D">
        <w:rPr>
          <w:rFonts w:ascii="Times New Roman" w:hAnsi="Times New Roman" w:cs="Times New Roman"/>
          <w:sz w:val="28"/>
        </w:rPr>
        <w:tab/>
        <w:t>Инструментальный состав, количество участников в ансамбле могут варьироваться.</w:t>
      </w:r>
    </w:p>
    <w:p w14:paraId="550D8380" w14:textId="77777777" w:rsidR="005571B8" w:rsidRPr="0024424D" w:rsidRDefault="005571B8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  <w:t>Варианты возможных составов ансамблей:</w:t>
      </w:r>
    </w:p>
    <w:p w14:paraId="027AA03E" w14:textId="77777777" w:rsidR="005571B8" w:rsidRPr="0024424D" w:rsidRDefault="005571B8" w:rsidP="007F0735">
      <w:pPr>
        <w:pStyle w:val="a3"/>
        <w:numPr>
          <w:ilvl w:val="0"/>
          <w:numId w:val="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Однородные составы.</w:t>
      </w:r>
    </w:p>
    <w:p w14:paraId="35621CBA" w14:textId="77777777" w:rsidR="005571B8" w:rsidRPr="0024424D" w:rsidRDefault="005571B8" w:rsidP="007F0735">
      <w:pPr>
        <w:pStyle w:val="a3"/>
        <w:numPr>
          <w:ilvl w:val="1"/>
          <w:numId w:val="1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Дуэты</w:t>
      </w:r>
    </w:p>
    <w:p w14:paraId="0FF4D9E0" w14:textId="77777777" w:rsidR="005571B8" w:rsidRPr="0024424D" w:rsidRDefault="005571B8" w:rsidP="007F0735">
      <w:pPr>
        <w:pStyle w:val="a3"/>
        <w:numPr>
          <w:ilvl w:val="0"/>
          <w:numId w:val="2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Дуэт саксофонистов – саксофон 1, саксофон 2</w:t>
      </w:r>
    </w:p>
    <w:p w14:paraId="3F5729BC" w14:textId="77777777" w:rsidR="00587F8E" w:rsidRPr="0024424D" w:rsidRDefault="008F1C35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</w:r>
      <w:r w:rsidR="00587F8E" w:rsidRPr="0024424D">
        <w:rPr>
          <w:rFonts w:ascii="Times New Roman" w:hAnsi="Times New Roman" w:cs="Times New Roman"/>
          <w:sz w:val="28"/>
        </w:rPr>
        <w:t xml:space="preserve">Также в классе ансамбля практикуется унисонная форма </w:t>
      </w:r>
      <w:proofErr w:type="spellStart"/>
      <w:r w:rsidR="00587F8E" w:rsidRPr="0024424D">
        <w:rPr>
          <w:rFonts w:ascii="Times New Roman" w:hAnsi="Times New Roman" w:cs="Times New Roman"/>
          <w:sz w:val="28"/>
        </w:rPr>
        <w:t>музмцирования</w:t>
      </w:r>
      <w:proofErr w:type="spellEnd"/>
      <w:r w:rsidR="00587F8E" w:rsidRPr="0024424D">
        <w:rPr>
          <w:rFonts w:ascii="Times New Roman" w:hAnsi="Times New Roman" w:cs="Times New Roman"/>
          <w:sz w:val="28"/>
        </w:rPr>
        <w:t>.</w:t>
      </w:r>
    </w:p>
    <w:p w14:paraId="0DE8F674" w14:textId="77777777" w:rsidR="008F1C35" w:rsidRPr="0024424D" w:rsidRDefault="008F1C35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  <w:t>При наличии инструментов в учебном заведении и при наличии достаточного числа обучающихся возможно дублирование определенных партий по усмотрению руководителя ансамбля.</w:t>
      </w:r>
    </w:p>
    <w:p w14:paraId="3D437BDC" w14:textId="77777777" w:rsidR="0058200B" w:rsidRDefault="008F1C35" w:rsidP="007F0735">
      <w:pPr>
        <w:pStyle w:val="a3"/>
        <w:numPr>
          <w:ilvl w:val="0"/>
          <w:numId w:val="11"/>
        </w:numPr>
        <w:tabs>
          <w:tab w:val="left" w:pos="567"/>
        </w:tabs>
        <w:spacing w:line="36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4037A1">
        <w:rPr>
          <w:rFonts w:ascii="Times New Roman" w:hAnsi="Times New Roman" w:cs="Times New Roman"/>
          <w:b/>
          <w:sz w:val="28"/>
        </w:rPr>
        <w:t>Сведения о затратах учебного времени,</w:t>
      </w:r>
      <w:r w:rsidRPr="0024424D">
        <w:rPr>
          <w:rFonts w:ascii="Times New Roman" w:hAnsi="Times New Roman" w:cs="Times New Roman"/>
          <w:sz w:val="28"/>
        </w:rPr>
        <w:t xml:space="preserve"> предусмотренного на освоение учебного предмета «Ансамбль», на максимальную, самостоятельную нагрузку обучающихся и аудиторные занятия:</w:t>
      </w:r>
      <w:r w:rsidR="0058200B">
        <w:rPr>
          <w:rFonts w:ascii="Times New Roman" w:hAnsi="Times New Roman" w:cs="Times New Roman"/>
          <w:sz w:val="28"/>
        </w:rPr>
        <w:t xml:space="preserve"> </w:t>
      </w:r>
    </w:p>
    <w:p w14:paraId="60F377D8" w14:textId="2BDB6185" w:rsidR="008F1C35" w:rsidRPr="0058200B" w:rsidRDefault="008F1C35" w:rsidP="00783DEB">
      <w:pPr>
        <w:pStyle w:val="a3"/>
        <w:tabs>
          <w:tab w:val="left" w:pos="567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</w:rPr>
      </w:pPr>
      <w:r w:rsidRPr="0058200B">
        <w:rPr>
          <w:rFonts w:ascii="Times New Roman" w:hAnsi="Times New Roman" w:cs="Times New Roman"/>
          <w:sz w:val="28"/>
        </w:rPr>
        <w:t xml:space="preserve">Срок </w:t>
      </w:r>
      <w:proofErr w:type="gramStart"/>
      <w:r w:rsidRPr="0058200B">
        <w:rPr>
          <w:rFonts w:ascii="Times New Roman" w:hAnsi="Times New Roman" w:cs="Times New Roman"/>
          <w:sz w:val="28"/>
        </w:rPr>
        <w:t>обучения  -</w:t>
      </w:r>
      <w:proofErr w:type="gramEnd"/>
      <w:r w:rsidRPr="0058200B">
        <w:rPr>
          <w:rFonts w:ascii="Times New Roman" w:hAnsi="Times New Roman" w:cs="Times New Roman"/>
          <w:sz w:val="28"/>
        </w:rPr>
        <w:t xml:space="preserve"> 8</w:t>
      </w:r>
      <w:r w:rsidR="00783DEB">
        <w:rPr>
          <w:rFonts w:ascii="Times New Roman" w:hAnsi="Times New Roman" w:cs="Times New Roman"/>
          <w:sz w:val="28"/>
        </w:rPr>
        <w:t xml:space="preserve"> </w:t>
      </w:r>
      <w:r w:rsidRPr="0058200B">
        <w:rPr>
          <w:rFonts w:ascii="Times New Roman" w:hAnsi="Times New Roman" w:cs="Times New Roman"/>
          <w:sz w:val="28"/>
        </w:rPr>
        <w:t xml:space="preserve"> лет</w:t>
      </w:r>
    </w:p>
    <w:p w14:paraId="774979E6" w14:textId="1A38F127" w:rsidR="008F1C35" w:rsidRPr="00783DEB" w:rsidRDefault="00783DEB" w:rsidP="00783DE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Аудиторные занятия</w:t>
      </w:r>
      <w:r w:rsidR="008F1C35" w:rsidRPr="00783DEB">
        <w:rPr>
          <w:rFonts w:ascii="Times New Roman" w:hAnsi="Times New Roman" w:cs="Times New Roman"/>
          <w:sz w:val="28"/>
        </w:rPr>
        <w:t>: с 4 по 8 класс – 1 час в неделю.</w:t>
      </w:r>
      <w:r>
        <w:rPr>
          <w:rFonts w:ascii="Times New Roman" w:hAnsi="Times New Roman" w:cs="Times New Roman"/>
          <w:sz w:val="28"/>
        </w:rPr>
        <w:t xml:space="preserve"> </w:t>
      </w:r>
    </w:p>
    <w:p w14:paraId="58D663FD" w14:textId="158823BC" w:rsidR="00783DEB" w:rsidRPr="00783DEB" w:rsidRDefault="008F1C35" w:rsidP="00783DEB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83DEB">
        <w:rPr>
          <w:rFonts w:ascii="Times New Roman" w:hAnsi="Times New Roman" w:cs="Times New Roman"/>
          <w:sz w:val="28"/>
        </w:rPr>
        <w:t>Самостоятельные занятия: с 1 по 8 класс – 1 час в неделю.</w:t>
      </w:r>
      <w:r w:rsidR="00783DEB" w:rsidRPr="00783DEB">
        <w:rPr>
          <w:rFonts w:ascii="Times New Roman" w:hAnsi="Times New Roman" w:cs="Times New Roman"/>
          <w:sz w:val="28"/>
        </w:rPr>
        <w:t xml:space="preserve"> </w:t>
      </w:r>
    </w:p>
    <w:p w14:paraId="157B5964" w14:textId="77777777" w:rsidR="008F1C35" w:rsidRPr="0024424D" w:rsidRDefault="008F1C35" w:rsidP="0024424D">
      <w:pPr>
        <w:pStyle w:val="a3"/>
        <w:tabs>
          <w:tab w:val="left" w:pos="567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Виды внеаудиторной работы:</w:t>
      </w:r>
    </w:p>
    <w:p w14:paraId="38211729" w14:textId="77777777" w:rsidR="008F1C35" w:rsidRPr="0024424D" w:rsidRDefault="008F1C35" w:rsidP="007F0735">
      <w:pPr>
        <w:pStyle w:val="a3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Выполнение домашнего задания</w:t>
      </w:r>
    </w:p>
    <w:p w14:paraId="688264D2" w14:textId="77777777" w:rsidR="008F1C35" w:rsidRPr="0024424D" w:rsidRDefault="008F1C35" w:rsidP="007F0735">
      <w:pPr>
        <w:pStyle w:val="a3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Подготовка к концертным выступлениям</w:t>
      </w:r>
    </w:p>
    <w:p w14:paraId="6D62BFD3" w14:textId="77777777" w:rsidR="008F1C35" w:rsidRPr="0024424D" w:rsidRDefault="008F1C35" w:rsidP="007F0735">
      <w:pPr>
        <w:pStyle w:val="a3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 xml:space="preserve">Посещение учреждений культуры (филармоний, </w:t>
      </w:r>
      <w:r w:rsidR="008C297D">
        <w:rPr>
          <w:rFonts w:ascii="Times New Roman" w:hAnsi="Times New Roman" w:cs="Times New Roman"/>
          <w:sz w:val="28"/>
        </w:rPr>
        <w:t xml:space="preserve">театров, концертных </w:t>
      </w:r>
      <w:proofErr w:type="gramStart"/>
      <w:r w:rsidR="008C297D">
        <w:rPr>
          <w:rFonts w:ascii="Times New Roman" w:hAnsi="Times New Roman" w:cs="Times New Roman"/>
          <w:sz w:val="28"/>
        </w:rPr>
        <w:t xml:space="preserve">залов </w:t>
      </w:r>
      <w:r w:rsidRPr="0024424D">
        <w:rPr>
          <w:rFonts w:ascii="Times New Roman" w:hAnsi="Times New Roman" w:cs="Times New Roman"/>
          <w:sz w:val="28"/>
        </w:rPr>
        <w:t>)</w:t>
      </w:r>
      <w:proofErr w:type="gramEnd"/>
    </w:p>
    <w:p w14:paraId="0066054E" w14:textId="77777777" w:rsidR="008F1C35" w:rsidRPr="0024424D" w:rsidRDefault="008F1C35" w:rsidP="007F0735">
      <w:pPr>
        <w:pStyle w:val="a3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Участие обучающихся в концертах, творческих мероприятиях и культурно-просветительской деятельности о</w:t>
      </w:r>
      <w:r w:rsidR="007F0735">
        <w:rPr>
          <w:rFonts w:ascii="Times New Roman" w:hAnsi="Times New Roman" w:cs="Times New Roman"/>
          <w:sz w:val="28"/>
        </w:rPr>
        <w:t>бразовательного учреждения.</w:t>
      </w:r>
    </w:p>
    <w:p w14:paraId="64E63A5B" w14:textId="77777777" w:rsidR="00613808" w:rsidRPr="0024424D" w:rsidRDefault="00613808" w:rsidP="0024424D">
      <w:pPr>
        <w:pStyle w:val="a3"/>
        <w:tabs>
          <w:tab w:val="left" w:pos="567"/>
        </w:tabs>
        <w:spacing w:line="360" w:lineRule="auto"/>
        <w:ind w:left="1080"/>
        <w:jc w:val="both"/>
        <w:rPr>
          <w:rFonts w:ascii="Times New Roman" w:hAnsi="Times New Roman" w:cs="Times New Roman"/>
          <w:sz w:val="28"/>
        </w:rPr>
      </w:pPr>
    </w:p>
    <w:p w14:paraId="6F5997AA" w14:textId="77777777" w:rsidR="00613808" w:rsidRPr="0024424D" w:rsidRDefault="00613808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  <w:t>Учебный материал распределяется по годам обучения – классам. Каждый класс имеет свои дидактические задачи и объем времени, предусмотренный для освоения учебного материала.</w:t>
      </w:r>
    </w:p>
    <w:p w14:paraId="5B1C3E7B" w14:textId="77777777" w:rsidR="00944416" w:rsidRPr="008C297D" w:rsidRDefault="00944416" w:rsidP="007F0735">
      <w:pPr>
        <w:pStyle w:val="a3"/>
        <w:numPr>
          <w:ilvl w:val="0"/>
          <w:numId w:val="3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8C297D">
        <w:rPr>
          <w:rFonts w:ascii="Times New Roman" w:hAnsi="Times New Roman" w:cs="Times New Roman"/>
          <w:b/>
          <w:sz w:val="28"/>
        </w:rPr>
        <w:t>Требования по годам обучения</w:t>
      </w:r>
    </w:p>
    <w:p w14:paraId="6595D9E9" w14:textId="77777777" w:rsidR="00944416" w:rsidRPr="0024424D" w:rsidRDefault="00944416" w:rsidP="0024424D">
      <w:pPr>
        <w:pStyle w:val="a3"/>
        <w:tabs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ab/>
        <w:t>В ансамблевой игре так же, как и в сольном исполнительстве, требуются определенные музыкально-технические навыки владения инструментом, навыки совместной игры, такие, как:</w:t>
      </w:r>
    </w:p>
    <w:p w14:paraId="40D5A8B2" w14:textId="77777777" w:rsidR="00944416" w:rsidRPr="0024424D" w:rsidRDefault="00944416" w:rsidP="007F0735">
      <w:pPr>
        <w:pStyle w:val="a3"/>
        <w:numPr>
          <w:ilvl w:val="0"/>
          <w:numId w:val="5"/>
        </w:numPr>
        <w:tabs>
          <w:tab w:val="left" w:pos="567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Сформированный комплекс умений и навыков в области коллективного творчества –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</w:t>
      </w:r>
    </w:p>
    <w:p w14:paraId="5FB58177" w14:textId="77777777" w:rsidR="00944416" w:rsidRPr="0024424D" w:rsidRDefault="00944416" w:rsidP="007F0735">
      <w:pPr>
        <w:pStyle w:val="a3"/>
        <w:numPr>
          <w:ilvl w:val="0"/>
          <w:numId w:val="5"/>
        </w:numPr>
        <w:tabs>
          <w:tab w:val="left" w:pos="567"/>
        </w:tabs>
        <w:spacing w:line="360" w:lineRule="auto"/>
        <w:ind w:left="1134" w:hanging="567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Навыки по решению музыкально-исполнительских задач ансамблевого исполнительства, обусловленных художественным содержанием и особенностями формы и стиля музыкального произведения.</w:t>
      </w:r>
    </w:p>
    <w:p w14:paraId="51349309" w14:textId="0933FCD6" w:rsidR="00944416" w:rsidRPr="008C297D" w:rsidRDefault="00944416" w:rsidP="008C297D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C297D">
        <w:rPr>
          <w:rFonts w:ascii="Times New Roman" w:hAnsi="Times New Roman" w:cs="Times New Roman"/>
          <w:b/>
          <w:sz w:val="28"/>
        </w:rPr>
        <w:t>Срок обучения</w:t>
      </w:r>
      <w:r w:rsidR="00557FFE" w:rsidRPr="008C297D">
        <w:rPr>
          <w:rFonts w:ascii="Times New Roman" w:hAnsi="Times New Roman" w:cs="Times New Roman"/>
          <w:b/>
          <w:sz w:val="28"/>
        </w:rPr>
        <w:t xml:space="preserve"> – </w:t>
      </w:r>
      <w:proofErr w:type="gramStart"/>
      <w:r w:rsidR="00557FFE" w:rsidRPr="008C297D">
        <w:rPr>
          <w:rFonts w:ascii="Times New Roman" w:hAnsi="Times New Roman" w:cs="Times New Roman"/>
          <w:b/>
          <w:sz w:val="28"/>
        </w:rPr>
        <w:t>8</w:t>
      </w:r>
      <w:r w:rsidR="00136923" w:rsidRPr="008C297D">
        <w:rPr>
          <w:rFonts w:ascii="Times New Roman" w:hAnsi="Times New Roman" w:cs="Times New Roman"/>
          <w:b/>
          <w:sz w:val="28"/>
        </w:rPr>
        <w:t xml:space="preserve"> </w:t>
      </w:r>
      <w:r w:rsidR="00557FFE" w:rsidRPr="008C297D">
        <w:rPr>
          <w:rFonts w:ascii="Times New Roman" w:hAnsi="Times New Roman" w:cs="Times New Roman"/>
          <w:b/>
          <w:sz w:val="28"/>
        </w:rPr>
        <w:t xml:space="preserve"> лет</w:t>
      </w:r>
      <w:proofErr w:type="gramEnd"/>
    </w:p>
    <w:p w14:paraId="68F9B42E" w14:textId="77777777" w:rsidR="00557FFE" w:rsidRPr="008C297D" w:rsidRDefault="00557FFE" w:rsidP="008C297D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C297D">
        <w:rPr>
          <w:rFonts w:ascii="Times New Roman" w:hAnsi="Times New Roman" w:cs="Times New Roman"/>
          <w:b/>
          <w:sz w:val="28"/>
        </w:rPr>
        <w:t>Годо</w:t>
      </w:r>
      <w:r w:rsidR="008C297D">
        <w:rPr>
          <w:rFonts w:ascii="Times New Roman" w:hAnsi="Times New Roman" w:cs="Times New Roman"/>
          <w:b/>
          <w:sz w:val="28"/>
        </w:rPr>
        <w:t xml:space="preserve">вые требования </w:t>
      </w:r>
    </w:p>
    <w:p w14:paraId="4E8248D6" w14:textId="77777777" w:rsidR="00DC0F5C" w:rsidRPr="008C297D" w:rsidRDefault="008C297D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8C297D">
        <w:rPr>
          <w:rFonts w:ascii="Times New Roman" w:hAnsi="Times New Roman" w:cs="Times New Roman"/>
          <w:b/>
          <w:sz w:val="28"/>
        </w:rPr>
        <w:t>Четвертый класс – первый год обучения (1час в неделю)</w:t>
      </w:r>
    </w:p>
    <w:p w14:paraId="77312ACE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5 пьес:</w:t>
      </w:r>
    </w:p>
    <w:p w14:paraId="344424B6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1 пьеса по нотам</w:t>
      </w:r>
    </w:p>
    <w:p w14:paraId="354127F8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1 пьеса наизусть</w:t>
      </w:r>
    </w:p>
    <w:p w14:paraId="1FA7245F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марта – контрольный урок – 2 пьесы по нотам</w:t>
      </w:r>
    </w:p>
    <w:p w14:paraId="6A2B0ABB" w14:textId="77777777" w:rsidR="00DC0F5C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апреля – зачет – 1 пьеса наизусть.</w:t>
      </w:r>
    </w:p>
    <w:p w14:paraId="104786F2" w14:textId="77777777" w:rsidR="008C297D" w:rsidRPr="000D0F7B" w:rsidRDefault="008C297D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D0F7B">
        <w:rPr>
          <w:rFonts w:ascii="Times New Roman" w:hAnsi="Times New Roman" w:cs="Times New Roman"/>
          <w:b/>
          <w:sz w:val="28"/>
        </w:rPr>
        <w:t>Примерный перечень музыкальных произведений, рекомендуемых для исполнения</w:t>
      </w:r>
      <w:r w:rsidR="000D0F7B">
        <w:rPr>
          <w:rFonts w:ascii="Times New Roman" w:hAnsi="Times New Roman" w:cs="Times New Roman"/>
          <w:b/>
          <w:sz w:val="28"/>
        </w:rPr>
        <w:t>:</w:t>
      </w:r>
    </w:p>
    <w:p w14:paraId="2310B1AE" w14:textId="77777777" w:rsidR="00136923" w:rsidRPr="008C297D" w:rsidRDefault="008C297D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C297D">
        <w:rPr>
          <w:rFonts w:ascii="Times New Roman" w:hAnsi="Times New Roman" w:cs="Times New Roman"/>
          <w:sz w:val="28"/>
        </w:rPr>
        <w:t>1.</w:t>
      </w:r>
      <w:r w:rsidR="00136923" w:rsidRPr="008C297D">
        <w:rPr>
          <w:rFonts w:ascii="Times New Roman" w:hAnsi="Times New Roman" w:cs="Times New Roman"/>
          <w:sz w:val="28"/>
        </w:rPr>
        <w:t>И.Брамс «Колыбельная песня»</w:t>
      </w:r>
    </w:p>
    <w:p w14:paraId="527D29CA" w14:textId="77777777" w:rsidR="00136923" w:rsidRPr="008C297D" w:rsidRDefault="008C297D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proofErr w:type="spellStart"/>
      <w:r w:rsidR="00136923" w:rsidRPr="008C297D">
        <w:rPr>
          <w:rFonts w:ascii="Times New Roman" w:hAnsi="Times New Roman" w:cs="Times New Roman"/>
          <w:sz w:val="28"/>
        </w:rPr>
        <w:t>С.Прокофьев</w:t>
      </w:r>
      <w:proofErr w:type="spellEnd"/>
      <w:r w:rsidR="00136923" w:rsidRPr="008C297D">
        <w:rPr>
          <w:rFonts w:ascii="Times New Roman" w:hAnsi="Times New Roman" w:cs="Times New Roman"/>
          <w:sz w:val="28"/>
        </w:rPr>
        <w:t xml:space="preserve"> «Марш»</w:t>
      </w:r>
    </w:p>
    <w:p w14:paraId="26B91276" w14:textId="77777777" w:rsidR="00557FFE" w:rsidRPr="000E19F4" w:rsidRDefault="000E19F4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C297D" w:rsidRPr="000E19F4">
        <w:rPr>
          <w:rFonts w:ascii="Times New Roman" w:hAnsi="Times New Roman" w:cs="Times New Roman"/>
          <w:sz w:val="28"/>
        </w:rPr>
        <w:t>3.</w:t>
      </w:r>
      <w:r w:rsidR="00557FFE" w:rsidRPr="000E19F4">
        <w:rPr>
          <w:rFonts w:ascii="Times New Roman" w:hAnsi="Times New Roman" w:cs="Times New Roman"/>
          <w:sz w:val="28"/>
        </w:rPr>
        <w:t>Глинка М. «Венецианская ночь»</w:t>
      </w:r>
    </w:p>
    <w:p w14:paraId="2505F7CF" w14:textId="77777777" w:rsidR="008C297D" w:rsidRPr="000E19F4" w:rsidRDefault="000E19F4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C297D" w:rsidRPr="000E19F4">
        <w:rPr>
          <w:rFonts w:ascii="Times New Roman" w:hAnsi="Times New Roman" w:cs="Times New Roman"/>
          <w:sz w:val="28"/>
        </w:rPr>
        <w:t>4.</w:t>
      </w:r>
      <w:r w:rsidR="00557FFE" w:rsidRPr="000E19F4">
        <w:rPr>
          <w:rFonts w:ascii="Times New Roman" w:hAnsi="Times New Roman" w:cs="Times New Roman"/>
          <w:sz w:val="28"/>
        </w:rPr>
        <w:t>Шедевиль Н. «Пасторальная соната (</w:t>
      </w:r>
      <w:r w:rsidR="00557FFE" w:rsidRPr="000E19F4">
        <w:rPr>
          <w:rFonts w:ascii="Times New Roman" w:hAnsi="Times New Roman" w:cs="Times New Roman"/>
          <w:sz w:val="28"/>
          <w:lang w:val="en-US"/>
        </w:rPr>
        <w:t>III</w:t>
      </w:r>
      <w:r w:rsidR="00557FFE" w:rsidRPr="000E19F4">
        <w:rPr>
          <w:rFonts w:ascii="Times New Roman" w:hAnsi="Times New Roman" w:cs="Times New Roman"/>
          <w:sz w:val="28"/>
        </w:rPr>
        <w:t xml:space="preserve">, </w:t>
      </w:r>
      <w:r w:rsidR="00557FFE" w:rsidRPr="000E19F4">
        <w:rPr>
          <w:rFonts w:ascii="Times New Roman" w:hAnsi="Times New Roman" w:cs="Times New Roman"/>
          <w:sz w:val="28"/>
          <w:lang w:val="en-US"/>
        </w:rPr>
        <w:t>IV</w:t>
      </w:r>
      <w:r w:rsidR="00557FFE" w:rsidRPr="000E19F4">
        <w:rPr>
          <w:rFonts w:ascii="Times New Roman" w:hAnsi="Times New Roman" w:cs="Times New Roman"/>
          <w:sz w:val="28"/>
        </w:rPr>
        <w:t xml:space="preserve">, </w:t>
      </w:r>
      <w:r w:rsidR="00557FFE" w:rsidRPr="000E19F4">
        <w:rPr>
          <w:rFonts w:ascii="Times New Roman" w:hAnsi="Times New Roman" w:cs="Times New Roman"/>
          <w:sz w:val="28"/>
          <w:lang w:val="en-US"/>
        </w:rPr>
        <w:t>V</w:t>
      </w:r>
      <w:r w:rsidR="00557FFE" w:rsidRPr="000E19F4">
        <w:rPr>
          <w:rFonts w:ascii="Times New Roman" w:hAnsi="Times New Roman" w:cs="Times New Roman"/>
          <w:sz w:val="28"/>
        </w:rPr>
        <w:t xml:space="preserve"> части)»</w:t>
      </w:r>
    </w:p>
    <w:p w14:paraId="710089DA" w14:textId="77777777" w:rsidR="00557FFE" w:rsidRPr="000E19F4" w:rsidRDefault="000E19F4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8C297D" w:rsidRPr="000E19F4">
        <w:rPr>
          <w:rFonts w:ascii="Times New Roman" w:hAnsi="Times New Roman" w:cs="Times New Roman"/>
          <w:sz w:val="28"/>
        </w:rPr>
        <w:t>5.</w:t>
      </w:r>
      <w:r w:rsidR="00557FFE" w:rsidRPr="000E19F4">
        <w:rPr>
          <w:rFonts w:ascii="Times New Roman" w:hAnsi="Times New Roman" w:cs="Times New Roman"/>
          <w:sz w:val="28"/>
        </w:rPr>
        <w:t>Артемов В. «Этюд»</w:t>
      </w:r>
    </w:p>
    <w:p w14:paraId="3CB55F3D" w14:textId="77777777" w:rsidR="00557FFE" w:rsidRPr="000E19F4" w:rsidRDefault="000E19F4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C297D" w:rsidRPr="000E19F4">
        <w:rPr>
          <w:rFonts w:ascii="Times New Roman" w:hAnsi="Times New Roman" w:cs="Times New Roman"/>
          <w:sz w:val="28"/>
        </w:rPr>
        <w:t>6.</w:t>
      </w:r>
      <w:r w:rsidR="00557FFE" w:rsidRPr="000E19F4">
        <w:rPr>
          <w:rFonts w:ascii="Times New Roman" w:hAnsi="Times New Roman" w:cs="Times New Roman"/>
          <w:sz w:val="28"/>
        </w:rPr>
        <w:t>Артемов В. «Нарисованные человечки»</w:t>
      </w:r>
    </w:p>
    <w:p w14:paraId="1513887F" w14:textId="77777777" w:rsidR="00557FFE" w:rsidRPr="000E19F4" w:rsidRDefault="000E19F4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8C297D" w:rsidRPr="000E19F4">
        <w:rPr>
          <w:rFonts w:ascii="Times New Roman" w:hAnsi="Times New Roman" w:cs="Times New Roman"/>
          <w:sz w:val="28"/>
        </w:rPr>
        <w:t>7.</w:t>
      </w:r>
      <w:r w:rsidR="00557FFE" w:rsidRPr="000E19F4">
        <w:rPr>
          <w:rFonts w:ascii="Times New Roman" w:hAnsi="Times New Roman" w:cs="Times New Roman"/>
          <w:sz w:val="28"/>
        </w:rPr>
        <w:t>Блаве М. «Престо» из Сонаты №6</w:t>
      </w:r>
    </w:p>
    <w:p w14:paraId="296821BE" w14:textId="77777777" w:rsidR="00136923" w:rsidRDefault="00136923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Репертуарный список для зачета:</w:t>
      </w:r>
    </w:p>
    <w:p w14:paraId="1AE332F1" w14:textId="77777777" w:rsidR="00136923" w:rsidRPr="007C4AEF" w:rsidRDefault="00136923" w:rsidP="007F0735">
      <w:pPr>
        <w:pStyle w:val="a3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C4AEF">
        <w:rPr>
          <w:rFonts w:ascii="Times New Roman" w:hAnsi="Times New Roman" w:cs="Times New Roman"/>
          <w:sz w:val="28"/>
        </w:rPr>
        <w:t>И.Брамс</w:t>
      </w:r>
      <w:proofErr w:type="spellEnd"/>
      <w:r w:rsidRPr="007C4AEF">
        <w:rPr>
          <w:rFonts w:ascii="Times New Roman" w:hAnsi="Times New Roman" w:cs="Times New Roman"/>
          <w:sz w:val="28"/>
        </w:rPr>
        <w:t xml:space="preserve"> «Колыбельная песня»</w:t>
      </w:r>
    </w:p>
    <w:p w14:paraId="192614E1" w14:textId="77777777" w:rsidR="00136923" w:rsidRPr="007C4AEF" w:rsidRDefault="00136923" w:rsidP="007F0735">
      <w:pPr>
        <w:pStyle w:val="a3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C4AEF">
        <w:rPr>
          <w:rFonts w:ascii="Times New Roman" w:hAnsi="Times New Roman" w:cs="Times New Roman"/>
          <w:sz w:val="28"/>
        </w:rPr>
        <w:t>С.Прокофьев</w:t>
      </w:r>
      <w:proofErr w:type="spellEnd"/>
      <w:r w:rsidRPr="007C4AEF">
        <w:rPr>
          <w:rFonts w:ascii="Times New Roman" w:hAnsi="Times New Roman" w:cs="Times New Roman"/>
          <w:sz w:val="28"/>
        </w:rPr>
        <w:t xml:space="preserve"> «Марш»</w:t>
      </w:r>
    </w:p>
    <w:p w14:paraId="64FBC098" w14:textId="77777777" w:rsidR="00557FFE" w:rsidRPr="007C4AEF" w:rsidRDefault="00557FFE" w:rsidP="007F0735">
      <w:pPr>
        <w:pStyle w:val="a3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C4AEF">
        <w:rPr>
          <w:rFonts w:ascii="Times New Roman" w:hAnsi="Times New Roman" w:cs="Times New Roman"/>
          <w:sz w:val="28"/>
        </w:rPr>
        <w:t>Блаве</w:t>
      </w:r>
      <w:proofErr w:type="spellEnd"/>
      <w:r w:rsidRPr="007C4AEF">
        <w:rPr>
          <w:rFonts w:ascii="Times New Roman" w:hAnsi="Times New Roman" w:cs="Times New Roman"/>
          <w:sz w:val="28"/>
        </w:rPr>
        <w:t xml:space="preserve"> М. «Аллегро» из Сонаты №1</w:t>
      </w:r>
    </w:p>
    <w:p w14:paraId="291884A7" w14:textId="77777777" w:rsidR="000630EB" w:rsidRPr="007C4AEF" w:rsidRDefault="00DC0F5C" w:rsidP="007F0735">
      <w:pPr>
        <w:pStyle w:val="a3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7C4AEF">
        <w:rPr>
          <w:rFonts w:ascii="Times New Roman" w:hAnsi="Times New Roman" w:cs="Times New Roman"/>
          <w:sz w:val="28"/>
        </w:rPr>
        <w:t>Шедевиль</w:t>
      </w:r>
      <w:proofErr w:type="spellEnd"/>
      <w:r w:rsidRPr="007C4AEF">
        <w:rPr>
          <w:rFonts w:ascii="Times New Roman" w:hAnsi="Times New Roman" w:cs="Times New Roman"/>
          <w:sz w:val="28"/>
        </w:rPr>
        <w:t xml:space="preserve"> Н. «Менуэт» из «Паст</w:t>
      </w:r>
      <w:r w:rsidR="003F54A3" w:rsidRPr="007C4AEF">
        <w:rPr>
          <w:rFonts w:ascii="Times New Roman" w:hAnsi="Times New Roman" w:cs="Times New Roman"/>
          <w:sz w:val="28"/>
        </w:rPr>
        <w:t>о</w:t>
      </w:r>
      <w:r w:rsidRPr="007C4AEF">
        <w:rPr>
          <w:rFonts w:ascii="Times New Roman" w:hAnsi="Times New Roman" w:cs="Times New Roman"/>
          <w:sz w:val="28"/>
        </w:rPr>
        <w:t>ральной сонаты»</w:t>
      </w:r>
    </w:p>
    <w:p w14:paraId="2CA5B0B1" w14:textId="77777777" w:rsidR="00DC0F5C" w:rsidRDefault="00DC0F5C" w:rsidP="007F0735">
      <w:pPr>
        <w:pStyle w:val="a3"/>
        <w:numPr>
          <w:ilvl w:val="0"/>
          <w:numId w:val="7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4AEF">
        <w:rPr>
          <w:rFonts w:ascii="Times New Roman" w:hAnsi="Times New Roman" w:cs="Times New Roman"/>
          <w:sz w:val="28"/>
        </w:rPr>
        <w:t>Бетховен Л. «Менуэт»</w:t>
      </w:r>
    </w:p>
    <w:p w14:paraId="6B784EB7" w14:textId="77777777" w:rsidR="000D0F7B" w:rsidRPr="000D0F7B" w:rsidRDefault="000D0F7B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 xml:space="preserve">Пятый </w:t>
      </w:r>
      <w:r w:rsidRPr="000D0F7B">
        <w:rPr>
          <w:rFonts w:ascii="Times New Roman" w:hAnsi="Times New Roman" w:cs="Times New Roman"/>
          <w:b/>
          <w:sz w:val="28"/>
        </w:rPr>
        <w:t xml:space="preserve"> класс</w:t>
      </w:r>
      <w:proofErr w:type="gramEnd"/>
      <w:r w:rsidRPr="000D0F7B">
        <w:rPr>
          <w:rFonts w:ascii="Times New Roman" w:hAnsi="Times New Roman" w:cs="Times New Roman"/>
          <w:b/>
          <w:sz w:val="28"/>
        </w:rPr>
        <w:t xml:space="preserve"> –</w:t>
      </w:r>
      <w:r>
        <w:rPr>
          <w:rFonts w:ascii="Times New Roman" w:hAnsi="Times New Roman" w:cs="Times New Roman"/>
          <w:b/>
          <w:sz w:val="28"/>
        </w:rPr>
        <w:t xml:space="preserve"> второй</w:t>
      </w:r>
      <w:r w:rsidRPr="000D0F7B">
        <w:rPr>
          <w:rFonts w:ascii="Times New Roman" w:hAnsi="Times New Roman" w:cs="Times New Roman"/>
          <w:b/>
          <w:sz w:val="28"/>
        </w:rPr>
        <w:t xml:space="preserve"> год обучения (1час в неделю)</w:t>
      </w:r>
    </w:p>
    <w:p w14:paraId="0170A936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5 пьес:</w:t>
      </w:r>
    </w:p>
    <w:p w14:paraId="5A18314A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1 пьеса по нотам</w:t>
      </w:r>
    </w:p>
    <w:p w14:paraId="6D27D852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1 пьеса наизусть</w:t>
      </w:r>
    </w:p>
    <w:p w14:paraId="2CA2B16F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марта – контрольный урок – 2 пьесы по нотам</w:t>
      </w:r>
    </w:p>
    <w:p w14:paraId="787DBBAC" w14:textId="77777777" w:rsidR="00DC0F5C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апреля – зачет – 1 пьеса наизусть</w:t>
      </w:r>
    </w:p>
    <w:p w14:paraId="0A95B936" w14:textId="77777777" w:rsidR="000D0F7B" w:rsidRPr="000D0F7B" w:rsidRDefault="000D0F7B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D0F7B">
        <w:rPr>
          <w:rFonts w:ascii="Times New Roman" w:hAnsi="Times New Roman" w:cs="Times New Roman"/>
          <w:b/>
          <w:sz w:val="28"/>
        </w:rPr>
        <w:t>Примерный перечень музыкальных произведений, рекомендуемых для исполнения</w:t>
      </w:r>
      <w:r>
        <w:rPr>
          <w:rFonts w:ascii="Times New Roman" w:hAnsi="Times New Roman" w:cs="Times New Roman"/>
          <w:b/>
          <w:sz w:val="28"/>
        </w:rPr>
        <w:t>:</w:t>
      </w:r>
    </w:p>
    <w:p w14:paraId="2CEF0CAF" w14:textId="77777777" w:rsidR="00136923" w:rsidRPr="00E31F8A" w:rsidRDefault="00136923" w:rsidP="007F0735">
      <w:pPr>
        <w:pStyle w:val="a3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E31F8A">
        <w:rPr>
          <w:rFonts w:ascii="Times New Roman" w:hAnsi="Times New Roman" w:cs="Times New Roman"/>
          <w:sz w:val="28"/>
        </w:rPr>
        <w:t xml:space="preserve">Ф. </w:t>
      </w:r>
      <w:proofErr w:type="spellStart"/>
      <w:r w:rsidRPr="00E31F8A">
        <w:rPr>
          <w:rFonts w:ascii="Times New Roman" w:hAnsi="Times New Roman" w:cs="Times New Roman"/>
          <w:sz w:val="28"/>
        </w:rPr>
        <w:t>Мельденсон</w:t>
      </w:r>
      <w:proofErr w:type="spellEnd"/>
      <w:r w:rsidRPr="00E31F8A">
        <w:rPr>
          <w:rFonts w:ascii="Times New Roman" w:hAnsi="Times New Roman" w:cs="Times New Roman"/>
          <w:sz w:val="28"/>
        </w:rPr>
        <w:t xml:space="preserve"> «Песня без слов»</w:t>
      </w:r>
    </w:p>
    <w:p w14:paraId="69C654A9" w14:textId="77777777" w:rsidR="00136923" w:rsidRPr="00E31F8A" w:rsidRDefault="00136923" w:rsidP="007F0735">
      <w:pPr>
        <w:pStyle w:val="a3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1F8A">
        <w:rPr>
          <w:rFonts w:ascii="Times New Roman" w:hAnsi="Times New Roman" w:cs="Times New Roman"/>
          <w:sz w:val="28"/>
        </w:rPr>
        <w:t>М.Мошковский</w:t>
      </w:r>
      <w:proofErr w:type="spellEnd"/>
      <w:r w:rsidRPr="00E31F8A">
        <w:rPr>
          <w:rFonts w:ascii="Times New Roman" w:hAnsi="Times New Roman" w:cs="Times New Roman"/>
          <w:sz w:val="28"/>
        </w:rPr>
        <w:t xml:space="preserve"> «Испанский танец»</w:t>
      </w:r>
    </w:p>
    <w:p w14:paraId="78AAD559" w14:textId="77777777" w:rsidR="00136923" w:rsidRPr="00E31F8A" w:rsidRDefault="00136923" w:rsidP="007F0735">
      <w:pPr>
        <w:pStyle w:val="a3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1F8A">
        <w:rPr>
          <w:rFonts w:ascii="Times New Roman" w:hAnsi="Times New Roman" w:cs="Times New Roman"/>
          <w:sz w:val="28"/>
        </w:rPr>
        <w:t>А.Вустин</w:t>
      </w:r>
      <w:proofErr w:type="spellEnd"/>
      <w:r w:rsidRPr="00E31F8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E31F8A">
        <w:rPr>
          <w:rFonts w:ascii="Times New Roman" w:hAnsi="Times New Roman" w:cs="Times New Roman"/>
          <w:sz w:val="28"/>
        </w:rPr>
        <w:t>« Два</w:t>
      </w:r>
      <w:proofErr w:type="gramEnd"/>
      <w:r w:rsidRPr="00E31F8A">
        <w:rPr>
          <w:rFonts w:ascii="Times New Roman" w:hAnsi="Times New Roman" w:cs="Times New Roman"/>
          <w:sz w:val="28"/>
        </w:rPr>
        <w:t xml:space="preserve"> негритянских настроения»</w:t>
      </w:r>
    </w:p>
    <w:p w14:paraId="4CC79E22" w14:textId="77777777" w:rsidR="00136923" w:rsidRPr="00E31F8A" w:rsidRDefault="00136923" w:rsidP="007F0735">
      <w:pPr>
        <w:pStyle w:val="a3"/>
        <w:numPr>
          <w:ilvl w:val="0"/>
          <w:numId w:val="12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E31F8A">
        <w:rPr>
          <w:rFonts w:ascii="Times New Roman" w:hAnsi="Times New Roman" w:cs="Times New Roman"/>
          <w:sz w:val="28"/>
        </w:rPr>
        <w:t>Кабалевский</w:t>
      </w:r>
      <w:proofErr w:type="spellEnd"/>
      <w:r w:rsidRPr="00E31F8A">
        <w:rPr>
          <w:rFonts w:ascii="Times New Roman" w:hAnsi="Times New Roman" w:cs="Times New Roman"/>
          <w:sz w:val="28"/>
        </w:rPr>
        <w:t xml:space="preserve"> «Ежик»</w:t>
      </w:r>
    </w:p>
    <w:p w14:paraId="210A6049" w14:textId="77777777" w:rsidR="00DC0F5C" w:rsidRPr="00E31F8A" w:rsidRDefault="00E31F8A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DC0F5C" w:rsidRPr="00E31F8A">
        <w:rPr>
          <w:rFonts w:ascii="Times New Roman" w:hAnsi="Times New Roman" w:cs="Times New Roman"/>
          <w:sz w:val="28"/>
        </w:rPr>
        <w:t>Бетховен Л. «Аллегро»</w:t>
      </w:r>
    </w:p>
    <w:p w14:paraId="261C9382" w14:textId="77777777" w:rsidR="00DC0F5C" w:rsidRPr="00E31F8A" w:rsidRDefault="00E31F8A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</w:t>
      </w:r>
      <w:r w:rsidR="003F54A3" w:rsidRPr="00E31F8A">
        <w:rPr>
          <w:rFonts w:ascii="Times New Roman" w:hAnsi="Times New Roman" w:cs="Times New Roman"/>
          <w:sz w:val="28"/>
        </w:rPr>
        <w:t>Рам</w:t>
      </w:r>
      <w:r w:rsidR="00DC0F5C" w:rsidRPr="00E31F8A">
        <w:rPr>
          <w:rFonts w:ascii="Times New Roman" w:hAnsi="Times New Roman" w:cs="Times New Roman"/>
          <w:sz w:val="28"/>
        </w:rPr>
        <w:t>о Ж. «Менуэт»</w:t>
      </w:r>
    </w:p>
    <w:p w14:paraId="3153A48A" w14:textId="77777777" w:rsidR="00DC0F5C" w:rsidRPr="00E31F8A" w:rsidRDefault="00E31F8A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3F54A3" w:rsidRPr="00E31F8A">
        <w:rPr>
          <w:rFonts w:ascii="Times New Roman" w:hAnsi="Times New Roman" w:cs="Times New Roman"/>
          <w:sz w:val="28"/>
        </w:rPr>
        <w:t>Майкап</w:t>
      </w:r>
      <w:r w:rsidR="00DC0F5C" w:rsidRPr="00E31F8A">
        <w:rPr>
          <w:rFonts w:ascii="Times New Roman" w:hAnsi="Times New Roman" w:cs="Times New Roman"/>
          <w:sz w:val="28"/>
        </w:rPr>
        <w:t>ар С. «Музыкальная шкатулка»</w:t>
      </w:r>
    </w:p>
    <w:p w14:paraId="70DC1274" w14:textId="77777777" w:rsidR="00DC0F5C" w:rsidRPr="00E31F8A" w:rsidRDefault="00E31F8A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8.Д. </w:t>
      </w:r>
      <w:proofErr w:type="gramStart"/>
      <w:r>
        <w:rPr>
          <w:rFonts w:ascii="Times New Roman" w:hAnsi="Times New Roman" w:cs="Times New Roman"/>
          <w:sz w:val="28"/>
        </w:rPr>
        <w:t xml:space="preserve">Шостакович </w:t>
      </w:r>
      <w:r w:rsidR="00DC0F5C" w:rsidRPr="00E31F8A">
        <w:rPr>
          <w:rFonts w:ascii="Times New Roman" w:hAnsi="Times New Roman" w:cs="Times New Roman"/>
          <w:sz w:val="28"/>
        </w:rPr>
        <w:t xml:space="preserve"> «</w:t>
      </w:r>
      <w:proofErr w:type="gramEnd"/>
      <w:r w:rsidR="00DC0F5C" w:rsidRPr="00E31F8A">
        <w:rPr>
          <w:rFonts w:ascii="Times New Roman" w:hAnsi="Times New Roman" w:cs="Times New Roman"/>
          <w:sz w:val="28"/>
        </w:rPr>
        <w:t>Детская полька»</w:t>
      </w:r>
    </w:p>
    <w:p w14:paraId="45BCE18E" w14:textId="77777777" w:rsidR="001A7325" w:rsidRDefault="001A7325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Репертуарный список на зачет:</w:t>
      </w:r>
    </w:p>
    <w:p w14:paraId="7A25D056" w14:textId="77777777" w:rsidR="001A7325" w:rsidRPr="001A7325" w:rsidRDefault="001A7325" w:rsidP="007F0735">
      <w:pPr>
        <w:pStyle w:val="a3"/>
        <w:numPr>
          <w:ilvl w:val="0"/>
          <w:numId w:val="1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A7325">
        <w:rPr>
          <w:rFonts w:ascii="Times New Roman" w:hAnsi="Times New Roman" w:cs="Times New Roman"/>
          <w:sz w:val="28"/>
        </w:rPr>
        <w:t xml:space="preserve">Ф. </w:t>
      </w:r>
      <w:proofErr w:type="spellStart"/>
      <w:r w:rsidRPr="001A7325">
        <w:rPr>
          <w:rFonts w:ascii="Times New Roman" w:hAnsi="Times New Roman" w:cs="Times New Roman"/>
          <w:sz w:val="28"/>
        </w:rPr>
        <w:t>Мельденсон</w:t>
      </w:r>
      <w:proofErr w:type="spellEnd"/>
      <w:r w:rsidRPr="001A7325">
        <w:rPr>
          <w:rFonts w:ascii="Times New Roman" w:hAnsi="Times New Roman" w:cs="Times New Roman"/>
          <w:sz w:val="28"/>
        </w:rPr>
        <w:t xml:space="preserve"> «Песня без слов»</w:t>
      </w:r>
    </w:p>
    <w:p w14:paraId="17B66596" w14:textId="77777777" w:rsidR="001A7325" w:rsidRPr="001A7325" w:rsidRDefault="001A7325" w:rsidP="007F0735">
      <w:pPr>
        <w:pStyle w:val="a3"/>
        <w:numPr>
          <w:ilvl w:val="0"/>
          <w:numId w:val="1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A7325">
        <w:rPr>
          <w:rFonts w:ascii="Times New Roman" w:hAnsi="Times New Roman" w:cs="Times New Roman"/>
          <w:sz w:val="28"/>
        </w:rPr>
        <w:t>М.Мошковский</w:t>
      </w:r>
      <w:proofErr w:type="spellEnd"/>
      <w:r w:rsidRPr="001A7325">
        <w:rPr>
          <w:rFonts w:ascii="Times New Roman" w:hAnsi="Times New Roman" w:cs="Times New Roman"/>
          <w:sz w:val="28"/>
        </w:rPr>
        <w:t xml:space="preserve"> «Испанский танец»</w:t>
      </w:r>
    </w:p>
    <w:p w14:paraId="4B63E629" w14:textId="77777777" w:rsidR="001A7325" w:rsidRPr="001A7325" w:rsidRDefault="001A7325" w:rsidP="007F0735">
      <w:pPr>
        <w:pStyle w:val="a3"/>
        <w:numPr>
          <w:ilvl w:val="0"/>
          <w:numId w:val="1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1A7325">
        <w:rPr>
          <w:rFonts w:ascii="Times New Roman" w:hAnsi="Times New Roman" w:cs="Times New Roman"/>
          <w:sz w:val="28"/>
        </w:rPr>
        <w:t>А.Вустин</w:t>
      </w:r>
      <w:proofErr w:type="spellEnd"/>
      <w:r w:rsidRPr="001A7325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1A7325">
        <w:rPr>
          <w:rFonts w:ascii="Times New Roman" w:hAnsi="Times New Roman" w:cs="Times New Roman"/>
          <w:sz w:val="28"/>
        </w:rPr>
        <w:t>« Два</w:t>
      </w:r>
      <w:proofErr w:type="gramEnd"/>
      <w:r w:rsidRPr="001A7325">
        <w:rPr>
          <w:rFonts w:ascii="Times New Roman" w:hAnsi="Times New Roman" w:cs="Times New Roman"/>
          <w:sz w:val="28"/>
        </w:rPr>
        <w:t xml:space="preserve"> негритянских настроения»</w:t>
      </w:r>
    </w:p>
    <w:p w14:paraId="52819559" w14:textId="77777777" w:rsidR="00136923" w:rsidRPr="0049474F" w:rsidRDefault="00A87BB6" w:rsidP="007F0735">
      <w:pPr>
        <w:pStyle w:val="a3"/>
        <w:numPr>
          <w:ilvl w:val="0"/>
          <w:numId w:val="13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49474F">
        <w:rPr>
          <w:rFonts w:ascii="Times New Roman" w:hAnsi="Times New Roman" w:cs="Times New Roman"/>
          <w:sz w:val="28"/>
        </w:rPr>
        <w:t xml:space="preserve">Ж.М. </w:t>
      </w:r>
      <w:proofErr w:type="spellStart"/>
      <w:r w:rsidRPr="0049474F">
        <w:rPr>
          <w:rFonts w:ascii="Times New Roman" w:hAnsi="Times New Roman" w:cs="Times New Roman"/>
          <w:sz w:val="28"/>
        </w:rPr>
        <w:t>Леклер</w:t>
      </w:r>
      <w:proofErr w:type="spellEnd"/>
      <w:r w:rsidRPr="0049474F">
        <w:rPr>
          <w:rFonts w:ascii="Times New Roman" w:hAnsi="Times New Roman" w:cs="Times New Roman"/>
          <w:sz w:val="28"/>
        </w:rPr>
        <w:t xml:space="preserve"> «Сарабанда»</w:t>
      </w:r>
    </w:p>
    <w:p w14:paraId="504B6B18" w14:textId="77777777" w:rsidR="00A87BB6" w:rsidRPr="0049474F" w:rsidRDefault="00A87BB6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49474F">
        <w:rPr>
          <w:rFonts w:ascii="Times New Roman" w:hAnsi="Times New Roman" w:cs="Times New Roman"/>
          <w:sz w:val="28"/>
        </w:rPr>
        <w:lastRenderedPageBreak/>
        <w:t>В.Моцарт</w:t>
      </w:r>
      <w:proofErr w:type="spellEnd"/>
      <w:r w:rsidRPr="0049474F">
        <w:rPr>
          <w:rFonts w:ascii="Times New Roman" w:hAnsi="Times New Roman" w:cs="Times New Roman"/>
          <w:sz w:val="28"/>
        </w:rPr>
        <w:t xml:space="preserve"> «</w:t>
      </w:r>
      <w:proofErr w:type="spellStart"/>
      <w:r w:rsidRPr="0049474F">
        <w:rPr>
          <w:rFonts w:ascii="Times New Roman" w:hAnsi="Times New Roman" w:cs="Times New Roman"/>
          <w:sz w:val="28"/>
        </w:rPr>
        <w:t>Алегро</w:t>
      </w:r>
      <w:proofErr w:type="spellEnd"/>
      <w:r w:rsidRPr="0049474F">
        <w:rPr>
          <w:rFonts w:ascii="Times New Roman" w:hAnsi="Times New Roman" w:cs="Times New Roman"/>
          <w:sz w:val="28"/>
        </w:rPr>
        <w:t>»</w:t>
      </w:r>
    </w:p>
    <w:p w14:paraId="785869E8" w14:textId="77777777" w:rsidR="00D72F7B" w:rsidRPr="0024424D" w:rsidRDefault="00D72F7B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4424D">
        <w:rPr>
          <w:rFonts w:ascii="Times New Roman" w:hAnsi="Times New Roman" w:cs="Times New Roman"/>
          <w:sz w:val="28"/>
        </w:rPr>
        <w:t>Барток</w:t>
      </w:r>
      <w:proofErr w:type="spellEnd"/>
      <w:r w:rsidRPr="0024424D">
        <w:rPr>
          <w:rFonts w:ascii="Times New Roman" w:hAnsi="Times New Roman" w:cs="Times New Roman"/>
          <w:sz w:val="28"/>
        </w:rPr>
        <w:t xml:space="preserve"> Б. «</w:t>
      </w:r>
      <w:r w:rsidR="00A918EA" w:rsidRPr="0024424D">
        <w:rPr>
          <w:rFonts w:ascii="Times New Roman" w:hAnsi="Times New Roman" w:cs="Times New Roman"/>
          <w:sz w:val="28"/>
        </w:rPr>
        <w:t>П</w:t>
      </w:r>
      <w:r w:rsidRPr="0024424D">
        <w:rPr>
          <w:rFonts w:ascii="Times New Roman" w:hAnsi="Times New Roman" w:cs="Times New Roman"/>
          <w:sz w:val="28"/>
        </w:rPr>
        <w:t>есня бродяги»</w:t>
      </w:r>
    </w:p>
    <w:p w14:paraId="72E3E296" w14:textId="77777777" w:rsidR="00D72F7B" w:rsidRPr="0024424D" w:rsidRDefault="00A918EA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4424D">
        <w:rPr>
          <w:rFonts w:ascii="Times New Roman" w:hAnsi="Times New Roman" w:cs="Times New Roman"/>
          <w:sz w:val="28"/>
        </w:rPr>
        <w:t>Барток</w:t>
      </w:r>
      <w:proofErr w:type="spellEnd"/>
      <w:r w:rsidRPr="0024424D">
        <w:rPr>
          <w:rFonts w:ascii="Times New Roman" w:hAnsi="Times New Roman" w:cs="Times New Roman"/>
          <w:sz w:val="28"/>
        </w:rPr>
        <w:t xml:space="preserve"> Б «И</w:t>
      </w:r>
      <w:r w:rsidR="00D72F7B" w:rsidRPr="0024424D">
        <w:rPr>
          <w:rFonts w:ascii="Times New Roman" w:hAnsi="Times New Roman" w:cs="Times New Roman"/>
          <w:sz w:val="28"/>
        </w:rPr>
        <w:t>гра»</w:t>
      </w:r>
    </w:p>
    <w:p w14:paraId="2B7897B1" w14:textId="77777777" w:rsidR="00D72F7B" w:rsidRPr="0024424D" w:rsidRDefault="00D72F7B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proofErr w:type="gramStart"/>
      <w:r w:rsidRPr="0024424D">
        <w:rPr>
          <w:rFonts w:ascii="Times New Roman" w:hAnsi="Times New Roman" w:cs="Times New Roman"/>
          <w:sz w:val="28"/>
        </w:rPr>
        <w:t>Агафонников</w:t>
      </w:r>
      <w:proofErr w:type="spellEnd"/>
      <w:r w:rsidRPr="0024424D">
        <w:rPr>
          <w:rFonts w:ascii="Times New Roman" w:hAnsi="Times New Roman" w:cs="Times New Roman"/>
          <w:sz w:val="28"/>
        </w:rPr>
        <w:t xml:space="preserve">  В.</w:t>
      </w:r>
      <w:proofErr w:type="gramEnd"/>
      <w:r w:rsidRPr="0024424D">
        <w:rPr>
          <w:rFonts w:ascii="Times New Roman" w:hAnsi="Times New Roman" w:cs="Times New Roman"/>
          <w:sz w:val="28"/>
        </w:rPr>
        <w:t xml:space="preserve"> «Русский напев»</w:t>
      </w:r>
    </w:p>
    <w:p w14:paraId="4C603D3D" w14:textId="77777777" w:rsidR="00D72F7B" w:rsidRPr="0024424D" w:rsidRDefault="00A918EA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4424D">
        <w:rPr>
          <w:rFonts w:ascii="Times New Roman" w:hAnsi="Times New Roman" w:cs="Times New Roman"/>
          <w:sz w:val="28"/>
        </w:rPr>
        <w:t>К</w:t>
      </w:r>
      <w:r w:rsidR="007F04D4" w:rsidRPr="0024424D">
        <w:rPr>
          <w:rFonts w:ascii="Times New Roman" w:hAnsi="Times New Roman" w:cs="Times New Roman"/>
          <w:sz w:val="28"/>
        </w:rPr>
        <w:t>о</w:t>
      </w:r>
      <w:r w:rsidRPr="0024424D">
        <w:rPr>
          <w:rFonts w:ascii="Times New Roman" w:hAnsi="Times New Roman" w:cs="Times New Roman"/>
          <w:sz w:val="28"/>
        </w:rPr>
        <w:t>релли</w:t>
      </w:r>
      <w:proofErr w:type="spellEnd"/>
      <w:r w:rsidR="00D72F7B" w:rsidRPr="0024424D">
        <w:rPr>
          <w:rFonts w:ascii="Times New Roman" w:hAnsi="Times New Roman" w:cs="Times New Roman"/>
          <w:sz w:val="28"/>
        </w:rPr>
        <w:t xml:space="preserve"> А. «В темпе менуэта»</w:t>
      </w:r>
    </w:p>
    <w:p w14:paraId="231A2222" w14:textId="77777777" w:rsidR="00D72F7B" w:rsidRPr="0024424D" w:rsidRDefault="00D72F7B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4424D">
        <w:rPr>
          <w:rFonts w:ascii="Times New Roman" w:hAnsi="Times New Roman" w:cs="Times New Roman"/>
          <w:sz w:val="28"/>
        </w:rPr>
        <w:t>Дербенко</w:t>
      </w:r>
      <w:proofErr w:type="spellEnd"/>
      <w:r w:rsidRPr="0024424D">
        <w:rPr>
          <w:rFonts w:ascii="Times New Roman" w:hAnsi="Times New Roman" w:cs="Times New Roman"/>
          <w:sz w:val="28"/>
        </w:rPr>
        <w:t xml:space="preserve"> Е. «Лирическое настроение»</w:t>
      </w:r>
    </w:p>
    <w:p w14:paraId="3C9C2514" w14:textId="77777777" w:rsidR="00D72F7B" w:rsidRPr="0024424D" w:rsidRDefault="00D72F7B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4424D">
        <w:rPr>
          <w:rFonts w:ascii="Times New Roman" w:hAnsi="Times New Roman" w:cs="Times New Roman"/>
          <w:sz w:val="28"/>
        </w:rPr>
        <w:t>Люлли</w:t>
      </w:r>
      <w:proofErr w:type="spellEnd"/>
      <w:r w:rsidRPr="0024424D">
        <w:rPr>
          <w:rFonts w:ascii="Times New Roman" w:hAnsi="Times New Roman" w:cs="Times New Roman"/>
          <w:sz w:val="28"/>
        </w:rPr>
        <w:t xml:space="preserve"> Ж. «Гаво</w:t>
      </w:r>
      <w:r w:rsidR="00A918EA" w:rsidRPr="0024424D">
        <w:rPr>
          <w:rFonts w:ascii="Times New Roman" w:hAnsi="Times New Roman" w:cs="Times New Roman"/>
          <w:sz w:val="28"/>
        </w:rPr>
        <w:t>т</w:t>
      </w:r>
      <w:r w:rsidRPr="0024424D">
        <w:rPr>
          <w:rFonts w:ascii="Times New Roman" w:hAnsi="Times New Roman" w:cs="Times New Roman"/>
          <w:sz w:val="28"/>
        </w:rPr>
        <w:t>»</w:t>
      </w:r>
    </w:p>
    <w:p w14:paraId="4D4748FB" w14:textId="77777777" w:rsidR="00D72F7B" w:rsidRDefault="0049474F" w:rsidP="007F0735">
      <w:pPr>
        <w:pStyle w:val="a3"/>
        <w:numPr>
          <w:ilvl w:val="0"/>
          <w:numId w:val="14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И.С. </w:t>
      </w:r>
      <w:proofErr w:type="gramStart"/>
      <w:r>
        <w:rPr>
          <w:rFonts w:ascii="Times New Roman" w:hAnsi="Times New Roman" w:cs="Times New Roman"/>
          <w:sz w:val="28"/>
        </w:rPr>
        <w:t xml:space="preserve">Бах </w:t>
      </w:r>
      <w:r w:rsidR="00D72F7B" w:rsidRPr="0024424D">
        <w:rPr>
          <w:rFonts w:ascii="Times New Roman" w:hAnsi="Times New Roman" w:cs="Times New Roman"/>
          <w:sz w:val="28"/>
        </w:rPr>
        <w:t xml:space="preserve"> «</w:t>
      </w:r>
      <w:proofErr w:type="spellStart"/>
      <w:proofErr w:type="gramEnd"/>
      <w:r w:rsidR="00D72F7B" w:rsidRPr="0024424D">
        <w:rPr>
          <w:rFonts w:ascii="Times New Roman" w:hAnsi="Times New Roman" w:cs="Times New Roman"/>
          <w:sz w:val="28"/>
        </w:rPr>
        <w:t>Сицилиана</w:t>
      </w:r>
      <w:proofErr w:type="spellEnd"/>
      <w:r w:rsidR="00D72F7B" w:rsidRPr="0024424D">
        <w:rPr>
          <w:rFonts w:ascii="Times New Roman" w:hAnsi="Times New Roman" w:cs="Times New Roman"/>
          <w:sz w:val="28"/>
        </w:rPr>
        <w:t>»</w:t>
      </w:r>
    </w:p>
    <w:p w14:paraId="42C7A16C" w14:textId="77777777" w:rsidR="00AB7409" w:rsidRDefault="00AB7409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F8876B6" w14:textId="77777777" w:rsidR="00DC0F5C" w:rsidRPr="00AB7409" w:rsidRDefault="00AB7409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B7409">
        <w:rPr>
          <w:rFonts w:ascii="Times New Roman" w:hAnsi="Times New Roman" w:cs="Times New Roman"/>
          <w:b/>
          <w:sz w:val="28"/>
        </w:rPr>
        <w:t>Шестой класс – третий год обучения</w:t>
      </w:r>
      <w:r>
        <w:rPr>
          <w:rFonts w:ascii="Times New Roman" w:hAnsi="Times New Roman" w:cs="Times New Roman"/>
          <w:b/>
          <w:sz w:val="28"/>
        </w:rPr>
        <w:t xml:space="preserve"> (1 час в неделю)</w:t>
      </w:r>
    </w:p>
    <w:p w14:paraId="313F1316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6 пьес:</w:t>
      </w:r>
    </w:p>
    <w:p w14:paraId="5BCC0D48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2 пьесы по нотам</w:t>
      </w:r>
    </w:p>
    <w:p w14:paraId="3E265846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1 пьеса наизусть</w:t>
      </w:r>
    </w:p>
    <w:p w14:paraId="60155C74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марта – контрольный урок – 2 пьесы по нотам</w:t>
      </w:r>
    </w:p>
    <w:p w14:paraId="2E88C4FA" w14:textId="77777777" w:rsidR="00DC0F5C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апреля – зачет – 1 пьеса наизусть</w:t>
      </w:r>
    </w:p>
    <w:p w14:paraId="4FF987CE" w14:textId="77777777" w:rsidR="00AB7409" w:rsidRPr="00AB7409" w:rsidRDefault="00AB7409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D0F7B">
        <w:rPr>
          <w:rFonts w:ascii="Times New Roman" w:hAnsi="Times New Roman" w:cs="Times New Roman"/>
          <w:b/>
          <w:sz w:val="28"/>
        </w:rPr>
        <w:t>Примерный перечень музыкальных произведений, рекомендуемых для исполнения</w:t>
      </w:r>
      <w:r>
        <w:rPr>
          <w:rFonts w:ascii="Times New Roman" w:hAnsi="Times New Roman" w:cs="Times New Roman"/>
          <w:b/>
          <w:sz w:val="28"/>
        </w:rPr>
        <w:t>:</w:t>
      </w:r>
    </w:p>
    <w:p w14:paraId="32DBD3A3" w14:textId="77777777" w:rsidR="001A7325" w:rsidRPr="00273093" w:rsidRDefault="001A7325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3093">
        <w:rPr>
          <w:rFonts w:ascii="Times New Roman" w:hAnsi="Times New Roman" w:cs="Times New Roman"/>
          <w:sz w:val="28"/>
        </w:rPr>
        <w:t>Л. Моцарт «</w:t>
      </w:r>
      <w:proofErr w:type="spellStart"/>
      <w:r w:rsidRPr="00273093">
        <w:rPr>
          <w:rFonts w:ascii="Times New Roman" w:hAnsi="Times New Roman" w:cs="Times New Roman"/>
          <w:sz w:val="28"/>
        </w:rPr>
        <w:t>Бурлеско</w:t>
      </w:r>
      <w:proofErr w:type="spellEnd"/>
      <w:r w:rsidRPr="00273093">
        <w:rPr>
          <w:rFonts w:ascii="Times New Roman" w:hAnsi="Times New Roman" w:cs="Times New Roman"/>
          <w:sz w:val="28"/>
        </w:rPr>
        <w:t>»</w:t>
      </w:r>
    </w:p>
    <w:p w14:paraId="3652D9F9" w14:textId="77777777" w:rsidR="001A7325" w:rsidRPr="00273093" w:rsidRDefault="001A7325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3093">
        <w:rPr>
          <w:rFonts w:ascii="Times New Roman" w:hAnsi="Times New Roman" w:cs="Times New Roman"/>
          <w:sz w:val="28"/>
        </w:rPr>
        <w:t xml:space="preserve">В.А. Моцарт </w:t>
      </w:r>
      <w:proofErr w:type="gramStart"/>
      <w:r w:rsidRPr="00273093">
        <w:rPr>
          <w:rFonts w:ascii="Times New Roman" w:hAnsi="Times New Roman" w:cs="Times New Roman"/>
          <w:sz w:val="28"/>
        </w:rPr>
        <w:t>« Менуэт</w:t>
      </w:r>
      <w:proofErr w:type="gramEnd"/>
      <w:r w:rsidRPr="00273093">
        <w:rPr>
          <w:rFonts w:ascii="Times New Roman" w:hAnsi="Times New Roman" w:cs="Times New Roman"/>
          <w:sz w:val="28"/>
        </w:rPr>
        <w:t>»</w:t>
      </w:r>
    </w:p>
    <w:p w14:paraId="2381036B" w14:textId="77777777" w:rsidR="001A7325" w:rsidRPr="00273093" w:rsidRDefault="00A87BB6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73093">
        <w:rPr>
          <w:rFonts w:ascii="Times New Roman" w:hAnsi="Times New Roman" w:cs="Times New Roman"/>
          <w:sz w:val="28"/>
        </w:rPr>
        <w:t>Ю.Чугунов</w:t>
      </w:r>
      <w:proofErr w:type="spellEnd"/>
      <w:r w:rsidRPr="00273093">
        <w:rPr>
          <w:rFonts w:ascii="Times New Roman" w:hAnsi="Times New Roman" w:cs="Times New Roman"/>
          <w:sz w:val="28"/>
        </w:rPr>
        <w:t xml:space="preserve"> «Две инвенции»</w:t>
      </w:r>
    </w:p>
    <w:p w14:paraId="276CF12C" w14:textId="77777777" w:rsidR="00D72F7B" w:rsidRPr="00273093" w:rsidRDefault="00D72F7B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73093">
        <w:rPr>
          <w:rFonts w:ascii="Times New Roman" w:hAnsi="Times New Roman" w:cs="Times New Roman"/>
          <w:sz w:val="28"/>
        </w:rPr>
        <w:t>Корелли</w:t>
      </w:r>
      <w:proofErr w:type="spellEnd"/>
      <w:r w:rsidRPr="00273093">
        <w:rPr>
          <w:rFonts w:ascii="Times New Roman" w:hAnsi="Times New Roman" w:cs="Times New Roman"/>
          <w:sz w:val="28"/>
        </w:rPr>
        <w:t xml:space="preserve"> А. «Гавот из камерной сонаты»</w:t>
      </w:r>
    </w:p>
    <w:p w14:paraId="196CDB89" w14:textId="77777777" w:rsidR="00D72F7B" w:rsidRPr="00273093" w:rsidRDefault="00D72F7B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3093">
        <w:rPr>
          <w:rFonts w:ascii="Times New Roman" w:hAnsi="Times New Roman" w:cs="Times New Roman"/>
          <w:sz w:val="28"/>
        </w:rPr>
        <w:t>Керн Дж-Фролов И. «</w:t>
      </w:r>
      <w:r w:rsidR="007F04D4" w:rsidRPr="00273093">
        <w:rPr>
          <w:rFonts w:ascii="Times New Roman" w:hAnsi="Times New Roman" w:cs="Times New Roman"/>
          <w:sz w:val="28"/>
        </w:rPr>
        <w:t>Д</w:t>
      </w:r>
      <w:r w:rsidRPr="00273093">
        <w:rPr>
          <w:rFonts w:ascii="Times New Roman" w:hAnsi="Times New Roman" w:cs="Times New Roman"/>
          <w:sz w:val="28"/>
        </w:rPr>
        <w:t>ым»</w:t>
      </w:r>
    </w:p>
    <w:p w14:paraId="002ED33E" w14:textId="77777777" w:rsidR="00D72F7B" w:rsidRPr="00273093" w:rsidRDefault="00D72F7B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3093">
        <w:rPr>
          <w:rFonts w:ascii="Times New Roman" w:hAnsi="Times New Roman" w:cs="Times New Roman"/>
          <w:sz w:val="28"/>
        </w:rPr>
        <w:t xml:space="preserve">Гендель Г. «Приезд королевы </w:t>
      </w:r>
      <w:proofErr w:type="spellStart"/>
      <w:r w:rsidRPr="00273093">
        <w:rPr>
          <w:rFonts w:ascii="Times New Roman" w:hAnsi="Times New Roman" w:cs="Times New Roman"/>
          <w:sz w:val="28"/>
        </w:rPr>
        <w:t>Шеба</w:t>
      </w:r>
      <w:proofErr w:type="spellEnd"/>
      <w:r w:rsidRPr="00273093">
        <w:rPr>
          <w:rFonts w:ascii="Times New Roman" w:hAnsi="Times New Roman" w:cs="Times New Roman"/>
          <w:sz w:val="28"/>
        </w:rPr>
        <w:t>»</w:t>
      </w:r>
    </w:p>
    <w:p w14:paraId="1F6A950B" w14:textId="77777777" w:rsidR="00D72F7B" w:rsidRPr="00273093" w:rsidRDefault="00D72F7B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73093">
        <w:rPr>
          <w:rFonts w:ascii="Times New Roman" w:hAnsi="Times New Roman" w:cs="Times New Roman"/>
          <w:sz w:val="28"/>
        </w:rPr>
        <w:t>Кажлаев</w:t>
      </w:r>
      <w:proofErr w:type="spellEnd"/>
      <w:r w:rsidRPr="00273093">
        <w:rPr>
          <w:rFonts w:ascii="Times New Roman" w:hAnsi="Times New Roman" w:cs="Times New Roman"/>
          <w:sz w:val="28"/>
        </w:rPr>
        <w:t xml:space="preserve"> М. «Ноктюрн»</w:t>
      </w:r>
    </w:p>
    <w:p w14:paraId="56E47E38" w14:textId="77777777" w:rsidR="00A87BB6" w:rsidRPr="00273093" w:rsidRDefault="00A87BB6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73093">
        <w:rPr>
          <w:rFonts w:ascii="Times New Roman" w:hAnsi="Times New Roman" w:cs="Times New Roman"/>
          <w:sz w:val="28"/>
        </w:rPr>
        <w:t>Г.Ф.Гендель</w:t>
      </w:r>
      <w:proofErr w:type="spellEnd"/>
      <w:r w:rsidRPr="00273093">
        <w:rPr>
          <w:rFonts w:ascii="Times New Roman" w:hAnsi="Times New Roman" w:cs="Times New Roman"/>
          <w:sz w:val="28"/>
        </w:rPr>
        <w:t xml:space="preserve"> «Анданте»</w:t>
      </w:r>
    </w:p>
    <w:p w14:paraId="16CB0D8D" w14:textId="77777777" w:rsidR="00A87BB6" w:rsidRPr="00273093" w:rsidRDefault="00A87BB6" w:rsidP="00273093">
      <w:pPr>
        <w:pStyle w:val="a3"/>
        <w:numPr>
          <w:ilvl w:val="0"/>
          <w:numId w:val="16"/>
        </w:num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73093">
        <w:rPr>
          <w:rFonts w:ascii="Times New Roman" w:hAnsi="Times New Roman" w:cs="Times New Roman"/>
          <w:sz w:val="28"/>
        </w:rPr>
        <w:t>И.С. Бах «Инвенция»</w:t>
      </w:r>
    </w:p>
    <w:p w14:paraId="06D3A096" w14:textId="77777777" w:rsidR="00D72F7B" w:rsidRPr="007F0735" w:rsidRDefault="00077E2B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7F0735">
        <w:rPr>
          <w:rFonts w:ascii="Times New Roman" w:hAnsi="Times New Roman" w:cs="Times New Roman"/>
          <w:b/>
          <w:sz w:val="28"/>
        </w:rPr>
        <w:t xml:space="preserve">Седьмой класс – четвертый </w:t>
      </w:r>
      <w:r w:rsidR="007F0735">
        <w:rPr>
          <w:rFonts w:ascii="Times New Roman" w:hAnsi="Times New Roman" w:cs="Times New Roman"/>
          <w:b/>
          <w:sz w:val="28"/>
        </w:rPr>
        <w:t>год обучения (1 час в нед</w:t>
      </w:r>
      <w:r w:rsidRPr="007F0735">
        <w:rPr>
          <w:rFonts w:ascii="Times New Roman" w:hAnsi="Times New Roman" w:cs="Times New Roman"/>
          <w:b/>
          <w:sz w:val="28"/>
        </w:rPr>
        <w:t>елю)</w:t>
      </w:r>
    </w:p>
    <w:p w14:paraId="7FC43D1B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6 пьес:</w:t>
      </w:r>
    </w:p>
    <w:p w14:paraId="266931DE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2 пьесы по нотам</w:t>
      </w:r>
    </w:p>
    <w:p w14:paraId="2CAACB45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1 пьеса наизусть</w:t>
      </w:r>
    </w:p>
    <w:p w14:paraId="2F44E3B2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lastRenderedPageBreak/>
        <w:t>Начало марта – контрольный урок – 1 пьеса по нотам</w:t>
      </w:r>
    </w:p>
    <w:p w14:paraId="00DFDE0A" w14:textId="77777777" w:rsidR="00DC0F5C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 xml:space="preserve">Начало апреля – </w:t>
      </w:r>
      <w:r w:rsidR="000B3AF9" w:rsidRPr="00506191">
        <w:rPr>
          <w:rFonts w:ascii="Times New Roman" w:hAnsi="Times New Roman" w:cs="Times New Roman"/>
          <w:sz w:val="28"/>
        </w:rPr>
        <w:t>зачет</w:t>
      </w:r>
      <w:r w:rsidRPr="0024424D">
        <w:rPr>
          <w:rFonts w:ascii="Times New Roman" w:hAnsi="Times New Roman" w:cs="Times New Roman"/>
          <w:sz w:val="28"/>
        </w:rPr>
        <w:t xml:space="preserve"> – 2 пьесы наизусть</w:t>
      </w:r>
    </w:p>
    <w:p w14:paraId="2755C5DB" w14:textId="77777777" w:rsidR="00077E2B" w:rsidRPr="00077E2B" w:rsidRDefault="00077E2B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D0F7B">
        <w:rPr>
          <w:rFonts w:ascii="Times New Roman" w:hAnsi="Times New Roman" w:cs="Times New Roman"/>
          <w:b/>
          <w:sz w:val="28"/>
        </w:rPr>
        <w:t>Примерный перечень музыкальных произведений, рекомендуемых для исполнения</w:t>
      </w:r>
      <w:r>
        <w:rPr>
          <w:rFonts w:ascii="Times New Roman" w:hAnsi="Times New Roman" w:cs="Times New Roman"/>
          <w:b/>
          <w:sz w:val="28"/>
        </w:rPr>
        <w:t>:</w:t>
      </w:r>
    </w:p>
    <w:p w14:paraId="20941A15" w14:textId="77777777" w:rsidR="00D72F7B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D72F7B" w:rsidRPr="00077E2B">
        <w:rPr>
          <w:rFonts w:ascii="Times New Roman" w:hAnsi="Times New Roman" w:cs="Times New Roman"/>
          <w:sz w:val="28"/>
        </w:rPr>
        <w:t>Петров А «Вальс из кинофильма «Берегись автомобиля»</w:t>
      </w:r>
    </w:p>
    <w:p w14:paraId="6CB96D75" w14:textId="77777777" w:rsidR="00D72F7B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D72F7B" w:rsidRPr="00077E2B">
        <w:rPr>
          <w:rFonts w:ascii="Times New Roman" w:hAnsi="Times New Roman" w:cs="Times New Roman"/>
          <w:sz w:val="28"/>
        </w:rPr>
        <w:t>Гаврилин В. «Танцующие куранты»</w:t>
      </w:r>
    </w:p>
    <w:p w14:paraId="20A91130" w14:textId="77777777" w:rsidR="00D72F7B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7F04D4" w:rsidRPr="00077E2B">
        <w:rPr>
          <w:rFonts w:ascii="Times New Roman" w:hAnsi="Times New Roman" w:cs="Times New Roman"/>
          <w:sz w:val="28"/>
        </w:rPr>
        <w:t>Ко</w:t>
      </w:r>
      <w:r w:rsidR="00D72F7B" w:rsidRPr="00077E2B">
        <w:rPr>
          <w:rFonts w:ascii="Times New Roman" w:hAnsi="Times New Roman" w:cs="Times New Roman"/>
          <w:sz w:val="28"/>
        </w:rPr>
        <w:t>релли А. «Прелюдия» и «Куранта» из К</w:t>
      </w:r>
      <w:r w:rsidR="007F04D4" w:rsidRPr="00077E2B">
        <w:rPr>
          <w:rFonts w:ascii="Times New Roman" w:hAnsi="Times New Roman" w:cs="Times New Roman"/>
          <w:sz w:val="28"/>
        </w:rPr>
        <w:t>а</w:t>
      </w:r>
      <w:r w:rsidR="00D72F7B" w:rsidRPr="00077E2B">
        <w:rPr>
          <w:rFonts w:ascii="Times New Roman" w:hAnsi="Times New Roman" w:cs="Times New Roman"/>
          <w:sz w:val="28"/>
        </w:rPr>
        <w:t>мерной сонаты</w:t>
      </w:r>
    </w:p>
    <w:p w14:paraId="11051B0F" w14:textId="77777777" w:rsidR="00A87BB6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6E6D68" w:rsidRPr="00077E2B">
        <w:rPr>
          <w:rFonts w:ascii="Times New Roman" w:hAnsi="Times New Roman" w:cs="Times New Roman"/>
          <w:sz w:val="28"/>
        </w:rPr>
        <w:t>И.Дунаевский «Колыбельная»</w:t>
      </w:r>
    </w:p>
    <w:p w14:paraId="0BEBBFE8" w14:textId="77777777" w:rsidR="006E6D68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</w:t>
      </w:r>
      <w:proofErr w:type="spellStart"/>
      <w:r w:rsidR="006E6D68" w:rsidRPr="00077E2B">
        <w:rPr>
          <w:rFonts w:ascii="Times New Roman" w:hAnsi="Times New Roman" w:cs="Times New Roman"/>
          <w:sz w:val="28"/>
        </w:rPr>
        <w:t>А.Цфасман</w:t>
      </w:r>
      <w:proofErr w:type="spellEnd"/>
      <w:r w:rsidR="006E6D68" w:rsidRPr="00077E2B">
        <w:rPr>
          <w:rFonts w:ascii="Times New Roman" w:hAnsi="Times New Roman" w:cs="Times New Roman"/>
          <w:sz w:val="28"/>
        </w:rPr>
        <w:t xml:space="preserve"> </w:t>
      </w:r>
      <w:proofErr w:type="gramStart"/>
      <w:r w:rsidR="006E6D68" w:rsidRPr="00077E2B">
        <w:rPr>
          <w:rFonts w:ascii="Times New Roman" w:hAnsi="Times New Roman" w:cs="Times New Roman"/>
          <w:sz w:val="28"/>
        </w:rPr>
        <w:t>« Озорная</w:t>
      </w:r>
      <w:proofErr w:type="gramEnd"/>
      <w:r w:rsidR="006E6D68" w:rsidRPr="00077E2B">
        <w:rPr>
          <w:rFonts w:ascii="Times New Roman" w:hAnsi="Times New Roman" w:cs="Times New Roman"/>
          <w:sz w:val="28"/>
        </w:rPr>
        <w:t xml:space="preserve"> девчонка»</w:t>
      </w:r>
    </w:p>
    <w:p w14:paraId="6E2DD642" w14:textId="77777777" w:rsidR="00972200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972200" w:rsidRPr="00077E2B">
        <w:rPr>
          <w:rFonts w:ascii="Times New Roman" w:hAnsi="Times New Roman" w:cs="Times New Roman"/>
          <w:sz w:val="28"/>
        </w:rPr>
        <w:t>А.Розов «Подражание Бенни Гудману»</w:t>
      </w:r>
    </w:p>
    <w:p w14:paraId="6F819DE8" w14:textId="77777777" w:rsidR="00972200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972200" w:rsidRPr="00077E2B">
        <w:rPr>
          <w:rFonts w:ascii="Times New Roman" w:hAnsi="Times New Roman" w:cs="Times New Roman"/>
          <w:sz w:val="28"/>
        </w:rPr>
        <w:t>В.А.Розов «Вальс»</w:t>
      </w:r>
    </w:p>
    <w:p w14:paraId="5A93B7E7" w14:textId="77777777" w:rsidR="00077E2B" w:rsidRPr="00077E2B" w:rsidRDefault="00077E2B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 w:rsidRPr="00077E2B">
        <w:rPr>
          <w:rFonts w:ascii="Times New Roman" w:hAnsi="Times New Roman" w:cs="Times New Roman"/>
          <w:b/>
          <w:sz w:val="28"/>
        </w:rPr>
        <w:t xml:space="preserve">Восьмой класс – пятый </w:t>
      </w:r>
      <w:r>
        <w:rPr>
          <w:rFonts w:ascii="Times New Roman" w:hAnsi="Times New Roman" w:cs="Times New Roman"/>
          <w:b/>
          <w:sz w:val="28"/>
        </w:rPr>
        <w:t>год обучения (</w:t>
      </w:r>
      <w:r w:rsidRPr="00077E2B">
        <w:rPr>
          <w:rFonts w:ascii="Times New Roman" w:hAnsi="Times New Roman" w:cs="Times New Roman"/>
          <w:b/>
          <w:sz w:val="28"/>
        </w:rPr>
        <w:t>1 час в неделю)</w:t>
      </w:r>
    </w:p>
    <w:p w14:paraId="70030509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6 пьес:</w:t>
      </w:r>
    </w:p>
    <w:p w14:paraId="3EE52E98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1 пьеса по нотам</w:t>
      </w:r>
    </w:p>
    <w:p w14:paraId="79394EAA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2 пьесы наизусть</w:t>
      </w:r>
    </w:p>
    <w:p w14:paraId="268BBA9C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 xml:space="preserve">Начало марта – контрольный урок – </w:t>
      </w:r>
      <w:r w:rsidR="005D49AA" w:rsidRPr="0024424D">
        <w:rPr>
          <w:rFonts w:ascii="Times New Roman" w:hAnsi="Times New Roman" w:cs="Times New Roman"/>
          <w:sz w:val="28"/>
        </w:rPr>
        <w:t>1</w:t>
      </w:r>
      <w:r w:rsidRPr="0024424D">
        <w:rPr>
          <w:rFonts w:ascii="Times New Roman" w:hAnsi="Times New Roman" w:cs="Times New Roman"/>
          <w:sz w:val="28"/>
        </w:rPr>
        <w:t xml:space="preserve"> пьес</w:t>
      </w:r>
      <w:r w:rsidR="005D49AA" w:rsidRPr="0024424D">
        <w:rPr>
          <w:rFonts w:ascii="Times New Roman" w:hAnsi="Times New Roman" w:cs="Times New Roman"/>
          <w:sz w:val="28"/>
        </w:rPr>
        <w:t>а</w:t>
      </w:r>
      <w:r w:rsidRPr="0024424D">
        <w:rPr>
          <w:rFonts w:ascii="Times New Roman" w:hAnsi="Times New Roman" w:cs="Times New Roman"/>
          <w:sz w:val="28"/>
        </w:rPr>
        <w:t xml:space="preserve"> по нотам</w:t>
      </w:r>
    </w:p>
    <w:p w14:paraId="5982A70C" w14:textId="77777777" w:rsidR="00DC0F5C" w:rsidRPr="0024424D" w:rsidRDefault="00DC0F5C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 xml:space="preserve">Начало апреля – зачет – </w:t>
      </w:r>
      <w:r w:rsidR="005D49AA" w:rsidRPr="0024424D">
        <w:rPr>
          <w:rFonts w:ascii="Times New Roman" w:hAnsi="Times New Roman" w:cs="Times New Roman"/>
          <w:sz w:val="28"/>
        </w:rPr>
        <w:t>2</w:t>
      </w:r>
      <w:r w:rsidRPr="0024424D">
        <w:rPr>
          <w:rFonts w:ascii="Times New Roman" w:hAnsi="Times New Roman" w:cs="Times New Roman"/>
          <w:sz w:val="28"/>
        </w:rPr>
        <w:t xml:space="preserve"> пье</w:t>
      </w:r>
      <w:r w:rsidR="005D49AA" w:rsidRPr="0024424D">
        <w:rPr>
          <w:rFonts w:ascii="Times New Roman" w:hAnsi="Times New Roman" w:cs="Times New Roman"/>
          <w:sz w:val="28"/>
        </w:rPr>
        <w:t>сы</w:t>
      </w:r>
      <w:r w:rsidRPr="0024424D">
        <w:rPr>
          <w:rFonts w:ascii="Times New Roman" w:hAnsi="Times New Roman" w:cs="Times New Roman"/>
          <w:sz w:val="28"/>
        </w:rPr>
        <w:t xml:space="preserve"> наизусть</w:t>
      </w:r>
    </w:p>
    <w:p w14:paraId="044F4FEE" w14:textId="77777777" w:rsidR="00135877" w:rsidRPr="00077E2B" w:rsidRDefault="00077E2B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0D0F7B">
        <w:rPr>
          <w:rFonts w:ascii="Times New Roman" w:hAnsi="Times New Roman" w:cs="Times New Roman"/>
          <w:b/>
          <w:sz w:val="28"/>
        </w:rPr>
        <w:t>Примерный перечень музыкальных произведений, рекомендуемых для исполнения</w:t>
      </w:r>
      <w:r>
        <w:rPr>
          <w:rFonts w:ascii="Times New Roman" w:hAnsi="Times New Roman" w:cs="Times New Roman"/>
          <w:b/>
          <w:sz w:val="28"/>
        </w:rPr>
        <w:t>:</w:t>
      </w:r>
    </w:p>
    <w:p w14:paraId="71BA0565" w14:textId="77777777" w:rsidR="00135877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135877" w:rsidRPr="00077E2B">
        <w:rPr>
          <w:rFonts w:ascii="Times New Roman" w:hAnsi="Times New Roman" w:cs="Times New Roman"/>
          <w:sz w:val="28"/>
        </w:rPr>
        <w:t>Глазунов А. «Гавот из балета «Барышня служанка»</w:t>
      </w:r>
    </w:p>
    <w:p w14:paraId="086DECC7" w14:textId="77777777" w:rsidR="00135877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135877" w:rsidRPr="00077E2B">
        <w:rPr>
          <w:rFonts w:ascii="Times New Roman" w:hAnsi="Times New Roman" w:cs="Times New Roman"/>
          <w:sz w:val="28"/>
        </w:rPr>
        <w:t>Шостакович Д. «</w:t>
      </w:r>
      <w:r w:rsidR="007F04D4" w:rsidRPr="00077E2B">
        <w:rPr>
          <w:rFonts w:ascii="Times New Roman" w:hAnsi="Times New Roman" w:cs="Times New Roman"/>
          <w:sz w:val="28"/>
        </w:rPr>
        <w:t>П</w:t>
      </w:r>
      <w:r w:rsidR="00135877" w:rsidRPr="00077E2B">
        <w:rPr>
          <w:rFonts w:ascii="Times New Roman" w:hAnsi="Times New Roman" w:cs="Times New Roman"/>
          <w:sz w:val="28"/>
        </w:rPr>
        <w:t>олька – шарманка»</w:t>
      </w:r>
    </w:p>
    <w:p w14:paraId="7C215625" w14:textId="77777777" w:rsidR="00135877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7F04D4" w:rsidRPr="00077E2B">
        <w:rPr>
          <w:rFonts w:ascii="Times New Roman" w:hAnsi="Times New Roman" w:cs="Times New Roman"/>
          <w:sz w:val="28"/>
        </w:rPr>
        <w:t>Там</w:t>
      </w:r>
      <w:r w:rsidR="00135877" w:rsidRPr="00077E2B">
        <w:rPr>
          <w:rFonts w:ascii="Times New Roman" w:hAnsi="Times New Roman" w:cs="Times New Roman"/>
          <w:sz w:val="28"/>
        </w:rPr>
        <w:t>арин И. «Капри</w:t>
      </w:r>
      <w:r w:rsidR="007F04D4" w:rsidRPr="00077E2B">
        <w:rPr>
          <w:rFonts w:ascii="Times New Roman" w:hAnsi="Times New Roman" w:cs="Times New Roman"/>
          <w:sz w:val="28"/>
        </w:rPr>
        <w:t>ч</w:t>
      </w:r>
      <w:r w:rsidR="00135877" w:rsidRPr="00077E2B">
        <w:rPr>
          <w:rFonts w:ascii="Times New Roman" w:hAnsi="Times New Roman" w:cs="Times New Roman"/>
          <w:sz w:val="28"/>
        </w:rPr>
        <w:t>чио»</w:t>
      </w:r>
    </w:p>
    <w:p w14:paraId="25F2D110" w14:textId="77777777" w:rsidR="00BF3B73" w:rsidRPr="00077E2B" w:rsidRDefault="00077E2B" w:rsidP="000E19F4">
      <w:pPr>
        <w:tabs>
          <w:tab w:val="left" w:pos="567"/>
        </w:tabs>
        <w:spacing w:after="0" w:line="360" w:lineRule="auto"/>
        <w:ind w:left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135877" w:rsidRPr="00077E2B">
        <w:rPr>
          <w:rFonts w:ascii="Times New Roman" w:hAnsi="Times New Roman" w:cs="Times New Roman"/>
          <w:sz w:val="28"/>
        </w:rPr>
        <w:t>Бетховен Л. «Соната»</w:t>
      </w:r>
    </w:p>
    <w:p w14:paraId="6F4B23F5" w14:textId="77777777" w:rsidR="0075091A" w:rsidRDefault="0075091A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75091A">
        <w:rPr>
          <w:rFonts w:ascii="Times New Roman" w:hAnsi="Times New Roman" w:cs="Times New Roman"/>
          <w:b/>
          <w:sz w:val="28"/>
        </w:rPr>
        <w:t>Примерный репертуарный список на выпускной экзамен:</w:t>
      </w:r>
    </w:p>
    <w:p w14:paraId="30AF6358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75091A" w:rsidRPr="00077E2B">
        <w:rPr>
          <w:rFonts w:ascii="Times New Roman" w:hAnsi="Times New Roman" w:cs="Times New Roman"/>
          <w:sz w:val="28"/>
        </w:rPr>
        <w:t>Обер Ж. «Жига»</w:t>
      </w:r>
    </w:p>
    <w:p w14:paraId="5382EBD4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75091A" w:rsidRPr="00077E2B">
        <w:rPr>
          <w:rFonts w:ascii="Times New Roman" w:hAnsi="Times New Roman" w:cs="Times New Roman"/>
          <w:sz w:val="28"/>
        </w:rPr>
        <w:t>Альбенис «Танго»</w:t>
      </w:r>
    </w:p>
    <w:p w14:paraId="609DFB15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75091A" w:rsidRPr="00077E2B">
        <w:rPr>
          <w:rFonts w:ascii="Times New Roman" w:hAnsi="Times New Roman" w:cs="Times New Roman"/>
          <w:sz w:val="28"/>
        </w:rPr>
        <w:t>А. Розов «Мелодия»</w:t>
      </w:r>
    </w:p>
    <w:p w14:paraId="27B63104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75091A" w:rsidRPr="00077E2B">
        <w:rPr>
          <w:rFonts w:ascii="Times New Roman" w:hAnsi="Times New Roman" w:cs="Times New Roman"/>
          <w:sz w:val="28"/>
        </w:rPr>
        <w:t>И.Дунаевский «Лунный вальс»</w:t>
      </w:r>
    </w:p>
    <w:p w14:paraId="13833EDF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75091A" w:rsidRPr="00077E2B">
        <w:rPr>
          <w:rFonts w:ascii="Times New Roman" w:hAnsi="Times New Roman" w:cs="Times New Roman"/>
          <w:sz w:val="28"/>
        </w:rPr>
        <w:t>В.Юманс «Таити-трот» («Чай вдвоем»)</w:t>
      </w:r>
    </w:p>
    <w:p w14:paraId="2D0FB160" w14:textId="77777777" w:rsidR="0075091A" w:rsidRPr="00077E2B" w:rsidRDefault="00077E2B" w:rsidP="000E19F4">
      <w:pPr>
        <w:pStyle w:val="a3"/>
        <w:tabs>
          <w:tab w:val="left" w:pos="56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75091A" w:rsidRPr="00077E2B">
        <w:rPr>
          <w:rFonts w:ascii="Times New Roman" w:hAnsi="Times New Roman" w:cs="Times New Roman"/>
          <w:sz w:val="28"/>
        </w:rPr>
        <w:t>Д.Ж. Гершвин «</w:t>
      </w:r>
      <w:proofErr w:type="spellStart"/>
      <w:proofErr w:type="gramStart"/>
      <w:r w:rsidR="0075091A" w:rsidRPr="00077E2B">
        <w:rPr>
          <w:rFonts w:ascii="Times New Roman" w:hAnsi="Times New Roman" w:cs="Times New Roman"/>
          <w:sz w:val="28"/>
        </w:rPr>
        <w:t>О,леди</w:t>
      </w:r>
      <w:proofErr w:type="spellEnd"/>
      <w:proofErr w:type="gramEnd"/>
      <w:r w:rsidR="0075091A" w:rsidRPr="00077E2B">
        <w:rPr>
          <w:rFonts w:ascii="Times New Roman" w:hAnsi="Times New Roman" w:cs="Times New Roman"/>
          <w:sz w:val="28"/>
        </w:rPr>
        <w:t>, будьте добры».</w:t>
      </w:r>
    </w:p>
    <w:p w14:paraId="4E148AD6" w14:textId="77777777" w:rsidR="000E19F4" w:rsidRDefault="000E19F4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14:paraId="051F2137" w14:textId="77777777" w:rsidR="0075091A" w:rsidRPr="0075091A" w:rsidRDefault="00077E2B" w:rsidP="000E19F4">
      <w:pPr>
        <w:pStyle w:val="a3"/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Девятый класс - шестой год обучения (2 часа в неделю)</w:t>
      </w:r>
    </w:p>
    <w:p w14:paraId="1649FCEC" w14:textId="77777777" w:rsidR="00BF3B73" w:rsidRPr="0024424D" w:rsidRDefault="00BF3B73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В течение года ученики должны сыграть 6 пьес:</w:t>
      </w:r>
    </w:p>
    <w:p w14:paraId="2F789738" w14:textId="77777777" w:rsidR="00BF3B73" w:rsidRPr="0024424D" w:rsidRDefault="00BF3B73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Конец октября – контрольный урок – 1 пьеса по нотам</w:t>
      </w:r>
    </w:p>
    <w:p w14:paraId="404DFCA3" w14:textId="77777777" w:rsidR="00BF3B73" w:rsidRPr="0024424D" w:rsidRDefault="00BF3B73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Середина декабря – зачет – 2 пьесы наизусть</w:t>
      </w:r>
    </w:p>
    <w:p w14:paraId="0AE1C306" w14:textId="77777777" w:rsidR="00BF3B73" w:rsidRPr="0024424D" w:rsidRDefault="00BF3B73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марта – контрольный урок – 1 пьеса по нотам</w:t>
      </w:r>
    </w:p>
    <w:p w14:paraId="12036D70" w14:textId="77777777" w:rsidR="00BF3B73" w:rsidRDefault="00BF3B73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4424D">
        <w:rPr>
          <w:rFonts w:ascii="Times New Roman" w:hAnsi="Times New Roman" w:cs="Times New Roman"/>
          <w:sz w:val="28"/>
        </w:rPr>
        <w:t>Начало апреля – зачет – 2 пьесы наизусть</w:t>
      </w:r>
    </w:p>
    <w:p w14:paraId="288A1444" w14:textId="77777777" w:rsidR="00195BAE" w:rsidRPr="00195BAE" w:rsidRDefault="00195BAE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195BAE">
        <w:rPr>
          <w:rFonts w:ascii="Times New Roman" w:hAnsi="Times New Roman" w:cs="Times New Roman"/>
          <w:b/>
          <w:sz w:val="28"/>
        </w:rPr>
        <w:t>Примерный репертуарный список на выпускной экзамен:</w:t>
      </w:r>
    </w:p>
    <w:p w14:paraId="54383F7B" w14:textId="77777777" w:rsidR="00195BAE" w:rsidRPr="0024424D" w:rsidRDefault="00195BAE" w:rsidP="000E19F4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CE8362A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BF3B73" w:rsidRPr="00195BAE">
        <w:rPr>
          <w:rFonts w:ascii="Times New Roman" w:hAnsi="Times New Roman" w:cs="Times New Roman"/>
          <w:sz w:val="28"/>
        </w:rPr>
        <w:t>Глазунов А. «Гавот»</w:t>
      </w:r>
    </w:p>
    <w:p w14:paraId="4372B2FD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BF3B73" w:rsidRPr="00195BAE">
        <w:rPr>
          <w:rFonts w:ascii="Times New Roman" w:hAnsi="Times New Roman" w:cs="Times New Roman"/>
          <w:sz w:val="28"/>
        </w:rPr>
        <w:t>Ребиков В. «Вальс»</w:t>
      </w:r>
    </w:p>
    <w:p w14:paraId="22496390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BF3B73" w:rsidRPr="00195BAE">
        <w:rPr>
          <w:rFonts w:ascii="Times New Roman" w:hAnsi="Times New Roman" w:cs="Times New Roman"/>
          <w:sz w:val="28"/>
        </w:rPr>
        <w:t>Раков Н. «</w:t>
      </w:r>
      <w:proofErr w:type="spellStart"/>
      <w:r w:rsidR="00BF3B73" w:rsidRPr="00195BAE">
        <w:rPr>
          <w:rFonts w:ascii="Times New Roman" w:hAnsi="Times New Roman" w:cs="Times New Roman"/>
          <w:sz w:val="28"/>
        </w:rPr>
        <w:t>Скерцино</w:t>
      </w:r>
      <w:proofErr w:type="spellEnd"/>
      <w:r w:rsidR="00BF3B73" w:rsidRPr="00195BAE">
        <w:rPr>
          <w:rFonts w:ascii="Times New Roman" w:hAnsi="Times New Roman" w:cs="Times New Roman"/>
          <w:sz w:val="28"/>
        </w:rPr>
        <w:t>»</w:t>
      </w:r>
    </w:p>
    <w:p w14:paraId="747D4202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BF3B73" w:rsidRPr="00195BAE">
        <w:rPr>
          <w:rFonts w:ascii="Times New Roman" w:hAnsi="Times New Roman" w:cs="Times New Roman"/>
          <w:sz w:val="28"/>
        </w:rPr>
        <w:t>Дворжак А.  «Юмореска»</w:t>
      </w:r>
    </w:p>
    <w:p w14:paraId="045A377F" w14:textId="77777777" w:rsidR="00BF3B73" w:rsidRPr="00534AB0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lang w:val="en-US"/>
        </w:rPr>
      </w:pPr>
      <w:r w:rsidRPr="00534AB0">
        <w:rPr>
          <w:rFonts w:ascii="Times New Roman" w:hAnsi="Times New Roman" w:cs="Times New Roman"/>
          <w:sz w:val="28"/>
          <w:lang w:val="en-US"/>
        </w:rPr>
        <w:t>5.</w:t>
      </w:r>
      <w:r w:rsidR="00BF3B73" w:rsidRPr="00195BAE">
        <w:rPr>
          <w:rFonts w:ascii="Times New Roman" w:hAnsi="Times New Roman" w:cs="Times New Roman"/>
          <w:sz w:val="28"/>
        </w:rPr>
        <w:t>Бах</w:t>
      </w:r>
      <w:r w:rsidR="00BF3B73" w:rsidRPr="00534AB0">
        <w:rPr>
          <w:rFonts w:ascii="Times New Roman" w:hAnsi="Times New Roman" w:cs="Times New Roman"/>
          <w:sz w:val="28"/>
          <w:lang w:val="en-US"/>
        </w:rPr>
        <w:t xml:space="preserve"> </w:t>
      </w:r>
      <w:proofErr w:type="gramStart"/>
      <w:r w:rsidR="00BF3B73" w:rsidRPr="00195BAE">
        <w:rPr>
          <w:rFonts w:ascii="Times New Roman" w:hAnsi="Times New Roman" w:cs="Times New Roman"/>
          <w:sz w:val="28"/>
        </w:rPr>
        <w:t>И</w:t>
      </w:r>
      <w:r w:rsidR="00BF3B73" w:rsidRPr="00534AB0">
        <w:rPr>
          <w:rFonts w:ascii="Times New Roman" w:hAnsi="Times New Roman" w:cs="Times New Roman"/>
          <w:sz w:val="28"/>
          <w:lang w:val="en-US"/>
        </w:rPr>
        <w:t>.</w:t>
      </w:r>
      <w:r w:rsidR="00BF3B73" w:rsidRPr="00195BAE">
        <w:rPr>
          <w:rFonts w:ascii="Times New Roman" w:hAnsi="Times New Roman" w:cs="Times New Roman"/>
          <w:sz w:val="28"/>
        </w:rPr>
        <w:t>С</w:t>
      </w:r>
      <w:r w:rsidR="00BF3B73" w:rsidRPr="00534AB0">
        <w:rPr>
          <w:rFonts w:ascii="Times New Roman" w:hAnsi="Times New Roman" w:cs="Times New Roman"/>
          <w:sz w:val="28"/>
          <w:lang w:val="en-US"/>
        </w:rPr>
        <w:t>. ,</w:t>
      </w:r>
      <w:proofErr w:type="gramEnd"/>
      <w:r w:rsidR="00BF3B73" w:rsidRPr="00534AB0">
        <w:rPr>
          <w:rFonts w:ascii="Times New Roman" w:hAnsi="Times New Roman" w:cs="Times New Roman"/>
          <w:sz w:val="28"/>
          <w:lang w:val="en-US"/>
        </w:rPr>
        <w:t xml:space="preserve"> </w:t>
      </w:r>
      <w:r w:rsidR="00BF3B73" w:rsidRPr="00195BAE">
        <w:rPr>
          <w:rFonts w:ascii="Times New Roman" w:hAnsi="Times New Roman" w:cs="Times New Roman"/>
          <w:sz w:val="28"/>
        </w:rPr>
        <w:t>Гуно</w:t>
      </w:r>
      <w:r w:rsidR="00BF3B73" w:rsidRPr="00534AB0">
        <w:rPr>
          <w:rFonts w:ascii="Times New Roman" w:hAnsi="Times New Roman" w:cs="Times New Roman"/>
          <w:sz w:val="28"/>
          <w:lang w:val="en-US"/>
        </w:rPr>
        <w:t xml:space="preserve"> </w:t>
      </w:r>
      <w:r w:rsidR="00BF3B73" w:rsidRPr="00195BAE">
        <w:rPr>
          <w:rFonts w:ascii="Times New Roman" w:hAnsi="Times New Roman" w:cs="Times New Roman"/>
          <w:sz w:val="28"/>
        </w:rPr>
        <w:t>Ш</w:t>
      </w:r>
      <w:r w:rsidR="00BF3B73" w:rsidRPr="00534AB0">
        <w:rPr>
          <w:rFonts w:ascii="Times New Roman" w:hAnsi="Times New Roman" w:cs="Times New Roman"/>
          <w:sz w:val="28"/>
          <w:lang w:val="en-US"/>
        </w:rPr>
        <w:t>. «</w:t>
      </w:r>
      <w:proofErr w:type="spellStart"/>
      <w:r w:rsidR="00BF3B73" w:rsidRPr="00195BAE">
        <w:rPr>
          <w:rFonts w:ascii="Times New Roman" w:hAnsi="Times New Roman" w:cs="Times New Roman"/>
          <w:sz w:val="28"/>
          <w:lang w:val="en-US"/>
        </w:rPr>
        <w:t>Avemaria</w:t>
      </w:r>
      <w:proofErr w:type="spellEnd"/>
      <w:r w:rsidR="00BF3B73" w:rsidRPr="00534AB0">
        <w:rPr>
          <w:rFonts w:ascii="Times New Roman" w:hAnsi="Times New Roman" w:cs="Times New Roman"/>
          <w:sz w:val="28"/>
          <w:lang w:val="en-US"/>
        </w:rPr>
        <w:t>»</w:t>
      </w:r>
    </w:p>
    <w:p w14:paraId="140FC4DA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</w:t>
      </w:r>
      <w:r w:rsidR="00BF3B73" w:rsidRPr="00195BAE">
        <w:rPr>
          <w:rFonts w:ascii="Times New Roman" w:hAnsi="Times New Roman" w:cs="Times New Roman"/>
          <w:sz w:val="28"/>
        </w:rPr>
        <w:t>Дакэн Л. «Кукушка. Рондо»</w:t>
      </w:r>
    </w:p>
    <w:p w14:paraId="3BFF9E23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BF3B73" w:rsidRPr="00195BAE">
        <w:rPr>
          <w:rFonts w:ascii="Times New Roman" w:hAnsi="Times New Roman" w:cs="Times New Roman"/>
          <w:sz w:val="28"/>
        </w:rPr>
        <w:t>Беляев В. «Соната»</w:t>
      </w:r>
    </w:p>
    <w:p w14:paraId="58626E5E" w14:textId="77777777" w:rsidR="00BF3B73" w:rsidRPr="00195BAE" w:rsidRDefault="00195BAE" w:rsidP="000E19F4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</w:t>
      </w:r>
      <w:r w:rsidR="00BF3B73" w:rsidRPr="00195BAE">
        <w:rPr>
          <w:rFonts w:ascii="Times New Roman" w:hAnsi="Times New Roman" w:cs="Times New Roman"/>
          <w:sz w:val="28"/>
        </w:rPr>
        <w:t>Пуленк Ф. «Соната»</w:t>
      </w:r>
    </w:p>
    <w:p w14:paraId="0726E264" w14:textId="7B043A38" w:rsidR="007F0735" w:rsidRDefault="00195BAE" w:rsidP="00E22549">
      <w:pPr>
        <w:tabs>
          <w:tab w:val="left" w:pos="567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</w:t>
      </w:r>
      <w:r w:rsidR="00BF3B73" w:rsidRPr="00195BAE">
        <w:rPr>
          <w:rFonts w:ascii="Times New Roman" w:hAnsi="Times New Roman" w:cs="Times New Roman"/>
          <w:sz w:val="28"/>
        </w:rPr>
        <w:t>Оганесян С. «Три пьесы»</w:t>
      </w:r>
    </w:p>
    <w:p w14:paraId="79C7C6F4" w14:textId="77777777" w:rsidR="00F51904" w:rsidRPr="00C50824" w:rsidRDefault="00DB180C" w:rsidP="00DB18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51904" w:rsidRPr="00C50824">
        <w:rPr>
          <w:rFonts w:ascii="Times New Roman" w:hAnsi="Times New Roman" w:cs="Times New Roman"/>
          <w:b/>
          <w:sz w:val="28"/>
          <w:szCs w:val="28"/>
        </w:rPr>
        <w:t>III. ТРЕБОВАНИЯ К УРОВНЮ ПОДГОТОВКИ ОБУЧАЮЩИХСЯ</w:t>
      </w:r>
    </w:p>
    <w:p w14:paraId="00287A6D" w14:textId="77777777" w:rsidR="00F51904" w:rsidRPr="00C50824" w:rsidRDefault="00F51904" w:rsidP="00F519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Результатом освоения программы является приобретение обучающимися следующих знаний, умений и навыков в области ансамблевого исполнительства:</w:t>
      </w:r>
    </w:p>
    <w:p w14:paraId="2BED5DC6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развитие интереса у обучающихся к музыкальному искусству в целом;</w:t>
      </w:r>
    </w:p>
    <w:p w14:paraId="4C3334EB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реализацию  в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ансамбле домристов  индивидуальных практических  навыков игры на инструменте, приобретенных в классе по «Специальности</w:t>
      </w:r>
      <w:r w:rsidR="00DB180C">
        <w:rPr>
          <w:rFonts w:ascii="Times New Roman" w:hAnsi="Times New Roman" w:cs="Times New Roman"/>
          <w:sz w:val="28"/>
          <w:szCs w:val="28"/>
        </w:rPr>
        <w:t xml:space="preserve"> (саксофон</w:t>
      </w:r>
      <w:r w:rsidRPr="00C50824">
        <w:rPr>
          <w:rFonts w:ascii="Times New Roman" w:hAnsi="Times New Roman" w:cs="Times New Roman"/>
          <w:sz w:val="28"/>
          <w:szCs w:val="28"/>
        </w:rPr>
        <w:t xml:space="preserve">)»;    </w:t>
      </w:r>
    </w:p>
    <w:p w14:paraId="6382083D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приобретение  особых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навыков игры в музыкальном</w:t>
      </w:r>
      <w:r>
        <w:rPr>
          <w:rFonts w:ascii="Times New Roman" w:hAnsi="Times New Roman" w:cs="Times New Roman"/>
          <w:sz w:val="28"/>
          <w:szCs w:val="28"/>
        </w:rPr>
        <w:t xml:space="preserve"> коллективе;</w:t>
      </w:r>
    </w:p>
    <w:p w14:paraId="0E830972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развитие навыка чтения нот с листа;</w:t>
      </w:r>
    </w:p>
    <w:p w14:paraId="540E0280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развитие навыка транспонирования, подбора по слуху;</w:t>
      </w:r>
    </w:p>
    <w:p w14:paraId="3882C929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 знание репертуара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для  ансамбля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>;</w:t>
      </w:r>
    </w:p>
    <w:p w14:paraId="0C6BE983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- наличие навыков </w:t>
      </w:r>
      <w:proofErr w:type="spellStart"/>
      <w:r w:rsidRPr="00C50824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C50824">
        <w:rPr>
          <w:rFonts w:ascii="Times New Roman" w:hAnsi="Times New Roman" w:cs="Times New Roman"/>
          <w:sz w:val="28"/>
          <w:szCs w:val="28"/>
        </w:rPr>
        <w:t xml:space="preserve"> - концертной работы в качестве члена музыкального коллектива;</w:t>
      </w:r>
    </w:p>
    <w:p w14:paraId="22EA023C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lastRenderedPageBreak/>
        <w:t xml:space="preserve">   -  повышение мотивации к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продолжению  профессионального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обучения на инструменте.   </w:t>
      </w:r>
    </w:p>
    <w:p w14:paraId="066481C1" w14:textId="77777777" w:rsidR="00F51904" w:rsidRPr="00C50824" w:rsidRDefault="00DB180C" w:rsidP="00F5190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0824">
        <w:rPr>
          <w:rFonts w:ascii="Times New Roman" w:hAnsi="Times New Roman" w:cs="Times New Roman"/>
          <w:b/>
          <w:sz w:val="28"/>
          <w:szCs w:val="28"/>
        </w:rPr>
        <w:t>IV. ФОРМЫ И МЕТОДЫ КОНТРОЛЯ, СИСТЕМА ОЦЕНОК</w:t>
      </w:r>
    </w:p>
    <w:p w14:paraId="58D2874D" w14:textId="77777777" w:rsidR="00F51904" w:rsidRPr="00C50824" w:rsidRDefault="00F51904" w:rsidP="00F51904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Основными видами контроля успеваемости являются:</w:t>
      </w:r>
    </w:p>
    <w:p w14:paraId="1F9D8C09" w14:textId="77777777" w:rsidR="00F51904" w:rsidRPr="00C50824" w:rsidRDefault="00F51904" w:rsidP="007F0735">
      <w:pPr>
        <w:numPr>
          <w:ilvl w:val="0"/>
          <w:numId w:val="15"/>
        </w:num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824">
        <w:rPr>
          <w:rFonts w:ascii="Times New Roman" w:hAnsi="Times New Roman" w:cs="Times New Roman"/>
          <w:color w:val="000000"/>
          <w:sz w:val="28"/>
          <w:szCs w:val="28"/>
        </w:rPr>
        <w:t>текущий контроль успеваемости учащихся;</w:t>
      </w:r>
    </w:p>
    <w:p w14:paraId="7A1200CB" w14:textId="77777777" w:rsidR="00F51904" w:rsidRPr="00C50824" w:rsidRDefault="00F51904" w:rsidP="007F0735">
      <w:pPr>
        <w:numPr>
          <w:ilvl w:val="0"/>
          <w:numId w:val="15"/>
        </w:num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824">
        <w:rPr>
          <w:rFonts w:ascii="Times New Roman" w:hAnsi="Times New Roman" w:cs="Times New Roman"/>
          <w:color w:val="000000"/>
          <w:sz w:val="28"/>
          <w:szCs w:val="28"/>
        </w:rPr>
        <w:t>промежуточная аттестация;</w:t>
      </w:r>
    </w:p>
    <w:p w14:paraId="1FB56F8C" w14:textId="77777777" w:rsidR="00F51904" w:rsidRPr="00C50824" w:rsidRDefault="00F51904" w:rsidP="007F0735">
      <w:pPr>
        <w:numPr>
          <w:ilvl w:val="0"/>
          <w:numId w:val="15"/>
        </w:numPr>
        <w:suppressAutoHyphens/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824">
        <w:rPr>
          <w:rFonts w:ascii="Times New Roman" w:hAnsi="Times New Roman" w:cs="Times New Roman"/>
          <w:color w:val="000000"/>
          <w:sz w:val="28"/>
          <w:szCs w:val="28"/>
        </w:rPr>
        <w:t>итоговая аттестация.</w:t>
      </w:r>
    </w:p>
    <w:p w14:paraId="0E8514D2" w14:textId="77777777" w:rsidR="00F51904" w:rsidRPr="00C50824" w:rsidRDefault="00F51904" w:rsidP="00F51904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0824">
        <w:rPr>
          <w:rFonts w:ascii="Times New Roman" w:hAnsi="Times New Roman" w:cs="Times New Roman"/>
          <w:color w:val="000000"/>
          <w:sz w:val="28"/>
          <w:szCs w:val="28"/>
        </w:rPr>
        <w:t>Каждый вид контроля имеет свои цели, задачи, формы.</w:t>
      </w:r>
    </w:p>
    <w:p w14:paraId="227C704B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C50824">
        <w:rPr>
          <w:rFonts w:ascii="Times New Roman" w:hAnsi="Times New Roman" w:cs="Times New Roman"/>
          <w:sz w:val="28"/>
          <w:szCs w:val="28"/>
        </w:rPr>
        <w:t xml:space="preserve"> направлен на поддержание учебной дисциплины, выявление отношения к предмету, на ответственную организацию домашних занятий, имеет воспитательные цели, может носить стимулирующий характер. Текущий контроль осуществляется регулярно преподавателем, оценки выставляются в журнал и дневник учащегося. При оценивании учитывается: </w:t>
      </w:r>
    </w:p>
    <w:p w14:paraId="1AECA2F9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- отношение ребенка к занятиям, его старания и прилежность;</w:t>
      </w:r>
    </w:p>
    <w:p w14:paraId="0334E701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- качество выполнения предложенных заданий;</w:t>
      </w:r>
    </w:p>
    <w:p w14:paraId="1F8EBBDA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- инициативность и проявление самостоятельности как на уроке, так и во время домашней работы;</w:t>
      </w:r>
    </w:p>
    <w:p w14:paraId="41C94D4D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- темпы продвижения.</w:t>
      </w:r>
    </w:p>
    <w:p w14:paraId="62A748CE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На основании результатов текущего контроля выводятся четверные оценки.</w:t>
      </w:r>
    </w:p>
    <w:p w14:paraId="46A0EBC4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Особой формой текущего контроля является контрольный урок, который проводится преподавателем, ведущим предмет. </w:t>
      </w:r>
    </w:p>
    <w:p w14:paraId="26818B62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C50824">
        <w:rPr>
          <w:rFonts w:ascii="Times New Roman" w:hAnsi="Times New Roman" w:cs="Times New Roman"/>
          <w:sz w:val="28"/>
          <w:szCs w:val="28"/>
        </w:rPr>
        <w:t xml:space="preserve"> определяет успешность развития учащегося и степень освоения им учебных задач на определенном этапе. </w:t>
      </w:r>
    </w:p>
    <w:p w14:paraId="52CCE586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При оценивании обязательным является методическое обсуждение, которое должно носить рекомендательный, аналитический характер, отмечать степень освоения учебного материала, активность, перспективы и темп развития ученика. </w:t>
      </w:r>
    </w:p>
    <w:p w14:paraId="198E24FE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Участие в конкурсах может приравниваться к выступлению на академических концертах</w:t>
      </w:r>
      <w:r>
        <w:rPr>
          <w:rFonts w:ascii="Times New Roman" w:hAnsi="Times New Roman" w:cs="Times New Roman"/>
          <w:sz w:val="28"/>
          <w:szCs w:val="28"/>
        </w:rPr>
        <w:t xml:space="preserve"> и зачетах. Переводной зачет</w:t>
      </w:r>
      <w:r w:rsidRPr="00C50824">
        <w:rPr>
          <w:rFonts w:ascii="Times New Roman" w:hAnsi="Times New Roman" w:cs="Times New Roman"/>
          <w:sz w:val="28"/>
          <w:szCs w:val="28"/>
        </w:rPr>
        <w:t xml:space="preserve"> является обязательным для всех.</w:t>
      </w:r>
    </w:p>
    <w:p w14:paraId="7D2DD98B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Переводной зачет</w:t>
      </w:r>
      <w:r w:rsidRPr="00C50824">
        <w:rPr>
          <w:rFonts w:ascii="Times New Roman" w:hAnsi="Times New Roman" w:cs="Times New Roman"/>
          <w:sz w:val="28"/>
          <w:szCs w:val="28"/>
        </w:rPr>
        <w:t xml:space="preserve"> проводится в конце каждого учебного года, определяет качество освоения учебного материала, уровень соответствия с учебными задачами года. </w:t>
      </w:r>
    </w:p>
    <w:p w14:paraId="62FFAF51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Контрольные уроки и зачеты в рамках промежуточной аттестации проводятся в конце учебных полугодий в счет аудиторного времени, предусмотренного на предмет «Ансамбль». </w:t>
      </w:r>
      <w:r>
        <w:rPr>
          <w:rFonts w:ascii="Times New Roman" w:hAnsi="Times New Roman" w:cs="Times New Roman"/>
          <w:sz w:val="28"/>
          <w:szCs w:val="28"/>
        </w:rPr>
        <w:t>Выпускные э</w:t>
      </w:r>
      <w:r w:rsidRPr="00C50824">
        <w:rPr>
          <w:rFonts w:ascii="Times New Roman" w:hAnsi="Times New Roman" w:cs="Times New Roman"/>
          <w:sz w:val="28"/>
          <w:szCs w:val="28"/>
        </w:rPr>
        <w:t xml:space="preserve">кзамены проводятся за пределами аудиторных учебных занятий, то есть по окончании проведения учебных занятий в учебном году, в рамках промежуточной (экзаменационной) аттестации. </w:t>
      </w:r>
    </w:p>
    <w:p w14:paraId="05F5A027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К экзамену допускаются учащиеся, полностью выполнившие все учебные задания.</w:t>
      </w:r>
    </w:p>
    <w:p w14:paraId="3B0DB6F5" w14:textId="77777777" w:rsidR="00F51904" w:rsidRPr="00C50824" w:rsidRDefault="00F51904" w:rsidP="00F51904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b/>
          <w:i/>
          <w:color w:val="auto"/>
          <w:sz w:val="28"/>
          <w:szCs w:val="28"/>
        </w:rPr>
        <w:t>Критерии оценки качества исполнения</w:t>
      </w:r>
      <w:r w:rsidRPr="00C50824">
        <w:rPr>
          <w:rFonts w:ascii="Times New Roman" w:hAnsi="Times New Roman" w:cs="Times New Roman"/>
          <w:b/>
          <w:i/>
          <w:color w:val="auto"/>
          <w:sz w:val="28"/>
          <w:szCs w:val="28"/>
        </w:rPr>
        <w:tab/>
      </w:r>
    </w:p>
    <w:p w14:paraId="1830B716" w14:textId="77777777" w:rsidR="00F51904" w:rsidRPr="00C50824" w:rsidRDefault="00F51904" w:rsidP="00F51904">
      <w:pPr>
        <w:pStyle w:val="a7"/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50824">
        <w:rPr>
          <w:rFonts w:ascii="Times New Roman" w:hAnsi="Times New Roman" w:cs="Times New Roman"/>
          <w:color w:val="auto"/>
          <w:sz w:val="28"/>
          <w:szCs w:val="28"/>
        </w:rPr>
        <w:t>По итогам исполнения программы на зачете, академическом прослушивании или экзамене выставляется оценка по пятибалльной шкале:</w:t>
      </w:r>
    </w:p>
    <w:p w14:paraId="1FEC97EB" w14:textId="77777777" w:rsidR="00F51904" w:rsidRPr="00C50824" w:rsidRDefault="00F51904" w:rsidP="00F51904">
      <w:pPr>
        <w:pStyle w:val="Body1"/>
        <w:spacing w:line="360" w:lineRule="auto"/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</w:pPr>
    </w:p>
    <w:p w14:paraId="528CCC71" w14:textId="77777777" w:rsidR="00F51904" w:rsidRPr="00C50824" w:rsidRDefault="00F51904" w:rsidP="00F51904">
      <w:pPr>
        <w:pStyle w:val="Body1"/>
        <w:spacing w:line="360" w:lineRule="auto"/>
        <w:ind w:left="7920"/>
        <w:rPr>
          <w:rFonts w:ascii="Times New Roman" w:hAnsi="Times New Roman"/>
          <w:b/>
          <w:i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b/>
          <w:i/>
          <w:color w:val="auto"/>
          <w:sz w:val="28"/>
          <w:szCs w:val="28"/>
          <w:lang w:val="ru-RU"/>
        </w:rPr>
        <w:t>Таблица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274"/>
      </w:tblGrid>
      <w:tr w:rsidR="00F51904" w:rsidRPr="00C50824" w14:paraId="4D9532C2" w14:textId="77777777" w:rsidTr="00470BAC">
        <w:tc>
          <w:tcPr>
            <w:tcW w:w="3510" w:type="dxa"/>
          </w:tcPr>
          <w:p w14:paraId="7E8BDC1F" w14:textId="77777777" w:rsidR="00F51904" w:rsidRPr="00C50824" w:rsidRDefault="00F51904" w:rsidP="00470BA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82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Оценка</w:t>
            </w:r>
          </w:p>
        </w:tc>
        <w:tc>
          <w:tcPr>
            <w:tcW w:w="6274" w:type="dxa"/>
          </w:tcPr>
          <w:p w14:paraId="56887FA1" w14:textId="77777777" w:rsidR="00F51904" w:rsidRPr="00C50824" w:rsidRDefault="00F51904" w:rsidP="00470BAC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C50824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Критерии оценивания выступления</w:t>
            </w:r>
          </w:p>
        </w:tc>
      </w:tr>
      <w:tr w:rsidR="00F51904" w:rsidRPr="00C50824" w14:paraId="247E084F" w14:textId="77777777" w:rsidTr="00470BAC">
        <w:tc>
          <w:tcPr>
            <w:tcW w:w="3510" w:type="dxa"/>
          </w:tcPr>
          <w:p w14:paraId="6FC90C33" w14:textId="77777777" w:rsidR="00F51904" w:rsidRPr="00C50824" w:rsidRDefault="00F51904" w:rsidP="00470BAC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5 («отлично»)</w:t>
            </w:r>
          </w:p>
        </w:tc>
        <w:tc>
          <w:tcPr>
            <w:tcW w:w="6274" w:type="dxa"/>
          </w:tcPr>
          <w:p w14:paraId="0EE5E48F" w14:textId="77777777" w:rsidR="00F51904" w:rsidRPr="00C50824" w:rsidRDefault="00F51904" w:rsidP="00470BAC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51904" w:rsidRPr="00C50824" w14:paraId="185621D4" w14:textId="77777777" w:rsidTr="00470BAC">
        <w:tc>
          <w:tcPr>
            <w:tcW w:w="3510" w:type="dxa"/>
          </w:tcPr>
          <w:p w14:paraId="121187AF" w14:textId="77777777" w:rsidR="00F51904" w:rsidRPr="00C50824" w:rsidRDefault="00F51904" w:rsidP="00470BAC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4 («хорошо»)</w:t>
            </w:r>
          </w:p>
        </w:tc>
        <w:tc>
          <w:tcPr>
            <w:tcW w:w="6274" w:type="dxa"/>
          </w:tcPr>
          <w:p w14:paraId="458EF4E7" w14:textId="77777777" w:rsidR="00F51904" w:rsidRPr="00C50824" w:rsidRDefault="00F51904" w:rsidP="00470BAC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отметка отражает грамотное исполнение с небольшими недочетами (как в техническом плане, так и в художественном)</w:t>
            </w:r>
          </w:p>
        </w:tc>
      </w:tr>
      <w:tr w:rsidR="00F51904" w:rsidRPr="00C50824" w14:paraId="1996B6D1" w14:textId="77777777" w:rsidTr="00470BAC">
        <w:tc>
          <w:tcPr>
            <w:tcW w:w="3510" w:type="dxa"/>
          </w:tcPr>
          <w:p w14:paraId="3B5C88AC" w14:textId="77777777" w:rsidR="00F51904" w:rsidRPr="00C50824" w:rsidRDefault="00F51904" w:rsidP="00470BAC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3 («удовлетворительно»)</w:t>
            </w:r>
          </w:p>
        </w:tc>
        <w:tc>
          <w:tcPr>
            <w:tcW w:w="6274" w:type="dxa"/>
          </w:tcPr>
          <w:p w14:paraId="67F41356" w14:textId="77777777" w:rsidR="00F51904" w:rsidRPr="00C50824" w:rsidRDefault="00F51904" w:rsidP="00470BAC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 xml:space="preserve"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 </w:t>
            </w:r>
          </w:p>
        </w:tc>
      </w:tr>
      <w:tr w:rsidR="00F51904" w:rsidRPr="00C50824" w14:paraId="78242AB3" w14:textId="77777777" w:rsidTr="00470BAC">
        <w:tc>
          <w:tcPr>
            <w:tcW w:w="3510" w:type="dxa"/>
          </w:tcPr>
          <w:p w14:paraId="45F02AF8" w14:textId="77777777" w:rsidR="00F51904" w:rsidRPr="00C50824" w:rsidRDefault="00F51904" w:rsidP="00470BAC">
            <w:pPr>
              <w:pStyle w:val="Body1"/>
              <w:spacing w:line="360" w:lineRule="auto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  <w:t>2 («неудовлетворительно»)</w:t>
            </w:r>
          </w:p>
        </w:tc>
        <w:tc>
          <w:tcPr>
            <w:tcW w:w="6274" w:type="dxa"/>
          </w:tcPr>
          <w:p w14:paraId="29AD4B08" w14:textId="77777777" w:rsidR="00F51904" w:rsidRPr="00C50824" w:rsidRDefault="00F51904" w:rsidP="00470BAC">
            <w:pPr>
              <w:pStyle w:val="Body1"/>
              <w:spacing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  <w:lang w:val="ru-RU"/>
              </w:rPr>
            </w:pPr>
            <w:r w:rsidRPr="00C50824">
              <w:rPr>
                <w:rFonts w:ascii="Times New Roman" w:eastAsia="Helvetica" w:hAnsi="Times New Roman"/>
                <w:color w:val="auto"/>
                <w:sz w:val="28"/>
                <w:szCs w:val="28"/>
                <w:lang w:val="ru-RU"/>
              </w:rPr>
              <w:t>комплекс недостатков, причиной которых является отсутствие домашних занятий, а также плохой посещаемости аудиторных занятий</w:t>
            </w:r>
          </w:p>
        </w:tc>
      </w:tr>
    </w:tbl>
    <w:p w14:paraId="3D749F22" w14:textId="77777777" w:rsidR="00F51904" w:rsidRPr="00C105AB" w:rsidRDefault="00F51904" w:rsidP="00F5190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lastRenderedPageBreak/>
        <w:t xml:space="preserve"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искусства. </w:t>
      </w:r>
    </w:p>
    <w:p w14:paraId="3E09A4C8" w14:textId="77777777" w:rsidR="00F51904" w:rsidRPr="00C50824" w:rsidRDefault="00DB180C" w:rsidP="00DB180C">
      <w:pPr>
        <w:pStyle w:val="a7"/>
        <w:spacing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     </w:t>
      </w:r>
      <w:r w:rsidRPr="00C50824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V</w:t>
      </w:r>
      <w:r w:rsidRPr="00C50824">
        <w:rPr>
          <w:rFonts w:ascii="Times New Roman" w:hAnsi="Times New Roman" w:cs="Times New Roman"/>
          <w:b/>
          <w:color w:val="auto"/>
          <w:sz w:val="28"/>
          <w:szCs w:val="28"/>
        </w:rPr>
        <w:t>. МЕТОДИЧЕСКОЕ ОБЕСПЕЧЕНИЕ УЧЕБНОГО ПРОЦЕССА</w:t>
      </w:r>
    </w:p>
    <w:p w14:paraId="130366CC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В отличие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от  другого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вида коллективного музицирования  - оркестра, где  партии,  как правило, дублируются, в ансамбле каждый голос солирующий, выполняет свою функциональную роль. Регулярные домашние занятия позволяют выучить наиболее сложные музыкальные фрагменты до начала совместных репетиций. </w:t>
      </w:r>
    </w:p>
    <w:p w14:paraId="048B674C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50824">
        <w:rPr>
          <w:rFonts w:ascii="Times New Roman" w:hAnsi="Times New Roman" w:cs="Times New Roman"/>
          <w:sz w:val="28"/>
          <w:szCs w:val="28"/>
        </w:rPr>
        <w:t xml:space="preserve">В целях расширения музыкального кругозора и развития навыков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чтения  нот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с листа желательно знакомство учеников с большим  числом произведений, не доводя их до уровня концертного выступления.</w:t>
      </w:r>
    </w:p>
    <w:p w14:paraId="73067126" w14:textId="77777777" w:rsidR="00F51904" w:rsidRPr="00C50824" w:rsidRDefault="00F51904" w:rsidP="00F519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            На начальном этапе обучения важнейшим требованием является ясное понимание учеником своей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роли  и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значения своих партий в исполняемом произведении в ансамбле.</w:t>
      </w:r>
    </w:p>
    <w:p w14:paraId="592FB4E4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Педагог должен обращать внимание на настройку инструментов, правильное звукоизвлечение, сбалансированную динамику, штриховую согласованность, ритмическую слаженность и четкую, ясную схему формообразующих элементов.</w:t>
      </w:r>
    </w:p>
    <w:p w14:paraId="163B72DC" w14:textId="77777777" w:rsidR="00F51904" w:rsidRPr="00C50824" w:rsidRDefault="00F51904" w:rsidP="00F519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>При выборе реп</w:t>
      </w:r>
      <w:r w:rsidR="00DB180C">
        <w:rPr>
          <w:rFonts w:ascii="Times New Roman" w:hAnsi="Times New Roman" w:cs="Times New Roman"/>
          <w:sz w:val="28"/>
          <w:szCs w:val="28"/>
        </w:rPr>
        <w:t xml:space="preserve">ертуара </w:t>
      </w:r>
      <w:proofErr w:type="gramStart"/>
      <w:r w:rsidR="00DB180C">
        <w:rPr>
          <w:rFonts w:ascii="Times New Roman" w:hAnsi="Times New Roman" w:cs="Times New Roman"/>
          <w:sz w:val="28"/>
          <w:szCs w:val="28"/>
        </w:rPr>
        <w:t>для  ансамбля</w:t>
      </w:r>
      <w:proofErr w:type="gramEnd"/>
      <w:r w:rsidR="00DB180C">
        <w:rPr>
          <w:rFonts w:ascii="Times New Roman" w:hAnsi="Times New Roman" w:cs="Times New Roman"/>
          <w:sz w:val="28"/>
          <w:szCs w:val="28"/>
        </w:rPr>
        <w:t xml:space="preserve"> саксофонистов </w:t>
      </w:r>
      <w:r w:rsidRPr="00C50824">
        <w:rPr>
          <w:rFonts w:ascii="Times New Roman" w:hAnsi="Times New Roman" w:cs="Times New Roman"/>
          <w:sz w:val="28"/>
          <w:szCs w:val="28"/>
        </w:rPr>
        <w:t xml:space="preserve"> педагог должен стремиться к тематическому разнообразию,  обращать внимание на сложность материала, ценность художественной идеи, качество инструментовок и переложений для конкретного состава, а также  на сходство диапазонов инструментов, на фактурные возможности данного состава. Грамотно составленная программа, профессионально, творчески выполненная инструментовка </w:t>
      </w:r>
      <w:proofErr w:type="gramStart"/>
      <w:r w:rsidRPr="00C50824">
        <w:rPr>
          <w:rFonts w:ascii="Times New Roman" w:hAnsi="Times New Roman" w:cs="Times New Roman"/>
          <w:sz w:val="28"/>
          <w:szCs w:val="28"/>
        </w:rPr>
        <w:t>-  залог</w:t>
      </w:r>
      <w:proofErr w:type="gramEnd"/>
      <w:r w:rsidRPr="00C50824">
        <w:rPr>
          <w:rFonts w:ascii="Times New Roman" w:hAnsi="Times New Roman" w:cs="Times New Roman"/>
          <w:sz w:val="28"/>
          <w:szCs w:val="28"/>
        </w:rPr>
        <w:t xml:space="preserve"> успешных выступлений.</w:t>
      </w:r>
    </w:p>
    <w:p w14:paraId="01B22835" w14:textId="77777777" w:rsidR="00F51904" w:rsidRPr="00C50824" w:rsidRDefault="00F51904" w:rsidP="00F5190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0824">
        <w:rPr>
          <w:rFonts w:ascii="Times New Roman" w:hAnsi="Times New Roman" w:cs="Times New Roman"/>
          <w:sz w:val="28"/>
          <w:szCs w:val="28"/>
        </w:rPr>
        <w:t xml:space="preserve">В звучании ансамбля немаловажным моментом является размещение исполнителей (посадка ансамбля). Оно должно исходить от акустических особенностей инструментов, от необходимости музыкального контактирования между участниками ансамбля.  </w:t>
      </w:r>
    </w:p>
    <w:p w14:paraId="2ABD3B44" w14:textId="77777777" w:rsidR="00F51904" w:rsidRPr="00C105AB" w:rsidRDefault="00F51904" w:rsidP="00F51904">
      <w:pPr>
        <w:pStyle w:val="a7"/>
        <w:spacing w:line="360" w:lineRule="auto"/>
        <w:ind w:firstLine="1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C105AB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 Рекомендации по организации самостоятельной работы обучающихся</w:t>
      </w:r>
    </w:p>
    <w:p w14:paraId="38977A85" w14:textId="77777777" w:rsidR="00F51904" w:rsidRPr="007547DA" w:rsidRDefault="00F51904" w:rsidP="00F51904">
      <w:pPr>
        <w:pStyle w:val="12"/>
        <w:spacing w:line="360" w:lineRule="auto"/>
        <w:ind w:firstLine="567"/>
        <w:jc w:val="both"/>
        <w:rPr>
          <w:rFonts w:ascii="Times New Roman" w:eastAsia="ヒラギノ角ゴ Pro W3" w:hAnsi="Times New Roman" w:cs="Times New Roman"/>
          <w:sz w:val="28"/>
          <w:szCs w:val="28"/>
        </w:rPr>
      </w:pPr>
      <w:r w:rsidRPr="00C50824">
        <w:rPr>
          <w:rFonts w:ascii="Times New Roman" w:eastAsia="ヒラギノ角ゴ Pro W3" w:hAnsi="Times New Roman" w:cs="Times New Roman"/>
          <w:sz w:val="28"/>
          <w:szCs w:val="28"/>
        </w:rPr>
        <w:t xml:space="preserve">Учащийся должен тщательно выучить свою индивидуальную партию, обращая внимание не только на нотный текст, но и на все авторские указания, после чего следует переходить к репетициям с партнером по ансамблю. После каждого урока с преподавателем ансамбль необходимо вновь репетировать, чтобы исправить указанные преподавателем недостатки в игре. Желательно самостоятельно ознакомиться с партией другого участника ансамбля. Важно, чтобы партнеры по ансамблю обсуждали друг с другом свои творческие намерения, </w:t>
      </w:r>
      <w:proofErr w:type="gramStart"/>
      <w:r w:rsidRPr="00C50824">
        <w:rPr>
          <w:rFonts w:ascii="Times New Roman" w:eastAsia="ヒラギノ角ゴ Pro W3" w:hAnsi="Times New Roman" w:cs="Times New Roman"/>
          <w:sz w:val="28"/>
          <w:szCs w:val="28"/>
        </w:rPr>
        <w:t>согласовывая  их</w:t>
      </w:r>
      <w:proofErr w:type="gramEnd"/>
      <w:r w:rsidRPr="00C50824">
        <w:rPr>
          <w:rFonts w:ascii="Times New Roman" w:eastAsia="ヒラギノ角ゴ Pro W3" w:hAnsi="Times New Roman" w:cs="Times New Roman"/>
          <w:sz w:val="28"/>
          <w:szCs w:val="28"/>
        </w:rPr>
        <w:t xml:space="preserve"> друг с другом. Следует отмечать в нотах ключевые моменты, важные для достижения наибольшей синхронности звучания, а также звукового баланса между исполнителями. </w:t>
      </w:r>
    </w:p>
    <w:p w14:paraId="2644107E" w14:textId="77777777" w:rsidR="00F51904" w:rsidRPr="00DB180C" w:rsidRDefault="00F51904" w:rsidP="00DB180C">
      <w:pPr>
        <w:pStyle w:val="Body1"/>
        <w:tabs>
          <w:tab w:val="left" w:pos="0"/>
        </w:tabs>
        <w:spacing w:line="360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C50824">
        <w:rPr>
          <w:rFonts w:ascii="Times New Roman" w:eastAsia="Helvetica" w:hAnsi="Times New Roman"/>
          <w:b/>
          <w:color w:val="auto"/>
          <w:sz w:val="28"/>
          <w:szCs w:val="28"/>
        </w:rPr>
        <w:t>VI</w:t>
      </w:r>
      <w:r w:rsidRPr="00C50824">
        <w:rPr>
          <w:rFonts w:ascii="Times New Roman" w:eastAsia="Helvetica" w:hAnsi="Times New Roman"/>
          <w:b/>
          <w:color w:val="auto"/>
          <w:sz w:val="28"/>
          <w:szCs w:val="28"/>
          <w:lang w:val="ru-RU"/>
        </w:rPr>
        <w:t>. СПИСКИ РЕКОМЕНДУЕМОЙ УЧЕБНОЙ И МЕТОДИЧЕСКОЙ ЛИТЕРАТУРЫ</w:t>
      </w:r>
    </w:p>
    <w:p w14:paraId="1C3972E3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bookmarkStart w:id="0" w:name="_Hlk212113672"/>
      <w:r w:rsidRPr="007E0FC8">
        <w:rPr>
          <w:rFonts w:ascii="Times New Roman" w:hAnsi="Times New Roman" w:cs="Times New Roman"/>
          <w:sz w:val="28"/>
        </w:rPr>
        <w:t xml:space="preserve">Инструментовка и </w:t>
      </w:r>
      <w:proofErr w:type="spellStart"/>
      <w:r w:rsidRPr="007E0FC8">
        <w:rPr>
          <w:rFonts w:ascii="Times New Roman" w:hAnsi="Times New Roman" w:cs="Times New Roman"/>
          <w:sz w:val="28"/>
        </w:rPr>
        <w:t>инструментодвижение</w:t>
      </w:r>
      <w:proofErr w:type="spellEnd"/>
      <w:r w:rsidRPr="007E0FC8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7E0FC8">
        <w:rPr>
          <w:rFonts w:ascii="Times New Roman" w:hAnsi="Times New Roman" w:cs="Times New Roman"/>
          <w:sz w:val="28"/>
        </w:rPr>
        <w:t>Учебно</w:t>
      </w:r>
      <w:proofErr w:type="spellEnd"/>
      <w:r w:rsidR="0024424D">
        <w:rPr>
          <w:rFonts w:ascii="Times New Roman" w:hAnsi="Times New Roman" w:cs="Times New Roman"/>
          <w:sz w:val="28"/>
        </w:rPr>
        <w:t xml:space="preserve"> - </w:t>
      </w:r>
      <w:r w:rsidRPr="007E0FC8">
        <w:rPr>
          <w:rFonts w:ascii="Times New Roman" w:hAnsi="Times New Roman" w:cs="Times New Roman"/>
          <w:sz w:val="28"/>
        </w:rPr>
        <w:t>мет</w:t>
      </w:r>
      <w:r>
        <w:rPr>
          <w:rFonts w:ascii="Times New Roman" w:hAnsi="Times New Roman" w:cs="Times New Roman"/>
          <w:sz w:val="28"/>
        </w:rPr>
        <w:t>одическое пособие. Р. Петров, Б.</w:t>
      </w:r>
      <w:r w:rsidRPr="007E0FC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E0FC8">
        <w:rPr>
          <w:rFonts w:ascii="Times New Roman" w:hAnsi="Times New Roman" w:cs="Times New Roman"/>
          <w:sz w:val="28"/>
        </w:rPr>
        <w:t>Матякубов</w:t>
      </w:r>
      <w:proofErr w:type="spellEnd"/>
      <w:r w:rsidRPr="007E0FC8">
        <w:rPr>
          <w:rFonts w:ascii="Times New Roman" w:hAnsi="Times New Roman" w:cs="Times New Roman"/>
          <w:sz w:val="28"/>
        </w:rPr>
        <w:t>.</w:t>
      </w:r>
    </w:p>
    <w:p w14:paraId="62F94262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Методика работы с духовыми ансамблями.  Ю. Островский</w:t>
      </w:r>
    </w:p>
    <w:p w14:paraId="0F74943A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Школа коллективной игры для духовых ансамблей. Учебно-методическое пособие. Р. Петров</w:t>
      </w:r>
    </w:p>
    <w:p w14:paraId="06673AC2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 xml:space="preserve">Класс ансамбля. Ю.Г. </w:t>
      </w:r>
      <w:proofErr w:type="spellStart"/>
      <w:r w:rsidRPr="007E0FC8">
        <w:rPr>
          <w:rFonts w:ascii="Times New Roman" w:hAnsi="Times New Roman" w:cs="Times New Roman"/>
          <w:sz w:val="28"/>
        </w:rPr>
        <w:t>Кинус</w:t>
      </w:r>
      <w:proofErr w:type="spellEnd"/>
      <w:r w:rsidRPr="007E0FC8">
        <w:rPr>
          <w:rFonts w:ascii="Times New Roman" w:hAnsi="Times New Roman" w:cs="Times New Roman"/>
          <w:sz w:val="28"/>
        </w:rPr>
        <w:t xml:space="preserve">, У.К. </w:t>
      </w:r>
      <w:proofErr w:type="spellStart"/>
      <w:r w:rsidRPr="007E0FC8">
        <w:rPr>
          <w:rFonts w:ascii="Times New Roman" w:hAnsi="Times New Roman" w:cs="Times New Roman"/>
          <w:sz w:val="28"/>
        </w:rPr>
        <w:t>Назаретов</w:t>
      </w:r>
      <w:proofErr w:type="spellEnd"/>
    </w:p>
    <w:p w14:paraId="4145D51B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 xml:space="preserve">Методическое пособие для педагогов детских музыкальных школ и детских школ искусств. Е.М. </w:t>
      </w:r>
      <w:proofErr w:type="gramStart"/>
      <w:r w:rsidRPr="007E0FC8">
        <w:rPr>
          <w:rFonts w:ascii="Times New Roman" w:hAnsi="Times New Roman" w:cs="Times New Roman"/>
          <w:sz w:val="28"/>
        </w:rPr>
        <w:t>Акишина ,</w:t>
      </w:r>
      <w:proofErr w:type="gramEnd"/>
      <w:r w:rsidRPr="007E0FC8">
        <w:rPr>
          <w:rFonts w:ascii="Times New Roman" w:hAnsi="Times New Roman" w:cs="Times New Roman"/>
          <w:sz w:val="28"/>
        </w:rPr>
        <w:t xml:space="preserve"> Н.В. </w:t>
      </w:r>
      <w:proofErr w:type="spellStart"/>
      <w:r w:rsidRPr="007E0FC8">
        <w:rPr>
          <w:rFonts w:ascii="Times New Roman" w:hAnsi="Times New Roman" w:cs="Times New Roman"/>
          <w:sz w:val="28"/>
        </w:rPr>
        <w:t>Бонцова</w:t>
      </w:r>
      <w:proofErr w:type="spellEnd"/>
      <w:r w:rsidRPr="007E0FC8">
        <w:rPr>
          <w:rFonts w:ascii="Times New Roman" w:hAnsi="Times New Roman" w:cs="Times New Roman"/>
          <w:sz w:val="28"/>
        </w:rPr>
        <w:t>, М., 2005</w:t>
      </w:r>
    </w:p>
    <w:p w14:paraId="2F0D423A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Вопросы методики обучения игре на духовых инструментах. Н.В. Волков, М., 2002</w:t>
      </w:r>
    </w:p>
    <w:p w14:paraId="2AB2879C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Воспитательная работа в самодеятельном коллективе. А.С. Каргин, М., Просвещение</w:t>
      </w:r>
    </w:p>
    <w:p w14:paraId="1E092BAA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Коллективное музицирование в детских образовательных учреждениях. М., 2007</w:t>
      </w:r>
    </w:p>
    <w:p w14:paraId="60DCD0E1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Работа с детскими коллективами – важнейшее направление в системе музыкального воспитания. Музыкальная педагогика. В. Крюкова, 2002</w:t>
      </w:r>
    </w:p>
    <w:p w14:paraId="12462374" w14:textId="77777777" w:rsidR="007E0FC8" w:rsidRPr="007E0FC8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t>Музыкальное воспитание: опыт, проблемы, перспективы. Тамбов, 1994</w:t>
      </w:r>
    </w:p>
    <w:p w14:paraId="27CAD935" w14:textId="77777777" w:rsidR="005D49AA" w:rsidRPr="00DB180C" w:rsidRDefault="007E0FC8" w:rsidP="007F0735">
      <w:pPr>
        <w:pStyle w:val="a3"/>
        <w:numPr>
          <w:ilvl w:val="0"/>
          <w:numId w:val="6"/>
        </w:numPr>
        <w:tabs>
          <w:tab w:val="left" w:pos="567"/>
        </w:tabs>
        <w:spacing w:line="360" w:lineRule="auto"/>
        <w:ind w:left="709" w:hanging="283"/>
        <w:jc w:val="both"/>
        <w:rPr>
          <w:rFonts w:ascii="Times New Roman" w:hAnsi="Times New Roman" w:cs="Times New Roman"/>
          <w:sz w:val="28"/>
        </w:rPr>
      </w:pPr>
      <w:r w:rsidRPr="007E0FC8">
        <w:rPr>
          <w:rFonts w:ascii="Times New Roman" w:hAnsi="Times New Roman" w:cs="Times New Roman"/>
          <w:sz w:val="28"/>
        </w:rPr>
        <w:lastRenderedPageBreak/>
        <w:t>Работа над чистотой строя при игре на духовых инструментах. Минс</w:t>
      </w:r>
      <w:r w:rsidR="00DB180C">
        <w:rPr>
          <w:rFonts w:ascii="Times New Roman" w:hAnsi="Times New Roman" w:cs="Times New Roman"/>
          <w:sz w:val="28"/>
        </w:rPr>
        <w:t>к</w:t>
      </w:r>
    </w:p>
    <w:p w14:paraId="2BFB8558" w14:textId="77777777" w:rsidR="00DC0F5C" w:rsidRDefault="00DC0F5C" w:rsidP="00DC0F5C">
      <w:pPr>
        <w:tabs>
          <w:tab w:val="left" w:pos="567"/>
        </w:tabs>
        <w:rPr>
          <w:rFonts w:ascii="Times New Roman" w:hAnsi="Times New Roman" w:cs="Times New Roman"/>
          <w:sz w:val="28"/>
        </w:rPr>
      </w:pPr>
    </w:p>
    <w:bookmarkEnd w:id="0"/>
    <w:p w14:paraId="6B37588F" w14:textId="77777777" w:rsidR="00DC0F5C" w:rsidRDefault="00DC0F5C" w:rsidP="00944416">
      <w:pPr>
        <w:tabs>
          <w:tab w:val="left" w:pos="567"/>
        </w:tabs>
        <w:rPr>
          <w:rFonts w:ascii="Times New Roman" w:hAnsi="Times New Roman" w:cs="Times New Roman"/>
          <w:sz w:val="28"/>
        </w:rPr>
      </w:pPr>
    </w:p>
    <w:p w14:paraId="454D4CC0" w14:textId="77777777" w:rsidR="00DC0F5C" w:rsidRPr="00557FFE" w:rsidRDefault="00DC0F5C" w:rsidP="00944416">
      <w:pPr>
        <w:tabs>
          <w:tab w:val="left" w:pos="567"/>
        </w:tabs>
        <w:rPr>
          <w:rFonts w:ascii="Times New Roman" w:hAnsi="Times New Roman" w:cs="Times New Roman"/>
          <w:sz w:val="28"/>
        </w:rPr>
      </w:pPr>
    </w:p>
    <w:sectPr w:rsidR="00DC0F5C" w:rsidRPr="00557FFE" w:rsidSect="00C9452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F91D3" w14:textId="77777777" w:rsidR="00271259" w:rsidRDefault="00271259" w:rsidP="005B0494">
      <w:pPr>
        <w:spacing w:after="0" w:line="240" w:lineRule="auto"/>
      </w:pPr>
      <w:r>
        <w:separator/>
      </w:r>
    </w:p>
  </w:endnote>
  <w:endnote w:type="continuationSeparator" w:id="0">
    <w:p w14:paraId="588D9AAC" w14:textId="77777777" w:rsidR="00271259" w:rsidRDefault="00271259" w:rsidP="005B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93D0" w14:textId="77777777" w:rsidR="005B0494" w:rsidRDefault="005B049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1DAF" w14:textId="77777777" w:rsidR="005B0494" w:rsidRDefault="005B0494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17EF" w14:textId="77777777" w:rsidR="005B0494" w:rsidRDefault="005B049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643AE" w14:textId="77777777" w:rsidR="00271259" w:rsidRDefault="00271259" w:rsidP="005B0494">
      <w:pPr>
        <w:spacing w:after="0" w:line="240" w:lineRule="auto"/>
      </w:pPr>
      <w:r>
        <w:separator/>
      </w:r>
    </w:p>
  </w:footnote>
  <w:footnote w:type="continuationSeparator" w:id="0">
    <w:p w14:paraId="50957DA0" w14:textId="77777777" w:rsidR="00271259" w:rsidRDefault="00271259" w:rsidP="005B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0786D" w14:textId="77777777" w:rsidR="005B0494" w:rsidRDefault="005B049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FEDA4" w14:textId="77777777" w:rsidR="005B0494" w:rsidRDefault="005B049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8DE84" w14:textId="77777777" w:rsidR="005B0494" w:rsidRDefault="005B049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A"/>
    <w:multiLevelType w:val="multilevel"/>
    <w:tmpl w:val="0000000A"/>
    <w:name w:val="WWNum19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/>
      </w:rPr>
    </w:lvl>
  </w:abstractNum>
  <w:abstractNum w:abstractNumId="1" w15:restartNumberingAfterBreak="0">
    <w:nsid w:val="02077F22"/>
    <w:multiLevelType w:val="multilevel"/>
    <w:tmpl w:val="F2925E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11D36F27"/>
    <w:multiLevelType w:val="hybridMultilevel"/>
    <w:tmpl w:val="07BAB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520BA"/>
    <w:multiLevelType w:val="hybridMultilevel"/>
    <w:tmpl w:val="89A4D41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283EFE"/>
    <w:multiLevelType w:val="hybridMultilevel"/>
    <w:tmpl w:val="986CF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3B4A4237"/>
    <w:multiLevelType w:val="hybridMultilevel"/>
    <w:tmpl w:val="F6D86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9566A1"/>
    <w:multiLevelType w:val="hybridMultilevel"/>
    <w:tmpl w:val="E3829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76ABD"/>
    <w:multiLevelType w:val="hybridMultilevel"/>
    <w:tmpl w:val="44D64B1C"/>
    <w:lvl w:ilvl="0" w:tplc="9CDC4A6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0D3466"/>
    <w:multiLevelType w:val="hybridMultilevel"/>
    <w:tmpl w:val="B052B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B26ECA"/>
    <w:multiLevelType w:val="hybridMultilevel"/>
    <w:tmpl w:val="3A0AF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EC0BAD"/>
    <w:multiLevelType w:val="hybridMultilevel"/>
    <w:tmpl w:val="1D62A6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9E317E2"/>
    <w:multiLevelType w:val="hybridMultilevel"/>
    <w:tmpl w:val="FD903C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F1EC7"/>
    <w:multiLevelType w:val="hybridMultilevel"/>
    <w:tmpl w:val="891C638A"/>
    <w:lvl w:ilvl="0" w:tplc="457ADA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F937F1"/>
    <w:multiLevelType w:val="hybridMultilevel"/>
    <w:tmpl w:val="AC22347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2660B9D"/>
    <w:multiLevelType w:val="hybridMultilevel"/>
    <w:tmpl w:val="D8EA289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9D6132"/>
    <w:multiLevelType w:val="hybridMultilevel"/>
    <w:tmpl w:val="A85C8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5"/>
  </w:num>
  <w:num w:numId="4">
    <w:abstractNumId w:val="2"/>
  </w:num>
  <w:num w:numId="5">
    <w:abstractNumId w:val="12"/>
  </w:num>
  <w:num w:numId="6">
    <w:abstractNumId w:val="16"/>
  </w:num>
  <w:num w:numId="7">
    <w:abstractNumId w:val="10"/>
  </w:num>
  <w:num w:numId="8">
    <w:abstractNumId w:val="6"/>
  </w:num>
  <w:num w:numId="9">
    <w:abstractNumId w:val="4"/>
  </w:num>
  <w:num w:numId="10">
    <w:abstractNumId w:val="13"/>
  </w:num>
  <w:num w:numId="11">
    <w:abstractNumId w:val="18"/>
  </w:num>
  <w:num w:numId="12">
    <w:abstractNumId w:val="11"/>
  </w:num>
  <w:num w:numId="13">
    <w:abstractNumId w:val="5"/>
  </w:num>
  <w:num w:numId="14">
    <w:abstractNumId w:val="9"/>
  </w:num>
  <w:num w:numId="15">
    <w:abstractNumId w:val="0"/>
  </w:num>
  <w:num w:numId="16">
    <w:abstractNumId w:val="8"/>
  </w:num>
  <w:num w:numId="17">
    <w:abstractNumId w:val="14"/>
  </w:num>
  <w:num w:numId="18">
    <w:abstractNumId w:val="17"/>
  </w:num>
  <w:num w:numId="19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00D"/>
    <w:rsid w:val="000352D5"/>
    <w:rsid w:val="000447D7"/>
    <w:rsid w:val="000630EB"/>
    <w:rsid w:val="00064D81"/>
    <w:rsid w:val="00077E2B"/>
    <w:rsid w:val="0009536A"/>
    <w:rsid w:val="000A4222"/>
    <w:rsid w:val="000B3AF9"/>
    <w:rsid w:val="000D0F7B"/>
    <w:rsid w:val="000E19F4"/>
    <w:rsid w:val="00133A45"/>
    <w:rsid w:val="00135877"/>
    <w:rsid w:val="00136923"/>
    <w:rsid w:val="00142C13"/>
    <w:rsid w:val="00163F8A"/>
    <w:rsid w:val="0017389F"/>
    <w:rsid w:val="00195BAE"/>
    <w:rsid w:val="001A7325"/>
    <w:rsid w:val="0024424D"/>
    <w:rsid w:val="002538C9"/>
    <w:rsid w:val="002652B8"/>
    <w:rsid w:val="00271259"/>
    <w:rsid w:val="00273093"/>
    <w:rsid w:val="002A3DFB"/>
    <w:rsid w:val="002D0B55"/>
    <w:rsid w:val="002E2386"/>
    <w:rsid w:val="002F308F"/>
    <w:rsid w:val="0031500D"/>
    <w:rsid w:val="00342548"/>
    <w:rsid w:val="003446EB"/>
    <w:rsid w:val="003D0618"/>
    <w:rsid w:val="003D4DC3"/>
    <w:rsid w:val="003F54A3"/>
    <w:rsid w:val="004037A1"/>
    <w:rsid w:val="0042074B"/>
    <w:rsid w:val="00433B3C"/>
    <w:rsid w:val="0049474F"/>
    <w:rsid w:val="00503C71"/>
    <w:rsid w:val="00506191"/>
    <w:rsid w:val="00534AB0"/>
    <w:rsid w:val="005571B8"/>
    <w:rsid w:val="00557FFE"/>
    <w:rsid w:val="0058200B"/>
    <w:rsid w:val="0058783E"/>
    <w:rsid w:val="00587F8E"/>
    <w:rsid w:val="005A287A"/>
    <w:rsid w:val="005B0494"/>
    <w:rsid w:val="005D49AA"/>
    <w:rsid w:val="00613808"/>
    <w:rsid w:val="00631FDD"/>
    <w:rsid w:val="006337ED"/>
    <w:rsid w:val="006357BD"/>
    <w:rsid w:val="00684E8D"/>
    <w:rsid w:val="006E6D68"/>
    <w:rsid w:val="007240B1"/>
    <w:rsid w:val="0075091A"/>
    <w:rsid w:val="00766E20"/>
    <w:rsid w:val="00773252"/>
    <w:rsid w:val="00783DEB"/>
    <w:rsid w:val="007A37B5"/>
    <w:rsid w:val="007B2007"/>
    <w:rsid w:val="007C4AEF"/>
    <w:rsid w:val="007E0FC8"/>
    <w:rsid w:val="007E4AEF"/>
    <w:rsid w:val="007F04D4"/>
    <w:rsid w:val="007F0735"/>
    <w:rsid w:val="00812F58"/>
    <w:rsid w:val="00827DD1"/>
    <w:rsid w:val="00847AB2"/>
    <w:rsid w:val="008C297D"/>
    <w:rsid w:val="008E163D"/>
    <w:rsid w:val="008F1C35"/>
    <w:rsid w:val="00901CE3"/>
    <w:rsid w:val="00944416"/>
    <w:rsid w:val="00972200"/>
    <w:rsid w:val="0097566F"/>
    <w:rsid w:val="009E15CB"/>
    <w:rsid w:val="009E1BC6"/>
    <w:rsid w:val="00A46BCB"/>
    <w:rsid w:val="00A55A75"/>
    <w:rsid w:val="00A87BB6"/>
    <w:rsid w:val="00A918EA"/>
    <w:rsid w:val="00AA7148"/>
    <w:rsid w:val="00AB7409"/>
    <w:rsid w:val="00B01BE4"/>
    <w:rsid w:val="00BB4349"/>
    <w:rsid w:val="00BF3B73"/>
    <w:rsid w:val="00C43D13"/>
    <w:rsid w:val="00C45BEE"/>
    <w:rsid w:val="00C53451"/>
    <w:rsid w:val="00C73E84"/>
    <w:rsid w:val="00C870C3"/>
    <w:rsid w:val="00C94528"/>
    <w:rsid w:val="00CD3D48"/>
    <w:rsid w:val="00CE3842"/>
    <w:rsid w:val="00CF4835"/>
    <w:rsid w:val="00D07785"/>
    <w:rsid w:val="00D51CCB"/>
    <w:rsid w:val="00D57A2C"/>
    <w:rsid w:val="00D72F7B"/>
    <w:rsid w:val="00DB180C"/>
    <w:rsid w:val="00DC0F5C"/>
    <w:rsid w:val="00DE48BA"/>
    <w:rsid w:val="00E22549"/>
    <w:rsid w:val="00E31F8A"/>
    <w:rsid w:val="00E914A3"/>
    <w:rsid w:val="00EC4170"/>
    <w:rsid w:val="00F02AD3"/>
    <w:rsid w:val="00F12FC6"/>
    <w:rsid w:val="00F276E0"/>
    <w:rsid w:val="00F36FAF"/>
    <w:rsid w:val="00F51904"/>
    <w:rsid w:val="00F64445"/>
    <w:rsid w:val="00F7321A"/>
    <w:rsid w:val="00FC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6CEE"/>
  <w15:docId w15:val="{8787770A-D1E9-4F95-84A1-3B9A2E87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74B"/>
    <w:pPr>
      <w:ind w:left="720"/>
      <w:contextualSpacing/>
    </w:pPr>
  </w:style>
  <w:style w:type="table" w:styleId="a4">
    <w:name w:val="Table Grid"/>
    <w:basedOn w:val="a1"/>
    <w:uiPriority w:val="59"/>
    <w:rsid w:val="00C94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1"/>
    <w:rsid w:val="003446EB"/>
    <w:pPr>
      <w:suppressAutoHyphens/>
      <w:spacing w:after="0" w:line="100" w:lineRule="atLeast"/>
      <w:jc w:val="both"/>
    </w:pPr>
    <w:rPr>
      <w:rFonts w:ascii="Times New Roman" w:eastAsia="Times New Roman" w:hAnsi="Times New Roman" w:cs="Mangal"/>
      <w:kern w:val="1"/>
      <w:sz w:val="20"/>
      <w:szCs w:val="20"/>
      <w:lang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3446EB"/>
  </w:style>
  <w:style w:type="character" w:customStyle="1" w:styleId="1">
    <w:name w:val="Основной текст Знак1"/>
    <w:link w:val="a5"/>
    <w:rsid w:val="003446EB"/>
    <w:rPr>
      <w:rFonts w:ascii="Times New Roman" w:eastAsia="Times New Roman" w:hAnsi="Times New Roman" w:cs="Mangal"/>
      <w:kern w:val="1"/>
      <w:sz w:val="20"/>
      <w:szCs w:val="20"/>
      <w:lang w:eastAsia="hi-IN" w:bidi="hi-IN"/>
    </w:rPr>
  </w:style>
  <w:style w:type="paragraph" w:customStyle="1" w:styleId="Body1">
    <w:name w:val="Body 1"/>
    <w:rsid w:val="003446EB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a7">
    <w:name w:val="No Spacing"/>
    <w:uiPriority w:val="1"/>
    <w:qFormat/>
    <w:rsid w:val="003446EB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a8">
    <w:name w:val="Основной текст_"/>
    <w:link w:val="11"/>
    <w:rsid w:val="003446EB"/>
    <w:rPr>
      <w:sz w:val="27"/>
      <w:szCs w:val="27"/>
      <w:shd w:val="clear" w:color="auto" w:fill="FFFFFF"/>
    </w:rPr>
  </w:style>
  <w:style w:type="character" w:customStyle="1" w:styleId="10">
    <w:name w:val="Основной текст1"/>
    <w:rsid w:val="003446EB"/>
  </w:style>
  <w:style w:type="paragraph" w:customStyle="1" w:styleId="11">
    <w:name w:val="Основной текст11"/>
    <w:basedOn w:val="a"/>
    <w:link w:val="a8"/>
    <w:rsid w:val="003446EB"/>
    <w:pPr>
      <w:shd w:val="clear" w:color="auto" w:fill="FFFFFF"/>
      <w:spacing w:before="6180" w:after="0" w:line="0" w:lineRule="atLeast"/>
      <w:ind w:hanging="320"/>
      <w:jc w:val="center"/>
    </w:pPr>
    <w:rPr>
      <w:sz w:val="27"/>
      <w:szCs w:val="27"/>
    </w:rPr>
  </w:style>
  <w:style w:type="paragraph" w:customStyle="1" w:styleId="12">
    <w:name w:val="Без интервала1"/>
    <w:rsid w:val="00F51904"/>
    <w:pPr>
      <w:widowControl w:val="0"/>
      <w:suppressAutoHyphens/>
      <w:spacing w:after="0" w:line="240" w:lineRule="auto"/>
    </w:pPr>
    <w:rPr>
      <w:rFonts w:ascii="Courier New" w:eastAsia="SimSun" w:hAnsi="Courier New" w:cs="Courier New"/>
      <w:color w:val="000000"/>
      <w:kern w:val="1"/>
      <w:sz w:val="24"/>
      <w:szCs w:val="24"/>
      <w:lang w:eastAsia="hi-IN" w:bidi="hi-IN"/>
    </w:rPr>
  </w:style>
  <w:style w:type="paragraph" w:styleId="a9">
    <w:name w:val="header"/>
    <w:basedOn w:val="a"/>
    <w:link w:val="aa"/>
    <w:uiPriority w:val="99"/>
    <w:semiHidden/>
    <w:unhideWhenUsed/>
    <w:rsid w:val="005B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B0494"/>
  </w:style>
  <w:style w:type="paragraph" w:styleId="ab">
    <w:name w:val="footer"/>
    <w:basedOn w:val="a"/>
    <w:link w:val="ac"/>
    <w:uiPriority w:val="99"/>
    <w:unhideWhenUsed/>
    <w:rsid w:val="005B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B0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2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BD704B-8D2D-46B6-A1B1-77D09136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3101</Words>
  <Characters>17681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Admin</cp:lastModifiedBy>
  <cp:revision>3</cp:revision>
  <cp:lastPrinted>2016-02-17T09:41:00Z</cp:lastPrinted>
  <dcterms:created xsi:type="dcterms:W3CDTF">2025-10-30T13:55:00Z</dcterms:created>
  <dcterms:modified xsi:type="dcterms:W3CDTF">2025-10-30T15:04:00Z</dcterms:modified>
</cp:coreProperties>
</file>