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F5" w:rsidRDefault="00C92694" w:rsidP="00C92694">
      <w:p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</w:t>
      </w:r>
    </w:p>
    <w:p w:rsidR="00C92694" w:rsidRDefault="00777EF5" w:rsidP="00C92694">
      <w:pPr>
        <w:rPr>
          <w:rFonts w:eastAsia="MS Gothic" w:cs="MS Gothic"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     </w:t>
      </w:r>
      <w:r w:rsidR="00C92694">
        <w:rPr>
          <w:rFonts w:eastAsia="MS Gothic" w:cs="MS Gothic"/>
          <w:b/>
          <w:sz w:val="32"/>
          <w:szCs w:val="32"/>
          <w:lang w:eastAsia="ja-JP"/>
        </w:rPr>
        <w:t xml:space="preserve">   4 класс, народное отделение. Сольфеджио.</w:t>
      </w:r>
    </w:p>
    <w:p w:rsidR="00C92694" w:rsidRDefault="0008388A" w:rsidP="00C92694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Построить Д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7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 xml:space="preserve"> и его обращения и с</w:t>
      </w:r>
      <w:r w:rsidR="00C92694" w:rsidRPr="009F53FE">
        <w:rPr>
          <w:rFonts w:eastAsia="MS Gothic" w:cs="MS Gothic"/>
          <w:b/>
          <w:sz w:val="32"/>
          <w:szCs w:val="32"/>
          <w:lang w:eastAsia="ja-JP"/>
        </w:rPr>
        <w:t xml:space="preserve">делать </w:t>
      </w:r>
      <w:r>
        <w:rPr>
          <w:rFonts w:eastAsia="MS Gothic" w:cs="MS Gothic"/>
          <w:b/>
          <w:sz w:val="32"/>
          <w:szCs w:val="32"/>
          <w:lang w:eastAsia="ja-JP"/>
        </w:rPr>
        <w:t>их разрешения</w:t>
      </w:r>
      <w:r w:rsidR="00C92694" w:rsidRPr="009F53FE">
        <w:rPr>
          <w:rFonts w:eastAsia="MS Gothic" w:cs="MS Gothic"/>
          <w:b/>
          <w:sz w:val="32"/>
          <w:szCs w:val="32"/>
          <w:lang w:eastAsia="ja-JP"/>
        </w:rPr>
        <w:t xml:space="preserve"> в тональности Ля мажор:</w:t>
      </w:r>
    </w:p>
    <w:p w:rsidR="00C92694" w:rsidRPr="00CB33F7" w:rsidRDefault="00CB33F7" w:rsidP="00CB33F7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noProof/>
          <w:sz w:val="32"/>
          <w:szCs w:val="32"/>
          <w:lang w:eastAsia="ru-RU"/>
        </w:rPr>
        <w:drawing>
          <wp:inline distT="0" distB="0" distL="0" distR="0">
            <wp:extent cx="5230681" cy="933450"/>
            <wp:effectExtent l="0" t="0" r="8255" b="0"/>
            <wp:docPr id="2" name="Рисунок 2" descr="C:\Users\Ole\Desktop\IMG_20200416_0005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\Desktop\IMG_20200416_0005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101" cy="93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694" w:rsidRPr="00777EF5" w:rsidRDefault="0008388A" w:rsidP="00C92694">
      <w:pPr>
        <w:rPr>
          <w:rFonts w:eastAsia="MS Gothic" w:cs="MS Gothic"/>
          <w:color w:val="00B050"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</w:t>
      </w:r>
      <w:r w:rsidR="00C92694" w:rsidRPr="00777EF5">
        <w:rPr>
          <w:rFonts w:eastAsia="MS Gothic" w:cs="MS Gothic"/>
          <w:b/>
          <w:color w:val="00B050"/>
          <w:sz w:val="32"/>
          <w:szCs w:val="32"/>
          <w:lang w:eastAsia="ja-JP"/>
        </w:rPr>
        <w:t>Образец</w:t>
      </w:r>
      <w:r w:rsidR="00C92694" w:rsidRPr="00777EF5">
        <w:rPr>
          <w:rFonts w:eastAsia="MS Gothic" w:cs="MS Gothic"/>
          <w:color w:val="00B050"/>
          <w:sz w:val="32"/>
          <w:szCs w:val="32"/>
          <w:lang w:eastAsia="ja-JP"/>
        </w:rPr>
        <w:t xml:space="preserve"> разрешений Д</w:t>
      </w:r>
      <w:proofErr w:type="gramStart"/>
      <w:r w:rsidR="00C92694" w:rsidRPr="00777EF5">
        <w:rPr>
          <w:rFonts w:eastAsia="MS Gothic" w:cs="MS Gothic"/>
          <w:color w:val="00B050"/>
          <w:sz w:val="32"/>
          <w:szCs w:val="32"/>
          <w:lang w:eastAsia="ja-JP"/>
        </w:rPr>
        <w:t>7</w:t>
      </w:r>
      <w:proofErr w:type="gramEnd"/>
      <w:r w:rsidR="00C92694" w:rsidRPr="00777EF5">
        <w:rPr>
          <w:rFonts w:eastAsia="MS Gothic" w:cs="MS Gothic"/>
          <w:color w:val="00B050"/>
          <w:sz w:val="32"/>
          <w:szCs w:val="32"/>
          <w:lang w:eastAsia="ja-JP"/>
        </w:rPr>
        <w:t xml:space="preserve"> с его обр</w:t>
      </w:r>
      <w:r w:rsidR="00C04FB3">
        <w:rPr>
          <w:rFonts w:eastAsia="MS Gothic" w:cs="MS Gothic"/>
          <w:color w:val="00B050"/>
          <w:sz w:val="32"/>
          <w:szCs w:val="32"/>
          <w:lang w:eastAsia="ja-JP"/>
        </w:rPr>
        <w:t>ащений в тональности Соль мажор</w:t>
      </w:r>
      <w:r w:rsidR="00C2605F">
        <w:rPr>
          <w:rFonts w:eastAsia="MS Gothic" w:cs="MS Gothic"/>
          <w:color w:val="00B050"/>
          <w:sz w:val="32"/>
          <w:szCs w:val="32"/>
          <w:lang w:eastAsia="ja-JP"/>
        </w:rPr>
        <w:t xml:space="preserve"> (смотреть ниже):</w:t>
      </w:r>
      <w:r w:rsidR="00C04FB3">
        <w:rPr>
          <w:rFonts w:eastAsia="MS Gothic" w:cs="MS Gothic"/>
          <w:color w:val="00B050"/>
          <w:sz w:val="32"/>
          <w:szCs w:val="32"/>
          <w:lang w:eastAsia="ja-JP"/>
        </w:rPr>
        <w:t xml:space="preserve"> По образцу сделать так же в Ля мажоре.</w:t>
      </w:r>
    </w:p>
    <w:p w:rsidR="00C92694" w:rsidRPr="00CA1130" w:rsidRDefault="00CA1130" w:rsidP="00CA1130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noProof/>
          <w:sz w:val="32"/>
          <w:szCs w:val="32"/>
          <w:lang w:eastAsia="ru-RU"/>
        </w:rPr>
        <w:drawing>
          <wp:inline distT="0" distB="0" distL="0" distR="0">
            <wp:extent cx="4476750" cy="1000431"/>
            <wp:effectExtent l="0" t="0" r="0" b="9525"/>
            <wp:docPr id="1" name="Рисунок 1" descr="C:\Users\Ole\Desktop\IMG_20200415_231218-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\Desktop\IMG_20200415_231218-2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000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05F" w:rsidRPr="00C2605F" w:rsidRDefault="00C2605F" w:rsidP="00C2605F">
      <w:pPr>
        <w:pStyle w:val="a3"/>
        <w:rPr>
          <w:rFonts w:eastAsia="MS Gothic" w:cs="MS Gothic"/>
          <w:color w:val="00B050"/>
          <w:sz w:val="32"/>
          <w:szCs w:val="32"/>
          <w:lang w:eastAsia="ja-JP"/>
        </w:rPr>
      </w:pPr>
      <w:r w:rsidRPr="00C2605F">
        <w:rPr>
          <w:rFonts w:eastAsia="MS Gothic" w:cs="MS Gothic"/>
          <w:color w:val="00B050"/>
          <w:sz w:val="32"/>
          <w:szCs w:val="32"/>
          <w:lang w:eastAsia="ja-JP"/>
        </w:rPr>
        <w:t>По данному образцу сделать так же в Ля мажоре.</w:t>
      </w:r>
    </w:p>
    <w:p w:rsidR="00C92694" w:rsidRPr="00143AF0" w:rsidRDefault="00C92694" w:rsidP="00C92694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 w:rsidRPr="00143AF0">
        <w:rPr>
          <w:rFonts w:eastAsia="MS Gothic" w:cs="MS Gothic"/>
          <w:b/>
          <w:sz w:val="32"/>
          <w:szCs w:val="32"/>
          <w:lang w:eastAsia="ja-JP"/>
        </w:rPr>
        <w:t xml:space="preserve">Выучить, что такое синкопа. </w:t>
      </w:r>
    </w:p>
    <w:p w:rsidR="00CA1130" w:rsidRPr="00C2605F" w:rsidRDefault="00C92694" w:rsidP="00CA1130">
      <w:pPr>
        <w:pStyle w:val="a3"/>
        <w:rPr>
          <w:rFonts w:eastAsia="MS Gothic" w:cs="MS Gothic"/>
          <w:color w:val="FF0000"/>
          <w:sz w:val="32"/>
          <w:szCs w:val="32"/>
          <w:lang w:eastAsia="ja-JP"/>
        </w:rPr>
      </w:pPr>
      <w:r w:rsidRPr="00C2605F">
        <w:rPr>
          <w:rFonts w:eastAsia="MS Gothic" w:cs="MS Gothic"/>
          <w:b/>
          <w:color w:val="FF0000"/>
          <w:sz w:val="32"/>
          <w:szCs w:val="32"/>
          <w:lang w:eastAsia="ja-JP"/>
        </w:rPr>
        <w:t xml:space="preserve">     Правило:</w:t>
      </w:r>
      <w:r w:rsidRPr="00C2605F">
        <w:rPr>
          <w:rFonts w:eastAsia="MS Gothic" w:cs="MS Gothic"/>
          <w:color w:val="FF0000"/>
          <w:sz w:val="32"/>
          <w:szCs w:val="32"/>
          <w:lang w:eastAsia="ja-JP"/>
        </w:rPr>
        <w:t xml:space="preserve"> </w:t>
      </w:r>
      <w:r w:rsidRPr="00C2605F">
        <w:rPr>
          <w:rFonts w:eastAsia="MS Gothic" w:cs="MS Gothic"/>
          <w:b/>
          <w:color w:val="FF0000"/>
          <w:sz w:val="32"/>
          <w:szCs w:val="32"/>
          <w:lang w:eastAsia="ja-JP"/>
        </w:rPr>
        <w:t>синкопа</w:t>
      </w:r>
      <w:r w:rsidRPr="00C2605F">
        <w:rPr>
          <w:rFonts w:eastAsia="MS Gothic" w:cs="MS Gothic"/>
          <w:color w:val="FF0000"/>
          <w:sz w:val="32"/>
          <w:szCs w:val="32"/>
          <w:lang w:eastAsia="ja-JP"/>
        </w:rPr>
        <w:t xml:space="preserve"> – это перенос акцен</w:t>
      </w:r>
      <w:r w:rsidR="00C2605F">
        <w:rPr>
          <w:rFonts w:eastAsia="MS Gothic" w:cs="MS Gothic"/>
          <w:color w:val="FF0000"/>
          <w:sz w:val="32"/>
          <w:szCs w:val="32"/>
          <w:lang w:eastAsia="ja-JP"/>
        </w:rPr>
        <w:t>та с сильного времени на слабое, следующее за ним:</w:t>
      </w:r>
      <w:r w:rsidRPr="00C2605F">
        <w:rPr>
          <w:rFonts w:eastAsia="MS Gothic" w:cs="MS Gothic"/>
          <w:color w:val="FF0000"/>
          <w:sz w:val="32"/>
          <w:szCs w:val="32"/>
          <w:lang w:eastAsia="ja-JP"/>
        </w:rPr>
        <w:t xml:space="preserve">   </w:t>
      </w:r>
    </w:p>
    <w:p w:rsidR="00C92694" w:rsidRPr="00CA1130" w:rsidRDefault="00CA1130" w:rsidP="00CA1130">
      <w:pPr>
        <w:pStyle w:val="a3"/>
        <w:ind w:left="1428" w:firstLine="696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noProof/>
          <w:sz w:val="32"/>
          <w:szCs w:val="32"/>
          <w:lang w:eastAsia="ru-RU"/>
        </w:rPr>
        <w:drawing>
          <wp:inline distT="0" distB="0" distL="0" distR="0">
            <wp:extent cx="3305175" cy="802383"/>
            <wp:effectExtent l="0" t="0" r="0" b="0"/>
            <wp:docPr id="3" name="Рисунок 3" descr="C:\Users\Ole\Desktop\IMG_20200415_23124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e\Desktop\IMG_20200415_231241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0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694" w:rsidRPr="00777EF5" w:rsidRDefault="00C92694" w:rsidP="00C92694">
      <w:pPr>
        <w:pStyle w:val="a3"/>
        <w:rPr>
          <w:rFonts w:eastAsia="MS Gothic" w:cs="MS Gothic"/>
          <w:color w:val="00B050"/>
          <w:sz w:val="32"/>
          <w:szCs w:val="32"/>
          <w:lang w:eastAsia="ja-JP"/>
        </w:rPr>
      </w:pPr>
      <w:r w:rsidRPr="00777EF5">
        <w:rPr>
          <w:rFonts w:eastAsia="MS Gothic" w:cs="MS Gothic"/>
          <w:b/>
          <w:color w:val="00B050"/>
          <w:sz w:val="32"/>
          <w:szCs w:val="32"/>
          <w:lang w:eastAsia="ja-JP"/>
        </w:rPr>
        <w:t xml:space="preserve">           Памятка</w:t>
      </w:r>
      <w:r w:rsidRPr="00777EF5">
        <w:rPr>
          <w:rFonts w:eastAsia="MS Gothic" w:cs="MS Gothic"/>
          <w:color w:val="00B050"/>
          <w:sz w:val="32"/>
          <w:szCs w:val="32"/>
          <w:lang w:eastAsia="ja-JP"/>
        </w:rPr>
        <w:t xml:space="preserve">: при двух </w:t>
      </w:r>
      <w:proofErr w:type="spellStart"/>
      <w:r w:rsidRPr="00777EF5">
        <w:rPr>
          <w:rFonts w:eastAsia="MS Gothic" w:cs="MS Gothic"/>
          <w:color w:val="00B050"/>
          <w:sz w:val="32"/>
          <w:szCs w:val="32"/>
          <w:lang w:eastAsia="ja-JP"/>
        </w:rPr>
        <w:t>залигованных</w:t>
      </w:r>
      <w:proofErr w:type="spellEnd"/>
      <w:r w:rsidRPr="00777EF5">
        <w:rPr>
          <w:rFonts w:eastAsia="MS Gothic" w:cs="MS Gothic"/>
          <w:color w:val="00B050"/>
          <w:sz w:val="32"/>
          <w:szCs w:val="32"/>
          <w:lang w:eastAsia="ja-JP"/>
        </w:rPr>
        <w:t xml:space="preserve"> нотах  одинаковой высоты, вторая нота становится продолжением первой.</w:t>
      </w:r>
    </w:p>
    <w:p w:rsidR="00C92694" w:rsidRPr="00777EF5" w:rsidRDefault="00C92694" w:rsidP="00C92694">
      <w:pPr>
        <w:pStyle w:val="a3"/>
        <w:rPr>
          <w:rFonts w:eastAsia="MS Gothic" w:cs="MS Gothic"/>
          <w:color w:val="00B050"/>
          <w:sz w:val="32"/>
          <w:szCs w:val="32"/>
          <w:lang w:eastAsia="ja-JP"/>
        </w:rPr>
      </w:pPr>
      <w:r w:rsidRPr="00777EF5">
        <w:rPr>
          <w:rFonts w:eastAsia="MS Gothic" w:cs="MS Gothic"/>
          <w:b/>
          <w:color w:val="00B050"/>
          <w:sz w:val="32"/>
          <w:szCs w:val="32"/>
          <w:lang w:eastAsia="ja-JP"/>
        </w:rPr>
        <w:t xml:space="preserve">        </w:t>
      </w:r>
      <w:r w:rsidRPr="00777EF5">
        <w:rPr>
          <w:rFonts w:eastAsia="MS Gothic" w:cs="MS Gothic"/>
          <w:color w:val="00B050"/>
          <w:sz w:val="32"/>
          <w:szCs w:val="32"/>
          <w:lang w:eastAsia="ja-JP"/>
        </w:rPr>
        <w:t xml:space="preserve"> В </w:t>
      </w:r>
      <w:proofErr w:type="gramStart"/>
      <w:r w:rsidRPr="00777EF5">
        <w:rPr>
          <w:rFonts w:eastAsia="MS Gothic" w:cs="MS Gothic"/>
          <w:color w:val="00B050"/>
          <w:sz w:val="32"/>
          <w:szCs w:val="32"/>
          <w:lang w:eastAsia="ja-JP"/>
        </w:rPr>
        <w:t>ритмическом упражнении</w:t>
      </w:r>
      <w:proofErr w:type="gramEnd"/>
      <w:r w:rsidRPr="00777EF5">
        <w:rPr>
          <w:rFonts w:eastAsia="MS Gothic" w:cs="MS Gothic"/>
          <w:color w:val="00B050"/>
          <w:sz w:val="32"/>
          <w:szCs w:val="32"/>
          <w:lang w:eastAsia="ja-JP"/>
        </w:rPr>
        <w:t xml:space="preserve"> все ноты сч</w:t>
      </w:r>
      <w:r w:rsidR="00777EF5">
        <w:rPr>
          <w:rFonts w:eastAsia="MS Gothic" w:cs="MS Gothic"/>
          <w:color w:val="00B050"/>
          <w:sz w:val="32"/>
          <w:szCs w:val="32"/>
          <w:lang w:eastAsia="ja-JP"/>
        </w:rPr>
        <w:t xml:space="preserve">итаются нотами  одной </w:t>
      </w:r>
      <w:r w:rsidRPr="00777EF5">
        <w:rPr>
          <w:rFonts w:eastAsia="MS Gothic" w:cs="MS Gothic"/>
          <w:color w:val="00B050"/>
          <w:sz w:val="32"/>
          <w:szCs w:val="32"/>
          <w:lang w:eastAsia="ja-JP"/>
        </w:rPr>
        <w:t xml:space="preserve"> высоты.</w:t>
      </w:r>
    </w:p>
    <w:p w:rsidR="00C92694" w:rsidRDefault="00C92694" w:rsidP="00C92694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 w:rsidRPr="00880EC9">
        <w:rPr>
          <w:rFonts w:eastAsia="MS Gothic" w:cs="MS Gothic"/>
          <w:b/>
          <w:sz w:val="32"/>
          <w:szCs w:val="32"/>
          <w:lang w:eastAsia="ja-JP"/>
        </w:rPr>
        <w:t>Пр</w:t>
      </w:r>
      <w:r>
        <w:rPr>
          <w:rFonts w:eastAsia="MS Gothic" w:cs="MS Gothic"/>
          <w:b/>
          <w:sz w:val="32"/>
          <w:szCs w:val="32"/>
          <w:lang w:eastAsia="ja-JP"/>
        </w:rPr>
        <w:t xml:space="preserve">охлопать </w:t>
      </w:r>
      <w:proofErr w:type="gramStart"/>
      <w:r>
        <w:rPr>
          <w:rFonts w:eastAsia="MS Gothic" w:cs="MS Gothic"/>
          <w:b/>
          <w:sz w:val="32"/>
          <w:szCs w:val="32"/>
          <w:lang w:eastAsia="ja-JP"/>
        </w:rPr>
        <w:t>ритмическое упражнение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>, записать его нотами, соответствующими подписанным ступеням и пропеть:</w:t>
      </w:r>
    </w:p>
    <w:p w:rsidR="00C92694" w:rsidRPr="00CA1130" w:rsidRDefault="00CA1130" w:rsidP="00CA1130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noProof/>
          <w:sz w:val="32"/>
          <w:szCs w:val="32"/>
          <w:lang w:eastAsia="ru-RU"/>
        </w:rPr>
        <w:drawing>
          <wp:inline distT="0" distB="0" distL="0" distR="0">
            <wp:extent cx="5181600" cy="693080"/>
            <wp:effectExtent l="0" t="0" r="0" b="0"/>
            <wp:docPr id="4" name="Рисунок 4" descr="C:\Users\Ole\Desktop\IMG_20200415_23124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e\Desktop\IMG_20200415_231241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9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694" w:rsidRPr="00777EF5" w:rsidRDefault="0008388A" w:rsidP="00C92694">
      <w:pPr>
        <w:pStyle w:val="a3"/>
        <w:rPr>
          <w:rFonts w:eastAsia="MS Gothic" w:cs="MS Gothic"/>
          <w:color w:val="00B050"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lastRenderedPageBreak/>
        <w:t xml:space="preserve">         </w:t>
      </w:r>
      <w:r w:rsidR="00C92694" w:rsidRPr="00777EF5">
        <w:rPr>
          <w:rFonts w:eastAsia="MS Gothic" w:cs="MS Gothic"/>
          <w:b/>
          <w:color w:val="00B050"/>
          <w:sz w:val="32"/>
          <w:szCs w:val="32"/>
          <w:lang w:eastAsia="ja-JP"/>
        </w:rPr>
        <w:t xml:space="preserve">Рекомендации: </w:t>
      </w:r>
      <w:r w:rsidR="00C92694" w:rsidRPr="00777EF5">
        <w:rPr>
          <w:rFonts w:eastAsia="MS Gothic" w:cs="MS Gothic"/>
          <w:color w:val="00B050"/>
          <w:sz w:val="32"/>
          <w:szCs w:val="32"/>
          <w:lang w:eastAsia="ja-JP"/>
        </w:rPr>
        <w:t>Для упрощения выполнения данного задания, написать гамму Ля мажор и подписать под нотами ступени.</w:t>
      </w:r>
    </w:p>
    <w:p w:rsidR="00C92694" w:rsidRDefault="00C92694" w:rsidP="00C92694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proofErr w:type="gramStart"/>
      <w:r>
        <w:rPr>
          <w:rFonts w:eastAsia="MS Gothic" w:cs="MS Gothic"/>
          <w:b/>
          <w:sz w:val="32"/>
          <w:szCs w:val="32"/>
          <w:lang w:eastAsia="ja-JP"/>
        </w:rPr>
        <w:t>Прохлопать</w:t>
      </w:r>
      <w:proofErr w:type="gramEnd"/>
      <w:r>
        <w:rPr>
          <w:rFonts w:eastAsia="MS Gothic" w:cs="MS Gothic"/>
          <w:b/>
          <w:sz w:val="32"/>
          <w:szCs w:val="32"/>
          <w:lang w:eastAsia="ja-JP"/>
        </w:rPr>
        <w:t xml:space="preserve"> ритм </w:t>
      </w:r>
      <w:r w:rsidR="0041088C">
        <w:rPr>
          <w:rFonts w:eastAsia="MS Gothic" w:cs="MS Gothic"/>
          <w:b/>
          <w:sz w:val="32"/>
          <w:szCs w:val="32"/>
          <w:lang w:eastAsia="ja-JP"/>
        </w:rPr>
        <w:t>мелодии. Петь её и дирижировать. Записать мелодию в тональности Си</w:t>
      </w:r>
      <w:r w:rsidR="0041088C">
        <w:rPr>
          <w:rFonts w:ascii="MS Gothic" w:eastAsia="MS Gothic" w:hAnsi="MS Gothic" w:cs="MS Gothic" w:hint="eastAsia"/>
          <w:b/>
          <w:sz w:val="32"/>
          <w:szCs w:val="32"/>
          <w:lang w:eastAsia="ja-JP"/>
        </w:rPr>
        <w:t>♭</w:t>
      </w:r>
      <w:r w:rsidR="0041088C">
        <w:rPr>
          <w:rFonts w:eastAsia="MS Gothic" w:cs="MS Gothic"/>
          <w:b/>
          <w:sz w:val="32"/>
          <w:szCs w:val="32"/>
          <w:lang w:eastAsia="ja-JP"/>
        </w:rPr>
        <w:t>мажор:</w:t>
      </w:r>
    </w:p>
    <w:p w:rsidR="00C92694" w:rsidRPr="007122FE" w:rsidRDefault="007122FE" w:rsidP="007122FE">
      <w:p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noProof/>
          <w:sz w:val="32"/>
          <w:szCs w:val="32"/>
          <w:lang w:eastAsia="ru-RU"/>
        </w:rPr>
        <w:drawing>
          <wp:inline distT="0" distB="0" distL="0" distR="0">
            <wp:extent cx="5934075" cy="695325"/>
            <wp:effectExtent l="0" t="0" r="9525" b="9525"/>
            <wp:docPr id="5" name="Рисунок 5" descr="C:\Users\Ole\Desktop\IMG_20200415_23131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e\Desktop\IMG_20200415_231316-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88C" w:rsidRDefault="0041088C" w:rsidP="00212EB7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>Написать, на каких ступенях строятся следующие аккорды:</w:t>
      </w:r>
      <w:bookmarkStart w:id="0" w:name="_GoBack"/>
      <w:bookmarkEnd w:id="0"/>
    </w:p>
    <w:p w:rsidR="0041088C" w:rsidRPr="0041088C" w:rsidRDefault="0041088C" w:rsidP="0041088C">
      <w:pPr>
        <w:pStyle w:val="a3"/>
        <w:rPr>
          <w:rFonts w:eastAsia="MS Gothic" w:cs="MS Gothic"/>
          <w:sz w:val="32"/>
          <w:szCs w:val="32"/>
          <w:lang w:val="en-US" w:eastAsia="ja-JP"/>
        </w:rPr>
      </w:pPr>
      <w:r>
        <w:rPr>
          <w:rFonts w:eastAsia="MS Gothic" w:cs="MS Gothic"/>
          <w:sz w:val="32"/>
          <w:szCs w:val="32"/>
          <w:lang w:eastAsia="ja-JP"/>
        </w:rPr>
        <w:t>Д</w:t>
      </w:r>
      <w:proofErr w:type="gramStart"/>
      <w:r w:rsidRPr="0041088C">
        <w:rPr>
          <w:rFonts w:eastAsia="MS Gothic" w:cs="MS Gothic"/>
          <w:sz w:val="32"/>
          <w:szCs w:val="32"/>
          <w:lang w:val="en-US" w:eastAsia="ja-JP"/>
        </w:rPr>
        <w:t>6</w:t>
      </w:r>
      <w:proofErr w:type="gramEnd"/>
      <w:r w:rsidRPr="0041088C">
        <w:rPr>
          <w:rFonts w:eastAsia="MS Gothic" w:cs="MS Gothic"/>
          <w:sz w:val="32"/>
          <w:szCs w:val="32"/>
          <w:lang w:val="en-US" w:eastAsia="ja-JP"/>
        </w:rPr>
        <w:t xml:space="preserve">________;   </w:t>
      </w:r>
      <w:r>
        <w:rPr>
          <w:rFonts w:eastAsia="MS Gothic" w:cs="MS Gothic"/>
          <w:sz w:val="32"/>
          <w:szCs w:val="32"/>
          <w:lang w:eastAsia="ja-JP"/>
        </w:rPr>
        <w:t>Т</w:t>
      </w:r>
      <w:r w:rsidRPr="0041088C">
        <w:rPr>
          <w:rFonts w:eastAsia="MS Gothic" w:cs="MS Gothic"/>
          <w:sz w:val="32"/>
          <w:szCs w:val="32"/>
          <w:lang w:val="en-US" w:eastAsia="ja-JP"/>
        </w:rPr>
        <w:t xml:space="preserve">6/4_________;    </w:t>
      </w:r>
      <w:r>
        <w:rPr>
          <w:rFonts w:eastAsia="MS Gothic" w:cs="MS Gothic"/>
          <w:sz w:val="32"/>
          <w:szCs w:val="32"/>
          <w:lang w:val="en-US" w:eastAsia="ja-JP"/>
        </w:rPr>
        <w:t>S6</w:t>
      </w:r>
      <w:r w:rsidRPr="0041088C">
        <w:rPr>
          <w:rFonts w:eastAsia="MS Gothic" w:cs="MS Gothic"/>
          <w:sz w:val="32"/>
          <w:szCs w:val="32"/>
          <w:lang w:val="en-US" w:eastAsia="ja-JP"/>
        </w:rPr>
        <w:t xml:space="preserve">_________;   </w:t>
      </w:r>
      <w:r>
        <w:rPr>
          <w:rFonts w:eastAsia="MS Gothic" w:cs="MS Gothic"/>
          <w:sz w:val="32"/>
          <w:szCs w:val="32"/>
          <w:lang w:eastAsia="ja-JP"/>
        </w:rPr>
        <w:t>Т</w:t>
      </w:r>
      <w:r w:rsidRPr="0041088C">
        <w:rPr>
          <w:rFonts w:eastAsia="MS Gothic" w:cs="MS Gothic"/>
          <w:sz w:val="32"/>
          <w:szCs w:val="32"/>
          <w:lang w:val="en-US" w:eastAsia="ja-JP"/>
        </w:rPr>
        <w:t>6_________;</w:t>
      </w:r>
    </w:p>
    <w:p w:rsidR="0041088C" w:rsidRPr="0041088C" w:rsidRDefault="0041088C" w:rsidP="0041088C">
      <w:pPr>
        <w:pStyle w:val="a3"/>
        <w:rPr>
          <w:rFonts w:eastAsia="MS Gothic" w:cs="MS Gothic"/>
          <w:sz w:val="32"/>
          <w:szCs w:val="32"/>
          <w:lang w:val="en-US" w:eastAsia="ja-JP"/>
        </w:rPr>
      </w:pPr>
      <w:r>
        <w:rPr>
          <w:rFonts w:eastAsia="MS Gothic" w:cs="MS Gothic"/>
          <w:sz w:val="32"/>
          <w:szCs w:val="32"/>
          <w:lang w:val="en-US" w:eastAsia="ja-JP"/>
        </w:rPr>
        <w:t>S6|4______</w:t>
      </w:r>
      <w:r w:rsidRPr="0041088C">
        <w:rPr>
          <w:rFonts w:eastAsia="MS Gothic" w:cs="MS Gothic"/>
          <w:sz w:val="32"/>
          <w:szCs w:val="32"/>
          <w:lang w:val="en-US" w:eastAsia="ja-JP"/>
        </w:rPr>
        <w:t xml:space="preserve">;     </w:t>
      </w:r>
      <w:r>
        <w:rPr>
          <w:rFonts w:eastAsia="MS Gothic" w:cs="MS Gothic"/>
          <w:sz w:val="32"/>
          <w:szCs w:val="32"/>
          <w:lang w:eastAsia="ja-JP"/>
        </w:rPr>
        <w:t>Д</w:t>
      </w:r>
      <w:r w:rsidRPr="0041088C">
        <w:rPr>
          <w:rFonts w:eastAsia="MS Gothic" w:cs="MS Gothic"/>
          <w:sz w:val="32"/>
          <w:szCs w:val="32"/>
          <w:lang w:val="en-US" w:eastAsia="ja-JP"/>
        </w:rPr>
        <w:t xml:space="preserve">5/3________;     </w:t>
      </w:r>
      <w:r>
        <w:rPr>
          <w:rFonts w:eastAsia="MS Gothic" w:cs="MS Gothic"/>
          <w:sz w:val="32"/>
          <w:szCs w:val="32"/>
          <w:lang w:eastAsia="ja-JP"/>
        </w:rPr>
        <w:t>Д</w:t>
      </w:r>
      <w:r w:rsidRPr="0041088C">
        <w:rPr>
          <w:rFonts w:eastAsia="MS Gothic" w:cs="MS Gothic"/>
          <w:sz w:val="32"/>
          <w:szCs w:val="32"/>
          <w:lang w:val="en-US" w:eastAsia="ja-JP"/>
        </w:rPr>
        <w:t xml:space="preserve">6/4_______;   </w:t>
      </w:r>
      <w:r>
        <w:rPr>
          <w:rFonts w:eastAsia="MS Gothic" w:cs="MS Gothic"/>
          <w:sz w:val="32"/>
          <w:szCs w:val="32"/>
          <w:lang w:val="en-US" w:eastAsia="ja-JP"/>
        </w:rPr>
        <w:t>S</w:t>
      </w:r>
      <w:r w:rsidRPr="0041088C">
        <w:rPr>
          <w:rFonts w:eastAsia="MS Gothic" w:cs="MS Gothic"/>
          <w:sz w:val="32"/>
          <w:szCs w:val="32"/>
          <w:lang w:val="en-US" w:eastAsia="ja-JP"/>
        </w:rPr>
        <w:t>5/3_______;</w:t>
      </w:r>
    </w:p>
    <w:p w:rsidR="0041088C" w:rsidRPr="0041088C" w:rsidRDefault="0041088C" w:rsidP="0041088C">
      <w:pPr>
        <w:pStyle w:val="a3"/>
        <w:rPr>
          <w:rFonts w:eastAsia="MS Gothic" w:cs="MS Gothic"/>
          <w:sz w:val="32"/>
          <w:szCs w:val="32"/>
          <w:lang w:val="en-US" w:eastAsia="ja-JP"/>
        </w:rPr>
      </w:pPr>
      <w:r>
        <w:rPr>
          <w:rFonts w:eastAsia="MS Gothic" w:cs="MS Gothic"/>
          <w:sz w:val="32"/>
          <w:szCs w:val="32"/>
          <w:lang w:eastAsia="ja-JP"/>
        </w:rPr>
        <w:t>Д</w:t>
      </w:r>
      <w:proofErr w:type="gramStart"/>
      <w:r w:rsidRPr="0041088C">
        <w:rPr>
          <w:rFonts w:eastAsia="MS Gothic" w:cs="MS Gothic"/>
          <w:sz w:val="32"/>
          <w:szCs w:val="32"/>
          <w:lang w:val="en-US" w:eastAsia="ja-JP"/>
        </w:rPr>
        <w:t>2</w:t>
      </w:r>
      <w:proofErr w:type="gramEnd"/>
      <w:r w:rsidRPr="0041088C">
        <w:rPr>
          <w:rFonts w:eastAsia="MS Gothic" w:cs="MS Gothic"/>
          <w:sz w:val="32"/>
          <w:szCs w:val="32"/>
          <w:lang w:val="en-US" w:eastAsia="ja-JP"/>
        </w:rPr>
        <w:t xml:space="preserve">________;    </w:t>
      </w:r>
      <w:r>
        <w:rPr>
          <w:rFonts w:eastAsia="MS Gothic" w:cs="MS Gothic"/>
          <w:sz w:val="32"/>
          <w:szCs w:val="32"/>
          <w:lang w:eastAsia="ja-JP"/>
        </w:rPr>
        <w:t>Д</w:t>
      </w:r>
      <w:r w:rsidRPr="0041088C">
        <w:rPr>
          <w:rFonts w:eastAsia="MS Gothic" w:cs="MS Gothic"/>
          <w:sz w:val="32"/>
          <w:szCs w:val="32"/>
          <w:lang w:val="en-US" w:eastAsia="ja-JP"/>
        </w:rPr>
        <w:t xml:space="preserve">6/5________;     </w:t>
      </w:r>
      <w:r>
        <w:rPr>
          <w:rFonts w:eastAsia="MS Gothic" w:cs="MS Gothic"/>
          <w:sz w:val="32"/>
          <w:szCs w:val="32"/>
          <w:lang w:eastAsia="ja-JP"/>
        </w:rPr>
        <w:t>Д</w:t>
      </w:r>
      <w:r w:rsidRPr="0041088C">
        <w:rPr>
          <w:rFonts w:eastAsia="MS Gothic" w:cs="MS Gothic"/>
          <w:sz w:val="32"/>
          <w:szCs w:val="32"/>
          <w:lang w:val="en-US" w:eastAsia="ja-JP"/>
        </w:rPr>
        <w:t xml:space="preserve">7_________;   </w:t>
      </w:r>
      <w:r>
        <w:rPr>
          <w:rFonts w:eastAsia="MS Gothic" w:cs="MS Gothic"/>
          <w:sz w:val="32"/>
          <w:szCs w:val="32"/>
          <w:lang w:eastAsia="ja-JP"/>
        </w:rPr>
        <w:t>Д</w:t>
      </w:r>
      <w:r w:rsidRPr="0041088C">
        <w:rPr>
          <w:rFonts w:eastAsia="MS Gothic" w:cs="MS Gothic"/>
          <w:sz w:val="32"/>
          <w:szCs w:val="32"/>
          <w:lang w:val="en-US" w:eastAsia="ja-JP"/>
        </w:rPr>
        <w:t>4/3______.</w:t>
      </w:r>
    </w:p>
    <w:p w:rsidR="009A511C" w:rsidRDefault="00C92694" w:rsidP="00212EB7">
      <w:pPr>
        <w:pStyle w:val="a3"/>
        <w:numPr>
          <w:ilvl w:val="0"/>
          <w:numId w:val="1"/>
        </w:numPr>
        <w:rPr>
          <w:rFonts w:eastAsia="MS Gothic" w:cs="MS Gothic"/>
          <w:b/>
          <w:sz w:val="32"/>
          <w:szCs w:val="32"/>
          <w:lang w:eastAsia="ja-JP"/>
        </w:rPr>
      </w:pPr>
      <w:r w:rsidRPr="00212EB7">
        <w:rPr>
          <w:rFonts w:eastAsia="MS Gothic" w:cs="MS Gothic"/>
          <w:b/>
          <w:sz w:val="32"/>
          <w:szCs w:val="32"/>
          <w:lang w:eastAsia="ja-JP"/>
        </w:rPr>
        <w:t>Все пред</w:t>
      </w:r>
      <w:r w:rsidR="0041088C">
        <w:rPr>
          <w:rFonts w:eastAsia="MS Gothic" w:cs="MS Gothic"/>
          <w:b/>
          <w:sz w:val="32"/>
          <w:szCs w:val="32"/>
          <w:lang w:eastAsia="ja-JP"/>
        </w:rPr>
        <w:t>ыдущие правила – знать и повторя</w:t>
      </w:r>
      <w:r w:rsidRPr="00212EB7">
        <w:rPr>
          <w:rFonts w:eastAsia="MS Gothic" w:cs="MS Gothic"/>
          <w:b/>
          <w:sz w:val="32"/>
          <w:szCs w:val="32"/>
          <w:lang w:eastAsia="ja-JP"/>
        </w:rPr>
        <w:t>ть.</w:t>
      </w:r>
    </w:p>
    <w:p w:rsidR="00D86E75" w:rsidRDefault="00D86E75" w:rsidP="00D86E75">
      <w:pPr>
        <w:pStyle w:val="a3"/>
        <w:rPr>
          <w:rFonts w:eastAsia="MS Gothic" w:cs="MS Gothic"/>
          <w:b/>
          <w:sz w:val="32"/>
          <w:szCs w:val="32"/>
          <w:lang w:eastAsia="ja-JP"/>
        </w:rPr>
      </w:pPr>
    </w:p>
    <w:p w:rsidR="00D86E75" w:rsidRDefault="00D86E75" w:rsidP="00D86E75">
      <w:pPr>
        <w:pStyle w:val="a3"/>
        <w:rPr>
          <w:rFonts w:eastAsia="MS Gothic" w:cs="MS Gothic"/>
          <w:b/>
          <w:sz w:val="32"/>
          <w:szCs w:val="32"/>
          <w:lang w:eastAsia="ja-JP"/>
        </w:rPr>
      </w:pPr>
    </w:p>
    <w:p w:rsidR="00D86E75" w:rsidRDefault="00D86E75" w:rsidP="00D86E75">
      <w:pPr>
        <w:pStyle w:val="a3"/>
        <w:rPr>
          <w:rFonts w:eastAsia="MS Gothic" w:cs="MS Gothic"/>
          <w:b/>
          <w:sz w:val="32"/>
          <w:szCs w:val="32"/>
          <w:lang w:eastAsia="ja-JP"/>
        </w:rPr>
      </w:pPr>
    </w:p>
    <w:p w:rsidR="00D86E75" w:rsidRDefault="00D86E75" w:rsidP="00D86E75">
      <w:pPr>
        <w:pStyle w:val="a3"/>
        <w:rPr>
          <w:rFonts w:eastAsia="MS Gothic" w:cs="MS Gothic"/>
          <w:b/>
          <w:sz w:val="32"/>
          <w:szCs w:val="32"/>
          <w:lang w:eastAsia="ja-JP"/>
        </w:rPr>
      </w:pPr>
      <w:r>
        <w:rPr>
          <w:rFonts w:eastAsia="MS Gothic" w:cs="MS Gothic"/>
          <w:b/>
          <w:sz w:val="32"/>
          <w:szCs w:val="32"/>
          <w:lang w:eastAsia="ja-JP"/>
        </w:rPr>
        <w:t xml:space="preserve">                      Музыкальная литература.</w:t>
      </w:r>
    </w:p>
    <w:p w:rsidR="00D86E75" w:rsidRDefault="00BA54CE" w:rsidP="00BA54CE">
      <w:pPr>
        <w:pStyle w:val="a3"/>
        <w:numPr>
          <w:ilvl w:val="0"/>
          <w:numId w:val="2"/>
        </w:numPr>
        <w:rPr>
          <w:rFonts w:eastAsia="MS Gothic" w:cs="MS Gothic"/>
          <w:sz w:val="32"/>
          <w:szCs w:val="32"/>
          <w:lang w:eastAsia="ja-JP"/>
        </w:rPr>
      </w:pPr>
      <w:r>
        <w:rPr>
          <w:rFonts w:eastAsia="MS Gothic" w:cs="MS Gothic"/>
          <w:sz w:val="32"/>
          <w:szCs w:val="32"/>
          <w:lang w:eastAsia="ja-JP"/>
        </w:rPr>
        <w:t>Знать ответы на теоретические вопросы предыдущего урока.</w:t>
      </w:r>
    </w:p>
    <w:p w:rsidR="00BA54CE" w:rsidRDefault="00BA54CE" w:rsidP="00BA54CE">
      <w:pPr>
        <w:pStyle w:val="a3"/>
        <w:numPr>
          <w:ilvl w:val="0"/>
          <w:numId w:val="2"/>
        </w:numPr>
        <w:rPr>
          <w:rFonts w:eastAsia="MS Gothic" w:cs="MS Gothic"/>
          <w:sz w:val="32"/>
          <w:szCs w:val="32"/>
          <w:lang w:eastAsia="ja-JP"/>
        </w:rPr>
      </w:pPr>
      <w:r>
        <w:rPr>
          <w:rFonts w:eastAsia="MS Gothic" w:cs="MS Gothic"/>
          <w:sz w:val="32"/>
          <w:szCs w:val="32"/>
          <w:lang w:eastAsia="ja-JP"/>
        </w:rPr>
        <w:t xml:space="preserve">Послушать и запомнить следующие музыкальные фрагменты из оперы Чайковского «Евгений Онегин»:  </w:t>
      </w:r>
    </w:p>
    <w:p w:rsidR="00BA54CE" w:rsidRDefault="00BA54CE" w:rsidP="00BA54CE">
      <w:pPr>
        <w:pStyle w:val="a3"/>
        <w:ind w:left="1080"/>
        <w:rPr>
          <w:rFonts w:eastAsia="MS Gothic" w:cs="MS Gothic"/>
          <w:sz w:val="32"/>
          <w:szCs w:val="32"/>
          <w:lang w:eastAsia="ja-JP"/>
        </w:rPr>
      </w:pPr>
      <w:r>
        <w:rPr>
          <w:rFonts w:eastAsia="MS Gothic" w:cs="MS Gothic"/>
          <w:sz w:val="32"/>
          <w:szCs w:val="32"/>
          <w:lang w:eastAsia="ja-JP"/>
        </w:rPr>
        <w:t xml:space="preserve">  - Вступление к опере;</w:t>
      </w:r>
    </w:p>
    <w:p w:rsidR="00BA54CE" w:rsidRDefault="00BA54CE" w:rsidP="00BA54CE">
      <w:pPr>
        <w:pStyle w:val="a3"/>
        <w:ind w:left="1080"/>
        <w:rPr>
          <w:rFonts w:eastAsia="MS Gothic" w:cs="MS Gothic"/>
          <w:sz w:val="32"/>
          <w:szCs w:val="32"/>
          <w:lang w:eastAsia="ja-JP"/>
        </w:rPr>
      </w:pPr>
      <w:r>
        <w:rPr>
          <w:rFonts w:eastAsia="MS Gothic" w:cs="MS Gothic"/>
          <w:sz w:val="32"/>
          <w:szCs w:val="32"/>
          <w:lang w:eastAsia="ja-JP"/>
        </w:rPr>
        <w:t xml:space="preserve">  - 1 картина: - Дуэт Татьяны и Ольги «</w:t>
      </w:r>
      <w:proofErr w:type="gramStart"/>
      <w:r>
        <w:rPr>
          <w:rFonts w:eastAsia="MS Gothic" w:cs="MS Gothic"/>
          <w:sz w:val="32"/>
          <w:szCs w:val="32"/>
          <w:lang w:eastAsia="ja-JP"/>
        </w:rPr>
        <w:t>Слыхали</w:t>
      </w:r>
      <w:proofErr w:type="gramEnd"/>
      <w:r>
        <w:rPr>
          <w:rFonts w:eastAsia="MS Gothic" w:cs="MS Gothic"/>
          <w:sz w:val="32"/>
          <w:szCs w:val="32"/>
          <w:lang w:eastAsia="ja-JP"/>
        </w:rPr>
        <w:t xml:space="preserve"> ль вы</w:t>
      </w:r>
      <w:r w:rsidR="002F2536">
        <w:rPr>
          <w:rFonts w:eastAsia="MS Gothic" w:cs="MS Gothic"/>
          <w:sz w:val="32"/>
          <w:szCs w:val="32"/>
          <w:lang w:eastAsia="ja-JP"/>
        </w:rPr>
        <w:t>?</w:t>
      </w:r>
      <w:r>
        <w:rPr>
          <w:rFonts w:eastAsia="MS Gothic" w:cs="MS Gothic"/>
          <w:sz w:val="32"/>
          <w:szCs w:val="32"/>
          <w:lang w:eastAsia="ja-JP"/>
        </w:rPr>
        <w:t>»;</w:t>
      </w:r>
    </w:p>
    <w:p w:rsidR="00BA54CE" w:rsidRDefault="00BA54CE" w:rsidP="00BA54CE">
      <w:pPr>
        <w:pStyle w:val="a3"/>
        <w:ind w:left="1080"/>
        <w:rPr>
          <w:rFonts w:eastAsia="MS Gothic" w:cs="MS Gothic"/>
          <w:sz w:val="32"/>
          <w:szCs w:val="32"/>
          <w:lang w:eastAsia="ja-JP"/>
        </w:rPr>
      </w:pPr>
      <w:r>
        <w:rPr>
          <w:rFonts w:eastAsia="MS Gothic" w:cs="MS Gothic"/>
          <w:sz w:val="32"/>
          <w:szCs w:val="32"/>
          <w:lang w:eastAsia="ja-JP"/>
        </w:rPr>
        <w:t xml:space="preserve">                         - Ария Ольги «Я не способна к грусти томной»; </w:t>
      </w:r>
    </w:p>
    <w:p w:rsidR="00BA54CE" w:rsidRDefault="00BA54CE" w:rsidP="00BA54CE">
      <w:pPr>
        <w:pStyle w:val="a3"/>
        <w:ind w:left="1080"/>
        <w:rPr>
          <w:rFonts w:eastAsia="MS Gothic" w:cs="MS Gothic"/>
          <w:sz w:val="32"/>
          <w:szCs w:val="32"/>
          <w:lang w:eastAsia="ja-JP"/>
        </w:rPr>
      </w:pPr>
      <w:r>
        <w:rPr>
          <w:rFonts w:eastAsia="MS Gothic" w:cs="MS Gothic"/>
          <w:sz w:val="32"/>
          <w:szCs w:val="32"/>
          <w:lang w:eastAsia="ja-JP"/>
        </w:rPr>
        <w:t xml:space="preserve">                         - Ария Ленского «Я люблю вас, Ольга»;</w:t>
      </w:r>
    </w:p>
    <w:p w:rsidR="00BA54CE" w:rsidRPr="00D86E75" w:rsidRDefault="00BA54CE" w:rsidP="00BA54CE">
      <w:pPr>
        <w:pStyle w:val="a3"/>
        <w:ind w:left="1080"/>
        <w:rPr>
          <w:rFonts w:eastAsia="MS Gothic" w:cs="MS Gothic"/>
          <w:sz w:val="32"/>
          <w:szCs w:val="32"/>
          <w:lang w:eastAsia="ja-JP"/>
        </w:rPr>
      </w:pPr>
      <w:r>
        <w:rPr>
          <w:rFonts w:eastAsia="MS Gothic" w:cs="MS Gothic"/>
          <w:sz w:val="32"/>
          <w:szCs w:val="32"/>
          <w:lang w:eastAsia="ja-JP"/>
        </w:rPr>
        <w:t xml:space="preserve">  - 2 картина:  - Сцена письма.                           </w:t>
      </w:r>
    </w:p>
    <w:sectPr w:rsidR="00BA54CE" w:rsidRPr="00D86E75" w:rsidSect="001F67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DF7" w:rsidRDefault="008D3DF7">
      <w:pPr>
        <w:spacing w:after="0" w:line="240" w:lineRule="auto"/>
      </w:pPr>
      <w:r>
        <w:separator/>
      </w:r>
    </w:p>
  </w:endnote>
  <w:endnote w:type="continuationSeparator" w:id="0">
    <w:p w:rsidR="008D3DF7" w:rsidRDefault="008D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78" w:rsidRDefault="00DF5C0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78" w:rsidRDefault="00DF5C0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78" w:rsidRDefault="00DF5C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DF7" w:rsidRDefault="008D3DF7">
      <w:pPr>
        <w:spacing w:after="0" w:line="240" w:lineRule="auto"/>
      </w:pPr>
      <w:r>
        <w:separator/>
      </w:r>
    </w:p>
  </w:footnote>
  <w:footnote w:type="continuationSeparator" w:id="0">
    <w:p w:rsidR="008D3DF7" w:rsidRDefault="008D3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78" w:rsidRDefault="00DF5C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78" w:rsidRDefault="00DF5C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878" w:rsidRDefault="00DF5C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401"/>
    <w:multiLevelType w:val="hybridMultilevel"/>
    <w:tmpl w:val="A3A2294C"/>
    <w:lvl w:ilvl="0" w:tplc="7E8A0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1661C2"/>
    <w:multiLevelType w:val="hybridMultilevel"/>
    <w:tmpl w:val="958A3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47"/>
    <w:rsid w:val="0008388A"/>
    <w:rsid w:val="00212EB7"/>
    <w:rsid w:val="002F2536"/>
    <w:rsid w:val="0041088C"/>
    <w:rsid w:val="004A0122"/>
    <w:rsid w:val="004D6D47"/>
    <w:rsid w:val="00511502"/>
    <w:rsid w:val="007122FE"/>
    <w:rsid w:val="00777EF5"/>
    <w:rsid w:val="00837CA4"/>
    <w:rsid w:val="008B09DA"/>
    <w:rsid w:val="008D2504"/>
    <w:rsid w:val="008D3DF7"/>
    <w:rsid w:val="009A511C"/>
    <w:rsid w:val="00A32681"/>
    <w:rsid w:val="00BA54CE"/>
    <w:rsid w:val="00C04FB3"/>
    <w:rsid w:val="00C2605F"/>
    <w:rsid w:val="00C92694"/>
    <w:rsid w:val="00CA1130"/>
    <w:rsid w:val="00CB33F7"/>
    <w:rsid w:val="00D50A2F"/>
    <w:rsid w:val="00D86E75"/>
    <w:rsid w:val="00DF5C08"/>
    <w:rsid w:val="00E90857"/>
    <w:rsid w:val="00F552FF"/>
    <w:rsid w:val="00F9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94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6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2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2694"/>
    <w:rPr>
      <w:rFonts w:eastAsia="MS Mincho" w:cs="Times New Roman"/>
    </w:rPr>
  </w:style>
  <w:style w:type="paragraph" w:styleId="a6">
    <w:name w:val="footer"/>
    <w:basedOn w:val="a"/>
    <w:link w:val="a7"/>
    <w:uiPriority w:val="99"/>
    <w:unhideWhenUsed/>
    <w:rsid w:val="00C92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2694"/>
    <w:rPr>
      <w:rFonts w:eastAsia="MS Mincho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A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1130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94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6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2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2694"/>
    <w:rPr>
      <w:rFonts w:eastAsia="MS Mincho" w:cs="Times New Roman"/>
    </w:rPr>
  </w:style>
  <w:style w:type="paragraph" w:styleId="a6">
    <w:name w:val="footer"/>
    <w:basedOn w:val="a"/>
    <w:link w:val="a7"/>
    <w:uiPriority w:val="99"/>
    <w:unhideWhenUsed/>
    <w:rsid w:val="00C92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2694"/>
    <w:rPr>
      <w:rFonts w:eastAsia="MS Mincho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A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1130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21</cp:revision>
  <dcterms:created xsi:type="dcterms:W3CDTF">2020-04-15T19:24:00Z</dcterms:created>
  <dcterms:modified xsi:type="dcterms:W3CDTF">2020-04-15T23:35:00Z</dcterms:modified>
</cp:coreProperties>
</file>