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46" w:rsidRDefault="00815546" w:rsidP="00815546">
      <w:pPr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t>1 класс (отделение народных инструментов)</w:t>
      </w:r>
    </w:p>
    <w:p w:rsidR="00A826B6" w:rsidRPr="00A826B6" w:rsidRDefault="00A826B6" w:rsidP="00A826B6">
      <w:pPr>
        <w:pStyle w:val="a5"/>
        <w:numPr>
          <w:ilvl w:val="0"/>
          <w:numId w:val="1"/>
        </w:numPr>
        <w:rPr>
          <w:b/>
          <w:noProof/>
          <w:lang w:eastAsia="ru-RU"/>
        </w:rPr>
      </w:pPr>
      <w:r w:rsidRPr="00A826B6">
        <w:rPr>
          <w:b/>
          <w:noProof/>
          <w:lang w:eastAsia="ru-RU"/>
        </w:rPr>
        <w:t>Повтори правила:</w:t>
      </w:r>
    </w:p>
    <w:p w:rsidR="00A826B6" w:rsidRDefault="00A826B6" w:rsidP="00A826B6">
      <w:pPr>
        <w:pStyle w:val="a5"/>
        <w:rPr>
          <w:noProof/>
          <w:lang w:eastAsia="ru-RU"/>
        </w:rPr>
      </w:pPr>
      <w:r>
        <w:rPr>
          <w:noProof/>
          <w:lang w:eastAsia="ru-RU"/>
        </w:rPr>
        <w:t xml:space="preserve"> Ритм  - короткие и длинные звуки</w:t>
      </w:r>
    </w:p>
    <w:p w:rsidR="00A826B6" w:rsidRDefault="00A826B6" w:rsidP="00A826B6">
      <w:pPr>
        <w:pStyle w:val="a5"/>
        <w:rPr>
          <w:noProof/>
          <w:lang w:eastAsia="ru-RU"/>
        </w:rPr>
      </w:pPr>
      <w:r>
        <w:rPr>
          <w:noProof/>
          <w:lang w:eastAsia="ru-RU"/>
        </w:rPr>
        <w:t>Метр – ровные шаги в музыке</w:t>
      </w:r>
    </w:p>
    <w:p w:rsidR="00A826B6" w:rsidRDefault="00A826B6" w:rsidP="00A826B6">
      <w:pPr>
        <w:pStyle w:val="a5"/>
        <w:rPr>
          <w:noProof/>
          <w:lang w:eastAsia="ru-RU"/>
        </w:rPr>
      </w:pPr>
      <w:r>
        <w:rPr>
          <w:noProof/>
          <w:lang w:eastAsia="ru-RU"/>
        </w:rPr>
        <w:t>Размер – показывает сколько долей в такте и какие они по длительности</w:t>
      </w:r>
    </w:p>
    <w:p w:rsidR="00A826B6" w:rsidRPr="00A826B6" w:rsidRDefault="00A826B6" w:rsidP="00A826B6">
      <w:pPr>
        <w:pStyle w:val="a5"/>
        <w:numPr>
          <w:ilvl w:val="0"/>
          <w:numId w:val="1"/>
        </w:numPr>
        <w:rPr>
          <w:b/>
          <w:noProof/>
          <w:lang w:eastAsia="ru-RU"/>
        </w:rPr>
      </w:pPr>
      <w:r w:rsidRPr="00A826B6">
        <w:rPr>
          <w:b/>
          <w:noProof/>
          <w:lang w:eastAsia="ru-RU"/>
        </w:rPr>
        <w:t>Расставьте тактовые черточки, обрашая внимание на размер:</w:t>
      </w:r>
    </w:p>
    <w:p w:rsidR="00A826B6" w:rsidRDefault="00A826B6">
      <w:r>
        <w:rPr>
          <w:noProof/>
          <w:lang w:eastAsia="ru-RU"/>
        </w:rPr>
        <w:drawing>
          <wp:inline distT="0" distB="0" distL="0" distR="0">
            <wp:extent cx="5940425" cy="10983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98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6B6" w:rsidRPr="00A826B6" w:rsidRDefault="00A826B6" w:rsidP="00A826B6">
      <w:pPr>
        <w:pStyle w:val="a5"/>
        <w:numPr>
          <w:ilvl w:val="0"/>
          <w:numId w:val="1"/>
        </w:numPr>
        <w:rPr>
          <w:b/>
        </w:rPr>
      </w:pPr>
      <w:r w:rsidRPr="00A826B6">
        <w:rPr>
          <w:b/>
        </w:rPr>
        <w:t>Повторите считалочку порядка написания бемолей и диезо</w:t>
      </w:r>
      <w:r w:rsidR="00815546">
        <w:rPr>
          <w:b/>
        </w:rPr>
        <w:t>в при ключе и напишите в пустых тактах</w:t>
      </w:r>
      <w:r>
        <w:rPr>
          <w:b/>
        </w:rPr>
        <w:t xml:space="preserve">  </w:t>
      </w:r>
      <w:r w:rsidRPr="00A826B6">
        <w:rPr>
          <w:b/>
        </w:rPr>
        <w:t xml:space="preserve">ряд  диезов и бемолей по данному образцу: </w:t>
      </w:r>
    </w:p>
    <w:p w:rsidR="00A826B6" w:rsidRPr="00A826B6" w:rsidRDefault="00A826B6" w:rsidP="00A826B6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>ФА ДО СОЛЬ РЕ ЛЯ</w:t>
      </w:r>
      <w:r w:rsidRPr="00A826B6">
        <w:rPr>
          <w:b/>
          <w:sz w:val="32"/>
          <w:szCs w:val="32"/>
        </w:rPr>
        <w:t xml:space="preserve"> МИ СИ</w:t>
      </w:r>
    </w:p>
    <w:p w:rsidR="00A826B6" w:rsidRPr="00A826B6" w:rsidRDefault="00A826B6" w:rsidP="00A826B6">
      <w:pPr>
        <w:pStyle w:val="a6"/>
        <w:rPr>
          <w:b/>
          <w:sz w:val="32"/>
          <w:szCs w:val="32"/>
        </w:rPr>
      </w:pPr>
      <w:r w:rsidRPr="00A826B6">
        <w:rPr>
          <w:b/>
          <w:sz w:val="32"/>
          <w:szCs w:val="32"/>
        </w:rPr>
        <w:t>Знаки в памяти носи</w:t>
      </w:r>
      <w:r>
        <w:rPr>
          <w:b/>
          <w:sz w:val="32"/>
          <w:szCs w:val="32"/>
        </w:rPr>
        <w:t>,</w:t>
      </w:r>
      <w:r w:rsidRPr="00A826B6">
        <w:rPr>
          <w:b/>
          <w:sz w:val="32"/>
          <w:szCs w:val="32"/>
        </w:rPr>
        <w:t xml:space="preserve"> </w:t>
      </w:r>
      <w:r w:rsidRPr="00A826B6">
        <w:rPr>
          <w:b/>
          <w:sz w:val="32"/>
          <w:szCs w:val="32"/>
        </w:rPr>
        <w:tab/>
        <w:t xml:space="preserve">                                                             </w:t>
      </w:r>
    </w:p>
    <w:p w:rsidR="00A826B6" w:rsidRPr="00A826B6" w:rsidRDefault="00A826B6" w:rsidP="00A826B6">
      <w:pPr>
        <w:pStyle w:val="a6"/>
        <w:rPr>
          <w:b/>
          <w:sz w:val="32"/>
          <w:szCs w:val="32"/>
        </w:rPr>
      </w:pPr>
      <w:r w:rsidRPr="00A826B6">
        <w:rPr>
          <w:b/>
          <w:sz w:val="32"/>
          <w:szCs w:val="32"/>
        </w:rPr>
        <w:t>Никогда не забывай</w:t>
      </w:r>
      <w:r w:rsidR="00815546">
        <w:rPr>
          <w:b/>
          <w:sz w:val="32"/>
          <w:szCs w:val="32"/>
        </w:rPr>
        <w:t>,</w:t>
      </w:r>
    </w:p>
    <w:p w:rsidR="00815546" w:rsidRDefault="00A826B6" w:rsidP="00A826B6">
      <w:pPr>
        <w:pStyle w:val="a6"/>
        <w:rPr>
          <w:b/>
          <w:sz w:val="32"/>
          <w:szCs w:val="32"/>
        </w:rPr>
      </w:pPr>
      <w:r w:rsidRPr="00A826B6">
        <w:rPr>
          <w:b/>
          <w:sz w:val="32"/>
          <w:szCs w:val="32"/>
        </w:rPr>
        <w:t>И почаще повторяй</w:t>
      </w:r>
      <w:r w:rsidR="00815546">
        <w:rPr>
          <w:b/>
          <w:sz w:val="32"/>
          <w:szCs w:val="32"/>
        </w:rPr>
        <w:t>.</w:t>
      </w:r>
    </w:p>
    <w:p w:rsidR="00815546" w:rsidRPr="00815546" w:rsidRDefault="00815546" w:rsidP="00815546">
      <w:r>
        <w:rPr>
          <w:noProof/>
          <w:lang w:eastAsia="ru-RU"/>
        </w:rPr>
        <w:drawing>
          <wp:inline distT="0" distB="0" distL="0" distR="0">
            <wp:extent cx="5922118" cy="1000125"/>
            <wp:effectExtent l="19050" t="0" r="2432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0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6B6" w:rsidRPr="00815546" w:rsidRDefault="00815546" w:rsidP="00815546">
      <w:pPr>
        <w:pStyle w:val="a6"/>
        <w:rPr>
          <w:b/>
          <w:sz w:val="32"/>
          <w:szCs w:val="32"/>
        </w:rPr>
      </w:pPr>
      <w:r w:rsidRPr="00815546">
        <w:rPr>
          <w:b/>
          <w:sz w:val="32"/>
          <w:szCs w:val="32"/>
        </w:rPr>
        <w:t>СИ МИ ЛЯ РЕ СОЛЬ ДО ФА</w:t>
      </w:r>
    </w:p>
    <w:p w:rsidR="00815546" w:rsidRPr="00815546" w:rsidRDefault="00815546" w:rsidP="00815546">
      <w:pPr>
        <w:pStyle w:val="a6"/>
        <w:rPr>
          <w:b/>
          <w:sz w:val="32"/>
          <w:szCs w:val="32"/>
        </w:rPr>
      </w:pPr>
      <w:r w:rsidRPr="00815546">
        <w:rPr>
          <w:b/>
          <w:sz w:val="32"/>
          <w:szCs w:val="32"/>
        </w:rPr>
        <w:t>Вот бемольная строка</w:t>
      </w:r>
    </w:p>
    <w:p w:rsidR="00815546" w:rsidRPr="00815546" w:rsidRDefault="00815546" w:rsidP="00815546">
      <w:pPr>
        <w:pStyle w:val="a6"/>
        <w:rPr>
          <w:b/>
          <w:sz w:val="32"/>
          <w:szCs w:val="32"/>
        </w:rPr>
      </w:pPr>
      <w:r w:rsidRPr="00815546">
        <w:rPr>
          <w:b/>
          <w:sz w:val="32"/>
          <w:szCs w:val="32"/>
        </w:rPr>
        <w:t xml:space="preserve">Си бемоль как старший брат </w:t>
      </w:r>
    </w:p>
    <w:p w:rsidR="00815546" w:rsidRDefault="00815546" w:rsidP="00815546">
      <w:pPr>
        <w:pStyle w:val="a6"/>
        <w:rPr>
          <w:b/>
          <w:sz w:val="32"/>
          <w:szCs w:val="32"/>
        </w:rPr>
      </w:pPr>
      <w:r w:rsidRPr="00815546">
        <w:rPr>
          <w:b/>
          <w:sz w:val="32"/>
          <w:szCs w:val="32"/>
        </w:rPr>
        <w:t>Строит все бемоли в ряд</w:t>
      </w:r>
      <w:r>
        <w:rPr>
          <w:b/>
          <w:sz w:val="32"/>
          <w:szCs w:val="32"/>
        </w:rPr>
        <w:t>.</w:t>
      </w:r>
    </w:p>
    <w:p w:rsidR="00815546" w:rsidRDefault="00815546" w:rsidP="00815546">
      <w:r>
        <w:rPr>
          <w:noProof/>
          <w:lang w:eastAsia="ru-RU"/>
        </w:rPr>
        <w:drawing>
          <wp:inline distT="0" distB="0" distL="0" distR="0">
            <wp:extent cx="6207125" cy="800100"/>
            <wp:effectExtent l="19050" t="0" r="3175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546" w:rsidRDefault="00815546" w:rsidP="00815546">
      <w:r w:rsidRPr="00815546">
        <w:rPr>
          <w:b/>
          <w:sz w:val="28"/>
          <w:szCs w:val="28"/>
        </w:rPr>
        <w:t>Вспомни!</w:t>
      </w:r>
      <w:r>
        <w:t xml:space="preserve">    Диез – знак, повышающий звук  на полутон.</w:t>
      </w:r>
    </w:p>
    <w:p w:rsidR="00815546" w:rsidRPr="00815546" w:rsidRDefault="00815546" w:rsidP="00815546">
      <w:pPr>
        <w:tabs>
          <w:tab w:val="left" w:pos="1110"/>
        </w:tabs>
      </w:pPr>
      <w:r>
        <w:tab/>
        <w:t xml:space="preserve">      Бемоль – знак, понижающий звук на полутон. </w:t>
      </w:r>
    </w:p>
    <w:sectPr w:rsidR="00815546" w:rsidRPr="00815546" w:rsidSect="00690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E2C" w:rsidRDefault="00D67E2C" w:rsidP="00815546">
      <w:pPr>
        <w:spacing w:after="0" w:line="240" w:lineRule="auto"/>
      </w:pPr>
      <w:r>
        <w:separator/>
      </w:r>
    </w:p>
  </w:endnote>
  <w:endnote w:type="continuationSeparator" w:id="1">
    <w:p w:rsidR="00D67E2C" w:rsidRDefault="00D67E2C" w:rsidP="0081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E2C" w:rsidRDefault="00D67E2C" w:rsidP="00815546">
      <w:pPr>
        <w:spacing w:after="0" w:line="240" w:lineRule="auto"/>
      </w:pPr>
      <w:r>
        <w:separator/>
      </w:r>
    </w:p>
  </w:footnote>
  <w:footnote w:type="continuationSeparator" w:id="1">
    <w:p w:rsidR="00D67E2C" w:rsidRDefault="00D67E2C" w:rsidP="00815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20D87"/>
    <w:multiLevelType w:val="hybridMultilevel"/>
    <w:tmpl w:val="873A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6B6"/>
    <w:rsid w:val="00690001"/>
    <w:rsid w:val="00815546"/>
    <w:rsid w:val="00A826B6"/>
    <w:rsid w:val="00D6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6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26B6"/>
    <w:pPr>
      <w:ind w:left="720"/>
      <w:contextualSpacing/>
    </w:pPr>
  </w:style>
  <w:style w:type="paragraph" w:styleId="a6">
    <w:name w:val="No Spacing"/>
    <w:uiPriority w:val="1"/>
    <w:qFormat/>
    <w:rsid w:val="00A826B6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815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15546"/>
  </w:style>
  <w:style w:type="paragraph" w:styleId="a9">
    <w:name w:val="footer"/>
    <w:basedOn w:val="a"/>
    <w:link w:val="aa"/>
    <w:uiPriority w:val="99"/>
    <w:semiHidden/>
    <w:unhideWhenUsed/>
    <w:rsid w:val="00815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155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2020-04-04T09:57:00Z</dcterms:created>
  <dcterms:modified xsi:type="dcterms:W3CDTF">2020-04-04T10:16:00Z</dcterms:modified>
</cp:coreProperties>
</file>