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94" w:rsidRPr="00E51194" w:rsidRDefault="00E51194" w:rsidP="00E51194">
      <w:pPr>
        <w:jc w:val="center"/>
        <w:rPr>
          <w:b/>
          <w:sz w:val="28"/>
          <w:szCs w:val="28"/>
        </w:rPr>
      </w:pPr>
      <w:r w:rsidRPr="00E51194">
        <w:rPr>
          <w:b/>
          <w:sz w:val="28"/>
          <w:szCs w:val="28"/>
        </w:rPr>
        <w:t>3 класс. Задание №2</w:t>
      </w:r>
    </w:p>
    <w:p w:rsidR="00A2797E" w:rsidRPr="004A0CB9" w:rsidRDefault="004A0CB9" w:rsidP="004A0C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4A0CB9">
        <w:rPr>
          <w:sz w:val="28"/>
          <w:szCs w:val="28"/>
        </w:rPr>
        <w:t xml:space="preserve">Русскую народную песню </w:t>
      </w:r>
      <w:proofErr w:type="spellStart"/>
      <w:r w:rsidRPr="004A0CB9">
        <w:rPr>
          <w:sz w:val="28"/>
          <w:szCs w:val="28"/>
        </w:rPr>
        <w:t>перетранспонировать</w:t>
      </w:r>
      <w:proofErr w:type="spellEnd"/>
      <w:r w:rsidRPr="004A0CB9">
        <w:rPr>
          <w:sz w:val="28"/>
          <w:szCs w:val="28"/>
        </w:rPr>
        <w:t xml:space="preserve">  в </w:t>
      </w:r>
      <w:proofErr w:type="gramStart"/>
      <w:r w:rsidRPr="004A0CB9">
        <w:rPr>
          <w:sz w:val="28"/>
          <w:szCs w:val="28"/>
        </w:rPr>
        <w:t>Соль- мажор</w:t>
      </w:r>
      <w:proofErr w:type="gramEnd"/>
      <w:r w:rsidRPr="004A0CB9">
        <w:rPr>
          <w:sz w:val="28"/>
          <w:szCs w:val="28"/>
        </w:rPr>
        <w:t>, Фа – мажор. Петь во всех тональностях.</w:t>
      </w:r>
    </w:p>
    <w:p w:rsidR="004A0CB9" w:rsidRDefault="004A0CB9" w:rsidP="004A0CB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A0CB9">
        <w:rPr>
          <w:b/>
          <w:sz w:val="28"/>
          <w:szCs w:val="28"/>
        </w:rPr>
        <w:t xml:space="preserve">Вспомни! </w:t>
      </w:r>
    </w:p>
    <w:p w:rsidR="004A0CB9" w:rsidRDefault="004A0CB9" w:rsidP="004A0CB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Ступень – один звук лада.</w:t>
      </w:r>
    </w:p>
    <w:p w:rsidR="004A0CB9" w:rsidRDefault="004A0CB9" w:rsidP="004A0CB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Интервал – два звука лада.</w:t>
      </w:r>
    </w:p>
    <w:p w:rsidR="004A0CB9" w:rsidRDefault="000B7875" w:rsidP="004A0CB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Аккорд – </w:t>
      </w:r>
      <w:proofErr w:type="gramStart"/>
      <w:r>
        <w:rPr>
          <w:b/>
          <w:sz w:val="28"/>
          <w:szCs w:val="28"/>
        </w:rPr>
        <w:t>три и более звуков</w:t>
      </w:r>
      <w:proofErr w:type="gramEnd"/>
      <w:r>
        <w:rPr>
          <w:b/>
          <w:sz w:val="28"/>
          <w:szCs w:val="28"/>
        </w:rPr>
        <w:t xml:space="preserve"> лада.</w:t>
      </w:r>
    </w:p>
    <w:p w:rsidR="000B7875" w:rsidRDefault="000B7875" w:rsidP="000B78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Повторить количественный состав интервалов.</w:t>
      </w:r>
    </w:p>
    <w:p w:rsidR="000B7875" w:rsidRDefault="000B7875" w:rsidP="000B7875">
      <w:pPr>
        <w:pStyle w:val="a3"/>
        <w:rPr>
          <w:b/>
          <w:sz w:val="28"/>
          <w:szCs w:val="28"/>
        </w:rPr>
      </w:pPr>
      <w:r w:rsidRPr="000B7875">
        <w:rPr>
          <w:noProof/>
          <w:sz w:val="28"/>
          <w:szCs w:val="28"/>
        </w:rPr>
        <w:drawing>
          <wp:inline distT="0" distB="0" distL="0" distR="0">
            <wp:extent cx="5940425" cy="1113652"/>
            <wp:effectExtent l="19050" t="0" r="3175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875" w:rsidRDefault="000B7875" w:rsidP="000B7875">
      <w:pPr>
        <w:pStyle w:val="a3"/>
        <w:rPr>
          <w:b/>
          <w:sz w:val="28"/>
          <w:szCs w:val="28"/>
        </w:rPr>
      </w:pPr>
    </w:p>
    <w:p w:rsidR="000B7875" w:rsidRPr="000B7875" w:rsidRDefault="000B7875" w:rsidP="000B7875">
      <w:pPr>
        <w:pStyle w:val="a3"/>
        <w:rPr>
          <w:sz w:val="28"/>
          <w:szCs w:val="28"/>
        </w:rPr>
      </w:pPr>
      <w:r w:rsidRPr="000B7875">
        <w:rPr>
          <w:b/>
          <w:sz w:val="28"/>
          <w:szCs w:val="28"/>
        </w:rPr>
        <w:t>Вспомни!</w:t>
      </w:r>
    </w:p>
    <w:p w:rsidR="004A0CB9" w:rsidRPr="004A0CB9" w:rsidRDefault="004A0CB9" w:rsidP="000B787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A0CB9">
        <w:rPr>
          <w:b/>
          <w:sz w:val="28"/>
          <w:szCs w:val="28"/>
        </w:rPr>
        <w:t>Тональность  - это высота лада. Тональности бывают диезные, бемольные, мажорные, минорные.</w:t>
      </w:r>
    </w:p>
    <w:p w:rsidR="004A0CB9" w:rsidRPr="000B7875" w:rsidRDefault="004A0CB9" w:rsidP="000B7875">
      <w:pPr>
        <w:ind w:left="360"/>
        <w:rPr>
          <w:sz w:val="28"/>
          <w:szCs w:val="28"/>
        </w:rPr>
      </w:pPr>
      <w:r w:rsidRPr="000B7875">
        <w:rPr>
          <w:sz w:val="28"/>
          <w:szCs w:val="28"/>
        </w:rPr>
        <w:t>Определите  тональности по ключевым знакам</w:t>
      </w:r>
    </w:p>
    <w:p w:rsidR="004A0CB9" w:rsidRDefault="004A0CB9" w:rsidP="004A0CB9">
      <w:pPr>
        <w:pStyle w:val="a3"/>
      </w:pPr>
      <w:r>
        <w:t>.</w:t>
      </w:r>
      <w:r w:rsidRPr="004A0CB9">
        <w:rPr>
          <w:noProof/>
        </w:rPr>
        <w:drawing>
          <wp:inline distT="0" distB="0" distL="0" distR="0">
            <wp:extent cx="5940425" cy="821606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CB9" w:rsidSect="00A2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72E6"/>
    <w:multiLevelType w:val="hybridMultilevel"/>
    <w:tmpl w:val="77FA3474"/>
    <w:lvl w:ilvl="0" w:tplc="D15C4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CB9"/>
    <w:rsid w:val="000B7875"/>
    <w:rsid w:val="004A0CB9"/>
    <w:rsid w:val="00A2797E"/>
    <w:rsid w:val="00E5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2020-04-13T07:59:00Z</dcterms:created>
  <dcterms:modified xsi:type="dcterms:W3CDTF">2020-04-13T10:30:00Z</dcterms:modified>
</cp:coreProperties>
</file>