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34" w:rsidRPr="00735225" w:rsidRDefault="00761A34" w:rsidP="00761A3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735225">
        <w:rPr>
          <w:sz w:val="28"/>
          <w:szCs w:val="28"/>
        </w:rPr>
        <w:t xml:space="preserve">      Педагог Денисенко О</w:t>
      </w:r>
      <w:proofErr w:type="gramStart"/>
      <w:r w:rsidRPr="00735225">
        <w:rPr>
          <w:sz w:val="28"/>
          <w:szCs w:val="28"/>
        </w:rPr>
        <w:t>,В</w:t>
      </w:r>
      <w:proofErr w:type="gramEnd"/>
      <w:r w:rsidRPr="00735225">
        <w:rPr>
          <w:sz w:val="28"/>
          <w:szCs w:val="28"/>
        </w:rPr>
        <w:t>.</w:t>
      </w:r>
    </w:p>
    <w:p w:rsidR="00761A34" w:rsidRPr="00793896" w:rsidRDefault="00761A34" w:rsidP="00761A34">
      <w:pPr>
        <w:pStyle w:val="a3"/>
        <w:rPr>
          <w:b/>
          <w:sz w:val="32"/>
          <w:szCs w:val="32"/>
        </w:rPr>
      </w:pPr>
      <w:r w:rsidRPr="00793896">
        <w:rPr>
          <w:b/>
          <w:sz w:val="32"/>
          <w:szCs w:val="32"/>
        </w:rPr>
        <w:t>4 класс, отделение народных инструментов.</w:t>
      </w:r>
    </w:p>
    <w:p w:rsidR="00761A34" w:rsidRPr="00B13B1A" w:rsidRDefault="00761A34" w:rsidP="00761A34">
      <w:pPr>
        <w:pStyle w:val="a3"/>
        <w:rPr>
          <w:sz w:val="36"/>
          <w:szCs w:val="36"/>
        </w:rPr>
      </w:pPr>
      <w:r w:rsidRPr="00B13B1A">
        <w:rPr>
          <w:sz w:val="36"/>
          <w:szCs w:val="36"/>
        </w:rPr>
        <w:t xml:space="preserve">                            </w:t>
      </w:r>
      <w:r w:rsidRPr="00B13B1A">
        <w:rPr>
          <w:b/>
          <w:sz w:val="36"/>
          <w:szCs w:val="36"/>
        </w:rPr>
        <w:t>Сольфеджио.</w:t>
      </w:r>
    </w:p>
    <w:p w:rsidR="00761A34" w:rsidRPr="00793896" w:rsidRDefault="00761A34" w:rsidP="00761A34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Pr="00793896">
        <w:rPr>
          <w:b/>
          <w:sz w:val="32"/>
          <w:szCs w:val="32"/>
        </w:rPr>
        <w:t>Задания:</w:t>
      </w:r>
    </w:p>
    <w:p w:rsidR="00761A34" w:rsidRPr="00CE514A" w:rsidRDefault="00761A34" w:rsidP="00761A3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Повторить (выучить) все правила</w:t>
      </w:r>
      <w:r w:rsidRPr="00CE514A">
        <w:rPr>
          <w:sz w:val="28"/>
          <w:szCs w:val="28"/>
        </w:rPr>
        <w:t>.</w:t>
      </w:r>
    </w:p>
    <w:p w:rsidR="00761A34" w:rsidRDefault="00761A34" w:rsidP="00761A3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Построить Д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с разрешением  в тональности  Ля мажор. </w:t>
      </w:r>
    </w:p>
    <w:p w:rsidR="00761A34" w:rsidRDefault="00761A34" w:rsidP="00761A3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Построить обращения Д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   (Д6/5,   Д4/3,   Д2) в тон</w:t>
      </w:r>
      <w:r w:rsidR="00BB3830">
        <w:rPr>
          <w:sz w:val="28"/>
          <w:szCs w:val="28"/>
        </w:rPr>
        <w:t xml:space="preserve">альности Ля мажор. </w:t>
      </w:r>
      <w:r w:rsidR="00690AFF">
        <w:rPr>
          <w:sz w:val="28"/>
          <w:szCs w:val="28"/>
        </w:rPr>
        <w:t xml:space="preserve"> ( Воспользуйтесь образцом  построения </w:t>
      </w:r>
      <w:r w:rsidR="00BB3830">
        <w:rPr>
          <w:sz w:val="28"/>
          <w:szCs w:val="28"/>
        </w:rPr>
        <w:t xml:space="preserve"> Д</w:t>
      </w:r>
      <w:proofErr w:type="gramStart"/>
      <w:r w:rsidR="00BB3830">
        <w:rPr>
          <w:sz w:val="28"/>
          <w:szCs w:val="28"/>
        </w:rPr>
        <w:t>7</w:t>
      </w:r>
      <w:proofErr w:type="gramEnd"/>
      <w:r w:rsidR="00BB3830">
        <w:rPr>
          <w:sz w:val="28"/>
          <w:szCs w:val="28"/>
        </w:rPr>
        <w:t xml:space="preserve"> и его обращений в Соль</w:t>
      </w:r>
      <w:r w:rsidR="00690AFF">
        <w:rPr>
          <w:sz w:val="28"/>
          <w:szCs w:val="28"/>
        </w:rPr>
        <w:t xml:space="preserve"> мажоре):</w:t>
      </w:r>
    </w:p>
    <w:p w:rsidR="00910A53" w:rsidRDefault="00910A53" w:rsidP="00910A53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Образец:</w:t>
      </w:r>
    </w:p>
    <w:p w:rsidR="00690AFF" w:rsidRPr="0032454B" w:rsidRDefault="0032454B" w:rsidP="0032454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876300"/>
            <wp:effectExtent l="0" t="0" r="9525" b="0"/>
            <wp:docPr id="1" name="Рисунок 1" descr="C:\Users\Ole\Desktop\IMG_20200408_173617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08_173617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9D" w:rsidRDefault="00761A34" w:rsidP="002F6A9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Построить  аккордовые обороты  в тональности Ля мажор:</w:t>
      </w:r>
      <w:r w:rsidR="002F6A9D">
        <w:rPr>
          <w:sz w:val="28"/>
          <w:szCs w:val="28"/>
        </w:rPr>
        <w:t xml:space="preserve">    </w:t>
      </w:r>
    </w:p>
    <w:p w:rsidR="00761A34" w:rsidRPr="002F6A9D" w:rsidRDefault="002F6A9D" w:rsidP="002F6A9D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1A34" w:rsidRPr="002F6A9D">
        <w:rPr>
          <w:sz w:val="28"/>
          <w:szCs w:val="28"/>
        </w:rPr>
        <w:t>вспомогательный;</w:t>
      </w:r>
      <w:r w:rsidR="002D4122">
        <w:rPr>
          <w:sz w:val="28"/>
          <w:szCs w:val="28"/>
        </w:rPr>
        <w:t xml:space="preserve">  </w:t>
      </w:r>
      <w:r w:rsidR="00BB3830">
        <w:rPr>
          <w:sz w:val="28"/>
          <w:szCs w:val="28"/>
        </w:rPr>
        <w:t xml:space="preserve">  </w:t>
      </w:r>
      <w:r w:rsidR="002D4122">
        <w:rPr>
          <w:sz w:val="28"/>
          <w:szCs w:val="28"/>
        </w:rPr>
        <w:t xml:space="preserve">  </w:t>
      </w:r>
      <w:r w:rsidR="00910A53">
        <w:rPr>
          <w:sz w:val="28"/>
          <w:szCs w:val="28"/>
        </w:rPr>
        <w:t xml:space="preserve"> </w:t>
      </w:r>
      <w:r w:rsidR="002D4122">
        <w:rPr>
          <w:sz w:val="28"/>
          <w:szCs w:val="28"/>
        </w:rPr>
        <w:t xml:space="preserve">  проходящий;     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кадансовый</w:t>
      </w:r>
      <w:proofErr w:type="spellEnd"/>
      <w:r>
        <w:rPr>
          <w:sz w:val="28"/>
          <w:szCs w:val="28"/>
        </w:rPr>
        <w:t xml:space="preserve">. </w:t>
      </w:r>
    </w:p>
    <w:p w:rsidR="00761A34" w:rsidRPr="002D4122" w:rsidRDefault="00761A34" w:rsidP="002D41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2D4122">
        <w:rPr>
          <w:sz w:val="28"/>
          <w:szCs w:val="28"/>
        </w:rPr>
        <w:t>Выучить наизусть последние номера (по тетради).</w:t>
      </w:r>
    </w:p>
    <w:p w:rsidR="002D4122" w:rsidRDefault="002D4122" w:rsidP="002D412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Транспонировать мелодию в тональность Ре мажор. Петь  её  наизусть  в тональностях  Си</w:t>
      </w:r>
      <w:r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>
        <w:rPr>
          <w:rFonts w:eastAsia="MS Gothic" w:cs="MS Gothic"/>
          <w:sz w:val="28"/>
          <w:szCs w:val="28"/>
          <w:lang w:eastAsia="ja-JP"/>
        </w:rPr>
        <w:t xml:space="preserve">мажор и </w:t>
      </w:r>
      <w:r>
        <w:rPr>
          <w:sz w:val="28"/>
          <w:szCs w:val="28"/>
        </w:rPr>
        <w:t>Ре мажор:</w:t>
      </w:r>
    </w:p>
    <w:p w:rsidR="002D4122" w:rsidRDefault="00910A53" w:rsidP="002D412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4550" cy="895350"/>
            <wp:effectExtent l="0" t="0" r="0" b="0"/>
            <wp:docPr id="3" name="Рисунок 3" descr="C:\Users\Ole\Desktop\IMG_20200408_174432ч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08_174432ч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22" w:rsidRPr="00910A53" w:rsidRDefault="002D4122" w:rsidP="00910A53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910A53">
        <w:rPr>
          <w:sz w:val="28"/>
          <w:szCs w:val="28"/>
        </w:rPr>
        <w:t>Прохлопать</w:t>
      </w:r>
      <w:proofErr w:type="gramEnd"/>
      <w:r w:rsidRPr="00910A53">
        <w:rPr>
          <w:sz w:val="28"/>
          <w:szCs w:val="28"/>
        </w:rPr>
        <w:t xml:space="preserve"> ритмическое </w:t>
      </w:r>
      <w:proofErr w:type="spellStart"/>
      <w:r w:rsidRPr="00910A53">
        <w:rPr>
          <w:sz w:val="28"/>
          <w:szCs w:val="28"/>
        </w:rPr>
        <w:t>двухголосие</w:t>
      </w:r>
      <w:proofErr w:type="spellEnd"/>
      <w:r w:rsidRPr="00910A53">
        <w:rPr>
          <w:sz w:val="28"/>
          <w:szCs w:val="28"/>
        </w:rPr>
        <w:t>:</w:t>
      </w:r>
    </w:p>
    <w:p w:rsidR="00BB3830" w:rsidRDefault="00812A20" w:rsidP="00BB383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2A0FFCC" wp14:editId="65821132">
            <wp:extent cx="3781425" cy="691946"/>
            <wp:effectExtent l="0" t="0" r="0" b="0"/>
            <wp:docPr id="2" name="Рисунок 2" descr="C:\Users\Ole\Desktop\по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\Desktop\пор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656" cy="69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830" w:rsidRPr="00BB3830" w:rsidRDefault="0044483C" w:rsidP="00910A5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Подпишите, в </w:t>
      </w:r>
      <w:r w:rsidR="00BB3830">
        <w:rPr>
          <w:sz w:val="28"/>
          <w:szCs w:val="28"/>
        </w:rPr>
        <w:t>каких тональностях следующие знаки?</w:t>
      </w:r>
    </w:p>
    <w:p w:rsidR="002D4122" w:rsidRDefault="00910A53" w:rsidP="00761A34">
      <w:pPr>
        <w:spacing w:after="1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05500" cy="628650"/>
            <wp:effectExtent l="0" t="0" r="0" b="0"/>
            <wp:docPr id="4" name="Рисунок 4" descr="C:\Users\Ole\Desktop\IMG_20200408_170930сг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\Desktop\IMG_20200408_170930сге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1A34">
        <w:rPr>
          <w:sz w:val="28"/>
          <w:szCs w:val="28"/>
        </w:rPr>
        <w:t xml:space="preserve">                          </w:t>
      </w:r>
    </w:p>
    <w:p w:rsidR="002D4122" w:rsidRDefault="002D4122" w:rsidP="00761A34">
      <w:pPr>
        <w:spacing w:after="120"/>
        <w:rPr>
          <w:sz w:val="28"/>
          <w:szCs w:val="28"/>
        </w:rPr>
      </w:pPr>
    </w:p>
    <w:p w:rsidR="002D4122" w:rsidRDefault="002D4122" w:rsidP="00761A34">
      <w:pPr>
        <w:spacing w:after="120"/>
        <w:rPr>
          <w:sz w:val="28"/>
          <w:szCs w:val="28"/>
        </w:rPr>
      </w:pPr>
    </w:p>
    <w:p w:rsidR="00761A34" w:rsidRPr="00687DFE" w:rsidRDefault="00BB3830" w:rsidP="00761A34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761A34" w:rsidRPr="00B13B1A">
        <w:rPr>
          <w:b/>
          <w:sz w:val="36"/>
          <w:szCs w:val="36"/>
        </w:rPr>
        <w:t>Музыкальная литература.</w:t>
      </w:r>
    </w:p>
    <w:p w:rsidR="00761A34" w:rsidRDefault="00761A34" w:rsidP="00761A34">
      <w:pPr>
        <w:spacing w:after="120"/>
        <w:rPr>
          <w:sz w:val="32"/>
          <w:szCs w:val="32"/>
        </w:rPr>
      </w:pPr>
      <w:r>
        <w:rPr>
          <w:sz w:val="28"/>
          <w:szCs w:val="28"/>
        </w:rPr>
        <w:t xml:space="preserve">          </w:t>
      </w:r>
      <w:r w:rsidRPr="00A510D4">
        <w:rPr>
          <w:sz w:val="32"/>
          <w:szCs w:val="32"/>
        </w:rPr>
        <w:t xml:space="preserve">Тема: </w:t>
      </w:r>
      <w:r w:rsidR="00687DFE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A510D4">
        <w:rPr>
          <w:sz w:val="32"/>
          <w:szCs w:val="32"/>
        </w:rPr>
        <w:t>П. И. Чайковский. Опера «Евгений Онегин».</w:t>
      </w:r>
    </w:p>
    <w:p w:rsidR="00761A34" w:rsidRPr="00793896" w:rsidRDefault="00761A34" w:rsidP="00761A34">
      <w:pPr>
        <w:spacing w:after="120"/>
        <w:rPr>
          <w:b/>
          <w:sz w:val="32"/>
          <w:szCs w:val="32"/>
        </w:rPr>
      </w:pPr>
      <w:r w:rsidRPr="00793896">
        <w:rPr>
          <w:b/>
          <w:sz w:val="32"/>
          <w:szCs w:val="32"/>
        </w:rPr>
        <w:t xml:space="preserve">                                   Вопросы: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Кто является автором, по которому написана опера Чайковского «Евгений Онегин»?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Кто были первые исполнители оперы «Евгений  Онегин»? и как композитор назвал свою оперу?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каком жанре написана опера «Евгений Онегин»?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Расскажите о строении оперы.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Кратко изложите основные события  картин оперы «Евгений Онегин».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Дайте сравнительную характеристику сестёр Лариных:  Ольги и Татьяны. В чём их различие и как это передаётся в музыке?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Дайте сравнительную характеристику Ленского и Онегина. В чём их различие и как  оно отражено в музыке?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Кто из главных действующих лиц оперы близок образу Татьяны. В чём проявляется это родство?</w:t>
      </w:r>
    </w:p>
    <w:p w:rsidR="00761A34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Перечислите основные хоровые номера оперы. В каких картинах они звучат?</w:t>
      </w:r>
    </w:p>
    <w:p w:rsidR="00687DFE" w:rsidRPr="00687DFE" w:rsidRDefault="00761A34" w:rsidP="00761A3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Сравните образы Татьяны и Онегина в начале оперы и в конце</w:t>
      </w:r>
      <w:r w:rsidRPr="00687DFE">
        <w:rPr>
          <w:b/>
          <w:sz w:val="28"/>
          <w:szCs w:val="28"/>
        </w:rPr>
        <w:t xml:space="preserve">   </w:t>
      </w:r>
    </w:p>
    <w:p w:rsidR="00BB3830" w:rsidRDefault="00BB3830" w:rsidP="00687DFE">
      <w:pPr>
        <w:pStyle w:val="a3"/>
        <w:rPr>
          <w:b/>
          <w:sz w:val="28"/>
          <w:szCs w:val="28"/>
        </w:rPr>
      </w:pPr>
    </w:p>
    <w:p w:rsidR="00572D61" w:rsidRDefault="00BB3830" w:rsidP="00BB38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72D61">
        <w:rPr>
          <w:b/>
          <w:sz w:val="28"/>
          <w:szCs w:val="28"/>
        </w:rPr>
        <w:t xml:space="preserve">ОБЯЗАТЕЛЕН  К ПРОСМОТРУ </w:t>
      </w:r>
      <w:r w:rsidR="002F6A9D" w:rsidRPr="00BB3830">
        <w:rPr>
          <w:b/>
          <w:sz w:val="28"/>
          <w:szCs w:val="28"/>
        </w:rPr>
        <w:t xml:space="preserve"> </w:t>
      </w:r>
      <w:r w:rsidR="00572D61">
        <w:rPr>
          <w:b/>
          <w:sz w:val="28"/>
          <w:szCs w:val="28"/>
        </w:rPr>
        <w:t>ФИЛЬМ  -  ОПЕРА</w:t>
      </w:r>
      <w:r w:rsidR="00687DFE" w:rsidRPr="00BB3830">
        <w:rPr>
          <w:b/>
          <w:sz w:val="28"/>
          <w:szCs w:val="28"/>
        </w:rPr>
        <w:t xml:space="preserve">  «ЕВГЕНИЙ ОНЕГИН»</w:t>
      </w:r>
      <w:r w:rsidR="00572D61">
        <w:rPr>
          <w:b/>
          <w:sz w:val="28"/>
          <w:szCs w:val="28"/>
        </w:rPr>
        <w:t xml:space="preserve">  (1958 г.)</w:t>
      </w:r>
    </w:p>
    <w:p w:rsidR="002F6A9D" w:rsidRPr="00572D61" w:rsidRDefault="00687DFE" w:rsidP="00687DFE">
      <w:pPr>
        <w:pStyle w:val="a3"/>
        <w:rPr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761A34" w:rsidRPr="00687DFE">
        <w:rPr>
          <w:b/>
          <w:sz w:val="28"/>
          <w:szCs w:val="28"/>
        </w:rPr>
        <w:t xml:space="preserve"> </w:t>
      </w:r>
      <w:r w:rsidR="002F6A9D">
        <w:rPr>
          <w:b/>
          <w:sz w:val="28"/>
          <w:szCs w:val="28"/>
        </w:rPr>
        <w:t xml:space="preserve">    </w:t>
      </w:r>
      <w:r w:rsidR="00572D61"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2F6A9D" w:rsidRDefault="002F6A9D" w:rsidP="00687DFE">
      <w:pPr>
        <w:pStyle w:val="a3"/>
        <w:rPr>
          <w:sz w:val="32"/>
          <w:szCs w:val="32"/>
        </w:rPr>
      </w:pPr>
    </w:p>
    <w:p w:rsidR="00BB3830" w:rsidRDefault="007E5B5E" w:rsidP="00687DF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BB3830" w:rsidRDefault="00BB3830" w:rsidP="00687DFE">
      <w:pPr>
        <w:pStyle w:val="a3"/>
        <w:rPr>
          <w:sz w:val="32"/>
          <w:szCs w:val="32"/>
        </w:rPr>
      </w:pPr>
    </w:p>
    <w:p w:rsidR="00BB3830" w:rsidRDefault="00BB3830" w:rsidP="00687DFE">
      <w:pPr>
        <w:pStyle w:val="a3"/>
        <w:rPr>
          <w:sz w:val="32"/>
          <w:szCs w:val="32"/>
        </w:rPr>
      </w:pPr>
    </w:p>
    <w:p w:rsidR="00BB3830" w:rsidRDefault="00BB3830" w:rsidP="00687DFE">
      <w:pPr>
        <w:pStyle w:val="a3"/>
        <w:rPr>
          <w:sz w:val="32"/>
          <w:szCs w:val="32"/>
        </w:rPr>
      </w:pPr>
    </w:p>
    <w:p w:rsidR="00BB3830" w:rsidRDefault="00BB3830" w:rsidP="00687DFE">
      <w:pPr>
        <w:pStyle w:val="a3"/>
        <w:rPr>
          <w:sz w:val="32"/>
          <w:szCs w:val="32"/>
        </w:rPr>
      </w:pPr>
    </w:p>
    <w:p w:rsidR="00BB3830" w:rsidRDefault="00BB3830" w:rsidP="00687DFE">
      <w:pPr>
        <w:pStyle w:val="a3"/>
        <w:rPr>
          <w:sz w:val="32"/>
          <w:szCs w:val="32"/>
        </w:rPr>
      </w:pPr>
    </w:p>
    <w:p w:rsidR="00BB3830" w:rsidRDefault="00BB3830" w:rsidP="00687DFE">
      <w:pPr>
        <w:pStyle w:val="a3"/>
        <w:rPr>
          <w:sz w:val="32"/>
          <w:szCs w:val="32"/>
        </w:rPr>
      </w:pPr>
    </w:p>
    <w:p w:rsidR="00BB3830" w:rsidRDefault="00BB3830" w:rsidP="00687DFE">
      <w:pPr>
        <w:pStyle w:val="a3"/>
        <w:rPr>
          <w:sz w:val="32"/>
          <w:szCs w:val="32"/>
        </w:rPr>
      </w:pPr>
    </w:p>
    <w:p w:rsidR="00761A34" w:rsidRPr="00910A53" w:rsidRDefault="00910A53" w:rsidP="00910A53">
      <w:pPr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 </w:t>
      </w:r>
      <w:r w:rsidR="00D93793">
        <w:rPr>
          <w:sz w:val="32"/>
          <w:szCs w:val="32"/>
        </w:rPr>
        <w:t xml:space="preserve">            </w:t>
      </w:r>
      <w:bookmarkStart w:id="0" w:name="_GoBack"/>
      <w:bookmarkEnd w:id="0"/>
      <w:r w:rsidR="00D93793">
        <w:rPr>
          <w:sz w:val="32"/>
          <w:szCs w:val="32"/>
        </w:rPr>
        <w:t xml:space="preserve"> </w:t>
      </w:r>
      <w:r w:rsidR="00D93793" w:rsidRPr="00D93793">
        <w:rPr>
          <w:b/>
          <w:sz w:val="32"/>
          <w:szCs w:val="32"/>
        </w:rPr>
        <w:t>Теоретический материал по</w:t>
      </w:r>
      <w:r w:rsidR="00D93793">
        <w:rPr>
          <w:sz w:val="32"/>
          <w:szCs w:val="32"/>
        </w:rPr>
        <w:t xml:space="preserve"> </w:t>
      </w:r>
      <w:r w:rsidR="00D93793">
        <w:rPr>
          <w:b/>
          <w:sz w:val="32"/>
          <w:szCs w:val="32"/>
        </w:rPr>
        <w:t>Музыкальной литературе.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Автором романа в стихах «Евгений Онегин» является  А. С. Пушкин.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Первое исполнение оперы, по желанию автора, состоялось силами студентов Московской консерватории под руководством Н. Рубинштейна 17 марта 1879 года. Чайковский назвал свою оперу «лирическими сценами».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Опера «Евгений Онегин» написана в жанре лирической оперы.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Опера состоит из 7 картин. Она открывается небольшим оркестровым вступлением, музыка которого характеризует героиню оперы – Татьяну.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картина – в усадьбе Лариных. Основные номера картины: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E6621">
        <w:rPr>
          <w:b/>
          <w:sz w:val="28"/>
          <w:szCs w:val="28"/>
        </w:rPr>
        <w:t>дуэт Татьяны и Ольги</w:t>
      </w:r>
      <w:r>
        <w:rPr>
          <w:sz w:val="28"/>
          <w:szCs w:val="28"/>
        </w:rPr>
        <w:t>,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народно-хоровые сцены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лирический </w:t>
      </w:r>
      <w:r w:rsidRPr="00AE6621">
        <w:rPr>
          <w:b/>
          <w:sz w:val="28"/>
          <w:szCs w:val="28"/>
        </w:rPr>
        <w:t>хор «Болят мои скоры</w:t>
      </w:r>
      <w:r>
        <w:rPr>
          <w:sz w:val="28"/>
          <w:szCs w:val="28"/>
        </w:rPr>
        <w:t xml:space="preserve">   </w:t>
      </w:r>
      <w:r w:rsidRPr="00AE6621">
        <w:rPr>
          <w:b/>
          <w:sz w:val="28"/>
          <w:szCs w:val="28"/>
        </w:rPr>
        <w:t>ноженьки»</w:t>
      </w:r>
      <w:r>
        <w:rPr>
          <w:sz w:val="28"/>
          <w:szCs w:val="28"/>
        </w:rPr>
        <w:t xml:space="preserve"> и плясовая </w:t>
      </w:r>
      <w:r w:rsidRPr="00AE6621">
        <w:rPr>
          <w:b/>
          <w:sz w:val="28"/>
          <w:szCs w:val="28"/>
        </w:rPr>
        <w:t xml:space="preserve">«Уж как по мосту, </w:t>
      </w:r>
      <w:proofErr w:type="spellStart"/>
      <w:r w:rsidRPr="00AE6621">
        <w:rPr>
          <w:b/>
          <w:sz w:val="28"/>
          <w:szCs w:val="28"/>
        </w:rPr>
        <w:t>мосточку</w:t>
      </w:r>
      <w:proofErr w:type="spellEnd"/>
      <w:r w:rsidRPr="00AE6621">
        <w:rPr>
          <w:b/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61A34">
        <w:rPr>
          <w:b/>
          <w:sz w:val="28"/>
          <w:szCs w:val="28"/>
        </w:rPr>
        <w:t>ария Ольги  «Я не способна к грусти томной» -</w:t>
      </w:r>
      <w:r>
        <w:rPr>
          <w:sz w:val="28"/>
          <w:szCs w:val="28"/>
        </w:rPr>
        <w:t xml:space="preserve"> её характеристика; 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>-  приезд в усадьбу Ленского и Онегина;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AE6621">
        <w:rPr>
          <w:b/>
          <w:sz w:val="28"/>
          <w:szCs w:val="28"/>
        </w:rPr>
        <w:t>ария Ленского «Я люблю вас, Ольга»</w:t>
      </w:r>
      <w:r>
        <w:rPr>
          <w:sz w:val="28"/>
          <w:szCs w:val="28"/>
        </w:rPr>
        <w:t xml:space="preserve"> - характеристика Ленского;</w:t>
      </w:r>
    </w:p>
    <w:p w:rsidR="00761A34" w:rsidRPr="005D093D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небольшая </w:t>
      </w:r>
      <w:r w:rsidRPr="00AE6621">
        <w:rPr>
          <w:b/>
          <w:sz w:val="28"/>
          <w:szCs w:val="28"/>
        </w:rPr>
        <w:t>ария Онегина</w:t>
      </w:r>
      <w:r>
        <w:rPr>
          <w:sz w:val="28"/>
          <w:szCs w:val="28"/>
        </w:rPr>
        <w:t xml:space="preserve"> – его характеристика. 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картина – </w:t>
      </w:r>
      <w:r w:rsidRPr="00AE6621">
        <w:rPr>
          <w:b/>
          <w:sz w:val="28"/>
          <w:szCs w:val="28"/>
        </w:rPr>
        <w:t>сцена письма Татьяны.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картина – сцена в саду – свидание Татьяны и Онегина. </w:t>
      </w:r>
      <w:r w:rsidRPr="00AE6621">
        <w:rPr>
          <w:b/>
          <w:sz w:val="28"/>
          <w:szCs w:val="28"/>
        </w:rPr>
        <w:t>Ария Онегина</w:t>
      </w:r>
      <w:r>
        <w:rPr>
          <w:sz w:val="28"/>
          <w:szCs w:val="28"/>
        </w:rPr>
        <w:t xml:space="preserve"> </w:t>
      </w:r>
      <w:r w:rsidRPr="00AE6621">
        <w:rPr>
          <w:b/>
          <w:sz w:val="28"/>
          <w:szCs w:val="28"/>
        </w:rPr>
        <w:t>«Когда бы жизнь домашним кругом»</w:t>
      </w:r>
      <w:r>
        <w:rPr>
          <w:sz w:val="28"/>
          <w:szCs w:val="28"/>
        </w:rPr>
        <w:t xml:space="preserve"> -  его нравоучения. 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 картина – бал в усадьбе Лариных. </w:t>
      </w:r>
      <w:r w:rsidRPr="00AE6621">
        <w:rPr>
          <w:b/>
          <w:sz w:val="28"/>
          <w:szCs w:val="28"/>
        </w:rPr>
        <w:t>Ссора Ленского и Онегина</w:t>
      </w:r>
      <w:r>
        <w:rPr>
          <w:sz w:val="28"/>
          <w:szCs w:val="28"/>
        </w:rPr>
        <w:t>.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 картина – дуэль Ленского и Онегина, </w:t>
      </w:r>
      <w:r w:rsidRPr="00AE6621">
        <w:rPr>
          <w:b/>
          <w:sz w:val="28"/>
          <w:szCs w:val="28"/>
        </w:rPr>
        <w:t>ария Ленского «Что день</w:t>
      </w:r>
      <w:r>
        <w:rPr>
          <w:sz w:val="28"/>
          <w:szCs w:val="28"/>
        </w:rPr>
        <w:t xml:space="preserve"> </w:t>
      </w:r>
      <w:r w:rsidRPr="00AE6621">
        <w:rPr>
          <w:b/>
          <w:sz w:val="28"/>
          <w:szCs w:val="28"/>
        </w:rPr>
        <w:t>грядущий мне готовит?»</w:t>
      </w:r>
      <w:r>
        <w:rPr>
          <w:sz w:val="28"/>
          <w:szCs w:val="28"/>
        </w:rPr>
        <w:t>, гибель Ленского.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>6 картина – бал в Петербурге. Встреча Онегина и Татьяны.</w:t>
      </w:r>
    </w:p>
    <w:p w:rsidR="00761A34" w:rsidRDefault="00761A34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 картина – дом мужа Татьяны князя </w:t>
      </w:r>
      <w:proofErr w:type="spellStart"/>
      <w:r>
        <w:rPr>
          <w:sz w:val="28"/>
          <w:szCs w:val="28"/>
        </w:rPr>
        <w:t>Гремина</w:t>
      </w:r>
      <w:proofErr w:type="spellEnd"/>
      <w:r>
        <w:rPr>
          <w:sz w:val="28"/>
          <w:szCs w:val="28"/>
        </w:rPr>
        <w:t xml:space="preserve">. Объяснение между Татьяной и Онегиным. </w:t>
      </w:r>
      <w:proofErr w:type="gramStart"/>
      <w:r>
        <w:rPr>
          <w:sz w:val="28"/>
          <w:szCs w:val="28"/>
        </w:rPr>
        <w:t xml:space="preserve">Признания Татьяны в своих чувствах к Онегину и отказ ему: она «другому отдана». </w:t>
      </w:r>
      <w:proofErr w:type="gramEnd"/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Татьяна – задумчивая, мечтательная, Ольга – весёлая, </w:t>
      </w:r>
      <w:proofErr w:type="spellStart"/>
      <w:r>
        <w:rPr>
          <w:sz w:val="28"/>
          <w:szCs w:val="28"/>
        </w:rPr>
        <w:t>ветренная</w:t>
      </w:r>
      <w:proofErr w:type="spellEnd"/>
      <w:r>
        <w:rPr>
          <w:sz w:val="28"/>
          <w:szCs w:val="28"/>
        </w:rPr>
        <w:t xml:space="preserve">.  В </w:t>
      </w:r>
      <w:r w:rsidRPr="00AE6621">
        <w:rPr>
          <w:b/>
          <w:sz w:val="28"/>
          <w:szCs w:val="28"/>
        </w:rPr>
        <w:t>арии Ольги  «Я не способна к грусти томной»</w:t>
      </w:r>
      <w:r>
        <w:rPr>
          <w:sz w:val="28"/>
          <w:szCs w:val="28"/>
        </w:rPr>
        <w:t xml:space="preserve"> из 1 картины даётся характеристика Ольги и косвенная характеристика Татьяны, так как Ольга </w:t>
      </w:r>
      <w:proofErr w:type="gramStart"/>
      <w:r>
        <w:rPr>
          <w:sz w:val="28"/>
          <w:szCs w:val="28"/>
        </w:rPr>
        <w:t>иронизирует над сестрой</w:t>
      </w:r>
      <w:proofErr w:type="gramEnd"/>
      <w:r>
        <w:rPr>
          <w:sz w:val="28"/>
          <w:szCs w:val="28"/>
        </w:rPr>
        <w:t>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Ленский – поэт-мечтатель, восторженная натура. Эти черты раскрываются в его арии из 1 картины. Онегин – учтив, холоден, расчётлив. Речь его полна нравоучений  (его </w:t>
      </w:r>
      <w:r w:rsidRPr="00761A34">
        <w:rPr>
          <w:b/>
          <w:sz w:val="28"/>
          <w:szCs w:val="28"/>
        </w:rPr>
        <w:t>ария из 1 картины</w:t>
      </w:r>
      <w:r>
        <w:rPr>
          <w:sz w:val="28"/>
          <w:szCs w:val="28"/>
        </w:rPr>
        <w:t xml:space="preserve"> и </w:t>
      </w:r>
      <w:r w:rsidRPr="00AE6621">
        <w:rPr>
          <w:b/>
          <w:sz w:val="28"/>
          <w:szCs w:val="28"/>
        </w:rPr>
        <w:t>ария</w:t>
      </w:r>
      <w:r>
        <w:rPr>
          <w:sz w:val="28"/>
          <w:szCs w:val="28"/>
        </w:rPr>
        <w:t xml:space="preserve">  </w:t>
      </w:r>
      <w:r w:rsidRPr="00AE6621">
        <w:rPr>
          <w:b/>
          <w:sz w:val="28"/>
          <w:szCs w:val="28"/>
        </w:rPr>
        <w:t>«Когда бы жизнь домашним кругом»</w:t>
      </w:r>
      <w:r>
        <w:rPr>
          <w:sz w:val="28"/>
          <w:szCs w:val="28"/>
        </w:rPr>
        <w:t xml:space="preserve"> из 3 картины).  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Образу Татьяны близок образ </w:t>
      </w:r>
      <w:proofErr w:type="gramStart"/>
      <w:r>
        <w:rPr>
          <w:sz w:val="28"/>
          <w:szCs w:val="28"/>
        </w:rPr>
        <w:t>Ленского</w:t>
      </w:r>
      <w:proofErr w:type="gramEnd"/>
      <w:r>
        <w:rPr>
          <w:sz w:val="28"/>
          <w:szCs w:val="28"/>
        </w:rPr>
        <w:t>. Оба они мечтатели, натуры глубокие, искренние. Близость их образов находит отражение в музыкальном языке: в интонационном родстве.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Два крестьянских хора в народных традициях в 1 картине и хор девушек </w:t>
      </w:r>
      <w:r w:rsidRPr="00761A34">
        <w:rPr>
          <w:b/>
          <w:sz w:val="28"/>
          <w:szCs w:val="28"/>
        </w:rPr>
        <w:t>«Девицы-красавицы»</w:t>
      </w:r>
      <w:r>
        <w:rPr>
          <w:sz w:val="28"/>
          <w:szCs w:val="28"/>
        </w:rPr>
        <w:t xml:space="preserve"> обрамляющий 3 картину.  Своим безмятежным характером он усиливает драматизм сцены объяснения Онегина и Татьяны.</w:t>
      </w:r>
    </w:p>
    <w:p w:rsidR="00761A34" w:rsidRDefault="00761A34" w:rsidP="00761A3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Основная трансформация образа </w:t>
      </w:r>
      <w:r w:rsidRPr="0029538D">
        <w:rPr>
          <w:b/>
          <w:sz w:val="28"/>
          <w:szCs w:val="28"/>
        </w:rPr>
        <w:t>Татьяны</w:t>
      </w:r>
      <w:r>
        <w:rPr>
          <w:sz w:val="28"/>
          <w:szCs w:val="28"/>
        </w:rPr>
        <w:t xml:space="preserve"> происходит во второй картине, в сцене письма. К </w:t>
      </w:r>
      <w:r w:rsidRPr="0040765E">
        <w:rPr>
          <w:b/>
          <w:sz w:val="28"/>
          <w:szCs w:val="28"/>
        </w:rPr>
        <w:t>мечтательности и поэтичности</w:t>
      </w:r>
      <w:r>
        <w:rPr>
          <w:sz w:val="28"/>
          <w:szCs w:val="28"/>
        </w:rPr>
        <w:t xml:space="preserve"> здесь добавляется </w:t>
      </w:r>
      <w:r w:rsidRPr="0040765E">
        <w:rPr>
          <w:b/>
          <w:sz w:val="28"/>
          <w:szCs w:val="28"/>
        </w:rPr>
        <w:t>страстность, порывистость</w:t>
      </w:r>
      <w:r>
        <w:rPr>
          <w:sz w:val="28"/>
          <w:szCs w:val="28"/>
        </w:rPr>
        <w:t>,</w:t>
      </w:r>
      <w:r w:rsidR="0029538D">
        <w:rPr>
          <w:sz w:val="28"/>
          <w:szCs w:val="28"/>
        </w:rPr>
        <w:t xml:space="preserve"> . 2 картина состоит из нескольких эпизодов, раскрывающих разные грани облика Татьяны.  В </w:t>
      </w:r>
      <w:r>
        <w:rPr>
          <w:sz w:val="28"/>
          <w:szCs w:val="28"/>
        </w:rPr>
        <w:t>шестой картине – во время встречи с Онегиным на балу в Петербурге –</w:t>
      </w:r>
      <w:r w:rsidR="0029538D">
        <w:rPr>
          <w:sz w:val="28"/>
          <w:szCs w:val="28"/>
        </w:rPr>
        <w:t xml:space="preserve"> она </w:t>
      </w:r>
      <w:r>
        <w:rPr>
          <w:sz w:val="28"/>
          <w:szCs w:val="28"/>
        </w:rPr>
        <w:t xml:space="preserve"> </w:t>
      </w:r>
      <w:r w:rsidR="0029538D">
        <w:rPr>
          <w:b/>
          <w:sz w:val="28"/>
          <w:szCs w:val="28"/>
        </w:rPr>
        <w:t>сдержанна и  умеет</w:t>
      </w:r>
      <w:r>
        <w:rPr>
          <w:sz w:val="28"/>
          <w:szCs w:val="28"/>
        </w:rPr>
        <w:t xml:space="preserve"> </w:t>
      </w:r>
      <w:r w:rsidRPr="0040765E">
        <w:rPr>
          <w:b/>
          <w:sz w:val="28"/>
          <w:szCs w:val="28"/>
        </w:rPr>
        <w:t>«владеть собой»</w:t>
      </w:r>
      <w:r>
        <w:rPr>
          <w:sz w:val="28"/>
          <w:szCs w:val="28"/>
        </w:rPr>
        <w:t>. Все новые черты характера Татьяны дополняют её образ, в целом не изменяя его.</w:t>
      </w:r>
      <w:r w:rsidR="0029538D">
        <w:rPr>
          <w:sz w:val="28"/>
          <w:szCs w:val="28"/>
        </w:rPr>
        <w:t xml:space="preserve"> Она продолжает любить Онегина, но отвергает его любовь: «но я другому отдана и буду век ему верна».</w:t>
      </w:r>
    </w:p>
    <w:p w:rsidR="00761A34" w:rsidRPr="00C7175B" w:rsidRDefault="0029538D" w:rsidP="00761A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1A34" w:rsidRPr="0029538D">
        <w:rPr>
          <w:b/>
          <w:sz w:val="28"/>
          <w:szCs w:val="28"/>
        </w:rPr>
        <w:t>Онегин</w:t>
      </w:r>
      <w:r w:rsidR="00761A34">
        <w:rPr>
          <w:sz w:val="28"/>
          <w:szCs w:val="28"/>
        </w:rPr>
        <w:t xml:space="preserve"> – вначале оперы холодный, расчетливый</w:t>
      </w:r>
      <w:r>
        <w:rPr>
          <w:sz w:val="28"/>
          <w:szCs w:val="28"/>
        </w:rPr>
        <w:t>,</w:t>
      </w:r>
      <w:r w:rsidR="00761A34">
        <w:rPr>
          <w:sz w:val="28"/>
          <w:szCs w:val="28"/>
        </w:rPr>
        <w:t xml:space="preserve"> самовлюблённый эгоист. </w:t>
      </w:r>
      <w:r w:rsidR="00C7175B">
        <w:rPr>
          <w:sz w:val="28"/>
          <w:szCs w:val="28"/>
        </w:rPr>
        <w:t xml:space="preserve">В его музыкальной партии слышны нравоучительные интонации. В </w:t>
      </w:r>
      <w:r w:rsidR="00761A34">
        <w:rPr>
          <w:sz w:val="28"/>
          <w:szCs w:val="28"/>
        </w:rPr>
        <w:t>конце оперы он  влюблён в Татьяну «как</w:t>
      </w:r>
      <w:r w:rsidR="00C7175B">
        <w:rPr>
          <w:sz w:val="28"/>
          <w:szCs w:val="28"/>
        </w:rPr>
        <w:t xml:space="preserve">  мальчик, юной страсти полный».  В партии Онегина в седьмой картине</w:t>
      </w:r>
      <w:r w:rsidR="00761A34">
        <w:rPr>
          <w:sz w:val="28"/>
          <w:szCs w:val="28"/>
        </w:rPr>
        <w:t xml:space="preserve"> звучит музыка из пис</w:t>
      </w:r>
      <w:r w:rsidR="00C7175B">
        <w:rPr>
          <w:sz w:val="28"/>
          <w:szCs w:val="28"/>
        </w:rPr>
        <w:t>ьма Татьяны (ведь он переживает те же чувства, что и она).  Но, как высказывает предположение Татьяна, за причиной его влюблённости скрывается изменения положения в обществе Татьяны: он отверг любовь простой п</w:t>
      </w:r>
      <w:r>
        <w:rPr>
          <w:sz w:val="28"/>
          <w:szCs w:val="28"/>
        </w:rPr>
        <w:t>ровинциальной девушки, и влюбился</w:t>
      </w:r>
      <w:r w:rsidR="00C7175B">
        <w:rPr>
          <w:sz w:val="28"/>
          <w:szCs w:val="28"/>
        </w:rPr>
        <w:t xml:space="preserve"> в знатную даму, жену генерала.</w:t>
      </w:r>
      <w:r>
        <w:rPr>
          <w:sz w:val="28"/>
          <w:szCs w:val="28"/>
        </w:rPr>
        <w:t xml:space="preserve"> Он по-прежне</w:t>
      </w:r>
      <w:r w:rsidR="00A44765">
        <w:rPr>
          <w:sz w:val="28"/>
          <w:szCs w:val="28"/>
        </w:rPr>
        <w:t>му в</w:t>
      </w:r>
      <w:r>
        <w:rPr>
          <w:sz w:val="28"/>
          <w:szCs w:val="28"/>
        </w:rPr>
        <w:t xml:space="preserve">сё тот </w:t>
      </w:r>
      <w:r w:rsidR="00A44765">
        <w:rPr>
          <w:sz w:val="28"/>
          <w:szCs w:val="28"/>
        </w:rPr>
        <w:t>же эгоист, но</w:t>
      </w:r>
      <w:r>
        <w:rPr>
          <w:sz w:val="28"/>
          <w:szCs w:val="28"/>
        </w:rPr>
        <w:t xml:space="preserve"> влюблённый. Заканчивается опера </w:t>
      </w:r>
      <w:r w:rsidR="00761A34" w:rsidRPr="00C7175B">
        <w:rPr>
          <w:sz w:val="28"/>
          <w:szCs w:val="28"/>
        </w:rPr>
        <w:t xml:space="preserve"> горьким восклицанием</w:t>
      </w:r>
      <w:r>
        <w:rPr>
          <w:sz w:val="28"/>
          <w:szCs w:val="28"/>
        </w:rPr>
        <w:t xml:space="preserve"> Онегина</w:t>
      </w:r>
      <w:r w:rsidR="00761A34" w:rsidRPr="00C7175B">
        <w:rPr>
          <w:sz w:val="28"/>
          <w:szCs w:val="28"/>
        </w:rPr>
        <w:t>: «Позор, тоска! О жалкий жребий мой!».</w:t>
      </w:r>
    </w:p>
    <w:p w:rsidR="00761A34" w:rsidRPr="00C7175B" w:rsidRDefault="00761A34" w:rsidP="00761A34">
      <w:pPr>
        <w:pStyle w:val="a3"/>
        <w:rPr>
          <w:sz w:val="24"/>
          <w:szCs w:val="28"/>
        </w:rPr>
      </w:pPr>
    </w:p>
    <w:p w:rsidR="00D9032D" w:rsidRPr="00687DFE" w:rsidRDefault="00D9032D">
      <w:pPr>
        <w:rPr>
          <w:sz w:val="28"/>
          <w:szCs w:val="28"/>
        </w:rPr>
      </w:pPr>
    </w:p>
    <w:sectPr w:rsidR="00D9032D" w:rsidRPr="00687DFE" w:rsidSect="00761A34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46" w:rsidRDefault="00761446" w:rsidP="00761A34">
      <w:pPr>
        <w:spacing w:after="0" w:line="240" w:lineRule="auto"/>
      </w:pPr>
      <w:r>
        <w:separator/>
      </w:r>
    </w:p>
  </w:endnote>
  <w:endnote w:type="continuationSeparator" w:id="0">
    <w:p w:rsidR="00761446" w:rsidRDefault="00761446" w:rsidP="00761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46" w:rsidRDefault="00761446" w:rsidP="00761A34">
      <w:pPr>
        <w:spacing w:after="0" w:line="240" w:lineRule="auto"/>
      </w:pPr>
      <w:r>
        <w:separator/>
      </w:r>
    </w:p>
  </w:footnote>
  <w:footnote w:type="continuationSeparator" w:id="0">
    <w:p w:rsidR="00761446" w:rsidRDefault="00761446" w:rsidP="00761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193407"/>
      <w:docPartObj>
        <w:docPartGallery w:val="Page Numbers (Top of Page)"/>
        <w:docPartUnique/>
      </w:docPartObj>
    </w:sdtPr>
    <w:sdtEndPr/>
    <w:sdtContent>
      <w:p w:rsidR="00761A34" w:rsidRDefault="00761A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793">
          <w:rPr>
            <w:noProof/>
          </w:rPr>
          <w:t>2</w:t>
        </w:r>
        <w:r>
          <w:fldChar w:fldCharType="end"/>
        </w:r>
      </w:p>
    </w:sdtContent>
  </w:sdt>
  <w:p w:rsidR="00761A34" w:rsidRDefault="00761A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E50"/>
    <w:multiLevelType w:val="hybridMultilevel"/>
    <w:tmpl w:val="686091E6"/>
    <w:lvl w:ilvl="0" w:tplc="86748EF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B7010"/>
    <w:multiLevelType w:val="hybridMultilevel"/>
    <w:tmpl w:val="9622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F93FE2"/>
    <w:multiLevelType w:val="hybridMultilevel"/>
    <w:tmpl w:val="D8909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6D22B8"/>
    <w:multiLevelType w:val="hybridMultilevel"/>
    <w:tmpl w:val="CCFA49C6"/>
    <w:lvl w:ilvl="0" w:tplc="670C99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A4"/>
    <w:rsid w:val="000D3E16"/>
    <w:rsid w:val="001B7F61"/>
    <w:rsid w:val="0029538D"/>
    <w:rsid w:val="002D4122"/>
    <w:rsid w:val="002F6A9D"/>
    <w:rsid w:val="0032454B"/>
    <w:rsid w:val="0044483C"/>
    <w:rsid w:val="00482C57"/>
    <w:rsid w:val="00572D61"/>
    <w:rsid w:val="0064783B"/>
    <w:rsid w:val="00687DFE"/>
    <w:rsid w:val="00690AFF"/>
    <w:rsid w:val="00761446"/>
    <w:rsid w:val="00761A34"/>
    <w:rsid w:val="007870A8"/>
    <w:rsid w:val="007E17A4"/>
    <w:rsid w:val="007E5B5E"/>
    <w:rsid w:val="00812A20"/>
    <w:rsid w:val="00910A53"/>
    <w:rsid w:val="009711B9"/>
    <w:rsid w:val="00A341FD"/>
    <w:rsid w:val="00A44765"/>
    <w:rsid w:val="00BB3830"/>
    <w:rsid w:val="00C7175B"/>
    <w:rsid w:val="00D9032D"/>
    <w:rsid w:val="00D93793"/>
    <w:rsid w:val="00F8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3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A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A34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76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A34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5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A3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A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A34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761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1A34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5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74C2-AE28-4676-B877-2C4A51AF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10</cp:revision>
  <dcterms:created xsi:type="dcterms:W3CDTF">2020-04-08T09:05:00Z</dcterms:created>
  <dcterms:modified xsi:type="dcterms:W3CDTF">2020-04-08T14:27:00Z</dcterms:modified>
</cp:coreProperties>
</file>