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2C" w:rsidRDefault="009B2289" w:rsidP="00BE622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32"/>
          <w:szCs w:val="32"/>
        </w:rPr>
        <w:t xml:space="preserve">Задания школьного этапа </w:t>
      </w:r>
      <w:proofErr w:type="gramStart"/>
      <w:r>
        <w:rPr>
          <w:rStyle w:val="c9"/>
          <w:b/>
          <w:bCs/>
          <w:color w:val="000000"/>
          <w:sz w:val="32"/>
          <w:szCs w:val="32"/>
        </w:rPr>
        <w:t xml:space="preserve">Всероссийской </w:t>
      </w:r>
      <w:r w:rsidR="00BE622C">
        <w:rPr>
          <w:rStyle w:val="c9"/>
          <w:b/>
          <w:bCs/>
          <w:color w:val="000000"/>
          <w:sz w:val="32"/>
          <w:szCs w:val="32"/>
        </w:rPr>
        <w:t xml:space="preserve"> олимпиады</w:t>
      </w:r>
      <w:proofErr w:type="gramEnd"/>
      <w:r>
        <w:rPr>
          <w:rStyle w:val="c9"/>
          <w:b/>
          <w:bCs/>
          <w:color w:val="000000"/>
          <w:sz w:val="32"/>
          <w:szCs w:val="32"/>
        </w:rPr>
        <w:t xml:space="preserve"> школьников</w:t>
      </w:r>
      <w:r w:rsidR="00BE622C">
        <w:rPr>
          <w:rStyle w:val="c9"/>
          <w:b/>
          <w:bCs/>
          <w:color w:val="000000"/>
          <w:sz w:val="32"/>
          <w:szCs w:val="32"/>
        </w:rPr>
        <w:t xml:space="preserve"> по предмету «Физическая культура» для учащихся 7 – 8классов</w:t>
      </w:r>
    </w:p>
    <w:p w:rsidR="00BE622C" w:rsidRDefault="00BE622C" w:rsidP="00BE622C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32"/>
          <w:szCs w:val="32"/>
        </w:rPr>
        <w:t>на 202</w:t>
      </w:r>
      <w:r w:rsidR="00776634">
        <w:rPr>
          <w:rStyle w:val="c9"/>
          <w:b/>
          <w:bCs/>
          <w:color w:val="000000"/>
          <w:sz w:val="32"/>
          <w:szCs w:val="32"/>
        </w:rPr>
        <w:t>5</w:t>
      </w:r>
      <w:r>
        <w:rPr>
          <w:rStyle w:val="c9"/>
          <w:b/>
          <w:bCs/>
          <w:color w:val="000000"/>
          <w:sz w:val="32"/>
          <w:szCs w:val="32"/>
        </w:rPr>
        <w:t>-202</w:t>
      </w:r>
      <w:r w:rsidR="00776634">
        <w:rPr>
          <w:rStyle w:val="c9"/>
          <w:b/>
          <w:bCs/>
          <w:color w:val="000000"/>
          <w:sz w:val="32"/>
          <w:szCs w:val="32"/>
        </w:rPr>
        <w:t>6</w:t>
      </w:r>
      <w:bookmarkStart w:id="0" w:name="_GoBack"/>
      <w:bookmarkEnd w:id="0"/>
      <w:r>
        <w:rPr>
          <w:rStyle w:val="c9"/>
          <w:b/>
          <w:bCs/>
          <w:color w:val="000000"/>
          <w:sz w:val="32"/>
          <w:szCs w:val="32"/>
        </w:rPr>
        <w:t xml:space="preserve"> учебный год</w:t>
      </w:r>
    </w:p>
    <w:p w:rsidR="009B2289" w:rsidRDefault="009B2289" w:rsidP="00BE622C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Ф.И.</w:t>
      </w:r>
      <w:r w:rsidR="00BE622C" w:rsidRPr="00BE622C">
        <w:rPr>
          <w:rStyle w:val="c1"/>
          <w:color w:val="000000"/>
          <w:sz w:val="28"/>
          <w:szCs w:val="28"/>
        </w:rPr>
        <w:t xml:space="preserve"> учащегося _______________________________________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класс _________</w:t>
      </w:r>
    </w:p>
    <w:p w:rsid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 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8"/>
          <w:b/>
          <w:bCs/>
          <w:color w:val="000000"/>
          <w:sz w:val="28"/>
          <w:szCs w:val="28"/>
        </w:rPr>
        <w:t>1. Задания с выбором одного или нескольких правильных ответов</w:t>
      </w:r>
    </w:p>
    <w:p w:rsid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1.1. Что олицетворяет Олимпийский символ - пять переплетенных колец на белом полотнище?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единство пяти стран;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единство пяти континентов;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единство участников игр.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1.2. Впервые советские спортсмены приняли участие в Олимпийских играх: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в 1948 г.;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в 1952 г.;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E622C">
        <w:rPr>
          <w:rStyle w:val="c1"/>
          <w:color w:val="000000"/>
          <w:sz w:val="28"/>
          <w:szCs w:val="28"/>
        </w:rPr>
        <w:t>в)  в</w:t>
      </w:r>
      <w:proofErr w:type="gramEnd"/>
      <w:r w:rsidRPr="00BE622C">
        <w:rPr>
          <w:rStyle w:val="c1"/>
          <w:color w:val="000000"/>
          <w:sz w:val="28"/>
          <w:szCs w:val="28"/>
        </w:rPr>
        <w:t xml:space="preserve"> 1956 г.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1.3. К основным физическим качествам относятся?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рост, вес, объем бицепсов;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бег, прыжки, метание;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сила, быстрота, выносливость, гибкость, ловкость.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1.4. В каком году был создан Международный Олимпийский Комитет?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1898г.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1911г.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1923г.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1894г.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 xml:space="preserve">1.5. С </w:t>
      </w:r>
      <w:proofErr w:type="gramStart"/>
      <w:r w:rsidRPr="00BE622C">
        <w:rPr>
          <w:rStyle w:val="c3"/>
          <w:b/>
          <w:bCs/>
          <w:color w:val="000000"/>
          <w:sz w:val="28"/>
          <w:szCs w:val="28"/>
        </w:rPr>
        <w:t>низкого  старта</w:t>
      </w:r>
      <w:proofErr w:type="gramEnd"/>
      <w:r w:rsidRPr="00BE622C">
        <w:rPr>
          <w:rStyle w:val="c3"/>
          <w:b/>
          <w:bCs/>
          <w:color w:val="000000"/>
          <w:sz w:val="28"/>
          <w:szCs w:val="28"/>
        </w:rPr>
        <w:t xml:space="preserve"> бегают: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 xml:space="preserve">а) на короткие </w:t>
      </w:r>
      <w:proofErr w:type="gramStart"/>
      <w:r w:rsidRPr="00BE622C">
        <w:rPr>
          <w:rStyle w:val="c1"/>
          <w:color w:val="000000"/>
          <w:sz w:val="28"/>
          <w:szCs w:val="28"/>
        </w:rPr>
        <w:t xml:space="preserve">дистанции;   </w:t>
      </w:r>
      <w:proofErr w:type="gramEnd"/>
      <w:r w:rsidRPr="00BE622C">
        <w:rPr>
          <w:rStyle w:val="c1"/>
          <w:color w:val="000000"/>
          <w:sz w:val="28"/>
          <w:szCs w:val="28"/>
        </w:rPr>
        <w:t>        г) кроссы.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E622C">
        <w:rPr>
          <w:rStyle w:val="c1"/>
          <w:color w:val="000000"/>
          <w:sz w:val="28"/>
          <w:szCs w:val="28"/>
        </w:rPr>
        <w:t>б)  на</w:t>
      </w:r>
      <w:proofErr w:type="gramEnd"/>
      <w:r w:rsidRPr="00BE622C">
        <w:rPr>
          <w:rStyle w:val="c1"/>
          <w:color w:val="000000"/>
          <w:sz w:val="28"/>
          <w:szCs w:val="28"/>
        </w:rPr>
        <w:t xml:space="preserve"> средние дистанции;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на дальние дистанции;   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1.6. Впервые на олимпийских играх в Мехико – появился талисман. А под каким талисманам и какие игры проходили в Москве?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XIX; ягуар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XXII; медвежонок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XXIV; тигренок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XXIII; орленок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1.7.  Как звучит девиз Олимпийских игр?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«Быстрее, выше, сильнее»;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«О, спорт! Ты – мир!»;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lastRenderedPageBreak/>
        <w:t>в) «Будь всегда первым!».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1.8. Гигиена –это…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область экологии, изучающая особенности воздействия среды обитания на человека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свод санитарно-эпидемиологических законов и нормативных документов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область медицины, изучающая влияние внешней среды на здоровье человека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все выше перечисленное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1.9. Для совершенствовании координационной выносливости используют такой метод как…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интервальный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повторно-прогрессирующий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переменный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игровой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1.10. Подводящие упражнения применяются…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если в двигательном фонде отсутствуют опорные элементы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если обучающийся недостаточно физически развит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если необходимо устранять причины возникновения ошибок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если применяется метод целостно-аналитического упражнения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1.11. Выберите правильное определение к термину «физическое упражнение»?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это двигательное действие, используемое для физического совершенствования человека.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это двигательное действие, дозируемое по величине нагрузки и продолжительности выполнения.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это форма двигательных действий.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 xml:space="preserve">г) это </w:t>
      </w:r>
      <w:proofErr w:type="gramStart"/>
      <w:r w:rsidRPr="00BE622C">
        <w:rPr>
          <w:rStyle w:val="c1"/>
          <w:color w:val="000000"/>
          <w:sz w:val="28"/>
          <w:szCs w:val="28"/>
        </w:rPr>
        <w:t>движения</w:t>
      </w:r>
      <w:proofErr w:type="gramEnd"/>
      <w:r w:rsidRPr="00BE622C">
        <w:rPr>
          <w:rStyle w:val="c1"/>
          <w:color w:val="000000"/>
          <w:sz w:val="28"/>
          <w:szCs w:val="28"/>
        </w:rPr>
        <w:t xml:space="preserve"> выполняемые на уроке физической культуры.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1.12. Под понятием «спорт» принято называть: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исторически сложившуюся деятельность человека, направленную на физическое совершенствование и достижение высоких результатов при участии в соревнованиях.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исторически сложившуюся систему организации и управления процессом физического воспитания.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целенаправленный педагогический процесс в ходе которого осуществляется прикладная направленность физического воспитания.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наивысший уровень физического развития и физической подготовленности человека.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1.13. Максимальное напряжение мышц достигается при работе мышц в…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уступающем режиме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преодолевающем режиме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удерживающем режиме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статическом режиме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1.14. Лучшие условия для развития взрывной силы мышц ног создаются во время…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lastRenderedPageBreak/>
        <w:t>а) челночного бега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подвижных игр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прыжков в глубину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приседаний со штангой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1.15. При проведении закаливающих процедур нужно придерживаться основным принципам закаливания. Определите какие?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1. принцип систематичности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2. принцип разнообразности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3. принцип постепенности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4. принцип активности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5. принцип индивидуальности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2,4,5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1,3,5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1,2,4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3,4,5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1.16. При выполнении физических упражнений нагрузка регулируется: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сочетанием объема и интенсивности при выполнении двигательных действий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частотой сердечных сокращений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степенью преодолеваемых трудностей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утомлением, возникающим в результате их выполнения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1.17. Сумма движений, выполняемых человеком в процессе жизнедеятельности объединяется в понятие: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биологическая активность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оптимальная активность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двигательная активность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физиологическая активность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1.18. Укажите 3 правила самостоятельного освоения двигательных действий в физической культуре?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1.от низкого к высокому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2.от известного к неизвестному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3.от простого к сложному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4.от ближнего к дальнему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5.от субъективного к объективному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6.от освоенного к неосвоенному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1,3,4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1,2,6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2,3,6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3,5,6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1.19. Дополните определение: «Сила – это способность преодолевать</w:t>
      </w:r>
      <w:proofErr w:type="gramStart"/>
      <w:r w:rsidRPr="00BE622C">
        <w:rPr>
          <w:rStyle w:val="c3"/>
          <w:b/>
          <w:bCs/>
          <w:color w:val="000000"/>
          <w:sz w:val="28"/>
          <w:szCs w:val="28"/>
        </w:rPr>
        <w:t xml:space="preserve"> .…</w:t>
      </w:r>
      <w:proofErr w:type="gramEnd"/>
      <w:r w:rsidRPr="00BE622C">
        <w:rPr>
          <w:rStyle w:val="c3"/>
          <w:b/>
          <w:bCs/>
          <w:color w:val="000000"/>
          <w:sz w:val="28"/>
          <w:szCs w:val="28"/>
        </w:rPr>
        <w:t>. или противостоять ему за счет…..».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внутреннее сопротивление; мышечного напряжения.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внешнее сопротивление; мышечного усилия.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физические упражнения; внутреннего потенциала.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физическую нагрузку; мышечного напряжения.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lastRenderedPageBreak/>
        <w:t>1.20. Минимальный расход энергии на мышечную деятельность должен ежедневно составлять не менее…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1000-1300 ккал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1300-1500 ккал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800-1100 ккал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1400-1600 ккал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1.21. Недостаток мышечной активности современного человека называют: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гипокинезией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гипоксией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атрофия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гипертрофия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1.22. Что является мерилом выносливости?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амплитуда движений 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время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сила мышц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быстрота двигательной реакции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1.23. Вес баскетбольного мяча должен быть…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не менее 537г., не более 630г.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не менее 550г., не более 645г.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не менее 573г., не более 670г.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не менее 567г., не более 650г.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1.24. Игровое время в баскетболе состоит…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из 4 периодов по 10 минут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из 3 периодов по 8 минут        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из 4 периодов по 12 минут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из 6 периодов по 10 минут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1.25. Для предупреждения развития плоскостопия надо соблюдать следующие профилактические меры: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а) не носить слишком тесную обувь, обувь на высоком каблуке или на плоской подошве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б) для уменьшения деформации свода стопы пользоваться супинаторами, постоянно выполнять корригирующие упражнения, укрепляющие мышцы стопы и голени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в) выполнять общеразвивающие упражнения, упражнения для нижних конечностей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1"/>
          <w:color w:val="000000"/>
          <w:sz w:val="28"/>
          <w:szCs w:val="28"/>
        </w:rPr>
        <w:t>г) все вышеперечисленные</w:t>
      </w:r>
    </w:p>
    <w:p w:rsid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8"/>
          <w:b/>
          <w:bCs/>
          <w:color w:val="000000"/>
          <w:sz w:val="28"/>
          <w:szCs w:val="28"/>
        </w:rPr>
        <w:t>2. Задания, в которых правильный ответ надо дописать</w:t>
      </w:r>
    </w:p>
    <w:p w:rsid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2.1. Первая помощь при ушибах заключается в том, что ушибленное место следует</w:t>
      </w:r>
      <w:r w:rsidRPr="00BE622C">
        <w:rPr>
          <w:rStyle w:val="c1"/>
          <w:color w:val="000000"/>
          <w:sz w:val="28"/>
          <w:szCs w:val="28"/>
        </w:rPr>
        <w:t> _____________________________________________________________________________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lastRenderedPageBreak/>
        <w:t>2.2. Что такое осанка __________________________________________________________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2.3. Недостаток витаминов в организме человека называется _____________________________________________________________________________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 xml:space="preserve">2.4. Что мы </w:t>
      </w:r>
      <w:proofErr w:type="gramStart"/>
      <w:r w:rsidRPr="00BE622C">
        <w:rPr>
          <w:rStyle w:val="c3"/>
          <w:b/>
          <w:bCs/>
          <w:color w:val="000000"/>
          <w:sz w:val="28"/>
          <w:szCs w:val="28"/>
        </w:rPr>
        <w:t>понимаем  под</w:t>
      </w:r>
      <w:proofErr w:type="gramEnd"/>
      <w:r w:rsidRPr="00BE622C">
        <w:rPr>
          <w:rStyle w:val="c3"/>
          <w:b/>
          <w:bCs/>
          <w:color w:val="000000"/>
          <w:sz w:val="28"/>
          <w:szCs w:val="28"/>
        </w:rPr>
        <w:t xml:space="preserve"> выражением «закаливание организма»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_____________________________________________________________________________</w:t>
      </w:r>
    </w:p>
    <w:p w:rsidR="00BE622C" w:rsidRPr="00BE622C" w:rsidRDefault="00BE622C" w:rsidP="00BE622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622C">
        <w:rPr>
          <w:rStyle w:val="c3"/>
          <w:b/>
          <w:bCs/>
          <w:color w:val="000000"/>
          <w:sz w:val="28"/>
          <w:szCs w:val="28"/>
        </w:rPr>
        <w:t>2.5. Как наказываются туфли для бега</w:t>
      </w:r>
      <w:r w:rsidRPr="00BE622C">
        <w:rPr>
          <w:rStyle w:val="c1"/>
          <w:color w:val="000000"/>
          <w:sz w:val="28"/>
          <w:szCs w:val="28"/>
        </w:rPr>
        <w:t> ___________________________________________________</w:t>
      </w:r>
    </w:p>
    <w:p w:rsidR="00327374" w:rsidRPr="00BE622C" w:rsidRDefault="00327374">
      <w:pPr>
        <w:rPr>
          <w:rFonts w:ascii="Times New Roman" w:hAnsi="Times New Roman" w:cs="Times New Roman"/>
          <w:sz w:val="28"/>
          <w:szCs w:val="28"/>
        </w:rPr>
      </w:pPr>
    </w:p>
    <w:sectPr w:rsidR="00327374" w:rsidRPr="00BE6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F1D"/>
    <w:rsid w:val="00327374"/>
    <w:rsid w:val="00776634"/>
    <w:rsid w:val="009B2289"/>
    <w:rsid w:val="00BE622C"/>
    <w:rsid w:val="00F0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A0F5"/>
  <w15:chartTrackingRefBased/>
  <w15:docId w15:val="{3D09BEEA-8AD3-43C2-8210-056D64A9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E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E622C"/>
  </w:style>
  <w:style w:type="character" w:customStyle="1" w:styleId="c1">
    <w:name w:val="c1"/>
    <w:basedOn w:val="a0"/>
    <w:rsid w:val="00BE622C"/>
  </w:style>
  <w:style w:type="paragraph" w:customStyle="1" w:styleId="c2">
    <w:name w:val="c2"/>
    <w:basedOn w:val="a"/>
    <w:rsid w:val="00BE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E622C"/>
  </w:style>
  <w:style w:type="character" w:customStyle="1" w:styleId="c3">
    <w:name w:val="c3"/>
    <w:basedOn w:val="a0"/>
    <w:rsid w:val="00BE6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967</Words>
  <Characters>5515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5</cp:revision>
  <dcterms:created xsi:type="dcterms:W3CDTF">2023-09-20T10:41:00Z</dcterms:created>
  <dcterms:modified xsi:type="dcterms:W3CDTF">2025-09-04T05:42:00Z</dcterms:modified>
</cp:coreProperties>
</file>