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EA" w:rsidRDefault="006E3C80">
      <w:r w:rsidRPr="006E3C80">
        <w:rPr>
          <w:b/>
          <w:bCs/>
        </w:rPr>
        <w:t>Роли в профессии</w:t>
      </w:r>
      <w:r w:rsidRPr="006E3C80">
        <w:t xml:space="preserve">. Профессиональное самоопределение обычно сосредотачивается на выборе интересной специальности, но не менее важна будущая должность – роль, в которой комфортно работать человеку. Тест анализирует предпочтения и психологическую готовность к профессиональным обязанностям по 8 ролям: администратор, менеджер, предприниматель, коммуникатор, </w:t>
      </w:r>
      <w:proofErr w:type="spellStart"/>
      <w:r w:rsidRPr="006E3C80">
        <w:t>инноватор</w:t>
      </w:r>
      <w:proofErr w:type="spellEnd"/>
      <w:r w:rsidRPr="006E3C80">
        <w:t>, специалист, функционалист, аналитик.</w:t>
      </w:r>
    </w:p>
    <w:p w:rsidR="006E3C80" w:rsidRDefault="006E3C80">
      <w:hyperlink r:id="rId5" w:history="1">
        <w:r w:rsidRPr="006E3C80">
          <w:rPr>
            <w:rStyle w:val="a3"/>
          </w:rPr>
          <w:t>https://prof.ht-line.ru/m-tests/?t=5fa126fb6dec124b</w:t>
        </w:r>
      </w:hyperlink>
      <w:bookmarkStart w:id="0" w:name="_GoBack"/>
      <w:bookmarkEnd w:id="0"/>
    </w:p>
    <w:sectPr w:rsidR="006E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BF"/>
    <w:rsid w:val="006E3C80"/>
    <w:rsid w:val="009926EA"/>
    <w:rsid w:val="00A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.ht-line.ru/m-tests/?t=5fa126fb6dec124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2020-02-01T12:56:00Z</dcterms:created>
  <dcterms:modified xsi:type="dcterms:W3CDTF">2020-02-01T12:56:00Z</dcterms:modified>
</cp:coreProperties>
</file>