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936" w:rsidRPr="009E6936" w:rsidRDefault="009E6936" w:rsidP="009E6936">
      <w:pPr>
        <w:spacing w:after="48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3A3A3A"/>
          <w:kern w:val="36"/>
          <w:sz w:val="24"/>
          <w:szCs w:val="24"/>
          <w:lang w:eastAsia="ru-RU"/>
        </w:rPr>
      </w:pPr>
      <w:r w:rsidRPr="009E6936">
        <w:rPr>
          <w:rFonts w:ascii="Times New Roman" w:eastAsia="Times New Roman" w:hAnsi="Times New Roman" w:cs="Times New Roman"/>
          <w:color w:val="3A3A3A"/>
          <w:kern w:val="36"/>
          <w:sz w:val="24"/>
          <w:szCs w:val="24"/>
          <w:lang w:eastAsia="ru-RU"/>
        </w:rPr>
        <w:t>ВНЕДРЕНИЕ ФООП</w:t>
      </w:r>
    </w:p>
    <w:p w:rsidR="009E6936" w:rsidRPr="009E6936" w:rsidRDefault="009E6936" w:rsidP="009E693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9E693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    С 1 сентября 2023 года школы переходят на новые федеральные основные образовательные программы. Это единые программы обучения, они устанавливают обязательный базовый уровень требований к содержанию общего образования.</w:t>
      </w:r>
    </w:p>
    <w:p w:rsidR="009E6936" w:rsidRPr="009E6936" w:rsidRDefault="009E6936" w:rsidP="009E693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9E693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    Федеральная основная общеобразовательная программа – учебно-методическая документация, определяющая единые для Российской Федерации базовые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программы.</w:t>
      </w:r>
    </w:p>
    <w:p w:rsidR="009E6936" w:rsidRPr="009E6936" w:rsidRDefault="009E6936" w:rsidP="009E693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9E693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ФООП </w:t>
      </w:r>
      <w:proofErr w:type="gramStart"/>
      <w:r w:rsidRPr="009E693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разработана</w:t>
      </w:r>
      <w:proofErr w:type="gramEnd"/>
      <w:r w:rsidRPr="009E693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для следующих уровней образования:</w:t>
      </w:r>
    </w:p>
    <w:p w:rsidR="009E6936" w:rsidRPr="009E6936" w:rsidRDefault="009E6936" w:rsidP="009E6936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9E693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начального общего (1-4 классы)</w:t>
      </w:r>
    </w:p>
    <w:p w:rsidR="009E6936" w:rsidRPr="009E6936" w:rsidRDefault="009E6936" w:rsidP="009E6936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9E693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основного общего (5-9 классы)</w:t>
      </w:r>
    </w:p>
    <w:p w:rsidR="009E6936" w:rsidRPr="009E6936" w:rsidRDefault="009E6936" w:rsidP="009E6936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9E693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среднего общего (10-11 классы)</w:t>
      </w:r>
    </w:p>
    <w:p w:rsidR="009E6936" w:rsidRPr="009E6936" w:rsidRDefault="009E6936" w:rsidP="009E693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Уч</w:t>
      </w:r>
      <w:r w:rsidRPr="009E693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ебно-методич</w:t>
      </w:r>
      <w:r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еская документация ФООП включает:</w:t>
      </w:r>
    </w:p>
    <w:p w:rsidR="009E6936" w:rsidRPr="009E6936" w:rsidRDefault="009E6936" w:rsidP="009E6936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9E693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федеральные учебные планы;</w:t>
      </w:r>
    </w:p>
    <w:p w:rsidR="009E6936" w:rsidRPr="009E6936" w:rsidRDefault="009E6936" w:rsidP="009E6936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9E693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федеральный план внеурочной деятельности;</w:t>
      </w:r>
    </w:p>
    <w:p w:rsidR="009E6936" w:rsidRPr="009E6936" w:rsidRDefault="009E6936" w:rsidP="009E6936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9E693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федеральный календарный учебный график;</w:t>
      </w:r>
    </w:p>
    <w:p w:rsidR="009E6936" w:rsidRPr="009E6936" w:rsidRDefault="009E6936" w:rsidP="009E6936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9E693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федеральный календарный план воспитательной работы;</w:t>
      </w:r>
    </w:p>
    <w:p w:rsidR="009E6936" w:rsidRPr="009E6936" w:rsidRDefault="009E6936" w:rsidP="009E6936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9E693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федеральную рабочую программу воспитания;</w:t>
      </w:r>
    </w:p>
    <w:p w:rsidR="009E6936" w:rsidRPr="009E6936" w:rsidRDefault="009E6936" w:rsidP="009E6936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9E693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федеральные рабочие программы учебных предметов;</w:t>
      </w:r>
    </w:p>
    <w:p w:rsidR="009E6936" w:rsidRPr="009E6936" w:rsidRDefault="009E6936" w:rsidP="009E6936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9E693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программу формирования УУД;</w:t>
      </w:r>
    </w:p>
    <w:p w:rsidR="009E6936" w:rsidRPr="009E6936" w:rsidRDefault="009E6936" w:rsidP="009E6936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9E693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программа коррекционной работы.</w:t>
      </w:r>
    </w:p>
    <w:p w:rsidR="009E6936" w:rsidRPr="009E6936" w:rsidRDefault="009E6936" w:rsidP="009E693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9E693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Обязательные для применения – федеральные рабочие программы по предметам гуманитарного цикла: «Русский язык», «Литературное чтение» и «Окружающий мир» в начальных классах. «Русский язык», «Литература», «История», «Обществознание», «География» и «Основы безопасности жизнедеятельности» для основного общего и среднего общего образования.</w:t>
      </w:r>
    </w:p>
    <w:p w:rsidR="009E6936" w:rsidRPr="009E6936" w:rsidRDefault="009E6936" w:rsidP="009E693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proofErr w:type="gramStart"/>
      <w:r w:rsidRPr="009E693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Обязательные к выполнению</w:t>
      </w:r>
      <w:proofErr w:type="gramEnd"/>
      <w:r w:rsidRPr="009E693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–  федеральная рабочая программа воспитания, федеральный календарный план воспитательной работы.</w:t>
      </w:r>
    </w:p>
    <w:p w:rsidR="009E6936" w:rsidRPr="009E6936" w:rsidRDefault="009E6936" w:rsidP="009E693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9E693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Школы смогут непосредственно применять ФООП или отдельные компоненты ФООП без составления собственных рабочих программ на своем уровне. При этом школы сохраняют право разработки собственных образовательных программ, но их содержание и планируемые результаты должны быть не ниже, чем в ФООП.</w:t>
      </w:r>
    </w:p>
    <w:p w:rsidR="009E6936" w:rsidRPr="009E6936" w:rsidRDefault="009E6936" w:rsidP="009E693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9E693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Переход школ на ФООП запланирован к 1 сентября. Школы должны привести ООП в соответствие с ФООП до сентября 2023 года</w:t>
      </w:r>
    </w:p>
    <w:p w:rsidR="009E6936" w:rsidRDefault="009E6936" w:rsidP="009E69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</w:pPr>
    </w:p>
    <w:p w:rsidR="009E6936" w:rsidRDefault="009E6936" w:rsidP="009E69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</w:pPr>
    </w:p>
    <w:p w:rsidR="009E6936" w:rsidRDefault="009E6936" w:rsidP="009E69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</w:pPr>
    </w:p>
    <w:p w:rsidR="009E6936" w:rsidRDefault="009E6936" w:rsidP="009E69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</w:pPr>
    </w:p>
    <w:p w:rsidR="009E6936" w:rsidRDefault="009E6936" w:rsidP="009E69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</w:pPr>
    </w:p>
    <w:p w:rsidR="009E6936" w:rsidRDefault="009E6936" w:rsidP="009E69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</w:pPr>
    </w:p>
    <w:p w:rsidR="009E6936" w:rsidRDefault="009E6936" w:rsidP="009E69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</w:pPr>
    </w:p>
    <w:p w:rsidR="009E6936" w:rsidRDefault="009E6936" w:rsidP="009E69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</w:pPr>
    </w:p>
    <w:p w:rsidR="009E6936" w:rsidRPr="009E6936" w:rsidRDefault="009E6936" w:rsidP="009E69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9E6936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Нормативно – правовые документы по переходу на ФООП федерального уровня:</w:t>
      </w:r>
    </w:p>
    <w:p w:rsidR="009E6936" w:rsidRPr="009E6936" w:rsidRDefault="009E6936" w:rsidP="009E6936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hyperlink r:id="rId5" w:tgtFrame="_blank" w:history="1">
        <w:r w:rsidRPr="009E6936">
          <w:rPr>
            <w:rFonts w:ascii="Times New Roman" w:eastAsia="Times New Roman" w:hAnsi="Times New Roman" w:cs="Times New Roman"/>
            <w:color w:val="0274BE"/>
            <w:sz w:val="24"/>
            <w:szCs w:val="24"/>
            <w:lang w:eastAsia="ru-RU"/>
          </w:rPr>
          <w:t>Федеральный закон от 24.09.2022г. №371-ФЗ.</w:t>
        </w:r>
      </w:hyperlink>
    </w:p>
    <w:p w:rsidR="009E6936" w:rsidRPr="009E6936" w:rsidRDefault="009E6936" w:rsidP="009E6936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hyperlink r:id="rId6" w:tgtFrame="_blank" w:history="1">
        <w:r w:rsidRPr="009E6936">
          <w:rPr>
            <w:rFonts w:ascii="Times New Roman" w:eastAsia="Times New Roman" w:hAnsi="Times New Roman" w:cs="Times New Roman"/>
            <w:color w:val="0274BE"/>
            <w:sz w:val="24"/>
            <w:szCs w:val="24"/>
            <w:lang w:eastAsia="ru-RU"/>
          </w:rPr>
          <w:t>ФООП начального общего, основного общего и среднего общего образования одобрены Федеральным учебно-методическим объединением по общему образованию (Протокол №9/22 от 14.11.22, Протокол №10/22 от 21.11.22).</w:t>
        </w:r>
      </w:hyperlink>
    </w:p>
    <w:p w:rsidR="009E6936" w:rsidRPr="009E6936" w:rsidRDefault="009E6936" w:rsidP="009E6936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hyperlink r:id="rId7" w:tgtFrame="_blank" w:history="1">
        <w:r w:rsidRPr="009E6936">
          <w:rPr>
            <w:rFonts w:ascii="Times New Roman" w:eastAsia="Times New Roman" w:hAnsi="Times New Roman" w:cs="Times New Roman"/>
            <w:color w:val="0274BE"/>
            <w:sz w:val="24"/>
            <w:szCs w:val="24"/>
            <w:lang w:eastAsia="ru-RU"/>
          </w:rPr>
          <w:t>О внесении изменений в Федеральный закон от 29 декабря 2012 г. №273-ФЗ «Об образовании в Российской Федерации» и ст. 1 ФЗ</w:t>
        </w:r>
        <w:proofErr w:type="gramStart"/>
        <w:r w:rsidRPr="009E6936">
          <w:rPr>
            <w:rFonts w:ascii="Times New Roman" w:eastAsia="Times New Roman" w:hAnsi="Times New Roman" w:cs="Times New Roman"/>
            <w:color w:val="0274BE"/>
            <w:sz w:val="24"/>
            <w:szCs w:val="24"/>
            <w:lang w:eastAsia="ru-RU"/>
          </w:rPr>
          <w:t xml:space="preserve"> О</w:t>
        </w:r>
        <w:proofErr w:type="gramEnd"/>
        <w:r w:rsidRPr="009E6936">
          <w:rPr>
            <w:rFonts w:ascii="Times New Roman" w:eastAsia="Times New Roman" w:hAnsi="Times New Roman" w:cs="Times New Roman"/>
            <w:color w:val="0274BE"/>
            <w:sz w:val="24"/>
            <w:szCs w:val="24"/>
            <w:lang w:eastAsia="ru-RU"/>
          </w:rPr>
          <w:t>б обязательных требования в РФ от 14.09.2022.</w:t>
        </w:r>
      </w:hyperlink>
    </w:p>
    <w:p w:rsidR="009E6936" w:rsidRPr="009E6936" w:rsidRDefault="009E6936" w:rsidP="009E6936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hyperlink r:id="rId8" w:tgtFrame="_blank" w:history="1">
        <w:r w:rsidRPr="009E6936">
          <w:rPr>
            <w:rFonts w:ascii="Times New Roman" w:eastAsia="Times New Roman" w:hAnsi="Times New Roman" w:cs="Times New Roman"/>
            <w:color w:val="0274BE"/>
            <w:sz w:val="24"/>
            <w:szCs w:val="24"/>
            <w:lang w:eastAsia="ru-RU"/>
          </w:rPr>
          <w:t>Методические рекомендации по переходу на ФООП</w:t>
        </w:r>
      </w:hyperlink>
    </w:p>
    <w:p w:rsidR="009E6936" w:rsidRPr="009E6936" w:rsidRDefault="009E6936" w:rsidP="009E6936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hyperlink r:id="rId9" w:tgtFrame="_blank" w:history="1">
        <w:r w:rsidRPr="009E6936">
          <w:rPr>
            <w:rFonts w:ascii="Times New Roman" w:eastAsia="Times New Roman" w:hAnsi="Times New Roman" w:cs="Times New Roman"/>
            <w:color w:val="0274BE"/>
            <w:sz w:val="24"/>
            <w:szCs w:val="24"/>
            <w:lang w:eastAsia="ru-RU"/>
          </w:rPr>
          <w:t>Приказ Министерства просвещения Российской Федерации от 16.11.2022 № 992 «Об утверждении федеральной образовательной программы начального общего образования» (Зарегистрирован 22.12.2022 № 71762).</w:t>
        </w:r>
      </w:hyperlink>
    </w:p>
    <w:p w:rsidR="009E6936" w:rsidRPr="009E6936" w:rsidRDefault="009E6936" w:rsidP="009E6936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hyperlink r:id="rId10" w:tgtFrame="_blank" w:history="1">
        <w:r w:rsidRPr="009E6936">
          <w:rPr>
            <w:rFonts w:ascii="Times New Roman" w:eastAsia="Times New Roman" w:hAnsi="Times New Roman" w:cs="Times New Roman"/>
            <w:color w:val="0274BE"/>
            <w:sz w:val="24"/>
            <w:szCs w:val="24"/>
            <w:lang w:eastAsia="ru-RU"/>
          </w:rPr>
          <w:t>Приказ Министерства просвещения Российской Федерации от 16.11.2022 № 993 «Об утверждении федеральной образовательной программы основного общего образования» (Зарегистрирован 22.12.2022 № 71764).</w:t>
        </w:r>
      </w:hyperlink>
    </w:p>
    <w:p w:rsidR="009E6936" w:rsidRPr="009E6936" w:rsidRDefault="009E6936" w:rsidP="009E6936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hyperlink r:id="rId11" w:tgtFrame="_blank" w:history="1">
        <w:r w:rsidRPr="009E6936">
          <w:rPr>
            <w:rFonts w:ascii="Times New Roman" w:eastAsia="Times New Roman" w:hAnsi="Times New Roman" w:cs="Times New Roman"/>
            <w:color w:val="0274BE"/>
            <w:sz w:val="24"/>
            <w:szCs w:val="24"/>
            <w:lang w:eastAsia="ru-RU"/>
          </w:rPr>
          <w:t>Приказ Министерства просвещения Российской Федерации от 23.11.2022 № 1014 «Об утверждении федеральной образовательной программы среднего общего образования» (Зарегистрирован 22.12.2022 № 71763).</w:t>
        </w:r>
      </w:hyperlink>
    </w:p>
    <w:p w:rsidR="009E6936" w:rsidRPr="009E6936" w:rsidRDefault="009E6936" w:rsidP="009E6936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hyperlink r:id="rId12" w:tgtFrame="_blank" w:history="1">
        <w:r w:rsidRPr="009E693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Приказ Министерства просвещения Российской Федерации от 02.08.2022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(Зарегистрирован 29.08.2022 № 69822).</w:t>
        </w:r>
      </w:hyperlink>
    </w:p>
    <w:p w:rsidR="009E6936" w:rsidRPr="009E6936" w:rsidRDefault="009E6936" w:rsidP="009E6936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hyperlink r:id="rId13" w:tgtFrame="_blank" w:history="1">
        <w:r w:rsidRPr="009E6936">
          <w:rPr>
            <w:rFonts w:ascii="Times New Roman" w:eastAsia="Times New Roman" w:hAnsi="Times New Roman" w:cs="Times New Roman"/>
            <w:color w:val="0274BE"/>
            <w:sz w:val="24"/>
            <w:szCs w:val="24"/>
            <w:lang w:eastAsia="ru-RU"/>
          </w:rPr>
          <w:t xml:space="preserve">Письмо Министерства просвещения Российской Федерации от 22.05.2023 №03-870 «О направлении информации» в дополнение к письму от 3 марта 2023 г. № 03-327 Департамент государственной политики и управления в сфере общего образования </w:t>
        </w:r>
        <w:proofErr w:type="spellStart"/>
        <w:r w:rsidRPr="009E6936">
          <w:rPr>
            <w:rFonts w:ascii="Times New Roman" w:eastAsia="Times New Roman" w:hAnsi="Times New Roman" w:cs="Times New Roman"/>
            <w:color w:val="0274BE"/>
            <w:sz w:val="24"/>
            <w:szCs w:val="24"/>
            <w:lang w:eastAsia="ru-RU"/>
          </w:rPr>
          <w:t>Минпросвещения</w:t>
        </w:r>
        <w:proofErr w:type="spellEnd"/>
        <w:r w:rsidRPr="009E6936">
          <w:rPr>
            <w:rFonts w:ascii="Times New Roman" w:eastAsia="Times New Roman" w:hAnsi="Times New Roman" w:cs="Times New Roman"/>
            <w:color w:val="0274BE"/>
            <w:sz w:val="24"/>
            <w:szCs w:val="24"/>
            <w:lang w:eastAsia="ru-RU"/>
          </w:rPr>
          <w:t xml:space="preserve"> России.</w:t>
        </w:r>
      </w:hyperlink>
    </w:p>
    <w:p w:rsidR="00C44781" w:rsidRPr="009E6936" w:rsidRDefault="009E6936">
      <w:pPr>
        <w:rPr>
          <w:rFonts w:ascii="Times New Roman" w:hAnsi="Times New Roman" w:cs="Times New Roman"/>
          <w:sz w:val="24"/>
          <w:szCs w:val="24"/>
        </w:rPr>
      </w:pPr>
    </w:p>
    <w:sectPr w:rsidR="00C44781" w:rsidRPr="009E6936" w:rsidSect="00CE2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B03A1"/>
    <w:multiLevelType w:val="multilevel"/>
    <w:tmpl w:val="F376B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59F0CF1"/>
    <w:multiLevelType w:val="multilevel"/>
    <w:tmpl w:val="3626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F1F1CC9"/>
    <w:multiLevelType w:val="multilevel"/>
    <w:tmpl w:val="221E4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936"/>
    <w:rsid w:val="00353EF6"/>
    <w:rsid w:val="009E342B"/>
    <w:rsid w:val="009E6936"/>
    <w:rsid w:val="00CE2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CE3"/>
  </w:style>
  <w:style w:type="paragraph" w:styleId="1">
    <w:name w:val="heading 1"/>
    <w:basedOn w:val="a"/>
    <w:link w:val="10"/>
    <w:uiPriority w:val="9"/>
    <w:qFormat/>
    <w:rsid w:val="009E69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69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E6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6936"/>
    <w:rPr>
      <w:b/>
      <w:bCs/>
    </w:rPr>
  </w:style>
  <w:style w:type="character" w:styleId="a5">
    <w:name w:val="Hyperlink"/>
    <w:basedOn w:val="a0"/>
    <w:uiPriority w:val="99"/>
    <w:semiHidden/>
    <w:unhideWhenUsed/>
    <w:rsid w:val="009E69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4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FfH8i8HcCP9mVA" TargetMode="External"/><Relationship Id="rId13" Type="http://schemas.openxmlformats.org/officeDocument/2006/relationships/hyperlink" Target="https://disk.yandex.ru/i/86-OQW2wPora9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i/ZQukHnlQ8qs3VA" TargetMode="External"/><Relationship Id="rId12" Type="http://schemas.openxmlformats.org/officeDocument/2006/relationships/hyperlink" Target="https://disk.yandex.ru/i/wr2P5MGtTFkzj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FfH8i8HcCP9mVA" TargetMode="External"/><Relationship Id="rId11" Type="http://schemas.openxmlformats.org/officeDocument/2006/relationships/hyperlink" Target="https://disk.yandex.ru/i/lQHtd8PwlmwotA" TargetMode="External"/><Relationship Id="rId5" Type="http://schemas.openxmlformats.org/officeDocument/2006/relationships/hyperlink" Target="https://disk.yandex.ru/i/-9_ROtPIqyO9y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isk.yandex.ru/i/RRKirWRDCgmtZ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Xm-cXLwiUDq6B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635</Words>
  <Characters>3621</Characters>
  <Application>Microsoft Office Word</Application>
  <DocSecurity>0</DocSecurity>
  <Lines>30</Lines>
  <Paragraphs>8</Paragraphs>
  <ScaleCrop>false</ScaleCrop>
  <Company>Grizli777</Company>
  <LinksUpToDate>false</LinksUpToDate>
  <CharactersWithSpaces>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2023-07-19T08:15:00Z</dcterms:created>
  <dcterms:modified xsi:type="dcterms:W3CDTF">2023-07-19T08:18:00Z</dcterms:modified>
</cp:coreProperties>
</file>