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EAFF"/>
  <w:body>
    <w:p w14:paraId="799EBF8D" w14:textId="45E346FE" w:rsidR="00827A89" w:rsidRPr="006F74B9" w:rsidRDefault="00827A89" w:rsidP="00827A89">
      <w:pPr>
        <w:spacing w:line="29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6F74B9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«BODY PERCUSSION</w:t>
      </w:r>
    </w:p>
    <w:p w14:paraId="5A277104" w14:textId="77777777" w:rsidR="00827A89" w:rsidRPr="006F74B9" w:rsidRDefault="00827A89" w:rsidP="00827A89">
      <w:pPr>
        <w:spacing w:line="29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6F74B9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КАК СРЕДСТВО РАЗВИТИЯ ЧУВСТВА РИТМА У ДЕТЕЙ ДОШКОЛЬНОГО ВОЗРАСТА»</w:t>
      </w:r>
      <w:r w:rsidRPr="006F74B9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  <w14:ligatures w14:val="none"/>
        </w:rPr>
        <w:t xml:space="preserve"> </w:t>
      </w:r>
    </w:p>
    <w:p w14:paraId="36279CC4" w14:textId="77777777" w:rsidR="00827A89" w:rsidRPr="006F74B9" w:rsidRDefault="00827A89" w:rsidP="00827A89">
      <w:pPr>
        <w:pStyle w:val="a3"/>
        <w:spacing w:before="0" w:beforeAutospacing="0" w:after="0" w:afterAutospacing="0" w:line="216" w:lineRule="atLeast"/>
        <w:rPr>
          <w:color w:val="000000"/>
          <w:sz w:val="26"/>
          <w:szCs w:val="26"/>
        </w:rPr>
      </w:pPr>
      <w:r w:rsidRPr="006F74B9">
        <w:rPr>
          <w:sz w:val="26"/>
          <w:szCs w:val="26"/>
        </w:rPr>
        <w:t xml:space="preserve"> </w:t>
      </w:r>
    </w:p>
    <w:p w14:paraId="2CB82684" w14:textId="77777777" w:rsidR="001A5E62" w:rsidRPr="006F74B9" w:rsidRDefault="00827A89" w:rsidP="00827A89">
      <w:pPr>
        <w:pStyle w:val="s6"/>
        <w:spacing w:before="0" w:beforeAutospacing="0" w:after="0" w:afterAutospacing="0" w:line="216" w:lineRule="atLeast"/>
        <w:ind w:firstLine="708"/>
        <w:rPr>
          <w:kern w:val="36"/>
          <w:sz w:val="26"/>
          <w:szCs w:val="26"/>
        </w:rPr>
      </w:pPr>
      <w:r w:rsidRPr="006F74B9">
        <w:rPr>
          <w:kern w:val="36"/>
          <w:sz w:val="26"/>
          <w:szCs w:val="26"/>
        </w:rPr>
        <w:t xml:space="preserve">В детском саду на музыкальных занятиях применяется огромное количество разных видов деятельности. Одно из них – это </w:t>
      </w:r>
      <w:r w:rsidRPr="006F74B9">
        <w:rPr>
          <w:kern w:val="36"/>
          <w:sz w:val="26"/>
          <w:szCs w:val="26"/>
          <w:lang w:val="en-US"/>
        </w:rPr>
        <w:t>B</w:t>
      </w:r>
      <w:proofErr w:type="spellStart"/>
      <w:r w:rsidRPr="006F74B9">
        <w:rPr>
          <w:kern w:val="36"/>
          <w:sz w:val="26"/>
          <w:szCs w:val="26"/>
        </w:rPr>
        <w:t>ody</w:t>
      </w:r>
      <w:proofErr w:type="spellEnd"/>
      <w:r w:rsidRPr="006F74B9">
        <w:rPr>
          <w:kern w:val="36"/>
          <w:sz w:val="26"/>
          <w:szCs w:val="26"/>
        </w:rPr>
        <w:t xml:space="preserve"> </w:t>
      </w:r>
      <w:proofErr w:type="spellStart"/>
      <w:r w:rsidRPr="006F74B9">
        <w:rPr>
          <w:kern w:val="36"/>
          <w:sz w:val="26"/>
          <w:szCs w:val="26"/>
        </w:rPr>
        <w:t>percussion</w:t>
      </w:r>
      <w:proofErr w:type="spellEnd"/>
      <w:r w:rsidRPr="006F74B9">
        <w:rPr>
          <w:kern w:val="36"/>
          <w:sz w:val="26"/>
          <w:szCs w:val="26"/>
        </w:rPr>
        <w:t xml:space="preserve"> – интересное, современное и увлекательное направление. </w:t>
      </w:r>
    </w:p>
    <w:p w14:paraId="48D1E925" w14:textId="00C39898" w:rsidR="00827A89" w:rsidRPr="006F74B9" w:rsidRDefault="00827A89" w:rsidP="001A5E62">
      <w:pPr>
        <w:pStyle w:val="s6"/>
        <w:spacing w:before="0" w:beforeAutospacing="0" w:after="0" w:afterAutospacing="0" w:line="216" w:lineRule="atLeast"/>
        <w:ind w:firstLine="708"/>
        <w:rPr>
          <w:rStyle w:val="s5"/>
          <w:color w:val="000000"/>
          <w:sz w:val="26"/>
          <w:szCs w:val="26"/>
          <w:u w:val="single"/>
        </w:rPr>
      </w:pPr>
      <w:r w:rsidRPr="006F74B9">
        <w:rPr>
          <w:kern w:val="36"/>
          <w:sz w:val="26"/>
          <w:szCs w:val="26"/>
        </w:rPr>
        <w:t>Что же это такое? Обратимся к</w:t>
      </w:r>
      <w:r w:rsidR="001A5E62" w:rsidRPr="006F74B9">
        <w:rPr>
          <w:kern w:val="36"/>
          <w:sz w:val="26"/>
          <w:szCs w:val="26"/>
        </w:rPr>
        <w:t xml:space="preserve"> словарю</w:t>
      </w:r>
      <w:r w:rsidRPr="006F74B9">
        <w:rPr>
          <w:kern w:val="36"/>
          <w:sz w:val="26"/>
          <w:szCs w:val="26"/>
        </w:rPr>
        <w:t xml:space="preserve">. </w:t>
      </w:r>
      <w:r w:rsidRPr="006F74B9">
        <w:rPr>
          <w:rStyle w:val="s4"/>
          <w:color w:val="000000"/>
          <w:sz w:val="26"/>
          <w:szCs w:val="26"/>
        </w:rPr>
        <w:t>Слово происходит от лат.</w:t>
      </w:r>
      <w:r w:rsidRPr="006F74B9">
        <w:rPr>
          <w:rStyle w:val="apple-converted-space"/>
          <w:color w:val="000000"/>
          <w:sz w:val="26"/>
          <w:szCs w:val="26"/>
        </w:rPr>
        <w:t> «</w:t>
      </w:r>
      <w:proofErr w:type="spellStart"/>
      <w:r w:rsidRPr="006F74B9">
        <w:rPr>
          <w:rStyle w:val="s4"/>
          <w:color w:val="000000"/>
          <w:sz w:val="26"/>
          <w:szCs w:val="26"/>
        </w:rPr>
        <w:t>percussio</w:t>
      </w:r>
      <w:proofErr w:type="spellEnd"/>
      <w:r w:rsidRPr="006F74B9">
        <w:rPr>
          <w:rStyle w:val="s4"/>
          <w:color w:val="000000"/>
          <w:sz w:val="26"/>
          <w:szCs w:val="26"/>
        </w:rPr>
        <w:t>» - «удар», «</w:t>
      </w:r>
      <w:proofErr w:type="spellStart"/>
      <w:r w:rsidRPr="006F74B9">
        <w:rPr>
          <w:rStyle w:val="s4"/>
          <w:color w:val="000000"/>
          <w:sz w:val="26"/>
          <w:szCs w:val="26"/>
        </w:rPr>
        <w:t>body</w:t>
      </w:r>
      <w:proofErr w:type="spellEnd"/>
      <w:r w:rsidRPr="006F74B9">
        <w:rPr>
          <w:rStyle w:val="s4"/>
          <w:color w:val="000000"/>
          <w:sz w:val="26"/>
          <w:szCs w:val="26"/>
        </w:rPr>
        <w:t>»</w:t>
      </w:r>
      <w:r w:rsidR="001A5E62" w:rsidRPr="006F74B9">
        <w:rPr>
          <w:rStyle w:val="s4"/>
          <w:color w:val="000000"/>
          <w:sz w:val="26"/>
          <w:szCs w:val="26"/>
        </w:rPr>
        <w:t xml:space="preserve"> - </w:t>
      </w:r>
      <w:r w:rsidRPr="006F74B9">
        <w:rPr>
          <w:rStyle w:val="s4"/>
          <w:color w:val="000000"/>
          <w:sz w:val="26"/>
          <w:szCs w:val="26"/>
        </w:rPr>
        <w:t>«тело».</w:t>
      </w:r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Соответственно,</w:t>
      </w:r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Body</w:t>
      </w:r>
      <w:r w:rsidRPr="006F74B9">
        <w:rPr>
          <w:rStyle w:val="apple-converted-space"/>
          <w:color w:val="000000"/>
          <w:sz w:val="26"/>
          <w:szCs w:val="26"/>
        </w:rPr>
        <w:t> </w:t>
      </w:r>
      <w:proofErr w:type="spellStart"/>
      <w:r w:rsidRPr="006F74B9">
        <w:rPr>
          <w:rStyle w:val="s4"/>
          <w:color w:val="000000"/>
          <w:sz w:val="26"/>
          <w:szCs w:val="26"/>
        </w:rPr>
        <w:t>percussion</w:t>
      </w:r>
      <w:proofErr w:type="spellEnd"/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дословно – это «телесный удар». Говоря на музыкальном языке – это «звучащие жесты».</w:t>
      </w:r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А на детском языке</w:t>
      </w:r>
      <w:r w:rsidRPr="006F74B9">
        <w:rPr>
          <w:rStyle w:val="apple-converted-space"/>
          <w:color w:val="000000"/>
          <w:sz w:val="26"/>
          <w:szCs w:val="26"/>
        </w:rPr>
        <w:t> </w:t>
      </w:r>
      <w:proofErr w:type="gramStart"/>
      <w:r w:rsidRPr="006F74B9">
        <w:rPr>
          <w:rStyle w:val="s4"/>
          <w:color w:val="000000"/>
          <w:sz w:val="26"/>
          <w:szCs w:val="26"/>
        </w:rPr>
        <w:t>- это</w:t>
      </w:r>
      <w:proofErr w:type="gramEnd"/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хлопки, шлепки, топот ног, удар пальцами,</w:t>
      </w:r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щелки,</w:t>
      </w:r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сопровождающие музыкальное произведение или пение самих детей. </w:t>
      </w:r>
      <w:r w:rsidRPr="006F74B9">
        <w:rPr>
          <w:rStyle w:val="apple-converted-space"/>
          <w:color w:val="000000"/>
          <w:sz w:val="26"/>
          <w:szCs w:val="26"/>
        </w:rPr>
        <w:t> </w:t>
      </w:r>
      <w:proofErr w:type="gramStart"/>
      <w:r w:rsidRPr="006F74B9">
        <w:rPr>
          <w:rStyle w:val="s4"/>
          <w:color w:val="000000"/>
          <w:sz w:val="26"/>
          <w:szCs w:val="26"/>
        </w:rPr>
        <w:t>Т.е.</w:t>
      </w:r>
      <w:proofErr w:type="gramEnd"/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4"/>
          <w:color w:val="000000"/>
          <w:sz w:val="26"/>
          <w:szCs w:val="26"/>
        </w:rPr>
        <w:t>техника, в которой тело используется в качестве</w:t>
      </w:r>
      <w:r w:rsidRPr="006F74B9">
        <w:rPr>
          <w:rStyle w:val="apple-converted-space"/>
          <w:color w:val="000000"/>
          <w:sz w:val="26"/>
          <w:szCs w:val="26"/>
        </w:rPr>
        <w:t> </w:t>
      </w:r>
      <w:r w:rsidRPr="006F74B9">
        <w:rPr>
          <w:rStyle w:val="s5"/>
          <w:color w:val="000000"/>
          <w:sz w:val="26"/>
          <w:szCs w:val="26"/>
          <w:u w:val="single"/>
        </w:rPr>
        <w:t>музыкального инструмента.</w:t>
      </w:r>
    </w:p>
    <w:p w14:paraId="6AC1A61B" w14:textId="77777777" w:rsidR="001A5E62" w:rsidRPr="006F74B9" w:rsidRDefault="001A5E62" w:rsidP="001A5E62">
      <w:pPr>
        <w:pStyle w:val="s6"/>
        <w:spacing w:before="0" w:beforeAutospacing="0" w:after="0" w:afterAutospacing="0" w:line="216" w:lineRule="atLeast"/>
        <w:ind w:firstLine="708"/>
        <w:rPr>
          <w:rStyle w:val="s5"/>
          <w:color w:val="000000"/>
          <w:sz w:val="26"/>
          <w:szCs w:val="26"/>
        </w:rPr>
      </w:pPr>
    </w:p>
    <w:p w14:paraId="2EC01A84" w14:textId="220E3E11" w:rsidR="00827A89" w:rsidRPr="006F74B9" w:rsidRDefault="00827A89" w:rsidP="00827A89">
      <w:pPr>
        <w:pStyle w:val="s6"/>
        <w:spacing w:before="0" w:beforeAutospacing="0" w:after="0" w:afterAutospacing="0" w:line="216" w:lineRule="atLeast"/>
        <w:ind w:firstLine="708"/>
        <w:rPr>
          <w:rStyle w:val="s5"/>
          <w:color w:val="000000"/>
          <w:sz w:val="26"/>
          <w:szCs w:val="26"/>
        </w:rPr>
      </w:pPr>
      <w:r w:rsidRPr="006F74B9">
        <w:rPr>
          <w:rStyle w:val="s5"/>
          <w:color w:val="000000"/>
          <w:sz w:val="26"/>
          <w:szCs w:val="26"/>
        </w:rPr>
        <w:t xml:space="preserve">Какие задачи преследуются, когда мы используем данную технику? </w:t>
      </w:r>
    </w:p>
    <w:p w14:paraId="176FD278" w14:textId="77777777" w:rsidR="001A5E62" w:rsidRPr="006F74B9" w:rsidRDefault="001A5E62" w:rsidP="00827A89">
      <w:pPr>
        <w:pStyle w:val="s6"/>
        <w:spacing w:before="0" w:beforeAutospacing="0" w:after="0" w:afterAutospacing="0" w:line="216" w:lineRule="atLeast"/>
        <w:ind w:firstLine="708"/>
        <w:rPr>
          <w:rStyle w:val="s5"/>
          <w:color w:val="000000"/>
          <w:sz w:val="26"/>
          <w:szCs w:val="26"/>
        </w:rPr>
      </w:pPr>
    </w:p>
    <w:p w14:paraId="3A6E6C25" w14:textId="3937A03B" w:rsidR="00827A89" w:rsidRPr="006F74B9" w:rsidRDefault="00827A89" w:rsidP="00827A89">
      <w:pPr>
        <w:pStyle w:val="s6"/>
        <w:numPr>
          <w:ilvl w:val="0"/>
          <w:numId w:val="1"/>
        </w:numPr>
        <w:spacing w:before="0" w:beforeAutospacing="0" w:after="0" w:afterAutospacing="0" w:line="216" w:lineRule="atLeast"/>
        <w:rPr>
          <w:sz w:val="26"/>
          <w:szCs w:val="26"/>
        </w:rPr>
      </w:pPr>
      <w:r w:rsidRPr="006F74B9">
        <w:rPr>
          <w:sz w:val="26"/>
          <w:szCs w:val="26"/>
        </w:rPr>
        <w:t>Мы учим детей передавать хлопками, щелчками, топаньем и др. различные ритмические отношения в музыке и чувствовать ритм.</w:t>
      </w:r>
    </w:p>
    <w:p w14:paraId="58ACC4E6" w14:textId="77777777" w:rsidR="00827A89" w:rsidRPr="006F74B9" w:rsidRDefault="00827A89" w:rsidP="00827A89">
      <w:pPr>
        <w:pStyle w:val="s6"/>
        <w:numPr>
          <w:ilvl w:val="0"/>
          <w:numId w:val="1"/>
        </w:numPr>
        <w:spacing w:before="0" w:beforeAutospacing="0" w:after="0" w:afterAutospacing="0" w:line="216" w:lineRule="atLeast"/>
        <w:rPr>
          <w:color w:val="000000"/>
          <w:sz w:val="26"/>
          <w:szCs w:val="26"/>
          <w:u w:val="single"/>
        </w:rPr>
      </w:pPr>
      <w:r w:rsidRPr="006F74B9">
        <w:rPr>
          <w:sz w:val="26"/>
          <w:szCs w:val="26"/>
        </w:rPr>
        <w:t xml:space="preserve">Исследуем возможности Body </w:t>
      </w:r>
      <w:r w:rsidRPr="006F74B9">
        <w:rPr>
          <w:sz w:val="26"/>
          <w:szCs w:val="26"/>
          <w:lang w:val="en-US"/>
        </w:rPr>
        <w:t>p</w:t>
      </w:r>
      <w:proofErr w:type="spellStart"/>
      <w:r w:rsidRPr="006F74B9">
        <w:rPr>
          <w:sz w:val="26"/>
          <w:szCs w:val="26"/>
        </w:rPr>
        <w:t>ercussion</w:t>
      </w:r>
      <w:proofErr w:type="spellEnd"/>
      <w:r w:rsidRPr="006F74B9">
        <w:rPr>
          <w:sz w:val="26"/>
          <w:szCs w:val="26"/>
        </w:rPr>
        <w:t xml:space="preserve">, как средство развития чувства ритма на занятиях музыки и не только. </w:t>
      </w:r>
    </w:p>
    <w:p w14:paraId="71852805" w14:textId="00F82E9B" w:rsidR="006F74B9" w:rsidRPr="006F74B9" w:rsidRDefault="006F74B9" w:rsidP="006F74B9">
      <w:pPr>
        <w:pStyle w:val="a8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kern w:val="0"/>
          <w:sz w:val="26"/>
          <w:szCs w:val="26"/>
        </w:rPr>
      </w:pPr>
      <w:r w:rsidRPr="006F74B9">
        <w:rPr>
          <w:rFonts w:ascii="Times New Roman" w:hAnsi="Times New Roman" w:cs="Times New Roman"/>
          <w:kern w:val="0"/>
          <w:sz w:val="26"/>
          <w:szCs w:val="26"/>
        </w:rPr>
        <w:t xml:space="preserve">Раскрываем творческий потенциал. </w:t>
      </w:r>
    </w:p>
    <w:p w14:paraId="46147751" w14:textId="77777777" w:rsidR="006F74B9" w:rsidRPr="006F74B9" w:rsidRDefault="006F74B9" w:rsidP="006F74B9">
      <w:pPr>
        <w:pStyle w:val="a8"/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hAnsi="Times New Roman" w:cs="Times New Roman"/>
          <w:kern w:val="0"/>
          <w:sz w:val="26"/>
          <w:szCs w:val="26"/>
        </w:rPr>
        <w:t>Развиваем чувство ритма.  </w:t>
      </w:r>
    </w:p>
    <w:p w14:paraId="38BAF3C1" w14:textId="1A322A68" w:rsidR="00827A89" w:rsidRPr="006F74B9" w:rsidRDefault="00827A89" w:rsidP="006F74B9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Современная цивилизация отличается многообразием жизненных ритмов, с которыми постоянно сталкивается каждый ребенок. Всё окружающее нас живёт по законам ритма: смена времени года, дня и ночи, тиканье часов, биение сердца – все ритмично. От многообразия ритмов зависит наше физическое и психическое самочувствие, мировоззрение и эмоциональная гибкость.</w:t>
      </w:r>
    </w:p>
    <w:p w14:paraId="17387D86" w14:textId="6C37615E" w:rsidR="00827A89" w:rsidRPr="006F74B9" w:rsidRDefault="00827A89" w:rsidP="00827A89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«Самым первым инструментом человека было и есть его тело» - так говорил Карл Орф. Слушать и слышать свое тело, играть на нем, как на перкуссии – это значит пропускать музыку, ее ритм непосредственно через себя. Так родилась система “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B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ody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percussion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”. </w:t>
      </w:r>
      <w:r w:rsidR="000536AD" w:rsidRPr="006F74B9">
        <w:rPr>
          <w:rStyle w:val="s5"/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25B4C0B9" w14:textId="60570346" w:rsidR="00827A89" w:rsidRPr="006F74B9" w:rsidRDefault="00827A89" w:rsidP="00827A89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Данная техника помогает ребенку не просто услышать, но и прочувствовать ритм всем телом, ощутить его внутри себя. Развивает навыки слушания и взаимодействия в ансамбле через ритмические композиции, улучшает умение детей импровизировать. Развивает музыкальность, снимает стресс и налаживает связь ума с телом. Это главное условие развития творческих способностей ребенка.</w:t>
      </w:r>
      <w:r w:rsidR="000536AD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r w:rsidR="000536AD" w:rsidRPr="006F74B9">
        <w:rPr>
          <w:rFonts w:ascii="Times New Roman" w:eastAsia="Times New Roman" w:hAnsi="Times New Roman" w:cs="Times New Roman"/>
          <w:color w:val="000000" w:themeColor="text1"/>
          <w:kern w:val="0"/>
          <w:sz w:val="26"/>
          <w:szCs w:val="26"/>
          <w:lang w:eastAsia="ru-RU"/>
          <w14:ligatures w14:val="none"/>
        </w:rPr>
        <w:t xml:space="preserve">Музыкальные занятия становятся разнообразными и интересными, в жизнь дошкольников внедряются инновационные технологии.  </w:t>
      </w:r>
      <w:r w:rsidR="000536AD" w:rsidRPr="006F74B9">
        <w:rPr>
          <w:rStyle w:val="s5"/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225236CD" w14:textId="77777777" w:rsidR="00827A89" w:rsidRPr="006F74B9" w:rsidRDefault="00827A89" w:rsidP="00827A89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Основной формой в этом виде деятельности является “эхо”, когда дети повторяют за педагогом предлагаемую серию жестов. И форма "делай как я", когда за одним ребенком повторяют все остальные. </w:t>
      </w:r>
    </w:p>
    <w:p w14:paraId="470D15C9" w14:textId="77777777" w:rsidR="00827A89" w:rsidRPr="006F74B9" w:rsidRDefault="00827A89" w:rsidP="00827A89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Каждый боди-звук имеет свое название.  </w:t>
      </w:r>
    </w:p>
    <w:p w14:paraId="5C09AC84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lastRenderedPageBreak/>
        <w:t xml:space="preserve">Щелчки руками – Чики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чики</w:t>
      </w:r>
      <w:proofErr w:type="spellEnd"/>
    </w:p>
    <w:p w14:paraId="7A2C1E63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Хлопки по груди –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Токо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токо</w:t>
      </w:r>
      <w:proofErr w:type="spellEnd"/>
    </w:p>
    <w:p w14:paraId="0996C563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Хлопки по животу –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Тэкэ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тэкэ</w:t>
      </w:r>
      <w:proofErr w:type="spellEnd"/>
    </w:p>
    <w:p w14:paraId="781F1F88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Хлопки по ногам –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Така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така</w:t>
      </w:r>
      <w:proofErr w:type="spellEnd"/>
    </w:p>
    <w:p w14:paraId="5D09A9ED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Стук ногами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Тум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тум</w:t>
      </w:r>
      <w:proofErr w:type="spellEnd"/>
    </w:p>
    <w:p w14:paraId="56C8DD4F" w14:textId="66DD8DAE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Хлопок в ладошки – Па</w:t>
      </w:r>
    </w:p>
    <w:p w14:paraId="1DD46DB2" w14:textId="6692BA09" w:rsidR="00C030EE" w:rsidRPr="006F74B9" w:rsidRDefault="00C030EE" w:rsidP="00C030EE">
      <w:pPr>
        <w:rPr>
          <w:rFonts w:ascii="Times New Roman" w:hAnsi="Times New Roman" w:cs="Times New Roman"/>
          <w:b/>
          <w:bCs/>
          <w:sz w:val="26"/>
          <w:szCs w:val="26"/>
          <w:u w:val="single"/>
        </w:rPr>
      </w:pPr>
    </w:p>
    <w:p w14:paraId="315192A8" w14:textId="2FCE4C7C" w:rsidR="00C030EE" w:rsidRPr="006F74B9" w:rsidRDefault="00C030EE" w:rsidP="00C030E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INCLUDEPICTURE "/Users/elmira/Library/Group Containers/UBF8T346G9.ms/WebArchiveCopyPasteTempFiles/com.microsoft.Word/image004.jpg" \* MERGEFORMATINET </w:instrText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  <w:r w:rsidRPr="006F74B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98AD12C" wp14:editId="0D5E729D">
            <wp:extent cx="2800276" cy="875273"/>
            <wp:effectExtent l="0" t="0" r="0" b="127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47" cy="907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INCLUDEPICTURE "/Users/elmira/Library/Group Containers/UBF8T346G9.ms/WebArchiveCopyPasteTempFiles/com.microsoft.Word/image006.jpg" \* MERGEFORMATINET </w:instrText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  <w:r w:rsidRPr="006F74B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BB5C010" wp14:editId="7BCADBED">
            <wp:extent cx="3118698" cy="882188"/>
            <wp:effectExtent l="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476" cy="90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</w:p>
    <w:p w14:paraId="2174179E" w14:textId="1A14ABC4" w:rsidR="00C030EE" w:rsidRPr="006F74B9" w:rsidRDefault="00C030EE" w:rsidP="00C030EE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INCLUDEPICTURE "/Users/elmira/Library/Group Containers/UBF8T346G9.ms/WebArchiveCopyPasteTempFiles/com.microsoft.Word/image011.jpg" \* MERGEFORMATINET </w:instrText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  <w:r w:rsidRPr="006F74B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1F9FA269" wp14:editId="728E909E">
            <wp:extent cx="2799715" cy="791956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34" cy="80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begin"/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instrText xml:space="preserve"> INCLUDEPICTURE "/Users/elmira/Library/Group Containers/UBF8T346G9.ms/WebArchiveCopyPasteTempFiles/com.microsoft.Word/image014.jpg" \* MERGEFORMATINET </w:instrText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separate"/>
      </w:r>
      <w:r w:rsidRPr="006F74B9"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60E2D7C" wp14:editId="7C0D9306">
            <wp:extent cx="3119365" cy="781950"/>
            <wp:effectExtent l="0" t="0" r="5080" b="571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42" cy="81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74B9">
        <w:rPr>
          <w:rFonts w:ascii="Times New Roman" w:eastAsia="Times New Roman" w:hAnsi="Times New Roman" w:cs="Times New Roman"/>
          <w:sz w:val="26"/>
          <w:szCs w:val="26"/>
          <w:lang w:eastAsia="ru-RU"/>
        </w:rPr>
        <w:fldChar w:fldCharType="end"/>
      </w:r>
    </w:p>
    <w:p w14:paraId="096B6429" w14:textId="7B5B84B7" w:rsidR="001A5E62" w:rsidRPr="006F74B9" w:rsidRDefault="00827A89" w:rsidP="00C030EE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Для того чтобы создать ритмический ансамбль дети группируются на </w:t>
      </w:r>
      <w:proofErr w:type="gramStart"/>
      <w:r w:rsidR="000536AD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2-3</w:t>
      </w:r>
      <w:proofErr w:type="gramEnd"/>
      <w:r w:rsidR="000536AD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группы. Разучиваются жесты, а затем они совмещаются с музыкой. 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Получается очень интересно и детей это очень завлекает. Вариантов “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B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ody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percussion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” в музыке бесконечно много! </w:t>
      </w:r>
      <w:r w:rsidR="000536AD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Любой родитель, обладающий чувством ритма, может разучить со своим ребенком множество боди-звуки и создать целый шедевр.</w:t>
      </w:r>
      <w:r w:rsidR="001A5E62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Таким образом р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еб</w:t>
      </w:r>
      <w:r w:rsidR="000536AD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енок </w:t>
      </w:r>
      <w:r w:rsidR="001A5E62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станет</w:t>
      </w:r>
      <w:r w:rsidR="000536AD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соавтор</w:t>
      </w:r>
      <w:r w:rsidR="001A5E62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ом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и создател</w:t>
      </w:r>
      <w:r w:rsidR="00E2440B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ем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собственного музыкального мира.</w:t>
      </w:r>
      <w:r w:rsidR="001A5E62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В этом </w:t>
      </w:r>
      <w:r w:rsidR="001A5E62"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и 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заложена успешность в обучении и воспитании активной творческой личности, стремящейся создавать и совершенствовать окружающий мир. Дети естественны, раскованны и искренне увлечены всем происходящим. Здесь нет места скуке и однообразию, зато всегда желанны фантазия и выдумка.</w:t>
      </w:r>
    </w:p>
    <w:p w14:paraId="6F6DD055" w14:textId="5C6CA48E" w:rsidR="001A5E62" w:rsidRPr="006F74B9" w:rsidRDefault="001A5E62" w:rsidP="001A5E62">
      <w:pPr>
        <w:spacing w:before="100" w:beforeAutospacing="1" w:after="100" w:afterAutospacing="1"/>
        <w:ind w:firstLine="708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Ниже несколько вариантов произведений, которые можно «озвучить»: </w:t>
      </w:r>
    </w:p>
    <w:p w14:paraId="797BDFF4" w14:textId="77777777" w:rsidR="001A5E62" w:rsidRPr="006F74B9" w:rsidRDefault="00827A89" w:rsidP="001A5E62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- Танец маленьких утят</w:t>
      </w:r>
    </w:p>
    <w:p w14:paraId="29DD2E1D" w14:textId="02E72B7C" w:rsidR="00827A89" w:rsidRPr="006F74B9" w:rsidRDefault="00827A89" w:rsidP="001A5E62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- Физкульт-ура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Чичкова</w:t>
      </w:r>
      <w:proofErr w:type="spellEnd"/>
    </w:p>
    <w:p w14:paraId="253ECF33" w14:textId="77777777" w:rsidR="00827A89" w:rsidRPr="006F74B9" w:rsidRDefault="00827A89" w:rsidP="001A5E62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- Детская полька Жилинской</w:t>
      </w:r>
    </w:p>
    <w:p w14:paraId="759FA7FF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- Пестрый колпачок Струве</w:t>
      </w:r>
    </w:p>
    <w:p w14:paraId="08FCE4FD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- Экосез Жилина</w:t>
      </w:r>
    </w:p>
    <w:p w14:paraId="68E9816B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- Венгерская народная мелодия (ходьба с ост на шаге) </w:t>
      </w:r>
    </w:p>
    <w:p w14:paraId="6116D8F6" w14:textId="77777777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- Приставной шаг Макаров </w:t>
      </w:r>
    </w:p>
    <w:p w14:paraId="448E2F35" w14:textId="37E9F33A" w:rsidR="00827A89" w:rsidRPr="006F74B9" w:rsidRDefault="00827A89" w:rsidP="00827A89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- </w:t>
      </w:r>
      <w:proofErr w:type="spellStart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Radetsky</w:t>
      </w:r>
      <w:proofErr w:type="spellEnd"/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March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 xml:space="preserve"> 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val="en-US" w:eastAsia="ru-RU"/>
          <w14:ligatures w14:val="none"/>
        </w:rPr>
        <w:t>op</w:t>
      </w:r>
      <w:r w:rsidRPr="006F74B9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  <w:t>228</w:t>
      </w:r>
    </w:p>
    <w:p w14:paraId="58EAB922" w14:textId="34F07004" w:rsidR="001A5E62" w:rsidRPr="006F74B9" w:rsidRDefault="001A5E62" w:rsidP="00C030EE">
      <w:pPr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</w:p>
    <w:p w14:paraId="6A65A3E2" w14:textId="584CFFA6" w:rsidR="00C030EE" w:rsidRPr="006F74B9" w:rsidRDefault="00C030EE" w:rsidP="00C030EE">
      <w:pPr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CF86863" wp14:editId="3A92A9D8">
            <wp:extent cx="1696813" cy="1332000"/>
            <wp:effectExtent l="0" t="0" r="508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225" cy="139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9B4EF" w14:textId="1679ABD5" w:rsidR="00E2440B" w:rsidRPr="006F74B9" w:rsidRDefault="00C030EE" w:rsidP="00E2440B">
      <w:pPr>
        <w:jc w:val="right"/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</w:pPr>
      <w:r w:rsidRPr="006F74B9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eastAsia="ru-RU"/>
          <w14:ligatures w14:val="none"/>
        </w:rPr>
        <w:t>Успехов в творчестве!</w:t>
      </w:r>
    </w:p>
    <w:sectPr w:rsidR="00E2440B" w:rsidRPr="006F74B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325D8" w14:textId="77777777" w:rsidR="00212425" w:rsidRDefault="00212425" w:rsidP="00C030EE">
      <w:r>
        <w:separator/>
      </w:r>
    </w:p>
  </w:endnote>
  <w:endnote w:type="continuationSeparator" w:id="0">
    <w:p w14:paraId="38A9C3DC" w14:textId="77777777" w:rsidR="00212425" w:rsidRDefault="00212425" w:rsidP="00C0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A879B" w14:textId="77777777" w:rsidR="00C030EE" w:rsidRDefault="00C030E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1DC34" w14:textId="77777777" w:rsidR="00C030EE" w:rsidRDefault="00C030E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DCAE8" w14:textId="77777777" w:rsidR="00C030EE" w:rsidRDefault="00C030E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92A52" w14:textId="77777777" w:rsidR="00212425" w:rsidRDefault="00212425" w:rsidP="00C030EE">
      <w:r>
        <w:separator/>
      </w:r>
    </w:p>
  </w:footnote>
  <w:footnote w:type="continuationSeparator" w:id="0">
    <w:p w14:paraId="68C5F510" w14:textId="77777777" w:rsidR="00212425" w:rsidRDefault="00212425" w:rsidP="00C03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2E89B" w14:textId="77777777" w:rsidR="00C030EE" w:rsidRDefault="00C030E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B761" w14:textId="77777777" w:rsidR="00C030EE" w:rsidRDefault="00C030E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5E548" w14:textId="77777777" w:rsidR="00C030EE" w:rsidRDefault="00C030E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A0972"/>
    <w:multiLevelType w:val="hybridMultilevel"/>
    <w:tmpl w:val="383A70F8"/>
    <w:lvl w:ilvl="0" w:tplc="8ED29E1C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64487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A89"/>
    <w:rsid w:val="000536AD"/>
    <w:rsid w:val="001A5E62"/>
    <w:rsid w:val="00212425"/>
    <w:rsid w:val="006F74B9"/>
    <w:rsid w:val="00827A89"/>
    <w:rsid w:val="00C030EE"/>
    <w:rsid w:val="00E2440B"/>
    <w:rsid w:val="00FD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65B9A"/>
  <w15:chartTrackingRefBased/>
  <w15:docId w15:val="{05918ADF-1BDC-1F42-AD5E-248D7567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A8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pple-converted-space">
    <w:name w:val="apple-converted-space"/>
    <w:basedOn w:val="a0"/>
    <w:rsid w:val="00827A89"/>
  </w:style>
  <w:style w:type="paragraph" w:customStyle="1" w:styleId="c4">
    <w:name w:val="c4"/>
    <w:basedOn w:val="a"/>
    <w:rsid w:val="00827A8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5">
    <w:name w:val="c5"/>
    <w:basedOn w:val="a0"/>
    <w:rsid w:val="00827A89"/>
  </w:style>
  <w:style w:type="paragraph" w:customStyle="1" w:styleId="s6">
    <w:name w:val="s6"/>
    <w:basedOn w:val="a"/>
    <w:rsid w:val="00827A8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4">
    <w:name w:val="s4"/>
    <w:basedOn w:val="a0"/>
    <w:rsid w:val="00827A89"/>
  </w:style>
  <w:style w:type="character" w:customStyle="1" w:styleId="s5">
    <w:name w:val="s5"/>
    <w:basedOn w:val="a0"/>
    <w:rsid w:val="00827A89"/>
  </w:style>
  <w:style w:type="paragraph" w:styleId="a4">
    <w:name w:val="header"/>
    <w:basedOn w:val="a"/>
    <w:link w:val="a5"/>
    <w:uiPriority w:val="99"/>
    <w:unhideWhenUsed/>
    <w:rsid w:val="00C030E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030EE"/>
  </w:style>
  <w:style w:type="paragraph" w:styleId="a6">
    <w:name w:val="footer"/>
    <w:basedOn w:val="a"/>
    <w:link w:val="a7"/>
    <w:uiPriority w:val="99"/>
    <w:unhideWhenUsed/>
    <w:rsid w:val="00C030E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030EE"/>
  </w:style>
  <w:style w:type="paragraph" w:styleId="a8">
    <w:name w:val="List Paragraph"/>
    <w:basedOn w:val="a"/>
    <w:uiPriority w:val="34"/>
    <w:qFormat/>
    <w:rsid w:val="006F7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4</cp:revision>
  <cp:lastPrinted>2023-02-09T11:00:00Z</cp:lastPrinted>
  <dcterms:created xsi:type="dcterms:W3CDTF">2023-02-09T11:00:00Z</dcterms:created>
  <dcterms:modified xsi:type="dcterms:W3CDTF">2023-02-09T19:41:00Z</dcterms:modified>
</cp:coreProperties>
</file>