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9D4" w:rsidRDefault="00E52AAD">
      <w:pPr>
        <w:pStyle w:val="a3"/>
        <w:ind w:left="680" w:right="0" w:firstLine="0"/>
        <w:jc w:val="left"/>
        <w:rPr>
          <w:sz w:val="20"/>
        </w:rPr>
      </w:pPr>
      <w:r>
        <w:rPr>
          <w:b/>
          <w:noProof/>
          <w:w w:val="110"/>
          <w:sz w:val="24"/>
          <w:lang w:eastAsia="ru-RU"/>
        </w:rPr>
        <w:drawing>
          <wp:anchor distT="0" distB="0" distL="114300" distR="114300" simplePos="0" relativeHeight="251658240" behindDoc="1" locked="0" layoutInCell="1" allowOverlap="1" wp14:anchorId="57F5BE9F" wp14:editId="099EAC7C">
            <wp:simplePos x="0" y="0"/>
            <wp:positionH relativeFrom="column">
              <wp:posOffset>-1079500</wp:posOffset>
            </wp:positionH>
            <wp:positionV relativeFrom="paragraph">
              <wp:posOffset>-38100</wp:posOffset>
            </wp:positionV>
            <wp:extent cx="7545705" cy="10678160"/>
            <wp:effectExtent l="0" t="0" r="0" b="8890"/>
            <wp:wrapThrough wrapText="bothSides">
              <wp:wrapPolygon edited="0">
                <wp:start x="0" y="0"/>
                <wp:lineTo x="0" y="21579"/>
                <wp:lineTo x="21540" y="21579"/>
                <wp:lineTo x="21540"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рядок  и основание перевода, отчисления и востановления воспитанников1_page-0001.jpg"/>
                    <pic:cNvPicPr/>
                  </pic:nvPicPr>
                  <pic:blipFill>
                    <a:blip r:embed="rId8">
                      <a:extLst>
                        <a:ext uri="{28A0092B-C50C-407E-A947-70E740481C1C}">
                          <a14:useLocalDpi xmlns:a14="http://schemas.microsoft.com/office/drawing/2010/main" val="0"/>
                        </a:ext>
                      </a:extLst>
                    </a:blip>
                    <a:stretch>
                      <a:fillRect/>
                    </a:stretch>
                  </pic:blipFill>
                  <pic:spPr>
                    <a:xfrm>
                      <a:off x="0" y="0"/>
                      <a:ext cx="7545705" cy="10678160"/>
                    </a:xfrm>
                    <a:prstGeom prst="rect">
                      <a:avLst/>
                    </a:prstGeom>
                  </pic:spPr>
                </pic:pic>
              </a:graphicData>
            </a:graphic>
            <wp14:sizeRelH relativeFrom="page">
              <wp14:pctWidth>0</wp14:pctWidth>
            </wp14:sizeRelH>
            <wp14:sizeRelV relativeFrom="page">
              <wp14:pctHeight>0</wp14:pctHeight>
            </wp14:sizeRelV>
          </wp:anchor>
        </w:drawing>
      </w:r>
    </w:p>
    <w:p w:rsidR="007A59D4" w:rsidRPr="00E52AAD" w:rsidRDefault="007A59D4" w:rsidP="00E52AAD">
      <w:pPr>
        <w:spacing w:line="242" w:lineRule="auto"/>
        <w:rPr>
          <w:rFonts w:ascii="Arial MT" w:hAnsi="Arial MT"/>
          <w:sz w:val="24"/>
        </w:rPr>
        <w:sectPr w:rsidR="007A59D4" w:rsidRPr="00E52AAD">
          <w:footerReference w:type="default" r:id="rId9"/>
          <w:type w:val="continuous"/>
          <w:pgSz w:w="11910" w:h="16840"/>
          <w:pgMar w:top="60" w:right="566" w:bottom="980" w:left="1700" w:header="0" w:footer="789" w:gutter="0"/>
          <w:cols w:space="720"/>
        </w:sectPr>
      </w:pPr>
    </w:p>
    <w:p w:rsidR="007A59D4" w:rsidRDefault="00A85F63" w:rsidP="00E52AAD">
      <w:pPr>
        <w:pStyle w:val="a3"/>
        <w:spacing w:before="75" w:line="298" w:lineRule="exact"/>
        <w:ind w:left="0" w:right="0" w:firstLine="0"/>
      </w:pPr>
      <w:r>
        <w:lastRenderedPageBreak/>
        <w:t>уровня</w:t>
      </w:r>
      <w:r>
        <w:rPr>
          <w:spacing w:val="-3"/>
        </w:rPr>
        <w:t xml:space="preserve"> </w:t>
      </w:r>
      <w:r>
        <w:t>и</w:t>
      </w:r>
      <w:r>
        <w:rPr>
          <w:spacing w:val="-4"/>
        </w:rPr>
        <w:t xml:space="preserve"> </w:t>
      </w:r>
      <w:r>
        <w:rPr>
          <w:spacing w:val="-2"/>
        </w:rPr>
        <w:t>направленности»;</w:t>
      </w:r>
    </w:p>
    <w:p w:rsidR="007A59D4" w:rsidRDefault="00A85F63">
      <w:pPr>
        <w:pStyle w:val="a4"/>
        <w:numPr>
          <w:ilvl w:val="0"/>
          <w:numId w:val="4"/>
        </w:numPr>
        <w:tabs>
          <w:tab w:val="left" w:pos="1416"/>
        </w:tabs>
        <w:ind w:right="142" w:firstLine="709"/>
        <w:rPr>
          <w:rFonts w:ascii="Arial MT" w:hAnsi="Arial MT"/>
          <w:sz w:val="26"/>
        </w:rPr>
      </w:pPr>
      <w:r>
        <w:rPr>
          <w:sz w:val="26"/>
        </w:rPr>
        <w:t>Федеральным законом № 115-ФЗ от 25 июля 2002г «О правовом положении иностранных граждан в Российской Федерации» в редакции от 28 декабря 2024г.</w:t>
      </w:r>
    </w:p>
    <w:p w:rsidR="007A59D4" w:rsidRDefault="00A85F63">
      <w:pPr>
        <w:pStyle w:val="a4"/>
        <w:numPr>
          <w:ilvl w:val="0"/>
          <w:numId w:val="4"/>
        </w:numPr>
        <w:tabs>
          <w:tab w:val="left" w:pos="1415"/>
        </w:tabs>
        <w:ind w:left="0" w:right="142" w:firstLine="709"/>
        <w:rPr>
          <w:rFonts w:ascii="Arial" w:hAnsi="Arial"/>
          <w:i/>
          <w:sz w:val="27"/>
        </w:rPr>
      </w:pPr>
      <w:r>
        <w:rPr>
          <w:sz w:val="26"/>
        </w:rPr>
        <w:t xml:space="preserve">Приказом </w:t>
      </w:r>
      <w:proofErr w:type="spellStart"/>
      <w:r>
        <w:rPr>
          <w:sz w:val="26"/>
        </w:rPr>
        <w:t>Минпросвещения</w:t>
      </w:r>
      <w:proofErr w:type="spellEnd"/>
      <w:r>
        <w:rPr>
          <w:sz w:val="26"/>
        </w:rPr>
        <w:t xml:space="preserve"> РФ от 15.05.2020 № 236 «Об утверждении Порядка приема на </w:t>
      </w:r>
      <w:proofErr w:type="gramStart"/>
      <w:r>
        <w:rPr>
          <w:sz w:val="26"/>
        </w:rPr>
        <w:t>обучение по</w:t>
      </w:r>
      <w:proofErr w:type="gramEnd"/>
      <w:r>
        <w:rPr>
          <w:sz w:val="26"/>
        </w:rPr>
        <w:t xml:space="preserve"> образовательным программам дошкольного образования» с изменениями и дополнениями от 23 января 2023 года;</w:t>
      </w:r>
    </w:p>
    <w:p w:rsidR="007A59D4" w:rsidRDefault="00A85F63">
      <w:pPr>
        <w:pStyle w:val="a4"/>
        <w:numPr>
          <w:ilvl w:val="0"/>
          <w:numId w:val="4"/>
        </w:numPr>
        <w:tabs>
          <w:tab w:val="left" w:pos="1415"/>
        </w:tabs>
        <w:ind w:left="0" w:right="142" w:firstLine="709"/>
        <w:rPr>
          <w:rFonts w:ascii="Arial MT" w:hAnsi="Arial MT"/>
          <w:sz w:val="26"/>
        </w:rPr>
      </w:pPr>
      <w:r>
        <w:rPr>
          <w:sz w:val="26"/>
        </w:rPr>
        <w:t>Постановлением №5998 Администрации города Симферополь РК от 29 октября 2019 года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с изменениями и дополнениями от 22 марта 2024 года №1266;</w:t>
      </w:r>
    </w:p>
    <w:p w:rsidR="007A59D4" w:rsidRDefault="00A85F63">
      <w:pPr>
        <w:pStyle w:val="a4"/>
        <w:numPr>
          <w:ilvl w:val="0"/>
          <w:numId w:val="4"/>
        </w:numPr>
        <w:tabs>
          <w:tab w:val="left" w:pos="1416"/>
        </w:tabs>
        <w:spacing w:line="299" w:lineRule="exact"/>
        <w:ind w:left="1416" w:right="0"/>
        <w:jc w:val="left"/>
        <w:rPr>
          <w:rFonts w:ascii="Arial MT" w:hAnsi="Arial MT"/>
          <w:sz w:val="26"/>
        </w:rPr>
      </w:pPr>
      <w:r>
        <w:rPr>
          <w:sz w:val="26"/>
        </w:rPr>
        <w:t>Уставом</w:t>
      </w:r>
      <w:r>
        <w:rPr>
          <w:spacing w:val="-8"/>
          <w:sz w:val="26"/>
        </w:rPr>
        <w:t xml:space="preserve"> </w:t>
      </w:r>
      <w:r>
        <w:rPr>
          <w:spacing w:val="-5"/>
          <w:sz w:val="26"/>
        </w:rPr>
        <w:t>ДОУ</w:t>
      </w:r>
    </w:p>
    <w:p w:rsidR="007A59D4" w:rsidRDefault="00A85F63">
      <w:pPr>
        <w:pStyle w:val="a4"/>
        <w:numPr>
          <w:ilvl w:val="1"/>
          <w:numId w:val="5"/>
        </w:numPr>
        <w:tabs>
          <w:tab w:val="left" w:pos="1262"/>
        </w:tabs>
        <w:ind w:left="0" w:right="145" w:firstLine="762"/>
        <w:jc w:val="both"/>
        <w:rPr>
          <w:sz w:val="26"/>
        </w:rPr>
      </w:pPr>
      <w:r>
        <w:rPr>
          <w:sz w:val="26"/>
        </w:rPr>
        <w:t>Порядок определяет основания перевода, отчисления и восстановления воспитанников в ДОУ, сохранения места за воспитанниками, а также регулирования возникающих спорных вопросов при реализации данных действий в ДОУ.</w:t>
      </w:r>
    </w:p>
    <w:p w:rsidR="007A59D4" w:rsidRDefault="00A85F63">
      <w:pPr>
        <w:pStyle w:val="a4"/>
        <w:numPr>
          <w:ilvl w:val="1"/>
          <w:numId w:val="5"/>
        </w:numPr>
        <w:tabs>
          <w:tab w:val="left" w:pos="1180"/>
        </w:tabs>
        <w:ind w:left="0" w:firstLine="708"/>
        <w:jc w:val="both"/>
        <w:rPr>
          <w:sz w:val="26"/>
        </w:rPr>
      </w:pPr>
      <w:proofErr w:type="gramStart"/>
      <w:r>
        <w:rPr>
          <w:sz w:val="26"/>
        </w:rPr>
        <w:t>Настоящий Порядок и основания перевода, отчисления и восстановления воспитанников ДОУ определяет порядок действий администрации и родителей (законных представителей) воспитанников, регулирует деятельность дошкольного учреждения по реализации права на получение общедоступного и бесплатного дошкольного образования, гарантированного гражданам Российской Федерации, на освоение Образовательной программы, разработанной в соответствии с федеральным государственным образовательным стандартом дошкольного образования и федеральной образовательной программой</w:t>
      </w:r>
      <w:r>
        <w:rPr>
          <w:spacing w:val="40"/>
          <w:sz w:val="26"/>
        </w:rPr>
        <w:t xml:space="preserve"> </w:t>
      </w:r>
      <w:r>
        <w:rPr>
          <w:sz w:val="26"/>
        </w:rPr>
        <w:t>дошкольного образования (далее соответственно ФГОС</w:t>
      </w:r>
      <w:proofErr w:type="gramEnd"/>
      <w:r>
        <w:rPr>
          <w:sz w:val="26"/>
        </w:rPr>
        <w:t xml:space="preserve"> дошкольного образования, ФОП </w:t>
      </w:r>
      <w:proofErr w:type="gramStart"/>
      <w:r>
        <w:rPr>
          <w:sz w:val="26"/>
        </w:rPr>
        <w:t>ДО</w:t>
      </w:r>
      <w:proofErr w:type="gramEnd"/>
      <w:r>
        <w:rPr>
          <w:sz w:val="26"/>
        </w:rPr>
        <w:t>).</w:t>
      </w:r>
    </w:p>
    <w:p w:rsidR="007A59D4" w:rsidRDefault="00A85F63">
      <w:pPr>
        <w:pStyle w:val="1"/>
        <w:numPr>
          <w:ilvl w:val="0"/>
          <w:numId w:val="5"/>
        </w:numPr>
        <w:tabs>
          <w:tab w:val="left" w:pos="1911"/>
        </w:tabs>
        <w:spacing w:before="285"/>
        <w:ind w:left="1911"/>
        <w:jc w:val="both"/>
      </w:pPr>
      <w:r>
        <w:t>Порядок</w:t>
      </w:r>
      <w:r>
        <w:rPr>
          <w:spacing w:val="-7"/>
        </w:rPr>
        <w:t xml:space="preserve"> </w:t>
      </w:r>
      <w:r>
        <w:t>и</w:t>
      </w:r>
      <w:r>
        <w:rPr>
          <w:spacing w:val="-5"/>
        </w:rPr>
        <w:t xml:space="preserve"> </w:t>
      </w:r>
      <w:r>
        <w:t>основания</w:t>
      </w:r>
      <w:r>
        <w:rPr>
          <w:spacing w:val="-4"/>
        </w:rPr>
        <w:t xml:space="preserve"> </w:t>
      </w:r>
      <w:r>
        <w:t>для</w:t>
      </w:r>
      <w:r>
        <w:rPr>
          <w:spacing w:val="-5"/>
        </w:rPr>
        <w:t xml:space="preserve"> </w:t>
      </w:r>
      <w:r>
        <w:t>перевода</w:t>
      </w:r>
      <w:r>
        <w:rPr>
          <w:spacing w:val="-3"/>
        </w:rPr>
        <w:t xml:space="preserve"> </w:t>
      </w:r>
      <w:r>
        <w:rPr>
          <w:spacing w:val="-2"/>
        </w:rPr>
        <w:t>воспитанника</w:t>
      </w:r>
      <w:r>
        <w:rPr>
          <w:b w:val="0"/>
          <w:spacing w:val="-2"/>
        </w:rPr>
        <w:t>.</w:t>
      </w:r>
    </w:p>
    <w:p w:rsidR="007A59D4" w:rsidRDefault="00A85F63">
      <w:pPr>
        <w:pStyle w:val="a4"/>
        <w:numPr>
          <w:ilvl w:val="1"/>
          <w:numId w:val="5"/>
        </w:numPr>
        <w:tabs>
          <w:tab w:val="left" w:pos="1224"/>
        </w:tabs>
        <w:ind w:firstLine="708"/>
        <w:jc w:val="both"/>
        <w:rPr>
          <w:sz w:val="26"/>
        </w:rPr>
      </w:pPr>
      <w:proofErr w:type="gramStart"/>
      <w:r>
        <w:rPr>
          <w:sz w:val="26"/>
        </w:rPr>
        <w:t xml:space="preserve">Перевод несовершеннолетнего обучающегося (далее - воспитанник) из организации, осуществляющей образовательную деятельность по образовательным программам дошкольного образования, в которой он обучается (далее - исходная организация), в другие организации, осуществляющие образовательную деятельность по образовательным программам соответствующих уровня и направленности (далее - принимающие организации), осуществляется в следующих </w:t>
      </w:r>
      <w:r>
        <w:rPr>
          <w:spacing w:val="-2"/>
          <w:sz w:val="26"/>
        </w:rPr>
        <w:t>случаях:</w:t>
      </w:r>
      <w:proofErr w:type="gramEnd"/>
    </w:p>
    <w:p w:rsidR="007A59D4" w:rsidRDefault="00A85F63">
      <w:pPr>
        <w:pStyle w:val="a3"/>
        <w:ind w:left="426" w:right="0" w:firstLine="0"/>
        <w:jc w:val="left"/>
      </w:pPr>
      <w:r>
        <w:t>а)</w:t>
      </w:r>
      <w:r>
        <w:rPr>
          <w:spacing w:val="-7"/>
        </w:rPr>
        <w:t xml:space="preserve"> </w:t>
      </w:r>
      <w:r>
        <w:t>по</w:t>
      </w:r>
      <w:r>
        <w:rPr>
          <w:spacing w:val="-3"/>
        </w:rPr>
        <w:t xml:space="preserve"> </w:t>
      </w:r>
      <w:r>
        <w:t>инициативе</w:t>
      </w:r>
      <w:r>
        <w:rPr>
          <w:spacing w:val="-3"/>
        </w:rPr>
        <w:t xml:space="preserve"> </w:t>
      </w:r>
      <w:r>
        <w:t>родителей</w:t>
      </w:r>
      <w:r>
        <w:rPr>
          <w:spacing w:val="-3"/>
        </w:rPr>
        <w:t xml:space="preserve"> </w:t>
      </w:r>
      <w:r>
        <w:t>(законных</w:t>
      </w:r>
      <w:r>
        <w:rPr>
          <w:spacing w:val="-3"/>
        </w:rPr>
        <w:t xml:space="preserve"> </w:t>
      </w:r>
      <w:r>
        <w:t>представителей)</w:t>
      </w:r>
      <w:r>
        <w:rPr>
          <w:spacing w:val="-3"/>
        </w:rPr>
        <w:t xml:space="preserve"> </w:t>
      </w:r>
      <w:r>
        <w:rPr>
          <w:spacing w:val="-2"/>
        </w:rPr>
        <w:t>воспитанника;</w:t>
      </w:r>
    </w:p>
    <w:p w:rsidR="007A59D4" w:rsidRDefault="00A85F63">
      <w:pPr>
        <w:pStyle w:val="a3"/>
        <w:ind w:right="0" w:firstLine="426"/>
        <w:jc w:val="left"/>
      </w:pPr>
      <w:r>
        <w:t>б)</w:t>
      </w:r>
      <w:r>
        <w:rPr>
          <w:spacing w:val="40"/>
        </w:rPr>
        <w:t xml:space="preserve"> </w:t>
      </w:r>
      <w:r>
        <w:t>в</w:t>
      </w:r>
      <w:r>
        <w:rPr>
          <w:spacing w:val="40"/>
        </w:rPr>
        <w:t xml:space="preserve"> </w:t>
      </w:r>
      <w:r>
        <w:t>случае</w:t>
      </w:r>
      <w:r>
        <w:rPr>
          <w:spacing w:val="40"/>
        </w:rPr>
        <w:t xml:space="preserve"> </w:t>
      </w:r>
      <w:r>
        <w:t>прекращения</w:t>
      </w:r>
      <w:r>
        <w:rPr>
          <w:spacing w:val="40"/>
        </w:rPr>
        <w:t xml:space="preserve"> </w:t>
      </w:r>
      <w:r>
        <w:t>деятельности</w:t>
      </w:r>
      <w:r>
        <w:rPr>
          <w:spacing w:val="40"/>
        </w:rPr>
        <w:t xml:space="preserve"> </w:t>
      </w:r>
      <w:r>
        <w:t>исходной</w:t>
      </w:r>
      <w:r>
        <w:rPr>
          <w:spacing w:val="40"/>
        </w:rPr>
        <w:t xml:space="preserve"> </w:t>
      </w:r>
      <w:r>
        <w:t>организации,</w:t>
      </w:r>
      <w:r>
        <w:rPr>
          <w:spacing w:val="40"/>
        </w:rPr>
        <w:t xml:space="preserve"> </w:t>
      </w:r>
      <w:r>
        <w:t>аннулирования лицензии на осуществление образовательной деятельности (далее – лицензия);</w:t>
      </w:r>
    </w:p>
    <w:p w:rsidR="007A59D4" w:rsidRDefault="00A85F63">
      <w:pPr>
        <w:pStyle w:val="a3"/>
        <w:ind w:left="426" w:right="0" w:firstLine="0"/>
        <w:jc w:val="left"/>
      </w:pPr>
      <w:r>
        <w:t>в)</w:t>
      </w:r>
      <w:r>
        <w:rPr>
          <w:spacing w:val="-4"/>
        </w:rPr>
        <w:t xml:space="preserve"> </w:t>
      </w:r>
      <w:r>
        <w:t>в</w:t>
      </w:r>
      <w:r>
        <w:rPr>
          <w:spacing w:val="-7"/>
        </w:rPr>
        <w:t xml:space="preserve"> </w:t>
      </w:r>
      <w:r>
        <w:t>случае</w:t>
      </w:r>
      <w:r>
        <w:rPr>
          <w:spacing w:val="-7"/>
        </w:rPr>
        <w:t xml:space="preserve"> </w:t>
      </w:r>
      <w:r>
        <w:t>приостановления</w:t>
      </w:r>
      <w:r>
        <w:rPr>
          <w:spacing w:val="-7"/>
        </w:rPr>
        <w:t xml:space="preserve"> </w:t>
      </w:r>
      <w:r>
        <w:t>действия</w:t>
      </w:r>
      <w:r>
        <w:rPr>
          <w:spacing w:val="-7"/>
        </w:rPr>
        <w:t xml:space="preserve"> </w:t>
      </w:r>
      <w:r>
        <w:rPr>
          <w:spacing w:val="-2"/>
        </w:rPr>
        <w:t>лицензии.</w:t>
      </w:r>
    </w:p>
    <w:p w:rsidR="007A59D4" w:rsidRDefault="00A85F63">
      <w:pPr>
        <w:pStyle w:val="a4"/>
        <w:numPr>
          <w:ilvl w:val="1"/>
          <w:numId w:val="5"/>
        </w:numPr>
        <w:tabs>
          <w:tab w:val="left" w:pos="1167"/>
        </w:tabs>
        <w:ind w:right="144" w:firstLine="708"/>
        <w:jc w:val="both"/>
        <w:rPr>
          <w:sz w:val="26"/>
        </w:rPr>
      </w:pPr>
      <w:r>
        <w:rPr>
          <w:sz w:val="26"/>
        </w:rPr>
        <w:t>Учредитель</w:t>
      </w:r>
      <w:r>
        <w:rPr>
          <w:spacing w:val="-3"/>
          <w:sz w:val="26"/>
        </w:rPr>
        <w:t xml:space="preserve"> </w:t>
      </w:r>
      <w:r>
        <w:rPr>
          <w:sz w:val="26"/>
        </w:rPr>
        <w:t>исходной</w:t>
      </w:r>
      <w:r>
        <w:rPr>
          <w:spacing w:val="-3"/>
          <w:sz w:val="26"/>
        </w:rPr>
        <w:t xml:space="preserve"> </w:t>
      </w:r>
      <w:r>
        <w:rPr>
          <w:sz w:val="26"/>
        </w:rPr>
        <w:t>организации</w:t>
      </w:r>
      <w:r>
        <w:rPr>
          <w:spacing w:val="-3"/>
          <w:sz w:val="26"/>
        </w:rPr>
        <w:t xml:space="preserve"> </w:t>
      </w:r>
      <w:r>
        <w:rPr>
          <w:sz w:val="26"/>
        </w:rPr>
        <w:t>обеспечивает</w:t>
      </w:r>
      <w:r>
        <w:rPr>
          <w:spacing w:val="-3"/>
          <w:sz w:val="26"/>
        </w:rPr>
        <w:t xml:space="preserve"> </w:t>
      </w:r>
      <w:r>
        <w:rPr>
          <w:sz w:val="26"/>
        </w:rPr>
        <w:t>перевод</w:t>
      </w:r>
      <w:r>
        <w:rPr>
          <w:spacing w:val="-3"/>
          <w:sz w:val="26"/>
        </w:rPr>
        <w:t xml:space="preserve"> </w:t>
      </w:r>
      <w:r>
        <w:rPr>
          <w:sz w:val="26"/>
        </w:rPr>
        <w:t>воспитанников</w:t>
      </w:r>
      <w:r>
        <w:rPr>
          <w:spacing w:val="-4"/>
          <w:sz w:val="26"/>
        </w:rPr>
        <w:t xml:space="preserve"> </w:t>
      </w:r>
      <w:r>
        <w:rPr>
          <w:sz w:val="26"/>
        </w:rPr>
        <w:t xml:space="preserve">с письменного согласия их родителей (законных представителей) за исключением случая, указанного в </w:t>
      </w:r>
      <w:hyperlink r:id="rId10">
        <w:r>
          <w:rPr>
            <w:sz w:val="26"/>
            <w:u w:val="single"/>
          </w:rPr>
          <w:t>подпункте "а" пункта 2.1 настоящего Порядка</w:t>
        </w:r>
      </w:hyperlink>
      <w:r>
        <w:rPr>
          <w:sz w:val="26"/>
        </w:rPr>
        <w:t>.</w:t>
      </w:r>
    </w:p>
    <w:p w:rsidR="007A59D4" w:rsidRDefault="00A85F63">
      <w:pPr>
        <w:pStyle w:val="a4"/>
        <w:numPr>
          <w:ilvl w:val="1"/>
          <w:numId w:val="5"/>
        </w:numPr>
        <w:tabs>
          <w:tab w:val="left" w:pos="1163"/>
        </w:tabs>
        <w:ind w:left="1163" w:right="0" w:hanging="455"/>
        <w:jc w:val="both"/>
        <w:rPr>
          <w:sz w:val="26"/>
        </w:rPr>
      </w:pPr>
      <w:r>
        <w:rPr>
          <w:sz w:val="26"/>
        </w:rPr>
        <w:t>Перевод</w:t>
      </w:r>
      <w:r>
        <w:rPr>
          <w:spacing w:val="-11"/>
          <w:sz w:val="26"/>
        </w:rPr>
        <w:t xml:space="preserve"> </w:t>
      </w:r>
      <w:r>
        <w:rPr>
          <w:sz w:val="26"/>
        </w:rPr>
        <w:t>воспитанников</w:t>
      </w:r>
      <w:r>
        <w:rPr>
          <w:spacing w:val="-6"/>
          <w:sz w:val="26"/>
        </w:rPr>
        <w:t xml:space="preserve"> </w:t>
      </w:r>
      <w:r>
        <w:rPr>
          <w:sz w:val="26"/>
        </w:rPr>
        <w:t>не</w:t>
      </w:r>
      <w:r>
        <w:rPr>
          <w:spacing w:val="-6"/>
          <w:sz w:val="26"/>
        </w:rPr>
        <w:t xml:space="preserve"> </w:t>
      </w:r>
      <w:r>
        <w:rPr>
          <w:sz w:val="26"/>
        </w:rPr>
        <w:t>зависит</w:t>
      </w:r>
      <w:r>
        <w:rPr>
          <w:spacing w:val="-6"/>
          <w:sz w:val="26"/>
        </w:rPr>
        <w:t xml:space="preserve"> </w:t>
      </w:r>
      <w:r>
        <w:rPr>
          <w:sz w:val="26"/>
        </w:rPr>
        <w:t>от</w:t>
      </w:r>
      <w:r>
        <w:rPr>
          <w:spacing w:val="-7"/>
          <w:sz w:val="26"/>
        </w:rPr>
        <w:t xml:space="preserve"> </w:t>
      </w:r>
      <w:r>
        <w:rPr>
          <w:sz w:val="26"/>
        </w:rPr>
        <w:t>периода</w:t>
      </w:r>
      <w:r>
        <w:rPr>
          <w:spacing w:val="-8"/>
          <w:sz w:val="26"/>
        </w:rPr>
        <w:t xml:space="preserve"> </w:t>
      </w:r>
      <w:r>
        <w:rPr>
          <w:sz w:val="26"/>
        </w:rPr>
        <w:t>(времени)</w:t>
      </w:r>
      <w:r>
        <w:rPr>
          <w:spacing w:val="-5"/>
          <w:sz w:val="26"/>
        </w:rPr>
        <w:t xml:space="preserve"> </w:t>
      </w:r>
      <w:r>
        <w:rPr>
          <w:sz w:val="26"/>
        </w:rPr>
        <w:t>учебного</w:t>
      </w:r>
      <w:r>
        <w:rPr>
          <w:spacing w:val="-5"/>
          <w:sz w:val="26"/>
        </w:rPr>
        <w:t xml:space="preserve"> </w:t>
      </w:r>
      <w:r>
        <w:rPr>
          <w:spacing w:val="-2"/>
          <w:sz w:val="26"/>
        </w:rPr>
        <w:t>года.</w:t>
      </w:r>
    </w:p>
    <w:p w:rsidR="007A59D4" w:rsidRDefault="007A59D4">
      <w:pPr>
        <w:pStyle w:val="a3"/>
        <w:ind w:left="0" w:right="0" w:firstLine="0"/>
        <w:jc w:val="left"/>
      </w:pPr>
    </w:p>
    <w:p w:rsidR="007A59D4" w:rsidRDefault="00A85F63">
      <w:pPr>
        <w:pStyle w:val="1"/>
        <w:numPr>
          <w:ilvl w:val="0"/>
          <w:numId w:val="5"/>
        </w:numPr>
        <w:tabs>
          <w:tab w:val="left" w:pos="1765"/>
          <w:tab w:val="left" w:pos="3132"/>
        </w:tabs>
        <w:ind w:left="3132" w:right="1646" w:hanging="1627"/>
        <w:jc w:val="both"/>
      </w:pPr>
      <w:r>
        <w:t>Перевод</w:t>
      </w:r>
      <w:r>
        <w:rPr>
          <w:spacing w:val="-11"/>
        </w:rPr>
        <w:t xml:space="preserve"> </w:t>
      </w:r>
      <w:r>
        <w:t>воспитанника</w:t>
      </w:r>
      <w:r>
        <w:rPr>
          <w:spacing w:val="-9"/>
        </w:rPr>
        <w:t xml:space="preserve"> </w:t>
      </w:r>
      <w:r>
        <w:t>по</w:t>
      </w:r>
      <w:r>
        <w:rPr>
          <w:spacing w:val="-10"/>
        </w:rPr>
        <w:t xml:space="preserve"> </w:t>
      </w:r>
      <w:r>
        <w:t>инициативе</w:t>
      </w:r>
      <w:r>
        <w:rPr>
          <w:spacing w:val="-10"/>
        </w:rPr>
        <w:t xml:space="preserve"> </w:t>
      </w:r>
      <w:r>
        <w:t>его</w:t>
      </w:r>
      <w:r>
        <w:rPr>
          <w:spacing w:val="-12"/>
        </w:rPr>
        <w:t xml:space="preserve"> </w:t>
      </w:r>
      <w:r>
        <w:t>родителей (законных представителей)</w:t>
      </w:r>
    </w:p>
    <w:p w:rsidR="007A59D4" w:rsidRDefault="00A85F63">
      <w:pPr>
        <w:pStyle w:val="a4"/>
        <w:numPr>
          <w:ilvl w:val="1"/>
          <w:numId w:val="5"/>
        </w:numPr>
        <w:tabs>
          <w:tab w:val="left" w:pos="1180"/>
        </w:tabs>
        <w:ind w:left="0" w:right="145" w:firstLine="708"/>
        <w:jc w:val="both"/>
        <w:rPr>
          <w:sz w:val="26"/>
        </w:rPr>
      </w:pPr>
      <w:r>
        <w:rPr>
          <w:sz w:val="26"/>
        </w:rPr>
        <w:t>В случае перевода воспитанника по инициативе его родителей (законных представителей) родители (законные представители) воспитанника осуществляют выбор принимающей организации.</w:t>
      </w:r>
    </w:p>
    <w:p w:rsidR="007A59D4" w:rsidRDefault="007A59D4">
      <w:pPr>
        <w:pStyle w:val="a4"/>
        <w:rPr>
          <w:sz w:val="26"/>
        </w:rPr>
        <w:sectPr w:rsidR="007A59D4">
          <w:pgSz w:w="11910" w:h="16840"/>
          <w:pgMar w:top="900" w:right="566" w:bottom="1060" w:left="1700" w:header="0" w:footer="789" w:gutter="0"/>
          <w:cols w:space="720"/>
        </w:sectPr>
      </w:pPr>
    </w:p>
    <w:p w:rsidR="007A59D4" w:rsidRDefault="00A85F63">
      <w:pPr>
        <w:pStyle w:val="a4"/>
        <w:numPr>
          <w:ilvl w:val="1"/>
          <w:numId w:val="5"/>
        </w:numPr>
        <w:tabs>
          <w:tab w:val="left" w:pos="1258"/>
        </w:tabs>
        <w:spacing w:before="75"/>
        <w:ind w:right="144" w:firstLine="708"/>
        <w:jc w:val="both"/>
        <w:rPr>
          <w:sz w:val="26"/>
        </w:rPr>
      </w:pPr>
      <w:r>
        <w:rPr>
          <w:sz w:val="26"/>
        </w:rPr>
        <w:lastRenderedPageBreak/>
        <w:t>При переводе в государственные или муниципальные принимающие организации родители (законные представители) воспитанника:</w:t>
      </w:r>
    </w:p>
    <w:p w:rsidR="007A59D4" w:rsidRDefault="00A85F63">
      <w:pPr>
        <w:pStyle w:val="a3"/>
        <w:ind w:firstLine="426"/>
      </w:pPr>
      <w:proofErr w:type="gramStart"/>
      <w:r>
        <w:t xml:space="preserve">а) обращаются в исполнительный орган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в порядке, предусмотренном </w:t>
      </w:r>
      <w:hyperlink r:id="rId11">
        <w:r>
          <w:rPr>
            <w:u w:val="single"/>
          </w:rPr>
          <w:t>пунктами 8</w:t>
        </w:r>
      </w:hyperlink>
      <w:r>
        <w:t xml:space="preserve"> и </w:t>
      </w:r>
      <w:hyperlink r:id="rId12">
        <w:r>
          <w:rPr>
            <w:u w:val="single"/>
          </w:rPr>
          <w:t>9 Порядка приема на обучение по</w:t>
        </w:r>
      </w:hyperlink>
      <w:r>
        <w:t xml:space="preserve"> </w:t>
      </w:r>
      <w:hyperlink r:id="rId13">
        <w:r>
          <w:rPr>
            <w:u w:val="single"/>
          </w:rPr>
          <w:t>образовательным программам дошкольного образования</w:t>
        </w:r>
      </w:hyperlink>
      <w:r>
        <w:t xml:space="preserve">, утвержденного </w:t>
      </w:r>
      <w:hyperlink r:id="rId14">
        <w:r>
          <w:rPr>
            <w:u w:val="single"/>
          </w:rPr>
          <w:t>приказом</w:t>
        </w:r>
      </w:hyperlink>
      <w:r>
        <w:t xml:space="preserve"> </w:t>
      </w:r>
      <w:hyperlink r:id="rId15">
        <w:r>
          <w:rPr>
            <w:u w:val="single"/>
          </w:rPr>
          <w:t>Министерства просвещения Российской Федерации от 15 мая 2020 г. № 236</w:t>
        </w:r>
      </w:hyperlink>
      <w:r>
        <w:t xml:space="preserve"> (далее - Порядок приема);</w:t>
      </w:r>
      <w:proofErr w:type="gramEnd"/>
    </w:p>
    <w:p w:rsidR="007A59D4" w:rsidRDefault="00A85F63">
      <w:pPr>
        <w:pStyle w:val="a3"/>
        <w:ind w:left="0" w:right="144" w:firstLine="426"/>
      </w:pPr>
      <w:r>
        <w:t>б) после получения информации о предоставлении места в принимающей организации обращаются в исходную организацию с заявлением об отчислении воспитанника в связи с переводом в принимающую организацию.</w:t>
      </w:r>
    </w:p>
    <w:p w:rsidR="007A59D4" w:rsidRDefault="00A85F63">
      <w:pPr>
        <w:pStyle w:val="a4"/>
        <w:numPr>
          <w:ilvl w:val="1"/>
          <w:numId w:val="5"/>
        </w:numPr>
        <w:tabs>
          <w:tab w:val="left" w:pos="1191"/>
        </w:tabs>
        <w:ind w:left="0" w:right="144" w:firstLine="708"/>
        <w:jc w:val="both"/>
        <w:rPr>
          <w:sz w:val="26"/>
        </w:rPr>
      </w:pPr>
      <w:r>
        <w:rPr>
          <w:sz w:val="26"/>
        </w:rPr>
        <w:t>При переводе в частные принимающие организации родители (законные представители) воспитанника:</w:t>
      </w:r>
    </w:p>
    <w:p w:rsidR="007A59D4" w:rsidRDefault="00A85F63">
      <w:pPr>
        <w:pStyle w:val="a3"/>
        <w:ind w:left="0" w:right="142" w:firstLine="426"/>
      </w:pPr>
      <w:r>
        <w:t>а) обращаются, в том числе с использованием информационн</w:t>
      </w:r>
      <w:proofErr w:type="gramStart"/>
      <w:r>
        <w:t>о-</w:t>
      </w:r>
      <w:proofErr w:type="gramEnd"/>
      <w:r>
        <w:t xml:space="preserve"> телекоммуникационной сети "Интернет" (далее - сеть Интернет), в выбранную частную принимающую организацию с запросом о наличии свободных мест, соответствующих потребностям в языке образования, родном языке из числа языков народов Российской Федерации, в том числе русском языке как родном языке,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w:t>
      </w:r>
      <w:r>
        <w:rPr>
          <w:spacing w:val="-5"/>
        </w:rPr>
        <w:t xml:space="preserve"> </w:t>
      </w:r>
      <w:r>
        <w:t>инвалида</w:t>
      </w:r>
      <w:r>
        <w:rPr>
          <w:spacing w:val="-5"/>
        </w:rPr>
        <w:t xml:space="preserve"> </w:t>
      </w:r>
      <w:r>
        <w:t>(при</w:t>
      </w:r>
      <w:r>
        <w:rPr>
          <w:spacing w:val="-5"/>
        </w:rPr>
        <w:t xml:space="preserve"> </w:t>
      </w:r>
      <w:r>
        <w:t>необходимости),</w:t>
      </w:r>
      <w:r>
        <w:rPr>
          <w:spacing w:val="-5"/>
        </w:rPr>
        <w:t xml:space="preserve"> </w:t>
      </w:r>
      <w:r>
        <w:t>в</w:t>
      </w:r>
      <w:r>
        <w:rPr>
          <w:spacing w:val="-5"/>
        </w:rPr>
        <w:t xml:space="preserve"> </w:t>
      </w:r>
      <w:r>
        <w:t>направленности</w:t>
      </w:r>
      <w:r>
        <w:rPr>
          <w:spacing w:val="-5"/>
        </w:rPr>
        <w:t xml:space="preserve"> </w:t>
      </w:r>
      <w:r>
        <w:t>дошкольной</w:t>
      </w:r>
      <w:r>
        <w:rPr>
          <w:spacing w:val="-5"/>
        </w:rPr>
        <w:t xml:space="preserve"> </w:t>
      </w:r>
      <w:r>
        <w:t>группы и режиме пребывания ребенка, желаемой дате приема;</w:t>
      </w:r>
    </w:p>
    <w:p w:rsidR="007A59D4" w:rsidRDefault="00A85F63">
      <w:pPr>
        <w:pStyle w:val="a3"/>
        <w:ind w:left="0" w:firstLine="426"/>
      </w:pPr>
      <w:r>
        <w:t>б) после получения информации о наличии свободного места обращаются в исходную организацию с заявлением об отчислении воспитанника в связи с переводом в частную принимающую организацию.</w:t>
      </w:r>
    </w:p>
    <w:p w:rsidR="007A59D4" w:rsidRDefault="00A85F63">
      <w:pPr>
        <w:pStyle w:val="a4"/>
        <w:numPr>
          <w:ilvl w:val="1"/>
          <w:numId w:val="5"/>
        </w:numPr>
        <w:tabs>
          <w:tab w:val="left" w:pos="1268"/>
        </w:tabs>
        <w:ind w:left="0" w:right="144" w:firstLine="708"/>
        <w:jc w:val="both"/>
        <w:rPr>
          <w:sz w:val="26"/>
        </w:rPr>
      </w:pPr>
      <w:r>
        <w:rPr>
          <w:sz w:val="26"/>
        </w:rPr>
        <w:t>В заявлении родителей (законных представителей) воспитанника об отчислении в порядке перевода в принимающую организацию указываются:</w:t>
      </w:r>
    </w:p>
    <w:p w:rsidR="007A59D4" w:rsidRDefault="00A85F63">
      <w:pPr>
        <w:pStyle w:val="a3"/>
        <w:ind w:left="426" w:right="3001" w:firstLine="0"/>
      </w:pPr>
      <w:r>
        <w:t>а)</w:t>
      </w:r>
      <w:r>
        <w:rPr>
          <w:spacing w:val="-7"/>
        </w:rPr>
        <w:t xml:space="preserve"> </w:t>
      </w:r>
      <w:r>
        <w:t>фамилия,</w:t>
      </w:r>
      <w:r>
        <w:rPr>
          <w:spacing w:val="-7"/>
        </w:rPr>
        <w:t xml:space="preserve"> </w:t>
      </w:r>
      <w:r>
        <w:t>имя,</w:t>
      </w:r>
      <w:r>
        <w:rPr>
          <w:spacing w:val="-7"/>
        </w:rPr>
        <w:t xml:space="preserve"> </w:t>
      </w:r>
      <w:r>
        <w:t>отчество</w:t>
      </w:r>
      <w:r>
        <w:rPr>
          <w:spacing w:val="-7"/>
        </w:rPr>
        <w:t xml:space="preserve"> </w:t>
      </w:r>
      <w:r>
        <w:t>(при</w:t>
      </w:r>
      <w:r>
        <w:rPr>
          <w:spacing w:val="-7"/>
        </w:rPr>
        <w:t xml:space="preserve"> </w:t>
      </w:r>
      <w:r>
        <w:t>наличии)</w:t>
      </w:r>
      <w:r>
        <w:rPr>
          <w:spacing w:val="-7"/>
        </w:rPr>
        <w:t xml:space="preserve"> </w:t>
      </w:r>
      <w:r>
        <w:t>воспитанника; б) дата рождения;</w:t>
      </w:r>
    </w:p>
    <w:p w:rsidR="007A59D4" w:rsidRDefault="00A85F63">
      <w:pPr>
        <w:pStyle w:val="a3"/>
        <w:ind w:left="426" w:right="0" w:firstLine="0"/>
      </w:pPr>
      <w:r>
        <w:t>в)</w:t>
      </w:r>
      <w:r>
        <w:rPr>
          <w:spacing w:val="-5"/>
        </w:rPr>
        <w:t xml:space="preserve"> </w:t>
      </w:r>
      <w:r>
        <w:t>направленность</w:t>
      </w:r>
      <w:r>
        <w:rPr>
          <w:spacing w:val="-4"/>
        </w:rPr>
        <w:t xml:space="preserve"> </w:t>
      </w:r>
      <w:r>
        <w:rPr>
          <w:spacing w:val="-2"/>
        </w:rPr>
        <w:t>группы;</w:t>
      </w:r>
    </w:p>
    <w:p w:rsidR="007A59D4" w:rsidRDefault="00A85F63">
      <w:pPr>
        <w:pStyle w:val="a3"/>
        <w:ind w:left="0" w:firstLine="426"/>
      </w:pPr>
      <w:r>
        <w:t>г) 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7A59D4" w:rsidRDefault="00A85F63">
      <w:pPr>
        <w:pStyle w:val="a4"/>
        <w:numPr>
          <w:ilvl w:val="1"/>
          <w:numId w:val="5"/>
        </w:numPr>
        <w:tabs>
          <w:tab w:val="left" w:pos="1383"/>
        </w:tabs>
        <w:ind w:left="0" w:firstLine="708"/>
        <w:jc w:val="both"/>
        <w:rPr>
          <w:sz w:val="26"/>
        </w:rPr>
      </w:pPr>
      <w:r>
        <w:rPr>
          <w:sz w:val="26"/>
        </w:rPr>
        <w:t>На основании заявления родителей (законных представителей) воспитанника об отчислении в порядке перевода исходная организация в течение трех рабочих дней со дня подачи заявления издает распорядительный акт об отчислении воспитанника в порядке перевода с указанием принимающей организации (в случае переезда в другую местность указывается только населенный пункт, субъект Российской Федерации).</w:t>
      </w:r>
    </w:p>
    <w:p w:rsidR="007A59D4" w:rsidRDefault="00A85F63">
      <w:pPr>
        <w:pStyle w:val="a4"/>
        <w:numPr>
          <w:ilvl w:val="1"/>
          <w:numId w:val="5"/>
        </w:numPr>
        <w:tabs>
          <w:tab w:val="left" w:pos="1259"/>
        </w:tabs>
        <w:ind w:left="0" w:firstLine="708"/>
        <w:jc w:val="both"/>
        <w:rPr>
          <w:sz w:val="26"/>
        </w:rPr>
      </w:pPr>
      <w:r>
        <w:rPr>
          <w:sz w:val="26"/>
        </w:rPr>
        <w:t>Исходная организация в течение трех рабочих дней со дня подачи заявления выдает родителям (законным представителям) личное дело воспитанника (далее - личное дело) с описью содержащихся в нем документов.</w:t>
      </w:r>
    </w:p>
    <w:p w:rsidR="007A59D4" w:rsidRDefault="00A85F63">
      <w:pPr>
        <w:pStyle w:val="a4"/>
        <w:numPr>
          <w:ilvl w:val="1"/>
          <w:numId w:val="5"/>
        </w:numPr>
        <w:tabs>
          <w:tab w:val="left" w:pos="1189"/>
        </w:tabs>
        <w:ind w:left="0" w:firstLine="708"/>
        <w:jc w:val="both"/>
        <w:rPr>
          <w:sz w:val="26"/>
        </w:rPr>
      </w:pPr>
      <w:r>
        <w:rPr>
          <w:sz w:val="26"/>
        </w:rPr>
        <w:t>Требование представления других документов, в качестве основания для зачисления воспитанника в принимающую организацию, в связи с его переводом из исходной организации не допускается.</w:t>
      </w:r>
    </w:p>
    <w:p w:rsidR="007A59D4" w:rsidRDefault="00A85F63">
      <w:pPr>
        <w:pStyle w:val="a4"/>
        <w:numPr>
          <w:ilvl w:val="1"/>
          <w:numId w:val="5"/>
        </w:numPr>
        <w:tabs>
          <w:tab w:val="left" w:pos="1221"/>
        </w:tabs>
        <w:ind w:left="0" w:firstLine="708"/>
        <w:jc w:val="both"/>
        <w:rPr>
          <w:sz w:val="26"/>
        </w:rPr>
      </w:pPr>
      <w:r>
        <w:rPr>
          <w:sz w:val="26"/>
        </w:rPr>
        <w:t>Личное дело представляется родителями (законными представителями) воспитанника в принимающую организацию вместе с заявлением о зачислении воспитанника</w:t>
      </w:r>
      <w:r>
        <w:rPr>
          <w:spacing w:val="40"/>
          <w:sz w:val="26"/>
        </w:rPr>
        <w:t xml:space="preserve">  </w:t>
      </w:r>
      <w:r>
        <w:rPr>
          <w:sz w:val="26"/>
        </w:rPr>
        <w:t>в</w:t>
      </w:r>
      <w:r>
        <w:rPr>
          <w:spacing w:val="40"/>
          <w:sz w:val="26"/>
        </w:rPr>
        <w:t xml:space="preserve">  </w:t>
      </w:r>
      <w:r>
        <w:rPr>
          <w:sz w:val="26"/>
        </w:rPr>
        <w:t>указанную</w:t>
      </w:r>
      <w:r>
        <w:rPr>
          <w:spacing w:val="40"/>
          <w:sz w:val="26"/>
        </w:rPr>
        <w:t xml:space="preserve">  </w:t>
      </w:r>
      <w:r>
        <w:rPr>
          <w:sz w:val="26"/>
        </w:rPr>
        <w:t>организацию</w:t>
      </w:r>
      <w:r>
        <w:rPr>
          <w:spacing w:val="40"/>
          <w:sz w:val="26"/>
        </w:rPr>
        <w:t xml:space="preserve">  </w:t>
      </w:r>
      <w:r>
        <w:rPr>
          <w:sz w:val="26"/>
        </w:rPr>
        <w:t>в</w:t>
      </w:r>
      <w:r>
        <w:rPr>
          <w:spacing w:val="40"/>
          <w:sz w:val="26"/>
        </w:rPr>
        <w:t xml:space="preserve">  </w:t>
      </w:r>
      <w:r>
        <w:rPr>
          <w:sz w:val="26"/>
        </w:rPr>
        <w:t>порядке</w:t>
      </w:r>
      <w:r>
        <w:rPr>
          <w:spacing w:val="40"/>
          <w:sz w:val="26"/>
        </w:rPr>
        <w:t xml:space="preserve">  </w:t>
      </w:r>
      <w:r>
        <w:rPr>
          <w:sz w:val="26"/>
        </w:rPr>
        <w:t>перевода</w:t>
      </w:r>
      <w:r>
        <w:rPr>
          <w:spacing w:val="40"/>
          <w:sz w:val="26"/>
        </w:rPr>
        <w:t xml:space="preserve">  </w:t>
      </w:r>
      <w:proofErr w:type="gramStart"/>
      <w:r>
        <w:rPr>
          <w:sz w:val="26"/>
        </w:rPr>
        <w:t>из</w:t>
      </w:r>
      <w:proofErr w:type="gramEnd"/>
      <w:r>
        <w:rPr>
          <w:spacing w:val="40"/>
          <w:sz w:val="26"/>
        </w:rPr>
        <w:t xml:space="preserve">  </w:t>
      </w:r>
      <w:r>
        <w:rPr>
          <w:sz w:val="26"/>
        </w:rPr>
        <w:t>исходной</w:t>
      </w:r>
    </w:p>
    <w:p w:rsidR="007A59D4" w:rsidRDefault="007A59D4">
      <w:pPr>
        <w:pStyle w:val="a4"/>
        <w:rPr>
          <w:sz w:val="26"/>
        </w:rPr>
        <w:sectPr w:rsidR="007A59D4">
          <w:pgSz w:w="11910" w:h="16840"/>
          <w:pgMar w:top="900" w:right="566" w:bottom="1060" w:left="1700" w:header="0" w:footer="789" w:gutter="0"/>
          <w:cols w:space="720"/>
        </w:sectPr>
      </w:pPr>
    </w:p>
    <w:p w:rsidR="007A59D4" w:rsidRDefault="00A85F63">
      <w:pPr>
        <w:pStyle w:val="a3"/>
        <w:spacing w:before="75"/>
        <w:ind w:right="146" w:firstLine="0"/>
      </w:pPr>
      <w:r>
        <w:lastRenderedPageBreak/>
        <w:t>организации и предъявлением оригинала документа, удостоверяющего личность родителя (законного представителя) воспитанника.</w:t>
      </w:r>
    </w:p>
    <w:p w:rsidR="007A59D4" w:rsidRDefault="00A85F63">
      <w:pPr>
        <w:pStyle w:val="a4"/>
        <w:numPr>
          <w:ilvl w:val="1"/>
          <w:numId w:val="5"/>
        </w:numPr>
        <w:tabs>
          <w:tab w:val="left" w:pos="1245"/>
        </w:tabs>
        <w:ind w:right="142" w:firstLine="708"/>
        <w:jc w:val="both"/>
        <w:rPr>
          <w:sz w:val="26"/>
        </w:rPr>
      </w:pPr>
      <w:r>
        <w:rPr>
          <w:sz w:val="26"/>
        </w:rPr>
        <w:t xml:space="preserve">При отсутствии в личном деле копий документов, необходимых для приема в соответствии с </w:t>
      </w:r>
      <w:hyperlink r:id="rId16">
        <w:r>
          <w:rPr>
            <w:sz w:val="26"/>
            <w:u w:val="single"/>
          </w:rPr>
          <w:t>Порядком приема</w:t>
        </w:r>
      </w:hyperlink>
      <w:r>
        <w:rPr>
          <w:sz w:val="26"/>
        </w:rPr>
        <w:t>, принимающая организация вправе запросить такие документы у родителя (законного представителя).</w:t>
      </w:r>
    </w:p>
    <w:p w:rsidR="007A59D4" w:rsidRDefault="00A85F63">
      <w:pPr>
        <w:pStyle w:val="a4"/>
        <w:numPr>
          <w:ilvl w:val="1"/>
          <w:numId w:val="5"/>
        </w:numPr>
        <w:tabs>
          <w:tab w:val="left" w:pos="1351"/>
        </w:tabs>
        <w:ind w:left="0" w:right="142" w:firstLine="708"/>
        <w:jc w:val="both"/>
        <w:rPr>
          <w:sz w:val="26"/>
        </w:rPr>
      </w:pPr>
      <w:r>
        <w:rPr>
          <w:sz w:val="26"/>
        </w:rPr>
        <w:t xml:space="preserve">При приеме (переводе) на </w:t>
      </w:r>
      <w:proofErr w:type="gramStart"/>
      <w:r>
        <w:rPr>
          <w:sz w:val="26"/>
        </w:rPr>
        <w:t>обучение по</w:t>
      </w:r>
      <w:proofErr w:type="gramEnd"/>
      <w:r>
        <w:rPr>
          <w:sz w:val="26"/>
        </w:rPr>
        <w:t xml:space="preserve"> образовательным программам дошкольного образования выбор языка образования, родного языка из числа языков народов Российской Федерации, в том числе русского языка как родного языка, осуществляется по заявлениям родителей (законных представителей) обучающихся.</w:t>
      </w:r>
    </w:p>
    <w:p w:rsidR="007A59D4" w:rsidRDefault="00A85F63">
      <w:pPr>
        <w:pStyle w:val="a4"/>
        <w:numPr>
          <w:ilvl w:val="1"/>
          <w:numId w:val="5"/>
        </w:numPr>
        <w:tabs>
          <w:tab w:val="left" w:pos="1375"/>
        </w:tabs>
        <w:ind w:left="0" w:firstLine="708"/>
        <w:jc w:val="both"/>
        <w:rPr>
          <w:sz w:val="26"/>
        </w:rPr>
      </w:pPr>
      <w:r>
        <w:rPr>
          <w:sz w:val="26"/>
        </w:rPr>
        <w:t>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(далее - договор) с родителями (законными представителями) воспитанника и в течение трех рабочих дней после заключения договора издает распорядительный акт о зачислении воспитанника в порядке перевода.</w:t>
      </w:r>
    </w:p>
    <w:p w:rsidR="007A59D4" w:rsidRDefault="00A85F63">
      <w:pPr>
        <w:pStyle w:val="a4"/>
        <w:numPr>
          <w:ilvl w:val="1"/>
          <w:numId w:val="5"/>
        </w:numPr>
        <w:tabs>
          <w:tab w:val="left" w:pos="1606"/>
        </w:tabs>
        <w:ind w:left="0" w:firstLine="708"/>
        <w:jc w:val="both"/>
        <w:rPr>
          <w:sz w:val="26"/>
        </w:rPr>
      </w:pPr>
      <w:r>
        <w:rPr>
          <w:sz w:val="26"/>
        </w:rPr>
        <w:t>Принимающая организация при зачислении обучающегося, отчисленного из исходной организации, в течение двух рабочих дней со дня издания распорядительного акта о зачислении воспитанника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w:t>
      </w:r>
    </w:p>
    <w:p w:rsidR="007A59D4" w:rsidRDefault="00A85F63">
      <w:pPr>
        <w:pStyle w:val="1"/>
        <w:numPr>
          <w:ilvl w:val="0"/>
          <w:numId w:val="5"/>
        </w:numPr>
        <w:tabs>
          <w:tab w:val="left" w:pos="1138"/>
        </w:tabs>
        <w:spacing w:before="299"/>
        <w:ind w:left="228" w:right="312" w:firstLine="650"/>
        <w:jc w:val="left"/>
      </w:pPr>
      <w:r>
        <w:t>Перевод</w:t>
      </w:r>
      <w:r>
        <w:rPr>
          <w:spacing w:val="-6"/>
        </w:rPr>
        <w:t xml:space="preserve"> </w:t>
      </w:r>
      <w:r>
        <w:t>воспитанника</w:t>
      </w:r>
      <w:r>
        <w:rPr>
          <w:spacing w:val="-6"/>
        </w:rPr>
        <w:t xml:space="preserve"> </w:t>
      </w:r>
      <w:r>
        <w:t>в</w:t>
      </w:r>
      <w:r>
        <w:rPr>
          <w:spacing w:val="-6"/>
        </w:rPr>
        <w:t xml:space="preserve"> </w:t>
      </w:r>
      <w:r>
        <w:t>случае</w:t>
      </w:r>
      <w:r>
        <w:rPr>
          <w:spacing w:val="-6"/>
        </w:rPr>
        <w:t xml:space="preserve"> </w:t>
      </w:r>
      <w:r>
        <w:t>прекращения</w:t>
      </w:r>
      <w:r>
        <w:rPr>
          <w:spacing w:val="-6"/>
        </w:rPr>
        <w:t xml:space="preserve"> </w:t>
      </w:r>
      <w:proofErr w:type="spellStart"/>
      <w:r>
        <w:t>деятельностиисходной</w:t>
      </w:r>
      <w:proofErr w:type="spellEnd"/>
      <w:r>
        <w:t xml:space="preserve"> организации, аннулирования лицензии, в случае приостановления действия</w:t>
      </w:r>
    </w:p>
    <w:p w:rsidR="007A59D4" w:rsidRDefault="00A85F63">
      <w:pPr>
        <w:ind w:left="4193"/>
        <w:rPr>
          <w:b/>
          <w:sz w:val="26"/>
        </w:rPr>
      </w:pPr>
      <w:r>
        <w:rPr>
          <w:b/>
          <w:spacing w:val="-2"/>
          <w:sz w:val="26"/>
        </w:rPr>
        <w:t>лицензии</w:t>
      </w:r>
    </w:p>
    <w:p w:rsidR="007A59D4" w:rsidRDefault="00A85F63">
      <w:pPr>
        <w:pStyle w:val="a4"/>
        <w:numPr>
          <w:ilvl w:val="1"/>
          <w:numId w:val="5"/>
        </w:numPr>
        <w:tabs>
          <w:tab w:val="left" w:pos="1352"/>
        </w:tabs>
        <w:ind w:right="142" w:firstLine="709"/>
        <w:jc w:val="both"/>
        <w:rPr>
          <w:sz w:val="26"/>
        </w:rPr>
      </w:pPr>
      <w:r>
        <w:rPr>
          <w:sz w:val="26"/>
        </w:rPr>
        <w:t>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 в которые будут</w:t>
      </w:r>
      <w:r>
        <w:rPr>
          <w:spacing w:val="-3"/>
          <w:sz w:val="26"/>
        </w:rPr>
        <w:t xml:space="preserve"> </w:t>
      </w:r>
      <w:r>
        <w:rPr>
          <w:sz w:val="26"/>
        </w:rPr>
        <w:t>переводиться</w:t>
      </w:r>
      <w:r>
        <w:rPr>
          <w:spacing w:val="-3"/>
          <w:sz w:val="26"/>
        </w:rPr>
        <w:t xml:space="preserve"> </w:t>
      </w:r>
      <w:r>
        <w:rPr>
          <w:sz w:val="26"/>
        </w:rPr>
        <w:t>воспитанники,</w:t>
      </w:r>
      <w:r>
        <w:rPr>
          <w:spacing w:val="-3"/>
          <w:sz w:val="26"/>
        </w:rPr>
        <w:t xml:space="preserve"> </w:t>
      </w:r>
      <w:r>
        <w:rPr>
          <w:sz w:val="26"/>
        </w:rPr>
        <w:t>на</w:t>
      </w:r>
      <w:r>
        <w:rPr>
          <w:spacing w:val="-3"/>
          <w:sz w:val="26"/>
        </w:rPr>
        <w:t xml:space="preserve"> </w:t>
      </w:r>
      <w:r>
        <w:rPr>
          <w:sz w:val="26"/>
        </w:rPr>
        <w:t>основании</w:t>
      </w:r>
      <w:r>
        <w:rPr>
          <w:spacing w:val="-3"/>
          <w:sz w:val="26"/>
        </w:rPr>
        <w:t xml:space="preserve"> </w:t>
      </w:r>
      <w:r>
        <w:rPr>
          <w:sz w:val="26"/>
        </w:rPr>
        <w:t>письменных</w:t>
      </w:r>
      <w:r>
        <w:rPr>
          <w:spacing w:val="-3"/>
          <w:sz w:val="26"/>
        </w:rPr>
        <w:t xml:space="preserve"> </w:t>
      </w:r>
      <w:r>
        <w:rPr>
          <w:sz w:val="26"/>
        </w:rPr>
        <w:t>согласий</w:t>
      </w:r>
      <w:r>
        <w:rPr>
          <w:spacing w:val="-3"/>
          <w:sz w:val="26"/>
        </w:rPr>
        <w:t xml:space="preserve"> </w:t>
      </w:r>
      <w:r>
        <w:rPr>
          <w:sz w:val="26"/>
        </w:rPr>
        <w:t>их</w:t>
      </w:r>
      <w:r>
        <w:rPr>
          <w:spacing w:val="-3"/>
          <w:sz w:val="26"/>
        </w:rPr>
        <w:t xml:space="preserve"> </w:t>
      </w:r>
      <w:r>
        <w:rPr>
          <w:sz w:val="26"/>
        </w:rPr>
        <w:t xml:space="preserve">родителей (законных представителей) на перевод в соответствии с </w:t>
      </w:r>
      <w:hyperlink r:id="rId17">
        <w:r>
          <w:rPr>
            <w:sz w:val="26"/>
            <w:u w:val="single"/>
          </w:rPr>
          <w:t>пунктом 2.2 настоящего</w:t>
        </w:r>
      </w:hyperlink>
      <w:r>
        <w:rPr>
          <w:sz w:val="26"/>
        </w:rPr>
        <w:t xml:space="preserve"> </w:t>
      </w:r>
      <w:hyperlink r:id="rId18">
        <w:r>
          <w:rPr>
            <w:sz w:val="26"/>
            <w:u w:val="single"/>
          </w:rPr>
          <w:t>Порядка</w:t>
        </w:r>
      </w:hyperlink>
      <w:r>
        <w:rPr>
          <w:sz w:val="26"/>
        </w:rPr>
        <w:t xml:space="preserve"> с указанием сроков предоставления указанных согласий.</w:t>
      </w:r>
    </w:p>
    <w:p w:rsidR="007A59D4" w:rsidRDefault="00A85F63">
      <w:pPr>
        <w:pStyle w:val="a4"/>
        <w:numPr>
          <w:ilvl w:val="1"/>
          <w:numId w:val="5"/>
        </w:numPr>
        <w:tabs>
          <w:tab w:val="left" w:pos="1315"/>
        </w:tabs>
        <w:ind w:left="0" w:firstLine="708"/>
        <w:jc w:val="both"/>
        <w:rPr>
          <w:sz w:val="26"/>
        </w:rPr>
      </w:pPr>
      <w:r>
        <w:rPr>
          <w:sz w:val="26"/>
        </w:rPr>
        <w:t>Исходная организация в случае прекращения своей деятельности уведомляет родителей (законных представителей) воспитанников в письменной форме в течение пяти рабочих дней со дня издания распорядительного акта учредителя о прекращении деятельности исходной организации, а также размещает указанное уведомление на своем официальном сайте в сети Интернет. Указанное уведомление должно содержать сроки предоставления письменных согласий родителей (законных представителей) воспитанников на перевод обучающихся в принимающую организацию.</w:t>
      </w:r>
    </w:p>
    <w:p w:rsidR="007A59D4" w:rsidRDefault="00A85F63">
      <w:pPr>
        <w:pStyle w:val="a4"/>
        <w:numPr>
          <w:ilvl w:val="1"/>
          <w:numId w:val="5"/>
        </w:numPr>
        <w:tabs>
          <w:tab w:val="left" w:pos="1342"/>
        </w:tabs>
        <w:ind w:left="0" w:right="144" w:firstLine="708"/>
        <w:jc w:val="both"/>
        <w:rPr>
          <w:sz w:val="26"/>
        </w:rPr>
      </w:pPr>
      <w:r>
        <w:rPr>
          <w:sz w:val="26"/>
        </w:rPr>
        <w:t>Исходная организация обязана уведомить учредителя, родителей (законных представителей) воспитанников в письменной форме о причине,</w:t>
      </w:r>
      <w:r>
        <w:rPr>
          <w:spacing w:val="40"/>
          <w:sz w:val="26"/>
        </w:rPr>
        <w:t xml:space="preserve"> </w:t>
      </w:r>
      <w:r>
        <w:rPr>
          <w:sz w:val="26"/>
        </w:rPr>
        <w:t xml:space="preserve">влекущей за собой необходимость перевода воспитанников, а также </w:t>
      </w:r>
      <w:proofErr w:type="gramStart"/>
      <w:r>
        <w:rPr>
          <w:sz w:val="26"/>
        </w:rPr>
        <w:t>разместить</w:t>
      </w:r>
      <w:proofErr w:type="gramEnd"/>
      <w:r>
        <w:rPr>
          <w:sz w:val="26"/>
        </w:rPr>
        <w:t xml:space="preserve"> указанное уведомление на своем официальном сайте в сети Интернет:</w:t>
      </w:r>
    </w:p>
    <w:p w:rsidR="007A59D4" w:rsidRDefault="00A85F63">
      <w:pPr>
        <w:pStyle w:val="a3"/>
        <w:ind w:left="0" w:firstLine="426"/>
      </w:pPr>
      <w:r>
        <w:t>а) в случае аннулирования лицензии на осуществление образовательной деятельности - в течение пяти рабочих дней со дня вступления в законную силу решения суда;</w:t>
      </w:r>
    </w:p>
    <w:p w:rsidR="007A59D4" w:rsidRDefault="00A85F63">
      <w:pPr>
        <w:pStyle w:val="a3"/>
        <w:ind w:left="0" w:right="144" w:firstLine="426"/>
      </w:pPr>
      <w:proofErr w:type="gramStart"/>
      <w:r>
        <w:t>б) в случае приостановления действия лицензии - в течение пяти рабочих дней</w:t>
      </w:r>
      <w:r>
        <w:rPr>
          <w:spacing w:val="40"/>
        </w:rPr>
        <w:t xml:space="preserve"> </w:t>
      </w:r>
      <w:r>
        <w:t>со дня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исполнительным органом субъекта Российской</w:t>
      </w:r>
      <w:r>
        <w:rPr>
          <w:spacing w:val="26"/>
        </w:rPr>
        <w:t xml:space="preserve">  </w:t>
      </w:r>
      <w:r>
        <w:t>Федерации,</w:t>
      </w:r>
      <w:r>
        <w:rPr>
          <w:spacing w:val="28"/>
        </w:rPr>
        <w:t xml:space="preserve">  </w:t>
      </w:r>
      <w:r>
        <w:t>осуществляющим</w:t>
      </w:r>
      <w:r>
        <w:rPr>
          <w:spacing w:val="28"/>
        </w:rPr>
        <w:t xml:space="preserve">  </w:t>
      </w:r>
      <w:r>
        <w:t>переданные</w:t>
      </w:r>
      <w:r>
        <w:rPr>
          <w:spacing w:val="28"/>
        </w:rPr>
        <w:t xml:space="preserve">  </w:t>
      </w:r>
      <w:r>
        <w:t>Российской</w:t>
      </w:r>
      <w:r>
        <w:rPr>
          <w:spacing w:val="28"/>
        </w:rPr>
        <w:t xml:space="preserve">  </w:t>
      </w:r>
      <w:r>
        <w:rPr>
          <w:spacing w:val="-2"/>
        </w:rPr>
        <w:t>Федерацией</w:t>
      </w:r>
      <w:proofErr w:type="gramEnd"/>
    </w:p>
    <w:p w:rsidR="007A59D4" w:rsidRDefault="007A59D4">
      <w:pPr>
        <w:pStyle w:val="a3"/>
        <w:sectPr w:rsidR="007A59D4">
          <w:pgSz w:w="11910" w:h="16840"/>
          <w:pgMar w:top="900" w:right="566" w:bottom="1060" w:left="1700" w:header="0" w:footer="789" w:gutter="0"/>
          <w:cols w:space="720"/>
        </w:sectPr>
      </w:pPr>
    </w:p>
    <w:p w:rsidR="007A59D4" w:rsidRDefault="00A85F63">
      <w:pPr>
        <w:pStyle w:val="a3"/>
        <w:spacing w:before="75"/>
        <w:ind w:right="147" w:firstLine="0"/>
      </w:pPr>
      <w:r>
        <w:lastRenderedPageBreak/>
        <w:t>полномочия</w:t>
      </w:r>
      <w:r>
        <w:rPr>
          <w:spacing w:val="-4"/>
        </w:rPr>
        <w:t xml:space="preserve"> </w:t>
      </w:r>
      <w:r>
        <w:t>в</w:t>
      </w:r>
      <w:r>
        <w:rPr>
          <w:spacing w:val="-4"/>
        </w:rPr>
        <w:t xml:space="preserve"> </w:t>
      </w:r>
      <w:r>
        <w:t>сфере</w:t>
      </w:r>
      <w:r>
        <w:rPr>
          <w:spacing w:val="-4"/>
        </w:rPr>
        <w:t xml:space="preserve"> </w:t>
      </w:r>
      <w:r>
        <w:t>образования,</w:t>
      </w:r>
      <w:r>
        <w:rPr>
          <w:spacing w:val="-4"/>
        </w:rPr>
        <w:t xml:space="preserve"> </w:t>
      </w:r>
      <w:r>
        <w:t>решении</w:t>
      </w:r>
      <w:r>
        <w:rPr>
          <w:spacing w:val="-4"/>
        </w:rPr>
        <w:t xml:space="preserve"> </w:t>
      </w:r>
      <w:r>
        <w:t>о</w:t>
      </w:r>
      <w:r>
        <w:rPr>
          <w:spacing w:val="-4"/>
        </w:rPr>
        <w:t xml:space="preserve"> </w:t>
      </w:r>
      <w:r>
        <w:t>приостановлении</w:t>
      </w:r>
      <w:r>
        <w:rPr>
          <w:spacing w:val="-4"/>
        </w:rPr>
        <w:t xml:space="preserve"> </w:t>
      </w:r>
      <w:r>
        <w:t>действия</w:t>
      </w:r>
      <w:r>
        <w:rPr>
          <w:spacing w:val="-4"/>
        </w:rPr>
        <w:t xml:space="preserve"> </w:t>
      </w:r>
      <w:r>
        <w:t>лицензии</w:t>
      </w:r>
      <w:r>
        <w:rPr>
          <w:spacing w:val="-4"/>
        </w:rPr>
        <w:t xml:space="preserve"> </w:t>
      </w:r>
      <w:r>
        <w:t>на осуществление образовательной деятельности.</w:t>
      </w:r>
    </w:p>
    <w:p w:rsidR="007A59D4" w:rsidRDefault="00A85F63">
      <w:pPr>
        <w:pStyle w:val="a4"/>
        <w:numPr>
          <w:ilvl w:val="1"/>
          <w:numId w:val="5"/>
        </w:numPr>
        <w:tabs>
          <w:tab w:val="left" w:pos="1183"/>
        </w:tabs>
        <w:ind w:firstLine="708"/>
        <w:jc w:val="both"/>
        <w:rPr>
          <w:sz w:val="26"/>
        </w:rPr>
      </w:pPr>
      <w:r>
        <w:rPr>
          <w:sz w:val="26"/>
        </w:rPr>
        <w:t xml:space="preserve">Учредитель, за исключением случая, указанного в </w:t>
      </w:r>
      <w:hyperlink r:id="rId19">
        <w:r>
          <w:rPr>
            <w:sz w:val="26"/>
            <w:u w:val="single"/>
          </w:rPr>
          <w:t>пункте 4.1 настоящего</w:t>
        </w:r>
      </w:hyperlink>
      <w:r>
        <w:rPr>
          <w:sz w:val="26"/>
        </w:rPr>
        <w:t xml:space="preserve"> </w:t>
      </w:r>
      <w:hyperlink r:id="rId20">
        <w:r>
          <w:rPr>
            <w:sz w:val="26"/>
            <w:u w:val="single"/>
          </w:rPr>
          <w:t>Порядка</w:t>
        </w:r>
      </w:hyperlink>
      <w:r>
        <w:rPr>
          <w:sz w:val="26"/>
        </w:rPr>
        <w:t>, осуществляет выбор принимающей организации с использованием информации, предварительно полученной от исходной организации, о списочном составе воспитанников с указанием их возрастной категории, направленности группы и осваиваемых ими образовательных программ дошкольного образования.</w:t>
      </w:r>
    </w:p>
    <w:p w:rsidR="007A59D4" w:rsidRDefault="00A85F63">
      <w:pPr>
        <w:pStyle w:val="a4"/>
        <w:numPr>
          <w:ilvl w:val="1"/>
          <w:numId w:val="5"/>
        </w:numPr>
        <w:tabs>
          <w:tab w:val="left" w:pos="1312"/>
        </w:tabs>
        <w:ind w:left="0" w:firstLine="708"/>
        <w:jc w:val="both"/>
        <w:rPr>
          <w:sz w:val="26"/>
        </w:rPr>
      </w:pPr>
      <w:r>
        <w:rPr>
          <w:sz w:val="26"/>
        </w:rPr>
        <w:t>Исходная организация доводит до сведения родителей (законных представителей) воспитанников полученную от учредителя информацию об организациях,</w:t>
      </w:r>
      <w:r>
        <w:rPr>
          <w:spacing w:val="-4"/>
          <w:sz w:val="26"/>
        </w:rPr>
        <w:t xml:space="preserve"> </w:t>
      </w:r>
      <w:r>
        <w:rPr>
          <w:sz w:val="26"/>
        </w:rPr>
        <w:t>реализующих</w:t>
      </w:r>
      <w:r>
        <w:rPr>
          <w:spacing w:val="-4"/>
          <w:sz w:val="26"/>
        </w:rPr>
        <w:t xml:space="preserve"> </w:t>
      </w:r>
      <w:r>
        <w:rPr>
          <w:sz w:val="26"/>
        </w:rPr>
        <w:t>образовательные</w:t>
      </w:r>
      <w:r>
        <w:rPr>
          <w:spacing w:val="-4"/>
          <w:sz w:val="26"/>
        </w:rPr>
        <w:t xml:space="preserve"> </w:t>
      </w:r>
      <w:r>
        <w:rPr>
          <w:sz w:val="26"/>
        </w:rPr>
        <w:t>программы</w:t>
      </w:r>
      <w:r>
        <w:rPr>
          <w:spacing w:val="-4"/>
          <w:sz w:val="26"/>
        </w:rPr>
        <w:t xml:space="preserve"> </w:t>
      </w:r>
      <w:r>
        <w:rPr>
          <w:sz w:val="26"/>
        </w:rPr>
        <w:t>дошкольного</w:t>
      </w:r>
      <w:r>
        <w:rPr>
          <w:spacing w:val="-4"/>
          <w:sz w:val="26"/>
        </w:rPr>
        <w:t xml:space="preserve"> </w:t>
      </w:r>
      <w:r>
        <w:rPr>
          <w:sz w:val="26"/>
        </w:rPr>
        <w:t>образования, которые дали согласие на перевод воспитанников из исходной организации, а также о сроках представления письменных согласий родителей (законных представителей) воспитанников</w:t>
      </w:r>
      <w:r>
        <w:rPr>
          <w:spacing w:val="-1"/>
          <w:sz w:val="26"/>
        </w:rPr>
        <w:t xml:space="preserve"> </w:t>
      </w:r>
      <w:r>
        <w:rPr>
          <w:sz w:val="26"/>
        </w:rPr>
        <w:t>на</w:t>
      </w:r>
      <w:r>
        <w:rPr>
          <w:spacing w:val="-1"/>
          <w:sz w:val="26"/>
        </w:rPr>
        <w:t xml:space="preserve"> </w:t>
      </w:r>
      <w:r>
        <w:rPr>
          <w:sz w:val="26"/>
        </w:rPr>
        <w:t>их</w:t>
      </w:r>
      <w:r>
        <w:rPr>
          <w:spacing w:val="-1"/>
          <w:sz w:val="26"/>
        </w:rPr>
        <w:t xml:space="preserve"> </w:t>
      </w:r>
      <w:r>
        <w:rPr>
          <w:sz w:val="26"/>
        </w:rPr>
        <w:t>перевод</w:t>
      </w:r>
      <w:r>
        <w:rPr>
          <w:spacing w:val="-1"/>
          <w:sz w:val="26"/>
        </w:rPr>
        <w:t xml:space="preserve"> </w:t>
      </w:r>
      <w:r>
        <w:rPr>
          <w:sz w:val="26"/>
        </w:rPr>
        <w:t>в</w:t>
      </w:r>
      <w:r>
        <w:rPr>
          <w:spacing w:val="-1"/>
          <w:sz w:val="26"/>
        </w:rPr>
        <w:t xml:space="preserve"> </w:t>
      </w:r>
      <w:r>
        <w:rPr>
          <w:sz w:val="26"/>
        </w:rPr>
        <w:t>принимающую</w:t>
      </w:r>
      <w:r>
        <w:rPr>
          <w:spacing w:val="-1"/>
          <w:sz w:val="26"/>
        </w:rPr>
        <w:t xml:space="preserve"> </w:t>
      </w:r>
      <w:r>
        <w:rPr>
          <w:sz w:val="26"/>
        </w:rPr>
        <w:t>организацию.</w:t>
      </w:r>
      <w:r>
        <w:rPr>
          <w:spacing w:val="-1"/>
          <w:sz w:val="26"/>
        </w:rPr>
        <w:t xml:space="preserve"> </w:t>
      </w:r>
      <w:r>
        <w:rPr>
          <w:sz w:val="26"/>
        </w:rPr>
        <w:t>Указанная</w:t>
      </w:r>
      <w:r>
        <w:rPr>
          <w:spacing w:val="-1"/>
          <w:sz w:val="26"/>
        </w:rPr>
        <w:t xml:space="preserve"> </w:t>
      </w:r>
      <w:r>
        <w:rPr>
          <w:sz w:val="26"/>
        </w:rPr>
        <w:t>информация доводится в течение десяти рабочих дней со дня ее получения и включает в себя: наименование принимающей организации (принимающих организаций), перечень реализуемых образовательных программ дошкольного образования, возрастную категорию воспитанников, направленность группы, количество свободных мест.</w:t>
      </w:r>
    </w:p>
    <w:p w:rsidR="007A59D4" w:rsidRDefault="00A85F63">
      <w:pPr>
        <w:pStyle w:val="a4"/>
        <w:numPr>
          <w:ilvl w:val="1"/>
          <w:numId w:val="5"/>
        </w:numPr>
        <w:tabs>
          <w:tab w:val="left" w:pos="1413"/>
        </w:tabs>
        <w:ind w:left="0" w:right="145" w:firstLine="708"/>
        <w:jc w:val="both"/>
        <w:rPr>
          <w:sz w:val="26"/>
        </w:rPr>
      </w:pPr>
      <w:r>
        <w:rPr>
          <w:sz w:val="26"/>
        </w:rPr>
        <w:t>После получения письменных согласий родителей (законных представителей) воспитанников исходная организация издает распорядительный акт об отчислении воспитанников в порядке перевода в принимающую организацию с указанием основания такого перевода (прекращение деятельности исходной организации, аннулирование лицензии, приостановление деятельности лицензии).</w:t>
      </w:r>
    </w:p>
    <w:p w:rsidR="007A59D4" w:rsidRDefault="00A85F63">
      <w:pPr>
        <w:pStyle w:val="a4"/>
        <w:numPr>
          <w:ilvl w:val="1"/>
          <w:numId w:val="5"/>
        </w:numPr>
        <w:tabs>
          <w:tab w:val="left" w:pos="1175"/>
        </w:tabs>
        <w:ind w:left="0" w:right="144" w:firstLine="708"/>
        <w:jc w:val="both"/>
        <w:rPr>
          <w:sz w:val="26"/>
        </w:rPr>
      </w:pPr>
      <w:r>
        <w:rPr>
          <w:sz w:val="26"/>
        </w:rPr>
        <w:t>В случае отказа от перевода в предлагаемую принимающую организацию родители (законные представители) воспитанников указывают об этом в</w:t>
      </w:r>
      <w:r>
        <w:rPr>
          <w:spacing w:val="40"/>
          <w:sz w:val="26"/>
        </w:rPr>
        <w:t xml:space="preserve"> </w:t>
      </w:r>
      <w:r>
        <w:rPr>
          <w:sz w:val="26"/>
        </w:rPr>
        <w:t>письменном заявлении не позднее сроков предоставления письменных согласий родителей (законных представителей) воспитанников на перевод обучающихся в принимающую организацию.</w:t>
      </w:r>
    </w:p>
    <w:p w:rsidR="007A59D4" w:rsidRDefault="00A85F63">
      <w:pPr>
        <w:pStyle w:val="a4"/>
        <w:numPr>
          <w:ilvl w:val="1"/>
          <w:numId w:val="5"/>
        </w:numPr>
        <w:tabs>
          <w:tab w:val="left" w:pos="1231"/>
        </w:tabs>
        <w:ind w:left="0" w:right="144" w:firstLine="708"/>
        <w:jc w:val="both"/>
        <w:rPr>
          <w:sz w:val="26"/>
        </w:rPr>
      </w:pPr>
      <w:r>
        <w:rPr>
          <w:sz w:val="26"/>
        </w:rPr>
        <w:t xml:space="preserve">Учредитель исходной организации и (или) уполномоченный им орган управления исходной организацией на основании заявлений, указанных в </w:t>
      </w:r>
      <w:hyperlink r:id="rId21">
        <w:r>
          <w:rPr>
            <w:sz w:val="26"/>
            <w:u w:val="single"/>
          </w:rPr>
          <w:t>пункте 4.7</w:t>
        </w:r>
      </w:hyperlink>
      <w:r>
        <w:rPr>
          <w:sz w:val="26"/>
        </w:rPr>
        <w:t xml:space="preserve"> </w:t>
      </w:r>
      <w:hyperlink r:id="rId22">
        <w:r>
          <w:rPr>
            <w:sz w:val="26"/>
            <w:u w:val="single"/>
          </w:rPr>
          <w:t>настоящего Порядка</w:t>
        </w:r>
      </w:hyperlink>
      <w:r>
        <w:rPr>
          <w:sz w:val="26"/>
        </w:rPr>
        <w:t xml:space="preserve">, обеспечивает перевод воспитанников в соответствии с </w:t>
      </w:r>
      <w:hyperlink r:id="rId23">
        <w:r>
          <w:rPr>
            <w:sz w:val="26"/>
            <w:u w:val="single"/>
          </w:rPr>
          <w:t>разделом 3 настоящего Порядка</w:t>
        </w:r>
      </w:hyperlink>
      <w:r>
        <w:rPr>
          <w:sz w:val="26"/>
        </w:rPr>
        <w:t xml:space="preserve"> в другие принимающие организации.</w:t>
      </w:r>
    </w:p>
    <w:p w:rsidR="007A59D4" w:rsidRDefault="00A85F63">
      <w:pPr>
        <w:pStyle w:val="a4"/>
        <w:numPr>
          <w:ilvl w:val="1"/>
          <w:numId w:val="5"/>
        </w:numPr>
        <w:tabs>
          <w:tab w:val="left" w:pos="1210"/>
        </w:tabs>
        <w:ind w:left="0" w:right="144" w:firstLine="708"/>
        <w:jc w:val="both"/>
        <w:rPr>
          <w:sz w:val="26"/>
        </w:rPr>
      </w:pPr>
      <w:proofErr w:type="gramStart"/>
      <w:r>
        <w:rPr>
          <w:sz w:val="26"/>
        </w:rPr>
        <w:t xml:space="preserve">В случае отказа родителей (законных представителей) воспитанника от предлагаемых в соответствии с </w:t>
      </w:r>
      <w:hyperlink r:id="rId24">
        <w:r>
          <w:rPr>
            <w:sz w:val="26"/>
            <w:u w:val="single"/>
          </w:rPr>
          <w:t>разделом 3 настоящего Порядка</w:t>
        </w:r>
      </w:hyperlink>
      <w:r>
        <w:rPr>
          <w:sz w:val="26"/>
        </w:rPr>
        <w:t xml:space="preserve"> принимающих организаций исходная организация вправе отчислить воспитанника по обстоятельствам, не зависящим от воли воспитанника или родителей (законных представителей) воспитанника из исходной организации, в случаях прекращения деятельности исходной организации, аннулирования лицензии, приостановления действия лицензии.</w:t>
      </w:r>
      <w:proofErr w:type="gramEnd"/>
    </w:p>
    <w:p w:rsidR="007A59D4" w:rsidRDefault="00A85F63">
      <w:pPr>
        <w:pStyle w:val="a4"/>
        <w:numPr>
          <w:ilvl w:val="1"/>
          <w:numId w:val="5"/>
        </w:numPr>
        <w:tabs>
          <w:tab w:val="left" w:pos="1323"/>
        </w:tabs>
        <w:ind w:left="0" w:right="145" w:firstLine="708"/>
        <w:jc w:val="both"/>
        <w:rPr>
          <w:sz w:val="26"/>
        </w:rPr>
      </w:pPr>
      <w:proofErr w:type="gramStart"/>
      <w:r>
        <w:rPr>
          <w:sz w:val="26"/>
        </w:rPr>
        <w:t xml:space="preserve">В случае отказа родителей (законных представителей) воспитанника от перевода в предложенные принимающие организации они вправе обратиться в исполнительный орган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в порядке, предусмотренном </w:t>
      </w:r>
      <w:hyperlink r:id="rId25">
        <w:r>
          <w:rPr>
            <w:sz w:val="26"/>
            <w:u w:val="single"/>
          </w:rPr>
          <w:t>пунктами 8</w:t>
        </w:r>
      </w:hyperlink>
      <w:r>
        <w:rPr>
          <w:sz w:val="26"/>
        </w:rPr>
        <w:t xml:space="preserve"> и </w:t>
      </w:r>
      <w:hyperlink r:id="rId26">
        <w:r>
          <w:rPr>
            <w:sz w:val="26"/>
            <w:u w:val="single"/>
          </w:rPr>
          <w:t>9 Порядка приема</w:t>
        </w:r>
      </w:hyperlink>
      <w:r>
        <w:rPr>
          <w:sz w:val="26"/>
        </w:rPr>
        <w:t xml:space="preserve">, а также в частные принимающие организации в порядке, установленном </w:t>
      </w:r>
      <w:hyperlink r:id="rId27">
        <w:r>
          <w:rPr>
            <w:sz w:val="26"/>
            <w:u w:val="single"/>
          </w:rPr>
          <w:t>пунктом 3.3 настоящего Порядка</w:t>
        </w:r>
      </w:hyperlink>
      <w:r>
        <w:rPr>
          <w:sz w:val="26"/>
        </w:rPr>
        <w:t>.</w:t>
      </w:r>
      <w:proofErr w:type="gramEnd"/>
    </w:p>
    <w:p w:rsidR="007A59D4" w:rsidRDefault="00A85F63">
      <w:pPr>
        <w:pStyle w:val="a4"/>
        <w:numPr>
          <w:ilvl w:val="1"/>
          <w:numId w:val="5"/>
        </w:numPr>
        <w:tabs>
          <w:tab w:val="left" w:pos="1406"/>
        </w:tabs>
        <w:ind w:left="0" w:firstLine="708"/>
        <w:jc w:val="both"/>
        <w:rPr>
          <w:sz w:val="26"/>
        </w:rPr>
      </w:pPr>
      <w:r>
        <w:rPr>
          <w:sz w:val="26"/>
        </w:rPr>
        <w:t xml:space="preserve">В случае, указанном в </w:t>
      </w:r>
      <w:hyperlink r:id="rId28">
        <w:r>
          <w:rPr>
            <w:sz w:val="26"/>
            <w:u w:val="single"/>
          </w:rPr>
          <w:t>пункте 4.6 настоящего Порядка</w:t>
        </w:r>
      </w:hyperlink>
      <w:r>
        <w:rPr>
          <w:sz w:val="26"/>
        </w:rPr>
        <w:t>, исходная организация передает в принимающую организацию списочный состав воспитанников, письменные согласия родителей (законных представителей) воспитанников, личные дела.</w:t>
      </w:r>
    </w:p>
    <w:p w:rsidR="007A59D4" w:rsidRDefault="007A59D4">
      <w:pPr>
        <w:pStyle w:val="a4"/>
        <w:rPr>
          <w:sz w:val="26"/>
        </w:rPr>
        <w:sectPr w:rsidR="007A59D4">
          <w:pgSz w:w="11910" w:h="16840"/>
          <w:pgMar w:top="900" w:right="566" w:bottom="1060" w:left="1700" w:header="0" w:footer="789" w:gutter="0"/>
          <w:cols w:space="720"/>
        </w:sectPr>
      </w:pPr>
    </w:p>
    <w:p w:rsidR="007A59D4" w:rsidRDefault="00A85F63">
      <w:pPr>
        <w:pStyle w:val="a4"/>
        <w:numPr>
          <w:ilvl w:val="1"/>
          <w:numId w:val="5"/>
        </w:numPr>
        <w:tabs>
          <w:tab w:val="left" w:pos="1347"/>
        </w:tabs>
        <w:spacing w:before="75"/>
        <w:ind w:right="144" w:firstLine="708"/>
        <w:jc w:val="both"/>
        <w:rPr>
          <w:sz w:val="26"/>
        </w:rPr>
      </w:pPr>
      <w:r>
        <w:rPr>
          <w:sz w:val="26"/>
        </w:rPr>
        <w:lastRenderedPageBreak/>
        <w:t>На основании представленных документов принимающая организация заключает договор с родителями (законными представителями) воспитанников и в течение</w:t>
      </w:r>
      <w:r>
        <w:rPr>
          <w:spacing w:val="-2"/>
          <w:sz w:val="26"/>
        </w:rPr>
        <w:t xml:space="preserve"> </w:t>
      </w:r>
      <w:r>
        <w:rPr>
          <w:sz w:val="26"/>
        </w:rPr>
        <w:t>трех</w:t>
      </w:r>
      <w:r>
        <w:rPr>
          <w:spacing w:val="-2"/>
          <w:sz w:val="26"/>
        </w:rPr>
        <w:t xml:space="preserve"> </w:t>
      </w:r>
      <w:r>
        <w:rPr>
          <w:sz w:val="26"/>
        </w:rPr>
        <w:t>рабочих</w:t>
      </w:r>
      <w:r>
        <w:rPr>
          <w:spacing w:val="-2"/>
          <w:sz w:val="26"/>
        </w:rPr>
        <w:t xml:space="preserve"> </w:t>
      </w:r>
      <w:r>
        <w:rPr>
          <w:sz w:val="26"/>
        </w:rPr>
        <w:t>дней</w:t>
      </w:r>
      <w:r>
        <w:rPr>
          <w:spacing w:val="-2"/>
          <w:sz w:val="26"/>
        </w:rPr>
        <w:t xml:space="preserve"> </w:t>
      </w:r>
      <w:r>
        <w:rPr>
          <w:sz w:val="26"/>
        </w:rPr>
        <w:t>после</w:t>
      </w:r>
      <w:r>
        <w:rPr>
          <w:spacing w:val="-2"/>
          <w:sz w:val="26"/>
        </w:rPr>
        <w:t xml:space="preserve"> </w:t>
      </w:r>
      <w:r>
        <w:rPr>
          <w:sz w:val="26"/>
        </w:rPr>
        <w:t>заключения</w:t>
      </w:r>
      <w:r>
        <w:rPr>
          <w:spacing w:val="-2"/>
          <w:sz w:val="26"/>
        </w:rPr>
        <w:t xml:space="preserve"> </w:t>
      </w:r>
      <w:r>
        <w:rPr>
          <w:sz w:val="26"/>
        </w:rPr>
        <w:t>договора</w:t>
      </w:r>
      <w:r>
        <w:rPr>
          <w:spacing w:val="-2"/>
          <w:sz w:val="26"/>
        </w:rPr>
        <w:t xml:space="preserve"> </w:t>
      </w:r>
      <w:r>
        <w:rPr>
          <w:sz w:val="26"/>
        </w:rPr>
        <w:t>издает</w:t>
      </w:r>
      <w:r>
        <w:rPr>
          <w:spacing w:val="-2"/>
          <w:sz w:val="26"/>
        </w:rPr>
        <w:t xml:space="preserve"> </w:t>
      </w:r>
      <w:r>
        <w:rPr>
          <w:sz w:val="26"/>
        </w:rPr>
        <w:t>распорядительный</w:t>
      </w:r>
      <w:r>
        <w:rPr>
          <w:spacing w:val="-2"/>
          <w:sz w:val="26"/>
        </w:rPr>
        <w:t xml:space="preserve"> </w:t>
      </w:r>
      <w:r>
        <w:rPr>
          <w:sz w:val="26"/>
        </w:rPr>
        <w:t>акт о зачислении воспитанника в порядке перевода в связи с прекращением деятельности исходной организации, аннулированием лицензии, приостановлением действия лицензии.</w:t>
      </w:r>
    </w:p>
    <w:p w:rsidR="007A59D4" w:rsidRDefault="00A85F63">
      <w:pPr>
        <w:pStyle w:val="a4"/>
        <w:numPr>
          <w:ilvl w:val="1"/>
          <w:numId w:val="5"/>
        </w:numPr>
        <w:tabs>
          <w:tab w:val="left" w:pos="1349"/>
        </w:tabs>
        <w:ind w:right="144" w:firstLine="708"/>
        <w:jc w:val="both"/>
        <w:rPr>
          <w:sz w:val="26"/>
        </w:rPr>
      </w:pPr>
      <w:r>
        <w:rPr>
          <w:sz w:val="26"/>
        </w:rPr>
        <w:t xml:space="preserve">В распорядительном акте о зачислении делается </w:t>
      </w:r>
      <w:proofErr w:type="gramStart"/>
      <w:r>
        <w:rPr>
          <w:sz w:val="26"/>
        </w:rPr>
        <w:t>запись</w:t>
      </w:r>
      <w:proofErr w:type="gramEnd"/>
      <w:r>
        <w:rPr>
          <w:sz w:val="26"/>
        </w:rPr>
        <w:t xml:space="preserve"> о зачислении воспитанника в порядке перевода с указанием исходной организации, в которой он обучался до перевода, возрастной категории воспитанника и направленности</w:t>
      </w:r>
      <w:r>
        <w:rPr>
          <w:spacing w:val="40"/>
          <w:sz w:val="26"/>
        </w:rPr>
        <w:t xml:space="preserve"> </w:t>
      </w:r>
      <w:r>
        <w:rPr>
          <w:spacing w:val="-2"/>
          <w:sz w:val="26"/>
        </w:rPr>
        <w:t>группы.</w:t>
      </w:r>
    </w:p>
    <w:p w:rsidR="007A59D4" w:rsidRDefault="00A85F63">
      <w:pPr>
        <w:pStyle w:val="a4"/>
        <w:numPr>
          <w:ilvl w:val="1"/>
          <w:numId w:val="5"/>
        </w:numPr>
        <w:tabs>
          <w:tab w:val="left" w:pos="1323"/>
        </w:tabs>
        <w:ind w:right="145" w:firstLine="708"/>
        <w:jc w:val="both"/>
        <w:rPr>
          <w:sz w:val="26"/>
        </w:rPr>
      </w:pPr>
      <w:r>
        <w:rPr>
          <w:sz w:val="26"/>
        </w:rPr>
        <w:t xml:space="preserve">В принимающей организации на основании переданных личных дел на воспитанников формируются новые личные дела, </w:t>
      </w:r>
      <w:proofErr w:type="gramStart"/>
      <w:r>
        <w:rPr>
          <w:sz w:val="26"/>
        </w:rPr>
        <w:t>включающие</w:t>
      </w:r>
      <w:proofErr w:type="gramEnd"/>
      <w:r>
        <w:rPr>
          <w:sz w:val="26"/>
        </w:rPr>
        <w:t xml:space="preserve"> в том числе выписку из распорядительного акта о зачислении в порядке перевода, соответствующие письменные согласия родителей (законных представителей) воспитанников.</w:t>
      </w:r>
    </w:p>
    <w:p w:rsidR="007A59D4" w:rsidRDefault="007A59D4">
      <w:pPr>
        <w:pStyle w:val="a3"/>
        <w:ind w:left="0" w:right="0" w:firstLine="0"/>
        <w:jc w:val="left"/>
      </w:pPr>
    </w:p>
    <w:p w:rsidR="007A59D4" w:rsidRDefault="00A85F63">
      <w:pPr>
        <w:pStyle w:val="1"/>
        <w:numPr>
          <w:ilvl w:val="0"/>
          <w:numId w:val="5"/>
        </w:numPr>
        <w:tabs>
          <w:tab w:val="left" w:pos="881"/>
          <w:tab w:val="left" w:pos="3350"/>
        </w:tabs>
        <w:ind w:left="3350" w:right="762" w:hanging="2729"/>
        <w:jc w:val="both"/>
      </w:pPr>
      <w:r>
        <w:t>Перевод</w:t>
      </w:r>
      <w:r>
        <w:rPr>
          <w:spacing w:val="-5"/>
        </w:rPr>
        <w:t xml:space="preserve"> </w:t>
      </w:r>
      <w:r>
        <w:t>воспитанников</w:t>
      </w:r>
      <w:r>
        <w:rPr>
          <w:spacing w:val="-5"/>
        </w:rPr>
        <w:t xml:space="preserve"> </w:t>
      </w:r>
      <w:r>
        <w:t>из</w:t>
      </w:r>
      <w:r>
        <w:rPr>
          <w:spacing w:val="-5"/>
        </w:rPr>
        <w:t xml:space="preserve"> </w:t>
      </w:r>
      <w:r>
        <w:t>группы</w:t>
      </w:r>
      <w:r>
        <w:rPr>
          <w:spacing w:val="-5"/>
        </w:rPr>
        <w:t xml:space="preserve"> </w:t>
      </w:r>
      <w:r>
        <w:t>в</w:t>
      </w:r>
      <w:r>
        <w:rPr>
          <w:spacing w:val="-5"/>
        </w:rPr>
        <w:t xml:space="preserve"> </w:t>
      </w:r>
      <w:r>
        <w:t>группу</w:t>
      </w:r>
      <w:r>
        <w:rPr>
          <w:spacing w:val="-5"/>
        </w:rPr>
        <w:t xml:space="preserve"> </w:t>
      </w:r>
      <w:r>
        <w:t>без</w:t>
      </w:r>
      <w:r>
        <w:rPr>
          <w:spacing w:val="-5"/>
        </w:rPr>
        <w:t xml:space="preserve"> </w:t>
      </w:r>
      <w:r>
        <w:t>изменений</w:t>
      </w:r>
      <w:r>
        <w:rPr>
          <w:spacing w:val="-5"/>
        </w:rPr>
        <w:t xml:space="preserve"> </w:t>
      </w:r>
      <w:r>
        <w:t>условий получения образования</w:t>
      </w:r>
    </w:p>
    <w:p w:rsidR="007A59D4" w:rsidRDefault="00A85F63">
      <w:pPr>
        <w:pStyle w:val="a4"/>
        <w:numPr>
          <w:ilvl w:val="1"/>
          <w:numId w:val="5"/>
        </w:numPr>
        <w:tabs>
          <w:tab w:val="left" w:pos="1250"/>
        </w:tabs>
        <w:ind w:firstLine="709"/>
        <w:jc w:val="both"/>
        <w:rPr>
          <w:sz w:val="26"/>
        </w:rPr>
      </w:pPr>
      <w:r>
        <w:rPr>
          <w:sz w:val="26"/>
        </w:rPr>
        <w:t>К переводу воспитанников ДОУ из группы в группу без изменения условий получения</w:t>
      </w:r>
      <w:r w:rsidR="004E6800">
        <w:rPr>
          <w:sz w:val="26"/>
        </w:rPr>
        <w:t xml:space="preserve"> </w:t>
      </w:r>
      <w:r>
        <w:rPr>
          <w:sz w:val="26"/>
        </w:rPr>
        <w:t>образования относятся:</w:t>
      </w:r>
    </w:p>
    <w:p w:rsidR="007A59D4" w:rsidRDefault="00A85F63">
      <w:pPr>
        <w:pStyle w:val="a4"/>
        <w:numPr>
          <w:ilvl w:val="0"/>
          <w:numId w:val="3"/>
        </w:numPr>
        <w:tabs>
          <w:tab w:val="left" w:pos="426"/>
        </w:tabs>
        <w:ind w:firstLine="0"/>
        <w:rPr>
          <w:rFonts w:ascii="Arial MT" w:hAnsi="Arial MT"/>
          <w:sz w:val="26"/>
        </w:rPr>
      </w:pPr>
      <w:r>
        <w:rPr>
          <w:sz w:val="26"/>
        </w:rPr>
        <w:t xml:space="preserve">перевод воспитанников по образовательной программе дошкольного образования, из одной группы ДОУ в другую группу ДОУ такой же направленности с реализацией образовательной программы дошкольного образования той же </w:t>
      </w:r>
      <w:r>
        <w:rPr>
          <w:spacing w:val="-2"/>
          <w:sz w:val="26"/>
        </w:rPr>
        <w:t>направленности;</w:t>
      </w:r>
    </w:p>
    <w:p w:rsidR="007A59D4" w:rsidRDefault="00A85F63">
      <w:pPr>
        <w:pStyle w:val="a4"/>
        <w:numPr>
          <w:ilvl w:val="0"/>
          <w:numId w:val="3"/>
        </w:numPr>
        <w:tabs>
          <w:tab w:val="left" w:pos="426"/>
        </w:tabs>
        <w:ind w:right="142" w:firstLine="0"/>
        <w:rPr>
          <w:rFonts w:ascii="Arial MT" w:hAnsi="Arial MT"/>
          <w:sz w:val="26"/>
        </w:rPr>
      </w:pPr>
      <w:r>
        <w:rPr>
          <w:sz w:val="26"/>
        </w:rPr>
        <w:t>перевод воспитанников из группы по присмотру и уходу без реализации образовательной программы в другую группу по присмотру и уходу без реализации образовательной программы (при функционировании таких групп в ДОУ).</w:t>
      </w:r>
    </w:p>
    <w:p w:rsidR="007A59D4" w:rsidRDefault="00A85F63">
      <w:pPr>
        <w:pStyle w:val="a4"/>
        <w:numPr>
          <w:ilvl w:val="1"/>
          <w:numId w:val="5"/>
        </w:numPr>
        <w:tabs>
          <w:tab w:val="left" w:pos="1185"/>
        </w:tabs>
        <w:ind w:firstLine="709"/>
        <w:jc w:val="both"/>
        <w:rPr>
          <w:sz w:val="26"/>
        </w:rPr>
      </w:pPr>
      <w:r>
        <w:rPr>
          <w:sz w:val="26"/>
        </w:rPr>
        <w:t>Перевод воспитанников ДОУ из группы в группу без изменения условий получения образования возможен:</w:t>
      </w:r>
    </w:p>
    <w:p w:rsidR="007A59D4" w:rsidRDefault="00A85F63">
      <w:pPr>
        <w:pStyle w:val="a4"/>
        <w:numPr>
          <w:ilvl w:val="0"/>
          <w:numId w:val="3"/>
        </w:numPr>
        <w:tabs>
          <w:tab w:val="left" w:pos="426"/>
        </w:tabs>
        <w:ind w:left="426" w:right="0" w:hanging="425"/>
        <w:rPr>
          <w:rFonts w:ascii="Arial MT" w:hAnsi="Arial MT"/>
          <w:sz w:val="24"/>
        </w:rPr>
      </w:pPr>
      <w:r>
        <w:rPr>
          <w:sz w:val="26"/>
        </w:rPr>
        <w:t>по</w:t>
      </w:r>
      <w:r>
        <w:rPr>
          <w:spacing w:val="-12"/>
          <w:sz w:val="26"/>
        </w:rPr>
        <w:t xml:space="preserve"> </w:t>
      </w:r>
      <w:r>
        <w:rPr>
          <w:sz w:val="26"/>
        </w:rPr>
        <w:t>инициативе</w:t>
      </w:r>
      <w:r>
        <w:rPr>
          <w:spacing w:val="-9"/>
          <w:sz w:val="26"/>
        </w:rPr>
        <w:t xml:space="preserve"> </w:t>
      </w:r>
      <w:r>
        <w:rPr>
          <w:sz w:val="26"/>
        </w:rPr>
        <w:t>родителя</w:t>
      </w:r>
      <w:r>
        <w:rPr>
          <w:spacing w:val="-8"/>
          <w:sz w:val="26"/>
        </w:rPr>
        <w:t xml:space="preserve"> </w:t>
      </w:r>
      <w:r>
        <w:rPr>
          <w:sz w:val="26"/>
        </w:rPr>
        <w:t>(законного</w:t>
      </w:r>
      <w:r>
        <w:rPr>
          <w:spacing w:val="-9"/>
          <w:sz w:val="26"/>
        </w:rPr>
        <w:t xml:space="preserve"> </w:t>
      </w:r>
      <w:r>
        <w:rPr>
          <w:sz w:val="26"/>
        </w:rPr>
        <w:t>представителя)</w:t>
      </w:r>
      <w:r>
        <w:rPr>
          <w:spacing w:val="-8"/>
          <w:sz w:val="26"/>
        </w:rPr>
        <w:t xml:space="preserve"> </w:t>
      </w:r>
      <w:r>
        <w:rPr>
          <w:spacing w:val="-2"/>
          <w:sz w:val="26"/>
        </w:rPr>
        <w:t>воспитанника;</w:t>
      </w:r>
    </w:p>
    <w:p w:rsidR="007A59D4" w:rsidRDefault="00A85F63">
      <w:pPr>
        <w:pStyle w:val="a4"/>
        <w:numPr>
          <w:ilvl w:val="0"/>
          <w:numId w:val="3"/>
        </w:numPr>
        <w:tabs>
          <w:tab w:val="left" w:pos="426"/>
        </w:tabs>
        <w:ind w:left="426" w:right="0" w:hanging="425"/>
        <w:rPr>
          <w:rFonts w:ascii="Arial MT" w:hAnsi="Arial MT"/>
          <w:sz w:val="24"/>
        </w:rPr>
      </w:pPr>
      <w:r>
        <w:rPr>
          <w:sz w:val="26"/>
        </w:rPr>
        <w:t>по</w:t>
      </w:r>
      <w:r>
        <w:rPr>
          <w:spacing w:val="-7"/>
          <w:sz w:val="26"/>
        </w:rPr>
        <w:t xml:space="preserve"> </w:t>
      </w:r>
      <w:r>
        <w:rPr>
          <w:sz w:val="26"/>
        </w:rPr>
        <w:t>инициативе</w:t>
      </w:r>
      <w:r>
        <w:rPr>
          <w:spacing w:val="-6"/>
          <w:sz w:val="26"/>
        </w:rPr>
        <w:t xml:space="preserve"> </w:t>
      </w:r>
      <w:r>
        <w:rPr>
          <w:spacing w:val="-4"/>
          <w:sz w:val="26"/>
        </w:rPr>
        <w:t>ДОУ.</w:t>
      </w:r>
    </w:p>
    <w:p w:rsidR="007A59D4" w:rsidRDefault="00A85F63">
      <w:pPr>
        <w:pStyle w:val="a4"/>
        <w:numPr>
          <w:ilvl w:val="1"/>
          <w:numId w:val="5"/>
        </w:numPr>
        <w:tabs>
          <w:tab w:val="left" w:pos="1174"/>
        </w:tabs>
        <w:ind w:right="138" w:firstLine="628"/>
        <w:jc w:val="both"/>
        <w:rPr>
          <w:b/>
          <w:sz w:val="26"/>
        </w:rPr>
      </w:pPr>
      <w:r>
        <w:rPr>
          <w:b/>
          <w:sz w:val="26"/>
        </w:rPr>
        <w:t xml:space="preserve">Перевод из группы в группу по инициативе родителя </w:t>
      </w:r>
      <w:r>
        <w:rPr>
          <w:sz w:val="26"/>
        </w:rPr>
        <w:t>(законного представителя) воспитанника возможен при наличии свободных ме</w:t>
      </w:r>
      <w:proofErr w:type="gramStart"/>
      <w:r>
        <w:rPr>
          <w:sz w:val="26"/>
        </w:rPr>
        <w:t>ст в гр</w:t>
      </w:r>
      <w:proofErr w:type="gramEnd"/>
      <w:r>
        <w:rPr>
          <w:sz w:val="26"/>
        </w:rPr>
        <w:t>уппе, в которую планируется перевод воспитанника.</w:t>
      </w:r>
    </w:p>
    <w:p w:rsidR="007A59D4" w:rsidRDefault="00A85F63">
      <w:pPr>
        <w:pStyle w:val="a4"/>
        <w:numPr>
          <w:ilvl w:val="2"/>
          <w:numId w:val="5"/>
        </w:numPr>
        <w:tabs>
          <w:tab w:val="left" w:pos="1592"/>
        </w:tabs>
        <w:ind w:firstLine="708"/>
        <w:jc w:val="both"/>
        <w:rPr>
          <w:sz w:val="26"/>
        </w:rPr>
      </w:pPr>
      <w:r>
        <w:rPr>
          <w:sz w:val="26"/>
        </w:rPr>
        <w:t>Перевод по инициативе родителя (законного представителя) воспитанника осуществляется на основании заявления. В заявлении указываются:</w:t>
      </w:r>
    </w:p>
    <w:p w:rsidR="007A59D4" w:rsidRDefault="00A85F63">
      <w:pPr>
        <w:pStyle w:val="a3"/>
        <w:ind w:left="710" w:right="2563" w:firstLine="0"/>
        <w:jc w:val="left"/>
      </w:pPr>
      <w:r>
        <w:t>а)</w:t>
      </w:r>
      <w:r>
        <w:rPr>
          <w:spacing w:val="-7"/>
        </w:rPr>
        <w:t xml:space="preserve"> </w:t>
      </w:r>
      <w:r>
        <w:t>фамилия,</w:t>
      </w:r>
      <w:r>
        <w:rPr>
          <w:spacing w:val="-7"/>
        </w:rPr>
        <w:t xml:space="preserve"> </w:t>
      </w:r>
      <w:r>
        <w:t>имя,</w:t>
      </w:r>
      <w:r>
        <w:rPr>
          <w:spacing w:val="-7"/>
        </w:rPr>
        <w:t xml:space="preserve"> </w:t>
      </w:r>
      <w:r>
        <w:t>отчество</w:t>
      </w:r>
      <w:r>
        <w:rPr>
          <w:spacing w:val="-7"/>
        </w:rPr>
        <w:t xml:space="preserve"> </w:t>
      </w:r>
      <w:r>
        <w:t>(при</w:t>
      </w:r>
      <w:r>
        <w:rPr>
          <w:spacing w:val="-7"/>
        </w:rPr>
        <w:t xml:space="preserve"> </w:t>
      </w:r>
      <w:r>
        <w:t>наличии)</w:t>
      </w:r>
      <w:r>
        <w:rPr>
          <w:spacing w:val="-7"/>
        </w:rPr>
        <w:t xml:space="preserve"> </w:t>
      </w:r>
      <w:r>
        <w:t>воспитанника; б) дата рождения;</w:t>
      </w:r>
    </w:p>
    <w:p w:rsidR="007A59D4" w:rsidRDefault="00A85F63">
      <w:pPr>
        <w:pStyle w:val="a3"/>
        <w:ind w:left="710" w:right="1182" w:firstLine="0"/>
        <w:jc w:val="left"/>
      </w:pPr>
      <w:r>
        <w:t>в)</w:t>
      </w:r>
      <w:r>
        <w:rPr>
          <w:spacing w:val="-6"/>
        </w:rPr>
        <w:t xml:space="preserve"> </w:t>
      </w:r>
      <w:r>
        <w:t>номер</w:t>
      </w:r>
      <w:r>
        <w:rPr>
          <w:spacing w:val="-6"/>
        </w:rPr>
        <w:t xml:space="preserve"> </w:t>
      </w:r>
      <w:r>
        <w:t>и</w:t>
      </w:r>
      <w:r>
        <w:rPr>
          <w:spacing w:val="-6"/>
        </w:rPr>
        <w:t xml:space="preserve"> </w:t>
      </w:r>
      <w:r>
        <w:t>направленность</w:t>
      </w:r>
      <w:r>
        <w:rPr>
          <w:spacing w:val="-6"/>
        </w:rPr>
        <w:t xml:space="preserve"> </w:t>
      </w:r>
      <w:r>
        <w:t>группы,</w:t>
      </w:r>
      <w:r>
        <w:rPr>
          <w:spacing w:val="-6"/>
        </w:rPr>
        <w:t xml:space="preserve"> </w:t>
      </w:r>
      <w:r>
        <w:t>которую</w:t>
      </w:r>
      <w:r>
        <w:rPr>
          <w:spacing w:val="-6"/>
        </w:rPr>
        <w:t xml:space="preserve"> </w:t>
      </w:r>
      <w:r>
        <w:t>посещает</w:t>
      </w:r>
      <w:r>
        <w:rPr>
          <w:spacing w:val="-6"/>
        </w:rPr>
        <w:t xml:space="preserve"> </w:t>
      </w:r>
      <w:r>
        <w:t>воспитанник; г) номер и направленность группы, в которую заявлен перевод.</w:t>
      </w:r>
    </w:p>
    <w:p w:rsidR="007A59D4" w:rsidRDefault="00A85F63">
      <w:pPr>
        <w:pStyle w:val="a4"/>
        <w:numPr>
          <w:ilvl w:val="2"/>
          <w:numId w:val="5"/>
        </w:numPr>
        <w:tabs>
          <w:tab w:val="left" w:pos="1366"/>
        </w:tabs>
        <w:ind w:right="144" w:firstLine="708"/>
        <w:jc w:val="both"/>
        <w:rPr>
          <w:sz w:val="26"/>
        </w:rPr>
      </w:pPr>
      <w:r>
        <w:rPr>
          <w:sz w:val="26"/>
        </w:rPr>
        <w:t>Заявление родителя (законного представителя) о переводе воспитанника из группы в группу регистрируется в соответствии с установленными в ДОУ правилами делопроизводства.</w:t>
      </w:r>
    </w:p>
    <w:p w:rsidR="007A59D4" w:rsidRDefault="00A85F63">
      <w:pPr>
        <w:pStyle w:val="a3"/>
        <w:ind w:left="0" w:right="144" w:firstLine="709"/>
      </w:pPr>
      <w:r>
        <w:t>Заявление родителя (законного представителя) рассматривается заведующим детским садом или уполномоченным им лицом</w:t>
      </w:r>
      <w:r>
        <w:rPr>
          <w:spacing w:val="-5"/>
        </w:rPr>
        <w:t xml:space="preserve"> </w:t>
      </w:r>
      <w:r>
        <w:t>в течение пяти рабочих дней.</w:t>
      </w:r>
    </w:p>
    <w:p w:rsidR="007A59D4" w:rsidRDefault="00A85F63">
      <w:pPr>
        <w:pStyle w:val="a3"/>
        <w:ind w:left="0" w:right="142" w:firstLine="709"/>
      </w:pPr>
      <w:r>
        <w:t>В переводе может быть отказано при отсутствии свободных ме</w:t>
      </w:r>
      <w:proofErr w:type="gramStart"/>
      <w:r>
        <w:t>ст в гр</w:t>
      </w:r>
      <w:proofErr w:type="gramEnd"/>
      <w:r>
        <w:t>уппе, в которую заявлен перевод, а также в случае, предусмотренном пунктом 5.3.9 настоящего Порядка.</w:t>
      </w:r>
    </w:p>
    <w:p w:rsidR="007A59D4" w:rsidRDefault="00A85F63">
      <w:pPr>
        <w:pStyle w:val="a4"/>
        <w:numPr>
          <w:ilvl w:val="2"/>
          <w:numId w:val="5"/>
        </w:numPr>
        <w:tabs>
          <w:tab w:val="left" w:pos="1412"/>
        </w:tabs>
        <w:ind w:left="0" w:firstLine="708"/>
        <w:jc w:val="both"/>
        <w:rPr>
          <w:color w:val="212121"/>
          <w:sz w:val="26"/>
        </w:rPr>
      </w:pPr>
      <w:r>
        <w:rPr>
          <w:sz w:val="26"/>
        </w:rPr>
        <w:t>Заведующий детским ДОУ издает приказ о переводе воспитанника в течение</w:t>
      </w:r>
      <w:r>
        <w:rPr>
          <w:spacing w:val="80"/>
          <w:sz w:val="26"/>
        </w:rPr>
        <w:t xml:space="preserve"> </w:t>
      </w:r>
      <w:r>
        <w:rPr>
          <w:sz w:val="26"/>
        </w:rPr>
        <w:t>одного</w:t>
      </w:r>
      <w:r>
        <w:rPr>
          <w:spacing w:val="80"/>
          <w:sz w:val="26"/>
        </w:rPr>
        <w:t xml:space="preserve"> </w:t>
      </w:r>
      <w:r>
        <w:rPr>
          <w:sz w:val="26"/>
        </w:rPr>
        <w:t>рабочего</w:t>
      </w:r>
      <w:r>
        <w:rPr>
          <w:spacing w:val="80"/>
          <w:sz w:val="26"/>
        </w:rPr>
        <w:t xml:space="preserve"> </w:t>
      </w:r>
      <w:r>
        <w:rPr>
          <w:sz w:val="26"/>
        </w:rPr>
        <w:t>дня</w:t>
      </w:r>
      <w:r>
        <w:rPr>
          <w:spacing w:val="80"/>
          <w:sz w:val="26"/>
        </w:rPr>
        <w:t xml:space="preserve"> </w:t>
      </w:r>
      <w:r>
        <w:rPr>
          <w:sz w:val="26"/>
        </w:rPr>
        <w:t>с</w:t>
      </w:r>
      <w:r>
        <w:rPr>
          <w:spacing w:val="80"/>
          <w:sz w:val="26"/>
        </w:rPr>
        <w:t xml:space="preserve"> </w:t>
      </w:r>
      <w:r>
        <w:rPr>
          <w:sz w:val="26"/>
        </w:rPr>
        <w:t>момента</w:t>
      </w:r>
      <w:r>
        <w:rPr>
          <w:spacing w:val="80"/>
          <w:sz w:val="26"/>
        </w:rPr>
        <w:t xml:space="preserve"> </w:t>
      </w:r>
      <w:r>
        <w:rPr>
          <w:sz w:val="26"/>
        </w:rPr>
        <w:t>принятия</w:t>
      </w:r>
      <w:r>
        <w:rPr>
          <w:spacing w:val="80"/>
          <w:sz w:val="26"/>
        </w:rPr>
        <w:t xml:space="preserve"> </w:t>
      </w:r>
      <w:r>
        <w:rPr>
          <w:sz w:val="26"/>
        </w:rPr>
        <w:t>решения</w:t>
      </w:r>
      <w:r>
        <w:rPr>
          <w:spacing w:val="80"/>
          <w:sz w:val="26"/>
        </w:rPr>
        <w:t xml:space="preserve"> </w:t>
      </w:r>
      <w:r>
        <w:rPr>
          <w:sz w:val="26"/>
        </w:rPr>
        <w:t>об</w:t>
      </w:r>
      <w:r>
        <w:rPr>
          <w:spacing w:val="80"/>
          <w:sz w:val="26"/>
        </w:rPr>
        <w:t xml:space="preserve"> </w:t>
      </w:r>
      <w:r>
        <w:rPr>
          <w:sz w:val="26"/>
        </w:rPr>
        <w:t>удовлетворении</w:t>
      </w:r>
    </w:p>
    <w:p w:rsidR="007A59D4" w:rsidRDefault="007A59D4">
      <w:pPr>
        <w:pStyle w:val="a4"/>
        <w:rPr>
          <w:sz w:val="26"/>
        </w:rPr>
        <w:sectPr w:rsidR="007A59D4">
          <w:pgSz w:w="11910" w:h="16840"/>
          <w:pgMar w:top="900" w:right="566" w:bottom="1060" w:left="1700" w:header="0" w:footer="789" w:gutter="0"/>
          <w:cols w:space="720"/>
        </w:sectPr>
      </w:pPr>
    </w:p>
    <w:p w:rsidR="007A59D4" w:rsidRDefault="00A85F63">
      <w:pPr>
        <w:pStyle w:val="a3"/>
        <w:spacing w:before="75"/>
        <w:ind w:right="145" w:firstLine="0"/>
      </w:pPr>
      <w:r>
        <w:lastRenderedPageBreak/>
        <w:t>заявления родителя (законного представителя) о переводе воспитанника ДОУ из группы в группу без изменения условий получения образования. В приказе указывается дата, с которой воспитанник переведен</w:t>
      </w:r>
      <w:r w:rsidR="00E52AAD">
        <w:t xml:space="preserve"> </w:t>
      </w:r>
      <w:r>
        <w:t>в другую группу.</w:t>
      </w:r>
    </w:p>
    <w:p w:rsidR="007A59D4" w:rsidRDefault="00A85F63">
      <w:pPr>
        <w:pStyle w:val="a4"/>
        <w:numPr>
          <w:ilvl w:val="2"/>
          <w:numId w:val="5"/>
        </w:numPr>
        <w:tabs>
          <w:tab w:val="left" w:pos="1444"/>
        </w:tabs>
        <w:ind w:right="142" w:firstLine="709"/>
        <w:jc w:val="both"/>
        <w:rPr>
          <w:sz w:val="26"/>
        </w:rPr>
      </w:pPr>
      <w:r>
        <w:rPr>
          <w:sz w:val="26"/>
        </w:rPr>
        <w:t>В случае отсутствия свободных ме</w:t>
      </w:r>
      <w:proofErr w:type="gramStart"/>
      <w:r>
        <w:rPr>
          <w:sz w:val="26"/>
        </w:rPr>
        <w:t>ст в гр</w:t>
      </w:r>
      <w:proofErr w:type="gramEnd"/>
      <w:r>
        <w:rPr>
          <w:sz w:val="26"/>
        </w:rPr>
        <w:t xml:space="preserve">уппе, в которую заявлен перевод, заведующий делает на заявлении соответствующую отметку с указанием основания для отказа, даты рассмотрения заявления, должности, подписи и ее </w:t>
      </w:r>
      <w:r>
        <w:rPr>
          <w:spacing w:val="-2"/>
          <w:sz w:val="26"/>
        </w:rPr>
        <w:t>расшифровки.</w:t>
      </w:r>
    </w:p>
    <w:p w:rsidR="007A59D4" w:rsidRDefault="00A85F63">
      <w:pPr>
        <w:pStyle w:val="a3"/>
        <w:ind w:firstLine="709"/>
      </w:pPr>
      <w:r>
        <w:t>Заявитель</w:t>
      </w:r>
      <w:r>
        <w:rPr>
          <w:spacing w:val="40"/>
        </w:rPr>
        <w:t xml:space="preserve"> </w:t>
      </w:r>
      <w:r>
        <w:t>уведомляется</w:t>
      </w:r>
      <w:r>
        <w:rPr>
          <w:spacing w:val="40"/>
        </w:rPr>
        <w:t xml:space="preserve"> </w:t>
      </w:r>
      <w:proofErr w:type="gramStart"/>
      <w:r>
        <w:t>об</w:t>
      </w:r>
      <w:r>
        <w:rPr>
          <w:spacing w:val="40"/>
        </w:rPr>
        <w:t xml:space="preserve"> </w:t>
      </w:r>
      <w:r>
        <w:t>отказе</w:t>
      </w:r>
      <w:r>
        <w:rPr>
          <w:spacing w:val="40"/>
        </w:rPr>
        <w:t xml:space="preserve"> </w:t>
      </w:r>
      <w:r>
        <w:t>в</w:t>
      </w:r>
      <w:r>
        <w:rPr>
          <w:spacing w:val="40"/>
        </w:rPr>
        <w:t xml:space="preserve"> </w:t>
      </w:r>
      <w:r>
        <w:t>удовлетворении</w:t>
      </w:r>
      <w:r>
        <w:rPr>
          <w:spacing w:val="40"/>
        </w:rPr>
        <w:t xml:space="preserve"> </w:t>
      </w:r>
      <w:r>
        <w:t>заявления</w:t>
      </w:r>
      <w:r>
        <w:rPr>
          <w:spacing w:val="40"/>
        </w:rPr>
        <w:t xml:space="preserve"> </w:t>
      </w:r>
      <w:r>
        <w:t>в письменном</w:t>
      </w:r>
      <w:r>
        <w:rPr>
          <w:spacing w:val="80"/>
        </w:rPr>
        <w:t xml:space="preserve"> </w:t>
      </w:r>
      <w:r>
        <w:t>виде</w:t>
      </w:r>
      <w:r>
        <w:rPr>
          <w:spacing w:val="40"/>
        </w:rPr>
        <w:t xml:space="preserve"> </w:t>
      </w:r>
      <w:r>
        <w:t>в</w:t>
      </w:r>
      <w:r>
        <w:rPr>
          <w:spacing w:val="40"/>
        </w:rPr>
        <w:t xml:space="preserve"> </w:t>
      </w:r>
      <w:r>
        <w:t>течение</w:t>
      </w:r>
      <w:r>
        <w:rPr>
          <w:spacing w:val="40"/>
        </w:rPr>
        <w:t xml:space="preserve"> </w:t>
      </w:r>
      <w:r>
        <w:t>одного</w:t>
      </w:r>
      <w:r>
        <w:rPr>
          <w:spacing w:val="80"/>
        </w:rPr>
        <w:t xml:space="preserve"> </w:t>
      </w:r>
      <w:r>
        <w:t>рабочего</w:t>
      </w:r>
      <w:r>
        <w:rPr>
          <w:spacing w:val="80"/>
        </w:rPr>
        <w:t xml:space="preserve"> </w:t>
      </w:r>
      <w:r>
        <w:t>дня</w:t>
      </w:r>
      <w:r>
        <w:rPr>
          <w:spacing w:val="80"/>
        </w:rPr>
        <w:t xml:space="preserve"> </w:t>
      </w:r>
      <w:r>
        <w:t>с</w:t>
      </w:r>
      <w:r>
        <w:rPr>
          <w:spacing w:val="40"/>
        </w:rPr>
        <w:t xml:space="preserve"> </w:t>
      </w:r>
      <w:r>
        <w:t>даты</w:t>
      </w:r>
      <w:proofErr w:type="gramEnd"/>
      <w:r>
        <w:rPr>
          <w:spacing w:val="80"/>
        </w:rPr>
        <w:t xml:space="preserve"> </w:t>
      </w:r>
      <w:r>
        <w:t>рассмотрения заявления.</w:t>
      </w:r>
      <w:r>
        <w:rPr>
          <w:spacing w:val="40"/>
        </w:rPr>
        <w:t xml:space="preserve"> </w:t>
      </w:r>
      <w:r>
        <w:t>Уведомление</w:t>
      </w:r>
      <w:r>
        <w:rPr>
          <w:spacing w:val="40"/>
        </w:rPr>
        <w:t xml:space="preserve"> </w:t>
      </w:r>
      <w:r>
        <w:t>регистрируется</w:t>
      </w:r>
      <w:r>
        <w:rPr>
          <w:spacing w:val="-17"/>
        </w:rPr>
        <w:t xml:space="preserve"> </w:t>
      </w:r>
      <w:r>
        <w:t xml:space="preserve">в соответствии с установленными в ДОУ правилами делопроизводства. Копия уведомления </w:t>
      </w:r>
      <w:proofErr w:type="gramStart"/>
      <w:r>
        <w:t>об отказе в переводе воспитанника из группы в группу без изменения</w:t>
      </w:r>
      <w:proofErr w:type="gramEnd"/>
      <w:r>
        <w:t xml:space="preserve"> условий получения образования хранится в личном деле ребенка.</w:t>
      </w:r>
    </w:p>
    <w:p w:rsidR="007A59D4" w:rsidRDefault="00A85F63">
      <w:pPr>
        <w:pStyle w:val="a3"/>
        <w:ind w:firstLine="709"/>
      </w:pPr>
      <w:r>
        <w:t xml:space="preserve">Факт ознакомления заявителя с уведомлением фиксируется на копии уведомления в личном деле и заверяется личной подписью родителя (законного </w:t>
      </w:r>
      <w:r>
        <w:rPr>
          <w:spacing w:val="-2"/>
        </w:rPr>
        <w:t>представителя).</w:t>
      </w:r>
    </w:p>
    <w:p w:rsidR="007A59D4" w:rsidRDefault="00A85F63">
      <w:pPr>
        <w:pStyle w:val="a3"/>
        <w:ind w:right="142" w:firstLine="709"/>
      </w:pPr>
      <w:r>
        <w:t>При отказе или уклонении родителя (законного представителя) от ознакомления с уведомлением заведующий делает соответствующую отметку на копии</w:t>
      </w:r>
      <w:r>
        <w:rPr>
          <w:spacing w:val="-2"/>
        </w:rPr>
        <w:t xml:space="preserve"> </w:t>
      </w:r>
      <w:r>
        <w:t>уведомления</w:t>
      </w:r>
      <w:r>
        <w:rPr>
          <w:spacing w:val="-3"/>
        </w:rPr>
        <w:t xml:space="preserve"> </w:t>
      </w:r>
      <w:r>
        <w:t>в</w:t>
      </w:r>
      <w:r>
        <w:rPr>
          <w:spacing w:val="-3"/>
        </w:rPr>
        <w:t xml:space="preserve"> </w:t>
      </w:r>
      <w:r>
        <w:t>личном</w:t>
      </w:r>
      <w:r>
        <w:rPr>
          <w:spacing w:val="-2"/>
        </w:rPr>
        <w:t xml:space="preserve"> </w:t>
      </w:r>
      <w:r>
        <w:t>деле</w:t>
      </w:r>
      <w:r>
        <w:rPr>
          <w:spacing w:val="-3"/>
        </w:rPr>
        <w:t xml:space="preserve"> </w:t>
      </w:r>
      <w:r>
        <w:t>воспитанника.</w:t>
      </w:r>
      <w:r>
        <w:rPr>
          <w:spacing w:val="-2"/>
        </w:rPr>
        <w:t xml:space="preserve"> </w:t>
      </w:r>
      <w:r>
        <w:t>Отметка</w:t>
      </w:r>
      <w:r>
        <w:rPr>
          <w:spacing w:val="40"/>
        </w:rPr>
        <w:t xml:space="preserve"> </w:t>
      </w:r>
      <w:r>
        <w:t>об</w:t>
      </w:r>
      <w:r>
        <w:rPr>
          <w:spacing w:val="-3"/>
        </w:rPr>
        <w:t xml:space="preserve"> </w:t>
      </w:r>
      <w:r>
        <w:t>отказе</w:t>
      </w:r>
      <w:r>
        <w:rPr>
          <w:spacing w:val="40"/>
        </w:rPr>
        <w:t xml:space="preserve"> </w:t>
      </w:r>
      <w:r>
        <w:t>или</w:t>
      </w:r>
      <w:r>
        <w:rPr>
          <w:spacing w:val="40"/>
        </w:rPr>
        <w:t xml:space="preserve"> </w:t>
      </w:r>
      <w:r>
        <w:t>уклонении родителя (законного представителя) от ознакомления с уведомлением должна содержать должность сделавшего ее лица, подпись, расшифровку подписи и дату.</w:t>
      </w:r>
    </w:p>
    <w:p w:rsidR="007A59D4" w:rsidRDefault="00A85F63">
      <w:pPr>
        <w:pStyle w:val="a4"/>
        <w:numPr>
          <w:ilvl w:val="2"/>
          <w:numId w:val="5"/>
        </w:numPr>
        <w:tabs>
          <w:tab w:val="left" w:pos="1366"/>
        </w:tabs>
        <w:ind w:firstLine="708"/>
        <w:jc w:val="both"/>
        <w:rPr>
          <w:sz w:val="26"/>
        </w:rPr>
      </w:pPr>
      <w:r>
        <w:rPr>
          <w:sz w:val="26"/>
        </w:rPr>
        <w:t>Заявление родителя (законного представителя) воспитанника о переводе может быть отозвано или перевод по нему может быть приостановлен в связи с несогласием другого родителя (законного представителя) воспитанника от перевода из</w:t>
      </w:r>
      <w:r>
        <w:rPr>
          <w:spacing w:val="-5"/>
          <w:sz w:val="26"/>
        </w:rPr>
        <w:t xml:space="preserve"> </w:t>
      </w:r>
      <w:r>
        <w:rPr>
          <w:sz w:val="26"/>
        </w:rPr>
        <w:t>группы в группу без изменения</w:t>
      </w:r>
      <w:r>
        <w:rPr>
          <w:spacing w:val="-17"/>
          <w:sz w:val="26"/>
        </w:rPr>
        <w:t xml:space="preserve"> </w:t>
      </w:r>
      <w:r>
        <w:rPr>
          <w:sz w:val="26"/>
        </w:rPr>
        <w:t>условий получения образования в любой момент до издания приказа о переводе.</w:t>
      </w:r>
    </w:p>
    <w:p w:rsidR="007A59D4" w:rsidRDefault="00A85F63">
      <w:pPr>
        <w:pStyle w:val="a4"/>
        <w:numPr>
          <w:ilvl w:val="2"/>
          <w:numId w:val="5"/>
        </w:numPr>
        <w:tabs>
          <w:tab w:val="left" w:pos="1388"/>
        </w:tabs>
        <w:ind w:right="144" w:firstLine="708"/>
        <w:jc w:val="both"/>
        <w:rPr>
          <w:sz w:val="26"/>
        </w:rPr>
      </w:pPr>
      <w:r>
        <w:rPr>
          <w:sz w:val="26"/>
        </w:rPr>
        <w:t>Отзыв заявления оформляется в письменном виде и заверяется личной подписью родителя (законного представителя) воспитанника.</w:t>
      </w:r>
    </w:p>
    <w:p w:rsidR="007A59D4" w:rsidRDefault="00A85F63">
      <w:pPr>
        <w:pStyle w:val="a3"/>
        <w:ind w:firstLine="709"/>
      </w:pPr>
      <w:r>
        <w:t>Отзыв заявления родителя (законного представителя) о переводе</w:t>
      </w:r>
      <w:r>
        <w:rPr>
          <w:spacing w:val="40"/>
        </w:rPr>
        <w:t xml:space="preserve"> </w:t>
      </w:r>
      <w:r>
        <w:t>воспитанника из группы в группу регистрируется в соответствии с установленными в ДОУ правилами делопроизводства. На отозванном заявлении о переводе проставляется отметка с указанием даты отзыва заявления. Отзыв заявления о переводе хранится в личном деле воспитанника.</w:t>
      </w:r>
    </w:p>
    <w:p w:rsidR="007A59D4" w:rsidRDefault="00A85F63">
      <w:pPr>
        <w:pStyle w:val="a4"/>
        <w:numPr>
          <w:ilvl w:val="2"/>
          <w:numId w:val="5"/>
        </w:numPr>
        <w:tabs>
          <w:tab w:val="left" w:pos="1380"/>
        </w:tabs>
        <w:ind w:right="142" w:firstLine="708"/>
        <w:jc w:val="both"/>
        <w:rPr>
          <w:sz w:val="26"/>
        </w:rPr>
      </w:pPr>
      <w:proofErr w:type="gramStart"/>
      <w:r>
        <w:rPr>
          <w:sz w:val="26"/>
        </w:rPr>
        <w:t>В случае если родители (законные представители) не имеют единого решения по вопросу перевода воспитанника из группы в группу без изменения условий</w:t>
      </w:r>
      <w:r>
        <w:rPr>
          <w:spacing w:val="-4"/>
          <w:sz w:val="26"/>
        </w:rPr>
        <w:t xml:space="preserve"> </w:t>
      </w:r>
      <w:r>
        <w:rPr>
          <w:sz w:val="26"/>
        </w:rPr>
        <w:t>получения</w:t>
      </w:r>
      <w:r>
        <w:rPr>
          <w:spacing w:val="-4"/>
          <w:sz w:val="26"/>
        </w:rPr>
        <w:t xml:space="preserve"> </w:t>
      </w:r>
      <w:r>
        <w:rPr>
          <w:sz w:val="26"/>
        </w:rPr>
        <w:t>образования,</w:t>
      </w:r>
      <w:r>
        <w:rPr>
          <w:spacing w:val="-4"/>
          <w:sz w:val="26"/>
        </w:rPr>
        <w:t xml:space="preserve"> </w:t>
      </w:r>
      <w:r>
        <w:rPr>
          <w:sz w:val="26"/>
        </w:rPr>
        <w:t>заведующий</w:t>
      </w:r>
      <w:r>
        <w:rPr>
          <w:spacing w:val="-5"/>
          <w:sz w:val="26"/>
        </w:rPr>
        <w:t xml:space="preserve"> </w:t>
      </w:r>
      <w:r>
        <w:rPr>
          <w:sz w:val="26"/>
        </w:rPr>
        <w:t>ДОУ</w:t>
      </w:r>
      <w:r>
        <w:rPr>
          <w:spacing w:val="-4"/>
          <w:sz w:val="26"/>
        </w:rPr>
        <w:t xml:space="preserve"> </w:t>
      </w:r>
      <w:r>
        <w:rPr>
          <w:sz w:val="26"/>
        </w:rPr>
        <w:t>вправе</w:t>
      </w:r>
      <w:r>
        <w:rPr>
          <w:spacing w:val="-4"/>
          <w:sz w:val="26"/>
        </w:rPr>
        <w:t xml:space="preserve"> </w:t>
      </w:r>
      <w:r>
        <w:rPr>
          <w:sz w:val="26"/>
        </w:rPr>
        <w:t>приостановить</w:t>
      </w:r>
      <w:r>
        <w:rPr>
          <w:spacing w:val="-4"/>
          <w:sz w:val="26"/>
        </w:rPr>
        <w:t xml:space="preserve"> </w:t>
      </w:r>
      <w:r>
        <w:rPr>
          <w:sz w:val="26"/>
        </w:rPr>
        <w:t xml:space="preserve">процедуру перевода до получения согласия обоих родителей (законных представителей), о чем на заявлении делается соответствующая отметка с указанием даты принятия решения о приостановлении перевода, должности, </w:t>
      </w:r>
      <w:proofErr w:type="spellStart"/>
      <w:r>
        <w:rPr>
          <w:sz w:val="26"/>
        </w:rPr>
        <w:t>подписии</w:t>
      </w:r>
      <w:proofErr w:type="spellEnd"/>
      <w:r>
        <w:rPr>
          <w:sz w:val="26"/>
        </w:rPr>
        <w:t xml:space="preserve"> ее расшифровки.</w:t>
      </w:r>
      <w:proofErr w:type="gramEnd"/>
    </w:p>
    <w:p w:rsidR="007A59D4" w:rsidRDefault="00A85F63">
      <w:pPr>
        <w:pStyle w:val="a3"/>
        <w:ind w:right="142" w:firstLine="709"/>
      </w:pPr>
      <w:r>
        <w:t xml:space="preserve">Оба родителя (законных представителя) воспитанника уведомляются о приостановлении перевода в письменном виде в тот же день. В уведомлении указывается </w:t>
      </w:r>
      <w:proofErr w:type="spellStart"/>
      <w:r>
        <w:t>срок</w:t>
      </w:r>
      <w:proofErr w:type="gramStart"/>
      <w:r>
        <w:t>,в</w:t>
      </w:r>
      <w:proofErr w:type="spellEnd"/>
      <w:proofErr w:type="gramEnd"/>
      <w:r>
        <w:t xml:space="preserve"> течение которого родители (законные представители) должны прийти к единому мнению по вопросу перевода ребенка. Уведомление о приостановлении перевода регистрируется</w:t>
      </w:r>
      <w:r w:rsidR="004E6800">
        <w:t xml:space="preserve"> </w:t>
      </w:r>
      <w:r>
        <w:t>в соответствии с установленными в ДОУ правилами делопроизводства. Копия уведомления хранится в личном деле ребенка.</w:t>
      </w:r>
    </w:p>
    <w:p w:rsidR="007A59D4" w:rsidRDefault="00A85F63">
      <w:pPr>
        <w:pStyle w:val="a3"/>
        <w:ind w:right="144" w:firstLine="709"/>
      </w:pPr>
      <w:r>
        <w:t>Факт ознакомления родителей (законных представителей) с уведомлением фиксируется на копии уведомления в личном деле воспитанника и заверяется</w:t>
      </w:r>
      <w:r>
        <w:rPr>
          <w:spacing w:val="40"/>
        </w:rPr>
        <w:t xml:space="preserve"> </w:t>
      </w:r>
      <w:r>
        <w:t>личной подписью родителей (законных представителей).</w:t>
      </w:r>
    </w:p>
    <w:p w:rsidR="007A59D4" w:rsidRDefault="00A85F63">
      <w:pPr>
        <w:pStyle w:val="a3"/>
        <w:ind w:left="709" w:right="0" w:firstLine="0"/>
      </w:pPr>
      <w:r>
        <w:t>При</w:t>
      </w:r>
      <w:r>
        <w:rPr>
          <w:spacing w:val="52"/>
        </w:rPr>
        <w:t xml:space="preserve">  </w:t>
      </w:r>
      <w:r>
        <w:t>отказе</w:t>
      </w:r>
      <w:r>
        <w:rPr>
          <w:spacing w:val="52"/>
        </w:rPr>
        <w:t xml:space="preserve">  </w:t>
      </w:r>
      <w:r>
        <w:t>или</w:t>
      </w:r>
      <w:r>
        <w:rPr>
          <w:spacing w:val="53"/>
        </w:rPr>
        <w:t xml:space="preserve">  </w:t>
      </w:r>
      <w:r>
        <w:t>уклонении</w:t>
      </w:r>
      <w:r>
        <w:rPr>
          <w:spacing w:val="52"/>
        </w:rPr>
        <w:t xml:space="preserve">  </w:t>
      </w:r>
      <w:r>
        <w:t>родителей</w:t>
      </w:r>
      <w:r>
        <w:rPr>
          <w:spacing w:val="52"/>
        </w:rPr>
        <w:t xml:space="preserve">  </w:t>
      </w:r>
      <w:r>
        <w:t>(законных</w:t>
      </w:r>
      <w:r>
        <w:rPr>
          <w:spacing w:val="53"/>
        </w:rPr>
        <w:t xml:space="preserve">  </w:t>
      </w:r>
      <w:r>
        <w:t>представителей)</w:t>
      </w:r>
      <w:r>
        <w:rPr>
          <w:spacing w:val="52"/>
        </w:rPr>
        <w:t xml:space="preserve">  </w:t>
      </w:r>
      <w:proofErr w:type="gramStart"/>
      <w:r>
        <w:rPr>
          <w:spacing w:val="-5"/>
        </w:rPr>
        <w:t>от</w:t>
      </w:r>
      <w:proofErr w:type="gramEnd"/>
    </w:p>
    <w:p w:rsidR="007A59D4" w:rsidRDefault="007A59D4">
      <w:pPr>
        <w:pStyle w:val="a3"/>
        <w:sectPr w:rsidR="007A59D4">
          <w:pgSz w:w="11910" w:h="16840"/>
          <w:pgMar w:top="900" w:right="566" w:bottom="1060" w:left="1700" w:header="0" w:footer="789" w:gutter="0"/>
          <w:cols w:space="720"/>
        </w:sectPr>
      </w:pPr>
    </w:p>
    <w:p w:rsidR="007A59D4" w:rsidRDefault="00A85F63">
      <w:pPr>
        <w:pStyle w:val="a3"/>
        <w:spacing w:before="75"/>
        <w:ind w:firstLine="0"/>
      </w:pPr>
      <w:r>
        <w:lastRenderedPageBreak/>
        <w:t>ознакомления с уведомлением заведующий ДОУ делает соответствующую отметку на копии уведомления в личном деле. Отметка об отказе или уклонении родителей (законных представителей) от ознакомления с уведомлением должна содержать должность сделавшего ее лица, подпись, расшифровку подписи и дату.</w:t>
      </w:r>
    </w:p>
    <w:p w:rsidR="007A59D4" w:rsidRDefault="00A85F63">
      <w:pPr>
        <w:pStyle w:val="a4"/>
        <w:numPr>
          <w:ilvl w:val="2"/>
          <w:numId w:val="5"/>
        </w:numPr>
        <w:tabs>
          <w:tab w:val="left" w:pos="1399"/>
        </w:tabs>
        <w:ind w:right="142" w:firstLine="709"/>
        <w:jc w:val="both"/>
        <w:rPr>
          <w:sz w:val="26"/>
        </w:rPr>
      </w:pPr>
      <w:r>
        <w:rPr>
          <w:sz w:val="26"/>
        </w:rPr>
        <w:t xml:space="preserve">Если в течение срока, указанного в уведомлении, родители (законные представители) воспитанника приняли решение о переводе, на заявлении о переводе делается </w:t>
      </w:r>
      <w:proofErr w:type="gramStart"/>
      <w:r>
        <w:rPr>
          <w:sz w:val="26"/>
        </w:rPr>
        <w:t>отметка</w:t>
      </w:r>
      <w:proofErr w:type="gramEnd"/>
      <w:r>
        <w:rPr>
          <w:spacing w:val="40"/>
          <w:sz w:val="26"/>
        </w:rPr>
        <w:t xml:space="preserve"> </w:t>
      </w:r>
      <w:r>
        <w:rPr>
          <w:sz w:val="26"/>
        </w:rPr>
        <w:t>о согласии</w:t>
      </w:r>
      <w:r>
        <w:rPr>
          <w:spacing w:val="40"/>
          <w:sz w:val="26"/>
        </w:rPr>
        <w:t xml:space="preserve"> </w:t>
      </w:r>
      <w:r>
        <w:rPr>
          <w:sz w:val="26"/>
        </w:rPr>
        <w:t>второго</w:t>
      </w:r>
      <w:r>
        <w:rPr>
          <w:spacing w:val="40"/>
          <w:sz w:val="26"/>
        </w:rPr>
        <w:t xml:space="preserve"> </w:t>
      </w:r>
      <w:r>
        <w:rPr>
          <w:sz w:val="26"/>
        </w:rPr>
        <w:t>родителя (законного представителя) на перевод воспитанника из группы в группу без изменения условий получения образования</w:t>
      </w:r>
      <w:r>
        <w:rPr>
          <w:spacing w:val="40"/>
          <w:sz w:val="26"/>
        </w:rPr>
        <w:t xml:space="preserve"> </w:t>
      </w:r>
      <w:r>
        <w:rPr>
          <w:sz w:val="26"/>
        </w:rPr>
        <w:t>с указанием</w:t>
      </w:r>
      <w:r>
        <w:rPr>
          <w:spacing w:val="40"/>
          <w:sz w:val="26"/>
        </w:rPr>
        <w:t xml:space="preserve"> </w:t>
      </w:r>
      <w:r>
        <w:rPr>
          <w:sz w:val="26"/>
        </w:rPr>
        <w:t>даты,</w:t>
      </w:r>
      <w:r>
        <w:rPr>
          <w:spacing w:val="40"/>
          <w:sz w:val="26"/>
        </w:rPr>
        <w:t xml:space="preserve"> </w:t>
      </w:r>
      <w:r>
        <w:rPr>
          <w:sz w:val="26"/>
        </w:rPr>
        <w:t>подписи</w:t>
      </w:r>
      <w:r w:rsidR="004E6800">
        <w:rPr>
          <w:sz w:val="26"/>
        </w:rPr>
        <w:t xml:space="preserve"> </w:t>
      </w:r>
      <w:r>
        <w:rPr>
          <w:sz w:val="26"/>
        </w:rPr>
        <w:t>и расшифровки подписи второго родителя.</w:t>
      </w:r>
    </w:p>
    <w:p w:rsidR="007A59D4" w:rsidRDefault="00A85F63">
      <w:pPr>
        <w:pStyle w:val="a3"/>
        <w:ind w:right="144" w:firstLine="709"/>
      </w:pPr>
      <w:r>
        <w:t>Издание приказа о переводе осуществляется в порядке, предусмотренном</w:t>
      </w:r>
      <w:r>
        <w:rPr>
          <w:spacing w:val="-17"/>
        </w:rPr>
        <w:t xml:space="preserve"> </w:t>
      </w:r>
      <w:r>
        <w:t>в пункте 5.3.3 настоящего порядка.</w:t>
      </w:r>
    </w:p>
    <w:p w:rsidR="007A59D4" w:rsidRDefault="00A85F63">
      <w:pPr>
        <w:pStyle w:val="a4"/>
        <w:numPr>
          <w:ilvl w:val="2"/>
          <w:numId w:val="5"/>
        </w:numPr>
        <w:tabs>
          <w:tab w:val="left" w:pos="1398"/>
        </w:tabs>
        <w:ind w:right="142" w:firstLine="708"/>
        <w:jc w:val="right"/>
        <w:rPr>
          <w:sz w:val="26"/>
        </w:rPr>
      </w:pPr>
      <w:r>
        <w:rPr>
          <w:sz w:val="26"/>
        </w:rPr>
        <w:t>Если</w:t>
      </w:r>
      <w:r>
        <w:rPr>
          <w:spacing w:val="36"/>
          <w:sz w:val="26"/>
        </w:rPr>
        <w:t xml:space="preserve"> </w:t>
      </w:r>
      <w:r>
        <w:rPr>
          <w:sz w:val="26"/>
        </w:rPr>
        <w:t>в</w:t>
      </w:r>
      <w:r>
        <w:rPr>
          <w:spacing w:val="35"/>
          <w:sz w:val="26"/>
        </w:rPr>
        <w:t xml:space="preserve"> </w:t>
      </w:r>
      <w:r>
        <w:rPr>
          <w:sz w:val="26"/>
        </w:rPr>
        <w:t>течение</w:t>
      </w:r>
      <w:r>
        <w:rPr>
          <w:spacing w:val="36"/>
          <w:sz w:val="26"/>
        </w:rPr>
        <w:t xml:space="preserve"> </w:t>
      </w:r>
      <w:r>
        <w:rPr>
          <w:sz w:val="26"/>
        </w:rPr>
        <w:t>срока,</w:t>
      </w:r>
      <w:r>
        <w:rPr>
          <w:spacing w:val="36"/>
          <w:sz w:val="26"/>
        </w:rPr>
        <w:t xml:space="preserve"> </w:t>
      </w:r>
      <w:r>
        <w:rPr>
          <w:sz w:val="26"/>
        </w:rPr>
        <w:t>указанного</w:t>
      </w:r>
      <w:r>
        <w:rPr>
          <w:spacing w:val="36"/>
          <w:sz w:val="26"/>
        </w:rPr>
        <w:t xml:space="preserve"> </w:t>
      </w:r>
      <w:r>
        <w:rPr>
          <w:sz w:val="26"/>
        </w:rPr>
        <w:t>в</w:t>
      </w:r>
      <w:r>
        <w:rPr>
          <w:spacing w:val="35"/>
          <w:sz w:val="26"/>
        </w:rPr>
        <w:t xml:space="preserve"> </w:t>
      </w:r>
      <w:r>
        <w:rPr>
          <w:sz w:val="26"/>
        </w:rPr>
        <w:t>уведомлении,</w:t>
      </w:r>
      <w:r>
        <w:rPr>
          <w:spacing w:val="36"/>
          <w:sz w:val="26"/>
        </w:rPr>
        <w:t xml:space="preserve"> </w:t>
      </w:r>
      <w:r>
        <w:rPr>
          <w:sz w:val="26"/>
        </w:rPr>
        <w:t>родители</w:t>
      </w:r>
      <w:r>
        <w:rPr>
          <w:spacing w:val="36"/>
          <w:sz w:val="26"/>
        </w:rPr>
        <w:t xml:space="preserve"> </w:t>
      </w:r>
      <w:r>
        <w:rPr>
          <w:sz w:val="26"/>
        </w:rPr>
        <w:t>(законные представители)</w:t>
      </w:r>
      <w:r>
        <w:rPr>
          <w:spacing w:val="79"/>
          <w:sz w:val="26"/>
        </w:rPr>
        <w:t xml:space="preserve"> </w:t>
      </w:r>
      <w:r>
        <w:rPr>
          <w:sz w:val="26"/>
        </w:rPr>
        <w:t>воспитанника</w:t>
      </w:r>
      <w:r>
        <w:rPr>
          <w:spacing w:val="79"/>
          <w:sz w:val="26"/>
        </w:rPr>
        <w:t xml:space="preserve"> </w:t>
      </w:r>
      <w:r>
        <w:rPr>
          <w:sz w:val="26"/>
        </w:rPr>
        <w:t>не</w:t>
      </w:r>
      <w:r>
        <w:rPr>
          <w:spacing w:val="79"/>
          <w:sz w:val="26"/>
        </w:rPr>
        <w:t xml:space="preserve"> </w:t>
      </w:r>
      <w:r>
        <w:rPr>
          <w:sz w:val="26"/>
        </w:rPr>
        <w:t>приняли</w:t>
      </w:r>
      <w:r>
        <w:rPr>
          <w:spacing w:val="79"/>
          <w:sz w:val="26"/>
        </w:rPr>
        <w:t xml:space="preserve"> </w:t>
      </w:r>
      <w:r>
        <w:rPr>
          <w:sz w:val="26"/>
        </w:rPr>
        <w:t>единого</w:t>
      </w:r>
      <w:r>
        <w:rPr>
          <w:spacing w:val="79"/>
          <w:sz w:val="26"/>
        </w:rPr>
        <w:t xml:space="preserve"> </w:t>
      </w:r>
      <w:r>
        <w:rPr>
          <w:sz w:val="26"/>
        </w:rPr>
        <w:t>решения</w:t>
      </w:r>
      <w:r>
        <w:rPr>
          <w:spacing w:val="79"/>
          <w:sz w:val="26"/>
        </w:rPr>
        <w:t xml:space="preserve"> </w:t>
      </w:r>
      <w:r>
        <w:rPr>
          <w:sz w:val="26"/>
        </w:rPr>
        <w:t>по</w:t>
      </w:r>
      <w:r>
        <w:rPr>
          <w:spacing w:val="79"/>
          <w:sz w:val="26"/>
        </w:rPr>
        <w:t xml:space="preserve"> </w:t>
      </w:r>
      <w:r>
        <w:rPr>
          <w:sz w:val="26"/>
        </w:rPr>
        <w:t>его</w:t>
      </w:r>
      <w:r>
        <w:rPr>
          <w:spacing w:val="79"/>
          <w:sz w:val="26"/>
        </w:rPr>
        <w:t xml:space="preserve"> </w:t>
      </w:r>
      <w:r>
        <w:rPr>
          <w:sz w:val="26"/>
        </w:rPr>
        <w:t>переводу</w:t>
      </w:r>
      <w:r>
        <w:rPr>
          <w:spacing w:val="79"/>
          <w:sz w:val="26"/>
        </w:rPr>
        <w:t xml:space="preserve"> </w:t>
      </w:r>
      <w:r>
        <w:rPr>
          <w:sz w:val="26"/>
        </w:rPr>
        <w:t>из группы в группу без изменения условий получения образования, заведующий ДОУ вправе отказать в удовлетворении заявления на перевод воспитанника из группы в</w:t>
      </w:r>
      <w:r>
        <w:rPr>
          <w:spacing w:val="40"/>
          <w:sz w:val="26"/>
        </w:rPr>
        <w:t xml:space="preserve"> </w:t>
      </w:r>
      <w:r>
        <w:rPr>
          <w:sz w:val="26"/>
        </w:rPr>
        <w:t>группу</w:t>
      </w:r>
      <w:r>
        <w:rPr>
          <w:spacing w:val="80"/>
          <w:sz w:val="26"/>
        </w:rPr>
        <w:t xml:space="preserve"> </w:t>
      </w:r>
      <w:r>
        <w:rPr>
          <w:sz w:val="26"/>
        </w:rPr>
        <w:t>без</w:t>
      </w:r>
      <w:r>
        <w:rPr>
          <w:spacing w:val="80"/>
          <w:sz w:val="26"/>
        </w:rPr>
        <w:t xml:space="preserve"> </w:t>
      </w:r>
      <w:r>
        <w:rPr>
          <w:sz w:val="26"/>
        </w:rPr>
        <w:t>изменения</w:t>
      </w:r>
      <w:r>
        <w:rPr>
          <w:spacing w:val="80"/>
          <w:sz w:val="26"/>
        </w:rPr>
        <w:t xml:space="preserve"> </w:t>
      </w:r>
      <w:r>
        <w:rPr>
          <w:sz w:val="26"/>
        </w:rPr>
        <w:t>условий</w:t>
      </w:r>
      <w:r>
        <w:rPr>
          <w:spacing w:val="80"/>
          <w:sz w:val="26"/>
        </w:rPr>
        <w:t xml:space="preserve"> </w:t>
      </w:r>
      <w:r>
        <w:rPr>
          <w:sz w:val="26"/>
        </w:rPr>
        <w:t>получения</w:t>
      </w:r>
      <w:r>
        <w:rPr>
          <w:spacing w:val="80"/>
          <w:sz w:val="26"/>
        </w:rPr>
        <w:t xml:space="preserve"> </w:t>
      </w:r>
      <w:r>
        <w:rPr>
          <w:sz w:val="26"/>
        </w:rPr>
        <w:t>образования.</w:t>
      </w:r>
      <w:r>
        <w:rPr>
          <w:spacing w:val="80"/>
          <w:sz w:val="26"/>
        </w:rPr>
        <w:t xml:space="preserve"> </w:t>
      </w:r>
      <w:r>
        <w:rPr>
          <w:sz w:val="26"/>
        </w:rPr>
        <w:t>Отметка</w:t>
      </w:r>
      <w:r>
        <w:rPr>
          <w:spacing w:val="80"/>
          <w:sz w:val="26"/>
        </w:rPr>
        <w:t xml:space="preserve"> </w:t>
      </w:r>
      <w:proofErr w:type="gramStart"/>
      <w:r>
        <w:rPr>
          <w:sz w:val="26"/>
        </w:rPr>
        <w:t>об</w:t>
      </w:r>
      <w:r>
        <w:rPr>
          <w:spacing w:val="80"/>
          <w:sz w:val="26"/>
        </w:rPr>
        <w:t xml:space="preserve"> </w:t>
      </w:r>
      <w:r>
        <w:rPr>
          <w:sz w:val="26"/>
        </w:rPr>
        <w:t>отказе</w:t>
      </w:r>
      <w:r>
        <w:rPr>
          <w:spacing w:val="80"/>
          <w:sz w:val="26"/>
        </w:rPr>
        <w:t xml:space="preserve"> </w:t>
      </w:r>
      <w:r>
        <w:rPr>
          <w:sz w:val="26"/>
        </w:rPr>
        <w:t>в</w:t>
      </w:r>
      <w:r>
        <w:rPr>
          <w:spacing w:val="80"/>
          <w:w w:val="150"/>
          <w:sz w:val="26"/>
        </w:rPr>
        <w:t xml:space="preserve"> </w:t>
      </w:r>
      <w:r>
        <w:rPr>
          <w:sz w:val="26"/>
        </w:rPr>
        <w:t>переводе с указанием основания для отказа в переводе</w:t>
      </w:r>
      <w:proofErr w:type="gramEnd"/>
      <w:r>
        <w:rPr>
          <w:sz w:val="26"/>
        </w:rPr>
        <w:t>, даты принятия</w:t>
      </w:r>
      <w:r>
        <w:rPr>
          <w:spacing w:val="40"/>
          <w:sz w:val="26"/>
        </w:rPr>
        <w:t xml:space="preserve"> </w:t>
      </w:r>
      <w:r>
        <w:rPr>
          <w:sz w:val="26"/>
        </w:rPr>
        <w:t>решения</w:t>
      </w:r>
      <w:r>
        <w:rPr>
          <w:spacing w:val="80"/>
          <w:sz w:val="26"/>
        </w:rPr>
        <w:t xml:space="preserve"> </w:t>
      </w:r>
      <w:r>
        <w:rPr>
          <w:sz w:val="26"/>
        </w:rPr>
        <w:t>об отказе,</w:t>
      </w:r>
      <w:r>
        <w:rPr>
          <w:spacing w:val="80"/>
          <w:sz w:val="26"/>
        </w:rPr>
        <w:t xml:space="preserve"> </w:t>
      </w:r>
      <w:r>
        <w:rPr>
          <w:sz w:val="26"/>
        </w:rPr>
        <w:t>должности,</w:t>
      </w:r>
      <w:r>
        <w:rPr>
          <w:spacing w:val="80"/>
          <w:sz w:val="26"/>
        </w:rPr>
        <w:t xml:space="preserve"> </w:t>
      </w:r>
      <w:r>
        <w:rPr>
          <w:sz w:val="26"/>
        </w:rPr>
        <w:t>подписи</w:t>
      </w:r>
      <w:r>
        <w:rPr>
          <w:spacing w:val="80"/>
          <w:sz w:val="26"/>
        </w:rPr>
        <w:t xml:space="preserve"> </w:t>
      </w:r>
      <w:r>
        <w:rPr>
          <w:sz w:val="26"/>
        </w:rPr>
        <w:t>и ее</w:t>
      </w:r>
      <w:r>
        <w:rPr>
          <w:spacing w:val="-2"/>
          <w:sz w:val="26"/>
        </w:rPr>
        <w:t xml:space="preserve"> </w:t>
      </w:r>
      <w:r>
        <w:rPr>
          <w:sz w:val="26"/>
        </w:rPr>
        <w:t>расшифровки</w:t>
      </w:r>
      <w:r>
        <w:rPr>
          <w:spacing w:val="80"/>
          <w:sz w:val="26"/>
        </w:rPr>
        <w:t xml:space="preserve"> </w:t>
      </w:r>
      <w:r>
        <w:rPr>
          <w:sz w:val="26"/>
        </w:rPr>
        <w:t>делается</w:t>
      </w:r>
      <w:r>
        <w:rPr>
          <w:spacing w:val="80"/>
          <w:sz w:val="26"/>
        </w:rPr>
        <w:t xml:space="preserve"> </w:t>
      </w:r>
      <w:r>
        <w:rPr>
          <w:sz w:val="26"/>
        </w:rPr>
        <w:t>на</w:t>
      </w:r>
      <w:r>
        <w:rPr>
          <w:spacing w:val="-1"/>
          <w:sz w:val="26"/>
        </w:rPr>
        <w:t xml:space="preserve"> </w:t>
      </w:r>
      <w:r>
        <w:rPr>
          <w:sz w:val="26"/>
        </w:rPr>
        <w:t>заявлении</w:t>
      </w:r>
      <w:r w:rsidR="004E6800">
        <w:rPr>
          <w:sz w:val="26"/>
        </w:rPr>
        <w:t xml:space="preserve"> </w:t>
      </w:r>
      <w:r>
        <w:rPr>
          <w:sz w:val="26"/>
        </w:rPr>
        <w:t>о</w:t>
      </w:r>
      <w:r>
        <w:rPr>
          <w:spacing w:val="-1"/>
          <w:sz w:val="26"/>
        </w:rPr>
        <w:t xml:space="preserve"> </w:t>
      </w:r>
      <w:r>
        <w:rPr>
          <w:sz w:val="26"/>
        </w:rPr>
        <w:t>переводе. Родители (законные представители) воспитанника уведомляются об отказе в удовлетворении заявления в письменном виде в тот же день. Уведомление об отказе в</w:t>
      </w:r>
      <w:r>
        <w:rPr>
          <w:spacing w:val="63"/>
          <w:sz w:val="26"/>
        </w:rPr>
        <w:t xml:space="preserve"> </w:t>
      </w:r>
      <w:r>
        <w:rPr>
          <w:sz w:val="26"/>
        </w:rPr>
        <w:t>переводе</w:t>
      </w:r>
      <w:r>
        <w:rPr>
          <w:spacing w:val="67"/>
          <w:sz w:val="26"/>
        </w:rPr>
        <w:t xml:space="preserve"> </w:t>
      </w:r>
      <w:r>
        <w:rPr>
          <w:sz w:val="26"/>
        </w:rPr>
        <w:t>регистрируется</w:t>
      </w:r>
      <w:r>
        <w:rPr>
          <w:spacing w:val="67"/>
          <w:sz w:val="26"/>
        </w:rPr>
        <w:t xml:space="preserve"> </w:t>
      </w:r>
      <w:r>
        <w:rPr>
          <w:sz w:val="26"/>
        </w:rPr>
        <w:t>в</w:t>
      </w:r>
      <w:r>
        <w:rPr>
          <w:spacing w:val="66"/>
          <w:sz w:val="26"/>
        </w:rPr>
        <w:t xml:space="preserve"> </w:t>
      </w:r>
      <w:r>
        <w:rPr>
          <w:sz w:val="26"/>
        </w:rPr>
        <w:t>соответствии</w:t>
      </w:r>
      <w:r>
        <w:rPr>
          <w:spacing w:val="66"/>
          <w:sz w:val="26"/>
        </w:rPr>
        <w:t xml:space="preserve"> </w:t>
      </w:r>
      <w:r>
        <w:rPr>
          <w:sz w:val="26"/>
        </w:rPr>
        <w:t>с</w:t>
      </w:r>
      <w:r>
        <w:rPr>
          <w:spacing w:val="66"/>
          <w:sz w:val="26"/>
        </w:rPr>
        <w:t xml:space="preserve"> </w:t>
      </w:r>
      <w:r>
        <w:rPr>
          <w:sz w:val="26"/>
        </w:rPr>
        <w:t>установленными</w:t>
      </w:r>
      <w:r>
        <w:rPr>
          <w:spacing w:val="67"/>
          <w:sz w:val="26"/>
        </w:rPr>
        <w:t xml:space="preserve"> </w:t>
      </w:r>
      <w:r>
        <w:rPr>
          <w:sz w:val="26"/>
        </w:rPr>
        <w:t>в</w:t>
      </w:r>
      <w:r>
        <w:rPr>
          <w:spacing w:val="66"/>
          <w:sz w:val="26"/>
        </w:rPr>
        <w:t xml:space="preserve"> </w:t>
      </w:r>
      <w:r>
        <w:rPr>
          <w:sz w:val="26"/>
        </w:rPr>
        <w:t>ДОУ</w:t>
      </w:r>
      <w:r>
        <w:rPr>
          <w:spacing w:val="67"/>
          <w:sz w:val="26"/>
        </w:rPr>
        <w:t xml:space="preserve"> </w:t>
      </w:r>
      <w:r>
        <w:rPr>
          <w:spacing w:val="-2"/>
          <w:sz w:val="26"/>
        </w:rPr>
        <w:t>правилами</w:t>
      </w:r>
    </w:p>
    <w:p w:rsidR="007A59D4" w:rsidRDefault="00A85F63">
      <w:pPr>
        <w:pStyle w:val="a3"/>
        <w:ind w:right="0" w:firstLine="0"/>
      </w:pPr>
      <w:r>
        <w:t>делопроизводства.</w:t>
      </w:r>
      <w:r>
        <w:rPr>
          <w:spacing w:val="-6"/>
        </w:rPr>
        <w:t xml:space="preserve"> </w:t>
      </w:r>
      <w:r>
        <w:t>Копия</w:t>
      </w:r>
      <w:r w:rsidR="004E6800">
        <w:t xml:space="preserve"> </w:t>
      </w:r>
      <w:r>
        <w:t>уведомления</w:t>
      </w:r>
      <w:r>
        <w:rPr>
          <w:spacing w:val="-5"/>
        </w:rPr>
        <w:t xml:space="preserve"> </w:t>
      </w:r>
      <w:r>
        <w:t>хранится</w:t>
      </w:r>
      <w:r>
        <w:rPr>
          <w:spacing w:val="-5"/>
        </w:rPr>
        <w:t xml:space="preserve"> </w:t>
      </w:r>
      <w:r>
        <w:t>в</w:t>
      </w:r>
      <w:r>
        <w:rPr>
          <w:spacing w:val="-2"/>
        </w:rPr>
        <w:t xml:space="preserve"> </w:t>
      </w:r>
      <w:r>
        <w:t>личном</w:t>
      </w:r>
      <w:r>
        <w:rPr>
          <w:spacing w:val="-5"/>
        </w:rPr>
        <w:t xml:space="preserve"> </w:t>
      </w:r>
      <w:r>
        <w:rPr>
          <w:spacing w:val="-2"/>
        </w:rPr>
        <w:t>деле.</w:t>
      </w:r>
    </w:p>
    <w:p w:rsidR="007A59D4" w:rsidRDefault="00A85F63">
      <w:pPr>
        <w:pStyle w:val="a3"/>
        <w:ind w:right="144" w:firstLine="709"/>
      </w:pPr>
      <w:r>
        <w:t>Факт ознакомления родителей (законных представителей) с уведомлением фиксируется на копии уведомления в личном деле воспитанника и заверяется</w:t>
      </w:r>
      <w:r>
        <w:rPr>
          <w:spacing w:val="40"/>
        </w:rPr>
        <w:t xml:space="preserve"> </w:t>
      </w:r>
      <w:r>
        <w:t>личной подписью родителей (законных представителей).</w:t>
      </w:r>
    </w:p>
    <w:p w:rsidR="007A59D4" w:rsidRDefault="00A85F63">
      <w:pPr>
        <w:pStyle w:val="a3"/>
        <w:ind w:firstLine="709"/>
      </w:pPr>
      <w:r>
        <w:t>При отказе или уклонении родителей (законных представителей) от ознакомления с уведомлением специалист по персоналу делает</w:t>
      </w:r>
      <w:r>
        <w:rPr>
          <w:spacing w:val="40"/>
        </w:rPr>
        <w:t xml:space="preserve"> </w:t>
      </w:r>
      <w:r>
        <w:t>соответствующую отметку</w:t>
      </w:r>
      <w:r>
        <w:rPr>
          <w:spacing w:val="40"/>
        </w:rPr>
        <w:t xml:space="preserve"> </w:t>
      </w:r>
      <w:r>
        <w:t>на копии уведомления</w:t>
      </w:r>
      <w:r>
        <w:rPr>
          <w:spacing w:val="-17"/>
        </w:rPr>
        <w:t xml:space="preserve"> </w:t>
      </w:r>
      <w:r>
        <w:t>в личном</w:t>
      </w:r>
      <w:r>
        <w:rPr>
          <w:spacing w:val="40"/>
        </w:rPr>
        <w:t xml:space="preserve"> </w:t>
      </w:r>
      <w:r>
        <w:t>деле. Отметка об отказе или уклонении родителей (законных представителей) от ознакомления с уведомлением должна содержать должность сделавшего ее лица, подпись, расшифровку подписи и дату.</w:t>
      </w:r>
    </w:p>
    <w:p w:rsidR="007A59D4" w:rsidRDefault="00A85F63">
      <w:pPr>
        <w:pStyle w:val="a4"/>
        <w:numPr>
          <w:ilvl w:val="1"/>
          <w:numId w:val="5"/>
        </w:numPr>
        <w:tabs>
          <w:tab w:val="left" w:pos="1170"/>
        </w:tabs>
        <w:ind w:right="140" w:firstLine="594"/>
        <w:jc w:val="both"/>
        <w:rPr>
          <w:b/>
          <w:sz w:val="26"/>
        </w:rPr>
      </w:pPr>
      <w:r>
        <w:rPr>
          <w:b/>
          <w:sz w:val="26"/>
        </w:rPr>
        <w:t>Перевод воспитанника (воспитанников) из группы в группу по инициативе ДОУ</w:t>
      </w:r>
      <w:r>
        <w:rPr>
          <w:b/>
          <w:spacing w:val="-1"/>
          <w:sz w:val="26"/>
        </w:rPr>
        <w:t xml:space="preserve"> </w:t>
      </w:r>
      <w:r>
        <w:rPr>
          <w:sz w:val="26"/>
        </w:rPr>
        <w:t>возможен в случае изменения количества групп, реализующих образовательную программу одинакового уровня и направленности, в том числе путем объединения групп в летний период.</w:t>
      </w:r>
    </w:p>
    <w:p w:rsidR="007A59D4" w:rsidRDefault="00A85F63">
      <w:pPr>
        <w:pStyle w:val="a4"/>
        <w:numPr>
          <w:ilvl w:val="2"/>
          <w:numId w:val="5"/>
        </w:numPr>
        <w:tabs>
          <w:tab w:val="left" w:pos="1408"/>
        </w:tabs>
        <w:ind w:firstLine="708"/>
        <w:jc w:val="both"/>
        <w:rPr>
          <w:sz w:val="26"/>
        </w:rPr>
      </w:pPr>
      <w:r>
        <w:rPr>
          <w:sz w:val="26"/>
        </w:rPr>
        <w:t xml:space="preserve">Перевод воспитанника (воспитанников) ДОУ из группы в группу без изменения условий получения образования по инициативе ДОУ оформляется </w:t>
      </w:r>
      <w:r>
        <w:rPr>
          <w:spacing w:val="-2"/>
          <w:sz w:val="26"/>
        </w:rPr>
        <w:t>приказом.</w:t>
      </w:r>
    </w:p>
    <w:p w:rsidR="007A59D4" w:rsidRDefault="00A85F63">
      <w:pPr>
        <w:pStyle w:val="a3"/>
      </w:pPr>
      <w:r>
        <w:t>При переводе должно быть учтено мнение и пожелания родителей (законных представителей) воспитанника (воспитанников) с учетом обеспечения требований законодательства к порядку организации и осуществления образовательной деятельности по образовательным программам дошкольного образования и возможностей ДОУ.</w:t>
      </w:r>
    </w:p>
    <w:p w:rsidR="007A59D4" w:rsidRDefault="00A85F63">
      <w:pPr>
        <w:pStyle w:val="a3"/>
        <w:ind w:right="144"/>
      </w:pPr>
      <w:r>
        <w:t>Получение письменного согласия родителей (законных представителей) воспитанник</w:t>
      </w:r>
      <w:proofErr w:type="gramStart"/>
      <w:r>
        <w:t>а(</w:t>
      </w:r>
      <w:proofErr w:type="gramEnd"/>
      <w:r>
        <w:t>воспитанников) на такой перевод не требуется.</w:t>
      </w:r>
    </w:p>
    <w:p w:rsidR="007A59D4" w:rsidRDefault="00A85F63">
      <w:pPr>
        <w:pStyle w:val="a4"/>
        <w:numPr>
          <w:ilvl w:val="2"/>
          <w:numId w:val="5"/>
        </w:numPr>
        <w:tabs>
          <w:tab w:val="left" w:pos="1374"/>
        </w:tabs>
        <w:ind w:right="144" w:firstLine="708"/>
        <w:jc w:val="both"/>
        <w:rPr>
          <w:sz w:val="26"/>
        </w:rPr>
      </w:pPr>
      <w:r>
        <w:rPr>
          <w:sz w:val="26"/>
        </w:rPr>
        <w:t>Решение</w:t>
      </w:r>
      <w:r>
        <w:rPr>
          <w:spacing w:val="-17"/>
          <w:sz w:val="26"/>
        </w:rPr>
        <w:t xml:space="preserve"> </w:t>
      </w:r>
      <w:r>
        <w:rPr>
          <w:sz w:val="26"/>
        </w:rPr>
        <w:t>ДОУ о предстоящем переводе воспитанника (воспитанников)</w:t>
      </w:r>
      <w:r>
        <w:rPr>
          <w:spacing w:val="-17"/>
          <w:sz w:val="26"/>
        </w:rPr>
        <w:t xml:space="preserve"> </w:t>
      </w:r>
      <w:r>
        <w:rPr>
          <w:sz w:val="26"/>
        </w:rPr>
        <w:t>с обоснованием принятия такого решения доводится до сведения родителей</w:t>
      </w:r>
      <w:r>
        <w:rPr>
          <w:spacing w:val="80"/>
          <w:sz w:val="26"/>
        </w:rPr>
        <w:t xml:space="preserve"> </w:t>
      </w:r>
      <w:r>
        <w:rPr>
          <w:sz w:val="26"/>
        </w:rPr>
        <w:t>(законных представителей) воспитанника</w:t>
      </w:r>
      <w:r>
        <w:rPr>
          <w:spacing w:val="40"/>
          <w:sz w:val="26"/>
        </w:rPr>
        <w:t xml:space="preserve"> </w:t>
      </w:r>
      <w:r>
        <w:rPr>
          <w:sz w:val="26"/>
        </w:rPr>
        <w:t>(воспитанников) не позднее, чем за 14 дней</w:t>
      </w:r>
      <w:r>
        <w:rPr>
          <w:spacing w:val="40"/>
          <w:sz w:val="26"/>
        </w:rPr>
        <w:t xml:space="preserve"> </w:t>
      </w:r>
      <w:r>
        <w:rPr>
          <w:sz w:val="26"/>
        </w:rPr>
        <w:t>до издания</w:t>
      </w:r>
      <w:r>
        <w:rPr>
          <w:spacing w:val="40"/>
          <w:sz w:val="26"/>
        </w:rPr>
        <w:t xml:space="preserve"> </w:t>
      </w:r>
      <w:r>
        <w:rPr>
          <w:sz w:val="26"/>
        </w:rPr>
        <w:t>приказа о переводе.</w:t>
      </w:r>
    </w:p>
    <w:p w:rsidR="007A59D4" w:rsidRDefault="007A59D4">
      <w:pPr>
        <w:pStyle w:val="a4"/>
        <w:rPr>
          <w:sz w:val="26"/>
        </w:rPr>
        <w:sectPr w:rsidR="007A59D4">
          <w:pgSz w:w="11910" w:h="16840"/>
          <w:pgMar w:top="900" w:right="566" w:bottom="1060" w:left="1700" w:header="0" w:footer="789" w:gutter="0"/>
          <w:cols w:space="720"/>
        </w:sectPr>
      </w:pPr>
    </w:p>
    <w:p w:rsidR="007A59D4" w:rsidRDefault="00A85F63">
      <w:pPr>
        <w:pStyle w:val="1"/>
        <w:numPr>
          <w:ilvl w:val="0"/>
          <w:numId w:val="5"/>
        </w:numPr>
        <w:tabs>
          <w:tab w:val="left" w:pos="1506"/>
          <w:tab w:val="left" w:pos="2762"/>
        </w:tabs>
        <w:spacing w:before="75"/>
        <w:ind w:left="2762" w:right="1388" w:hanging="1516"/>
        <w:jc w:val="both"/>
      </w:pPr>
      <w:r>
        <w:lastRenderedPageBreak/>
        <w:t>Перевод</w:t>
      </w:r>
      <w:r>
        <w:rPr>
          <w:spacing w:val="-8"/>
        </w:rPr>
        <w:t xml:space="preserve"> </w:t>
      </w:r>
      <w:r>
        <w:t>воспитанника</w:t>
      </w:r>
      <w:r>
        <w:rPr>
          <w:spacing w:val="-8"/>
        </w:rPr>
        <w:t xml:space="preserve"> </w:t>
      </w:r>
      <w:r>
        <w:t>из</w:t>
      </w:r>
      <w:r>
        <w:rPr>
          <w:spacing w:val="-8"/>
        </w:rPr>
        <w:t xml:space="preserve"> </w:t>
      </w:r>
      <w:r>
        <w:t>группы</w:t>
      </w:r>
      <w:r>
        <w:rPr>
          <w:spacing w:val="-8"/>
        </w:rPr>
        <w:t xml:space="preserve"> </w:t>
      </w:r>
      <w:r>
        <w:t>одной</w:t>
      </w:r>
      <w:r>
        <w:rPr>
          <w:spacing w:val="-7"/>
        </w:rPr>
        <w:t xml:space="preserve"> </w:t>
      </w:r>
      <w:r>
        <w:t>направленности в группу другой направленности:</w:t>
      </w:r>
    </w:p>
    <w:p w:rsidR="007A59D4" w:rsidRDefault="00A85F63">
      <w:pPr>
        <w:pStyle w:val="a4"/>
        <w:numPr>
          <w:ilvl w:val="1"/>
          <w:numId w:val="5"/>
        </w:numPr>
        <w:tabs>
          <w:tab w:val="left" w:pos="1250"/>
        </w:tabs>
        <w:ind w:left="110" w:firstLine="598"/>
        <w:jc w:val="both"/>
        <w:rPr>
          <w:sz w:val="26"/>
        </w:rPr>
      </w:pPr>
      <w:r>
        <w:rPr>
          <w:sz w:val="26"/>
        </w:rPr>
        <w:t>Перевод воспитанника, обучающегося по образовательной программе дошкольного образования, из группы ДОУ одной направленности в группу другой направленности (компенсирующей, комбинированной) возможен только по инициативе родителя (законного представителя) воспитанника при наличии свободных ме</w:t>
      </w:r>
      <w:proofErr w:type="gramStart"/>
      <w:r>
        <w:rPr>
          <w:sz w:val="26"/>
        </w:rPr>
        <w:t>ст в гр</w:t>
      </w:r>
      <w:proofErr w:type="gramEnd"/>
      <w:r>
        <w:rPr>
          <w:sz w:val="26"/>
        </w:rPr>
        <w:t>уппе, в которую планируется перевод воспитанника.</w:t>
      </w:r>
    </w:p>
    <w:p w:rsidR="007A59D4" w:rsidRDefault="00A85F63">
      <w:pPr>
        <w:pStyle w:val="a4"/>
        <w:numPr>
          <w:ilvl w:val="1"/>
          <w:numId w:val="5"/>
        </w:numPr>
        <w:tabs>
          <w:tab w:val="left" w:pos="1295"/>
        </w:tabs>
        <w:ind w:right="145" w:firstLine="709"/>
        <w:jc w:val="both"/>
        <w:rPr>
          <w:sz w:val="26"/>
        </w:rPr>
      </w:pPr>
      <w:r>
        <w:rPr>
          <w:sz w:val="26"/>
        </w:rPr>
        <w:t>Перевод воспитанников с ограниченными возможностями здоровья осуществляется на основании рекомендаций психолого-медико-педагогической комиссии и направления Департамента образования.</w:t>
      </w:r>
    </w:p>
    <w:p w:rsidR="007A59D4" w:rsidRDefault="00A85F63">
      <w:pPr>
        <w:pStyle w:val="a4"/>
        <w:numPr>
          <w:ilvl w:val="1"/>
          <w:numId w:val="5"/>
        </w:numPr>
        <w:tabs>
          <w:tab w:val="left" w:pos="1207"/>
        </w:tabs>
        <w:ind w:firstLine="709"/>
        <w:jc w:val="both"/>
        <w:rPr>
          <w:sz w:val="26"/>
        </w:rPr>
      </w:pPr>
      <w:r>
        <w:rPr>
          <w:sz w:val="26"/>
        </w:rPr>
        <w:t>Перевод воспитанника из группы одной направленности в группу ДОУ другой направленности осуществляется на основании заявления родителя</w:t>
      </w:r>
      <w:r>
        <w:rPr>
          <w:spacing w:val="40"/>
          <w:sz w:val="26"/>
        </w:rPr>
        <w:t xml:space="preserve"> </w:t>
      </w:r>
      <w:r>
        <w:rPr>
          <w:sz w:val="26"/>
        </w:rPr>
        <w:t>(законного представителя) ребенка. В заявлении указываются:</w:t>
      </w:r>
    </w:p>
    <w:p w:rsidR="007A59D4" w:rsidRDefault="00A85F63">
      <w:pPr>
        <w:pStyle w:val="a3"/>
        <w:ind w:left="710" w:right="3224" w:firstLine="0"/>
        <w:jc w:val="left"/>
      </w:pPr>
      <w:r>
        <w:t>а)</w:t>
      </w:r>
      <w:r>
        <w:rPr>
          <w:spacing w:val="-7"/>
        </w:rPr>
        <w:t xml:space="preserve"> </w:t>
      </w:r>
      <w:r>
        <w:t>фамилия,</w:t>
      </w:r>
      <w:r>
        <w:rPr>
          <w:spacing w:val="-7"/>
        </w:rPr>
        <w:t xml:space="preserve"> </w:t>
      </w:r>
      <w:r>
        <w:t>имя,</w:t>
      </w:r>
      <w:r>
        <w:rPr>
          <w:spacing w:val="-7"/>
        </w:rPr>
        <w:t xml:space="preserve"> </w:t>
      </w:r>
      <w:r>
        <w:t>отчество</w:t>
      </w:r>
      <w:r>
        <w:rPr>
          <w:spacing w:val="-7"/>
        </w:rPr>
        <w:t xml:space="preserve"> </w:t>
      </w:r>
      <w:r>
        <w:t>(при</w:t>
      </w:r>
      <w:r>
        <w:rPr>
          <w:spacing w:val="-7"/>
        </w:rPr>
        <w:t xml:space="preserve"> </w:t>
      </w:r>
      <w:r>
        <w:t>наличии)</w:t>
      </w:r>
      <w:r>
        <w:rPr>
          <w:spacing w:val="-7"/>
        </w:rPr>
        <w:t xml:space="preserve"> </w:t>
      </w:r>
      <w:r>
        <w:t>ребёнка; б) дата рождения;</w:t>
      </w:r>
    </w:p>
    <w:p w:rsidR="007A59D4" w:rsidRDefault="00A85F63">
      <w:pPr>
        <w:pStyle w:val="a3"/>
        <w:ind w:left="710" w:right="1713" w:firstLine="0"/>
        <w:jc w:val="left"/>
      </w:pPr>
      <w:r>
        <w:t>в)</w:t>
      </w:r>
      <w:r>
        <w:rPr>
          <w:spacing w:val="-6"/>
        </w:rPr>
        <w:t xml:space="preserve"> </w:t>
      </w:r>
      <w:r>
        <w:t>номер</w:t>
      </w:r>
      <w:r>
        <w:rPr>
          <w:spacing w:val="-6"/>
        </w:rPr>
        <w:t xml:space="preserve"> </w:t>
      </w:r>
      <w:r>
        <w:t>и</w:t>
      </w:r>
      <w:r>
        <w:rPr>
          <w:spacing w:val="-6"/>
        </w:rPr>
        <w:t xml:space="preserve"> </w:t>
      </w:r>
      <w:r>
        <w:t>направленность</w:t>
      </w:r>
      <w:r>
        <w:rPr>
          <w:spacing w:val="-6"/>
        </w:rPr>
        <w:t xml:space="preserve"> </w:t>
      </w:r>
      <w:r>
        <w:t>группы,</w:t>
      </w:r>
      <w:r>
        <w:rPr>
          <w:spacing w:val="-6"/>
        </w:rPr>
        <w:t xml:space="preserve"> </w:t>
      </w:r>
      <w:r>
        <w:t>которую</w:t>
      </w:r>
      <w:r>
        <w:rPr>
          <w:spacing w:val="-6"/>
        </w:rPr>
        <w:t xml:space="preserve"> </w:t>
      </w:r>
      <w:r>
        <w:t>посещает</w:t>
      </w:r>
      <w:r>
        <w:rPr>
          <w:spacing w:val="-6"/>
        </w:rPr>
        <w:t xml:space="preserve"> </w:t>
      </w:r>
      <w:r>
        <w:t>ребенок; г)</w:t>
      </w:r>
      <w:r>
        <w:rPr>
          <w:spacing w:val="-2"/>
        </w:rPr>
        <w:t xml:space="preserve"> </w:t>
      </w:r>
      <w:r>
        <w:t>номер</w:t>
      </w:r>
      <w:r>
        <w:rPr>
          <w:spacing w:val="-1"/>
        </w:rPr>
        <w:t xml:space="preserve"> </w:t>
      </w:r>
      <w:r>
        <w:t>и</w:t>
      </w:r>
      <w:r>
        <w:rPr>
          <w:spacing w:val="-1"/>
        </w:rPr>
        <w:t xml:space="preserve"> </w:t>
      </w:r>
      <w:r>
        <w:t>направленность</w:t>
      </w:r>
      <w:r>
        <w:rPr>
          <w:spacing w:val="-2"/>
        </w:rPr>
        <w:t xml:space="preserve"> </w:t>
      </w:r>
      <w:r>
        <w:t>группы,</w:t>
      </w:r>
      <w:r>
        <w:rPr>
          <w:spacing w:val="-1"/>
        </w:rPr>
        <w:t xml:space="preserve"> </w:t>
      </w:r>
      <w:r>
        <w:t>в которую заявлен</w:t>
      </w:r>
      <w:r>
        <w:rPr>
          <w:spacing w:val="-2"/>
        </w:rPr>
        <w:t xml:space="preserve"> </w:t>
      </w:r>
      <w:r>
        <w:t>перевод.</w:t>
      </w:r>
    </w:p>
    <w:p w:rsidR="007A59D4" w:rsidRDefault="00A85F63">
      <w:pPr>
        <w:pStyle w:val="a3"/>
        <w:ind w:firstLine="709"/>
      </w:pPr>
      <w:r>
        <w:t>К заявлению родителя (законного представителя) воспитанника с ограниченными возможностями здоровья прилагаются рекомендации психолог</w:t>
      </w:r>
      <w:proofErr w:type="gramStart"/>
      <w:r>
        <w:t>о-</w:t>
      </w:r>
      <w:proofErr w:type="gramEnd"/>
      <w:r>
        <w:t xml:space="preserve"> медико-педагогической комиссии.</w:t>
      </w:r>
    </w:p>
    <w:p w:rsidR="007A59D4" w:rsidRDefault="00A85F63">
      <w:pPr>
        <w:pStyle w:val="a4"/>
        <w:numPr>
          <w:ilvl w:val="2"/>
          <w:numId w:val="5"/>
        </w:numPr>
        <w:tabs>
          <w:tab w:val="left" w:pos="1410"/>
        </w:tabs>
        <w:ind w:firstLine="708"/>
        <w:jc w:val="both"/>
        <w:rPr>
          <w:sz w:val="26"/>
        </w:rPr>
      </w:pPr>
      <w:r>
        <w:rPr>
          <w:sz w:val="26"/>
        </w:rPr>
        <w:t>Заявление родителя (законного представителя) о переводе ребенка из группы одной направленности в группу ДОУ другой направленности</w:t>
      </w:r>
      <w:r>
        <w:rPr>
          <w:spacing w:val="40"/>
          <w:sz w:val="26"/>
        </w:rPr>
        <w:t xml:space="preserve"> </w:t>
      </w:r>
      <w:r>
        <w:rPr>
          <w:sz w:val="26"/>
        </w:rPr>
        <w:t xml:space="preserve">регистрируется в соответствии с установленными в ДОУ правилами </w:t>
      </w:r>
      <w:r>
        <w:rPr>
          <w:spacing w:val="-2"/>
          <w:sz w:val="26"/>
        </w:rPr>
        <w:t>делопроизводства.</w:t>
      </w:r>
    </w:p>
    <w:p w:rsidR="007A59D4" w:rsidRDefault="00A85F63">
      <w:pPr>
        <w:pStyle w:val="a3"/>
        <w:ind w:left="0" w:right="145"/>
      </w:pPr>
      <w:r>
        <w:t>Заявление родителя (законного представителя) рассматривается заведующим детским садом или уполномоченным им лицом в течение пяти рабочих дней.</w:t>
      </w:r>
    </w:p>
    <w:p w:rsidR="007A59D4" w:rsidRDefault="00A85F63">
      <w:pPr>
        <w:pStyle w:val="a3"/>
        <w:ind w:left="0" w:right="142" w:firstLine="709"/>
      </w:pPr>
      <w:proofErr w:type="gramStart"/>
      <w:r>
        <w:t xml:space="preserve">В переводе может быть отказано при отсутствии свободных мест в группе, в которую заявлен перевод, а также в случае </w:t>
      </w:r>
      <w:proofErr w:type="spellStart"/>
      <w:r>
        <w:t>недостижения</w:t>
      </w:r>
      <w:proofErr w:type="spellEnd"/>
      <w:r>
        <w:t xml:space="preserve"> родителями (законными представителями обучающегося единого мнения относительно перевода ребенка из группы одной направленности в группу детского ДОУ направленности.</w:t>
      </w:r>
      <w:proofErr w:type="gramEnd"/>
    </w:p>
    <w:p w:rsidR="007A59D4" w:rsidRDefault="00A85F63">
      <w:pPr>
        <w:pStyle w:val="a4"/>
        <w:numPr>
          <w:ilvl w:val="2"/>
          <w:numId w:val="5"/>
        </w:numPr>
        <w:tabs>
          <w:tab w:val="left" w:pos="1516"/>
        </w:tabs>
        <w:ind w:left="0" w:right="142" w:firstLine="708"/>
        <w:jc w:val="both"/>
        <w:rPr>
          <w:sz w:val="26"/>
        </w:rPr>
      </w:pPr>
      <w:r>
        <w:rPr>
          <w:sz w:val="26"/>
        </w:rPr>
        <w:t xml:space="preserve">При принятии решения об удовлетворении заявления родителя (законного представителя) заведующий ДОУ заключает с родителем (законным представителем) воспитанника соответствующее дополнительное соглашение к договору об образовании по образовательным программам дошкольного </w:t>
      </w:r>
      <w:r>
        <w:rPr>
          <w:spacing w:val="-2"/>
          <w:sz w:val="26"/>
        </w:rPr>
        <w:t>образования.</w:t>
      </w:r>
    </w:p>
    <w:p w:rsidR="007A59D4" w:rsidRDefault="00A85F63">
      <w:pPr>
        <w:pStyle w:val="a4"/>
        <w:numPr>
          <w:ilvl w:val="2"/>
          <w:numId w:val="5"/>
        </w:numPr>
        <w:tabs>
          <w:tab w:val="left" w:pos="1417"/>
        </w:tabs>
        <w:ind w:left="0" w:right="142" w:firstLine="709"/>
        <w:jc w:val="both"/>
        <w:rPr>
          <w:sz w:val="26"/>
        </w:rPr>
      </w:pPr>
      <w:r>
        <w:rPr>
          <w:sz w:val="26"/>
        </w:rPr>
        <w:t xml:space="preserve">Заведующий ДОУ издает приказ о переводе воспитанника в течение одного рабочего дня после заключения дополнительного соглашения к договору об </w:t>
      </w:r>
      <w:proofErr w:type="gramStart"/>
      <w:r>
        <w:rPr>
          <w:sz w:val="26"/>
        </w:rPr>
        <w:t>образовании</w:t>
      </w:r>
      <w:proofErr w:type="gramEnd"/>
      <w:r>
        <w:rPr>
          <w:sz w:val="26"/>
        </w:rPr>
        <w:t xml:space="preserve"> о переводе воспитанника из группы ДОУ одной</w:t>
      </w:r>
      <w:r>
        <w:rPr>
          <w:spacing w:val="40"/>
          <w:sz w:val="26"/>
        </w:rPr>
        <w:t xml:space="preserve"> </w:t>
      </w:r>
      <w:r>
        <w:rPr>
          <w:sz w:val="26"/>
        </w:rPr>
        <w:t>направленности</w:t>
      </w:r>
      <w:r>
        <w:rPr>
          <w:spacing w:val="40"/>
          <w:sz w:val="26"/>
        </w:rPr>
        <w:t xml:space="preserve"> </w:t>
      </w:r>
      <w:r>
        <w:rPr>
          <w:sz w:val="26"/>
        </w:rPr>
        <w:t>в группу другой</w:t>
      </w:r>
      <w:r>
        <w:rPr>
          <w:spacing w:val="40"/>
          <w:sz w:val="26"/>
        </w:rPr>
        <w:t xml:space="preserve"> </w:t>
      </w:r>
      <w:r>
        <w:rPr>
          <w:sz w:val="26"/>
        </w:rPr>
        <w:t>направленности.</w:t>
      </w:r>
      <w:r>
        <w:rPr>
          <w:spacing w:val="40"/>
          <w:sz w:val="26"/>
        </w:rPr>
        <w:t xml:space="preserve"> </w:t>
      </w:r>
      <w:r>
        <w:rPr>
          <w:sz w:val="26"/>
        </w:rPr>
        <w:t>В приказе</w:t>
      </w:r>
      <w:r>
        <w:rPr>
          <w:spacing w:val="40"/>
          <w:sz w:val="26"/>
        </w:rPr>
        <w:t xml:space="preserve"> </w:t>
      </w:r>
      <w:r>
        <w:rPr>
          <w:sz w:val="26"/>
        </w:rPr>
        <w:t>указывается</w:t>
      </w:r>
      <w:r>
        <w:rPr>
          <w:spacing w:val="40"/>
          <w:sz w:val="26"/>
        </w:rPr>
        <w:t xml:space="preserve"> </w:t>
      </w:r>
      <w:r>
        <w:rPr>
          <w:sz w:val="26"/>
        </w:rPr>
        <w:t>дата, с которой права и обязанности детского сада и родителей (законных</w:t>
      </w:r>
      <w:r>
        <w:rPr>
          <w:spacing w:val="40"/>
          <w:sz w:val="26"/>
        </w:rPr>
        <w:t xml:space="preserve"> </w:t>
      </w:r>
      <w:r>
        <w:rPr>
          <w:sz w:val="26"/>
        </w:rPr>
        <w:t xml:space="preserve">представителей) воспитанника </w:t>
      </w:r>
      <w:r>
        <w:rPr>
          <w:spacing w:val="-2"/>
          <w:sz w:val="26"/>
        </w:rPr>
        <w:t>изменяются.</w:t>
      </w:r>
    </w:p>
    <w:p w:rsidR="007A59D4" w:rsidRDefault="00A85F63">
      <w:pPr>
        <w:pStyle w:val="a4"/>
        <w:numPr>
          <w:ilvl w:val="2"/>
          <w:numId w:val="5"/>
        </w:numPr>
        <w:tabs>
          <w:tab w:val="left" w:pos="1443"/>
        </w:tabs>
        <w:ind w:left="0" w:right="142" w:firstLine="709"/>
        <w:jc w:val="both"/>
        <w:rPr>
          <w:sz w:val="26"/>
        </w:rPr>
      </w:pPr>
      <w:r>
        <w:rPr>
          <w:sz w:val="26"/>
        </w:rPr>
        <w:t>В случае отсутствия свободных ме</w:t>
      </w:r>
      <w:proofErr w:type="gramStart"/>
      <w:r>
        <w:rPr>
          <w:sz w:val="26"/>
        </w:rPr>
        <w:t>ст в гр</w:t>
      </w:r>
      <w:proofErr w:type="gramEnd"/>
      <w:r>
        <w:rPr>
          <w:sz w:val="26"/>
        </w:rPr>
        <w:t>уппе, в которую заявлен перевод, заведующий ДОУ делает на заявлении соответствующую отметку с указанием</w:t>
      </w:r>
      <w:r>
        <w:rPr>
          <w:spacing w:val="40"/>
          <w:sz w:val="26"/>
        </w:rPr>
        <w:t xml:space="preserve"> </w:t>
      </w:r>
      <w:r>
        <w:rPr>
          <w:sz w:val="26"/>
        </w:rPr>
        <w:t>основания</w:t>
      </w:r>
      <w:r w:rsidR="005517F7">
        <w:rPr>
          <w:sz w:val="26"/>
        </w:rPr>
        <w:t xml:space="preserve"> </w:t>
      </w:r>
      <w:r>
        <w:rPr>
          <w:sz w:val="26"/>
        </w:rPr>
        <w:t>для отказа, даты рассмотрения заявления, должности, подписи и ее расшифровки.</w:t>
      </w:r>
    </w:p>
    <w:p w:rsidR="007A59D4" w:rsidRDefault="00A85F63">
      <w:pPr>
        <w:pStyle w:val="a3"/>
        <w:ind w:left="0" w:right="144" w:firstLine="709"/>
      </w:pPr>
      <w:r>
        <w:t xml:space="preserve">Заявитель уведомляется </w:t>
      </w:r>
      <w:proofErr w:type="gramStart"/>
      <w:r>
        <w:t>об отказе в удовлетворении заявления в письменном виде в течение одного рабочего дня с даты</w:t>
      </w:r>
      <w:proofErr w:type="gramEnd"/>
      <w:r>
        <w:t xml:space="preserve"> рассмотрения заявления. Уведомление регистрируется в соответствии с установленными в ДОУ правилами делопроизводства.</w:t>
      </w:r>
      <w:r>
        <w:rPr>
          <w:spacing w:val="80"/>
        </w:rPr>
        <w:t xml:space="preserve"> </w:t>
      </w:r>
      <w:r>
        <w:t>Копия</w:t>
      </w:r>
      <w:r>
        <w:rPr>
          <w:spacing w:val="80"/>
        </w:rPr>
        <w:t xml:space="preserve"> </w:t>
      </w:r>
      <w:r>
        <w:t>уведомления</w:t>
      </w:r>
      <w:r>
        <w:rPr>
          <w:spacing w:val="80"/>
        </w:rPr>
        <w:t xml:space="preserve"> </w:t>
      </w:r>
      <w:r>
        <w:t>об</w:t>
      </w:r>
      <w:r>
        <w:rPr>
          <w:spacing w:val="80"/>
        </w:rPr>
        <w:t xml:space="preserve"> </w:t>
      </w:r>
      <w:r>
        <w:t>отказе</w:t>
      </w:r>
      <w:r>
        <w:rPr>
          <w:spacing w:val="80"/>
        </w:rPr>
        <w:t xml:space="preserve"> </w:t>
      </w:r>
      <w:r>
        <w:t>в</w:t>
      </w:r>
      <w:r>
        <w:rPr>
          <w:spacing w:val="80"/>
        </w:rPr>
        <w:t xml:space="preserve"> </w:t>
      </w:r>
      <w:r>
        <w:t>переводе</w:t>
      </w:r>
      <w:r>
        <w:rPr>
          <w:spacing w:val="73"/>
          <w:w w:val="150"/>
        </w:rPr>
        <w:t xml:space="preserve"> </w:t>
      </w:r>
      <w:r>
        <w:t>воспитанника</w:t>
      </w:r>
      <w:r>
        <w:rPr>
          <w:spacing w:val="73"/>
          <w:w w:val="150"/>
        </w:rPr>
        <w:t xml:space="preserve"> </w:t>
      </w:r>
      <w:proofErr w:type="gramStart"/>
      <w:r>
        <w:t>по</w:t>
      </w:r>
      <w:proofErr w:type="gramEnd"/>
    </w:p>
    <w:p w:rsidR="007A59D4" w:rsidRDefault="007A59D4">
      <w:pPr>
        <w:pStyle w:val="a3"/>
        <w:sectPr w:rsidR="007A59D4">
          <w:pgSz w:w="11910" w:h="16840"/>
          <w:pgMar w:top="900" w:right="566" w:bottom="1060" w:left="1700" w:header="0" w:footer="789" w:gutter="0"/>
          <w:cols w:space="720"/>
        </w:sectPr>
      </w:pPr>
    </w:p>
    <w:p w:rsidR="007A59D4" w:rsidRDefault="00A85F63">
      <w:pPr>
        <w:pStyle w:val="a3"/>
        <w:spacing w:before="75"/>
        <w:ind w:right="144" w:firstLine="0"/>
      </w:pPr>
      <w:r>
        <w:lastRenderedPageBreak/>
        <w:t xml:space="preserve">образовательной программе дошкольного образования, из группы ДОУ одной направленности в группу другой направленности хранится в личном деле </w:t>
      </w:r>
      <w:r>
        <w:rPr>
          <w:spacing w:val="-2"/>
        </w:rPr>
        <w:t>воспитанника.</w:t>
      </w:r>
    </w:p>
    <w:p w:rsidR="007A59D4" w:rsidRDefault="00A85F63">
      <w:pPr>
        <w:pStyle w:val="a3"/>
        <w:ind w:firstLine="709"/>
      </w:pPr>
      <w:r>
        <w:t xml:space="preserve">Факт ознакомления заявителя с уведомлением фиксируется на копии уведомления в личном деле и заверяется личной подписью родителя (законного </w:t>
      </w:r>
      <w:r>
        <w:rPr>
          <w:spacing w:val="-2"/>
        </w:rPr>
        <w:t>представителя).</w:t>
      </w:r>
    </w:p>
    <w:p w:rsidR="007A59D4" w:rsidRDefault="00A85F63">
      <w:pPr>
        <w:pStyle w:val="a3"/>
        <w:ind w:right="142" w:firstLine="709"/>
      </w:pPr>
      <w:r>
        <w:t>При отказе или уклонении родителя (законного представителя) от ознакомления с уведомлением заведующий ДОУ делает соответствующую отметку на копии уведомления в личном деле воспитанника. Отметка об отказе или уклонении родителя</w:t>
      </w:r>
      <w:r>
        <w:rPr>
          <w:spacing w:val="40"/>
        </w:rPr>
        <w:t xml:space="preserve"> </w:t>
      </w:r>
      <w:r>
        <w:t>(законного</w:t>
      </w:r>
      <w:r>
        <w:rPr>
          <w:spacing w:val="40"/>
        </w:rPr>
        <w:t xml:space="preserve"> </w:t>
      </w:r>
      <w:r>
        <w:t>представителя) от ознакомления с уведомлением должна содержать должность сделавшего ее лица, подпись, расшифровку</w:t>
      </w:r>
      <w:r>
        <w:rPr>
          <w:spacing w:val="-1"/>
        </w:rPr>
        <w:t xml:space="preserve"> </w:t>
      </w:r>
      <w:r>
        <w:t xml:space="preserve">подписи и </w:t>
      </w:r>
      <w:r>
        <w:rPr>
          <w:spacing w:val="-2"/>
        </w:rPr>
        <w:t>дату.</w:t>
      </w:r>
    </w:p>
    <w:p w:rsidR="007A59D4" w:rsidRDefault="00A85F63">
      <w:pPr>
        <w:pStyle w:val="a4"/>
        <w:numPr>
          <w:ilvl w:val="2"/>
          <w:numId w:val="5"/>
        </w:numPr>
        <w:tabs>
          <w:tab w:val="left" w:pos="1366"/>
        </w:tabs>
        <w:ind w:firstLine="708"/>
        <w:jc w:val="both"/>
        <w:rPr>
          <w:sz w:val="26"/>
        </w:rPr>
      </w:pPr>
      <w:r>
        <w:rPr>
          <w:sz w:val="26"/>
        </w:rPr>
        <w:t>Заявление родителя (законного представителя) воспитанника о переводе может быть отозвано или перевод по нему может быть приостановлен в связи с несогласием</w:t>
      </w:r>
      <w:r>
        <w:rPr>
          <w:spacing w:val="40"/>
          <w:sz w:val="26"/>
        </w:rPr>
        <w:t xml:space="preserve"> </w:t>
      </w:r>
      <w:r>
        <w:rPr>
          <w:sz w:val="26"/>
        </w:rPr>
        <w:t>другого родителя (законного представителя) воспитанника с</w:t>
      </w:r>
      <w:r>
        <w:rPr>
          <w:spacing w:val="80"/>
          <w:sz w:val="26"/>
        </w:rPr>
        <w:t xml:space="preserve"> </w:t>
      </w:r>
      <w:r>
        <w:rPr>
          <w:sz w:val="26"/>
        </w:rPr>
        <w:t>переводом из группы ДОУ одной направленности</w:t>
      </w:r>
      <w:r>
        <w:rPr>
          <w:spacing w:val="-4"/>
          <w:sz w:val="26"/>
        </w:rPr>
        <w:t xml:space="preserve"> </w:t>
      </w:r>
      <w:r>
        <w:rPr>
          <w:sz w:val="26"/>
        </w:rPr>
        <w:t>в</w:t>
      </w:r>
      <w:r>
        <w:rPr>
          <w:spacing w:val="-2"/>
          <w:sz w:val="26"/>
        </w:rPr>
        <w:t xml:space="preserve"> </w:t>
      </w:r>
      <w:r>
        <w:rPr>
          <w:sz w:val="26"/>
        </w:rPr>
        <w:t>группу</w:t>
      </w:r>
      <w:r>
        <w:rPr>
          <w:spacing w:val="-6"/>
          <w:sz w:val="26"/>
        </w:rPr>
        <w:t xml:space="preserve"> </w:t>
      </w:r>
      <w:r>
        <w:rPr>
          <w:sz w:val="26"/>
        </w:rPr>
        <w:t>другой</w:t>
      </w:r>
      <w:r>
        <w:rPr>
          <w:spacing w:val="-2"/>
          <w:sz w:val="26"/>
        </w:rPr>
        <w:t xml:space="preserve"> </w:t>
      </w:r>
      <w:r>
        <w:rPr>
          <w:sz w:val="26"/>
        </w:rPr>
        <w:t>направленности</w:t>
      </w:r>
      <w:r>
        <w:rPr>
          <w:spacing w:val="-4"/>
          <w:sz w:val="26"/>
        </w:rPr>
        <w:t xml:space="preserve"> </w:t>
      </w:r>
      <w:r>
        <w:rPr>
          <w:sz w:val="26"/>
        </w:rPr>
        <w:t>в любой момент до издания приказа о переводе.</w:t>
      </w:r>
    </w:p>
    <w:p w:rsidR="007A59D4" w:rsidRDefault="00A85F63">
      <w:pPr>
        <w:pStyle w:val="a4"/>
        <w:numPr>
          <w:ilvl w:val="2"/>
          <w:numId w:val="5"/>
        </w:numPr>
        <w:tabs>
          <w:tab w:val="left" w:pos="1367"/>
        </w:tabs>
        <w:ind w:firstLine="709"/>
        <w:jc w:val="both"/>
        <w:rPr>
          <w:sz w:val="26"/>
        </w:rPr>
      </w:pPr>
      <w:r>
        <w:rPr>
          <w:sz w:val="26"/>
        </w:rPr>
        <w:t>Отзыв заявления, приостановление процедуры перевода из группы ДОУ одной направленности в группу другой направленности, а также отказ в переводе</w:t>
      </w:r>
      <w:r>
        <w:rPr>
          <w:spacing w:val="40"/>
          <w:sz w:val="26"/>
        </w:rPr>
        <w:t xml:space="preserve"> </w:t>
      </w:r>
      <w:r>
        <w:rPr>
          <w:sz w:val="26"/>
        </w:rPr>
        <w:t xml:space="preserve">в случае </w:t>
      </w:r>
      <w:proofErr w:type="gramStart"/>
      <w:r>
        <w:rPr>
          <w:sz w:val="26"/>
        </w:rPr>
        <w:t>не</w:t>
      </w:r>
      <w:r w:rsidR="005517F7">
        <w:rPr>
          <w:sz w:val="26"/>
        </w:rPr>
        <w:t xml:space="preserve"> </w:t>
      </w:r>
      <w:r>
        <w:rPr>
          <w:sz w:val="26"/>
        </w:rPr>
        <w:t>достижения</w:t>
      </w:r>
      <w:proofErr w:type="gramEnd"/>
      <w:r>
        <w:rPr>
          <w:sz w:val="26"/>
        </w:rPr>
        <w:t xml:space="preserve"> родителями (законными представителями) воспитанника согласия по вопросу перевода оформляется аналогично порядку, предусмотренному пунктами 5.3.5–5.3.9 настоящего Порядка.</w:t>
      </w:r>
    </w:p>
    <w:p w:rsidR="007A59D4" w:rsidRDefault="00A85F63">
      <w:pPr>
        <w:pStyle w:val="1"/>
        <w:numPr>
          <w:ilvl w:val="0"/>
          <w:numId w:val="5"/>
        </w:numPr>
        <w:tabs>
          <w:tab w:val="left" w:pos="1126"/>
          <w:tab w:val="left" w:pos="3702"/>
        </w:tabs>
        <w:spacing w:before="299"/>
        <w:ind w:left="3702" w:right="1007" w:hanging="2836"/>
        <w:jc w:val="both"/>
      </w:pPr>
      <w:r>
        <w:t>Временный</w:t>
      </w:r>
      <w:r>
        <w:rPr>
          <w:spacing w:val="-8"/>
        </w:rPr>
        <w:t xml:space="preserve"> </w:t>
      </w:r>
      <w:r>
        <w:t>перевод</w:t>
      </w:r>
      <w:r>
        <w:rPr>
          <w:spacing w:val="-7"/>
        </w:rPr>
        <w:t xml:space="preserve"> </w:t>
      </w:r>
      <w:r>
        <w:t>в</w:t>
      </w:r>
      <w:r>
        <w:rPr>
          <w:spacing w:val="-8"/>
        </w:rPr>
        <w:t xml:space="preserve"> </w:t>
      </w:r>
      <w:r>
        <w:t>другую</w:t>
      </w:r>
      <w:r>
        <w:rPr>
          <w:spacing w:val="-8"/>
        </w:rPr>
        <w:t xml:space="preserve"> </w:t>
      </w:r>
      <w:r>
        <w:t>группу</w:t>
      </w:r>
      <w:r>
        <w:rPr>
          <w:spacing w:val="-4"/>
        </w:rPr>
        <w:t xml:space="preserve"> </w:t>
      </w:r>
      <w:r>
        <w:t>в</w:t>
      </w:r>
      <w:r>
        <w:rPr>
          <w:spacing w:val="-8"/>
        </w:rPr>
        <w:t xml:space="preserve"> </w:t>
      </w:r>
      <w:r>
        <w:t>соответствии</w:t>
      </w:r>
      <w:r>
        <w:rPr>
          <w:spacing w:val="-8"/>
        </w:rPr>
        <w:t xml:space="preserve"> </w:t>
      </w:r>
      <w:r>
        <w:t>с</w:t>
      </w:r>
      <w:r>
        <w:rPr>
          <w:spacing w:val="-8"/>
        </w:rPr>
        <w:t xml:space="preserve"> </w:t>
      </w:r>
      <w:r>
        <w:t xml:space="preserve">нормами </w:t>
      </w:r>
      <w:r>
        <w:rPr>
          <w:spacing w:val="-2"/>
        </w:rPr>
        <w:t>законодательства</w:t>
      </w:r>
    </w:p>
    <w:p w:rsidR="007A59D4" w:rsidRDefault="00A85F63">
      <w:pPr>
        <w:pStyle w:val="a4"/>
        <w:numPr>
          <w:ilvl w:val="1"/>
          <w:numId w:val="5"/>
        </w:numPr>
        <w:tabs>
          <w:tab w:val="left" w:pos="1259"/>
        </w:tabs>
        <w:ind w:right="142" w:firstLine="708"/>
        <w:jc w:val="both"/>
        <w:rPr>
          <w:sz w:val="26"/>
        </w:rPr>
      </w:pPr>
      <w:r>
        <w:rPr>
          <w:sz w:val="26"/>
        </w:rPr>
        <w:t>Временный перевод воспитанника (воспитанников) в другую группу осуществляется в соответствии с требованиями СанПиН 3.3686-21 и иного действующего законодательства.</w:t>
      </w:r>
    </w:p>
    <w:p w:rsidR="007A59D4" w:rsidRDefault="00A85F63">
      <w:pPr>
        <w:pStyle w:val="a4"/>
        <w:numPr>
          <w:ilvl w:val="1"/>
          <w:numId w:val="5"/>
        </w:numPr>
        <w:tabs>
          <w:tab w:val="left" w:pos="1237"/>
        </w:tabs>
        <w:ind w:right="144" w:firstLine="708"/>
        <w:jc w:val="both"/>
        <w:rPr>
          <w:sz w:val="26"/>
        </w:rPr>
      </w:pPr>
      <w:r>
        <w:rPr>
          <w:sz w:val="26"/>
        </w:rPr>
        <w:t>Временный перевод воспитанника (воспитанников) ДОУ из группы в группу на основании требований законодательства оформляется приказом. Получение письменного согласия родителей (законных представителей) воспитанника (воспитанников) на такой перевод не требуется.</w:t>
      </w:r>
    </w:p>
    <w:p w:rsidR="007A59D4" w:rsidRDefault="00A85F63">
      <w:pPr>
        <w:pStyle w:val="a4"/>
        <w:numPr>
          <w:ilvl w:val="1"/>
          <w:numId w:val="5"/>
        </w:numPr>
        <w:tabs>
          <w:tab w:val="left" w:pos="1228"/>
        </w:tabs>
        <w:ind w:right="144" w:firstLine="708"/>
        <w:jc w:val="both"/>
        <w:rPr>
          <w:sz w:val="26"/>
        </w:rPr>
      </w:pPr>
      <w:r>
        <w:rPr>
          <w:sz w:val="26"/>
        </w:rPr>
        <w:t>Решение ДОУ о временном переводе воспитанника (воспитанников) с обоснованием принятия такого решения доводится до сведения родителей</w:t>
      </w:r>
      <w:r>
        <w:rPr>
          <w:spacing w:val="80"/>
          <w:sz w:val="26"/>
        </w:rPr>
        <w:t xml:space="preserve"> </w:t>
      </w:r>
      <w:r>
        <w:rPr>
          <w:sz w:val="26"/>
        </w:rPr>
        <w:t>(законных представителей) воспитанника (воспитанников).</w:t>
      </w:r>
    </w:p>
    <w:p w:rsidR="007A59D4" w:rsidRDefault="00A85F63">
      <w:pPr>
        <w:pStyle w:val="a4"/>
        <w:numPr>
          <w:ilvl w:val="1"/>
          <w:numId w:val="5"/>
        </w:numPr>
        <w:tabs>
          <w:tab w:val="left" w:pos="1168"/>
        </w:tabs>
        <w:ind w:right="146" w:firstLine="708"/>
        <w:jc w:val="both"/>
        <w:rPr>
          <w:sz w:val="26"/>
        </w:rPr>
      </w:pPr>
      <w:r>
        <w:rPr>
          <w:sz w:val="26"/>
        </w:rPr>
        <w:t>Иные</w:t>
      </w:r>
      <w:r>
        <w:rPr>
          <w:spacing w:val="-4"/>
          <w:sz w:val="26"/>
        </w:rPr>
        <w:t xml:space="preserve"> </w:t>
      </w:r>
      <w:r>
        <w:rPr>
          <w:sz w:val="26"/>
        </w:rPr>
        <w:t>положения,</w:t>
      </w:r>
      <w:r>
        <w:rPr>
          <w:spacing w:val="-4"/>
          <w:sz w:val="26"/>
        </w:rPr>
        <w:t xml:space="preserve"> </w:t>
      </w:r>
      <w:r>
        <w:rPr>
          <w:sz w:val="26"/>
        </w:rPr>
        <w:t>неурегулированные</w:t>
      </w:r>
      <w:r>
        <w:rPr>
          <w:spacing w:val="-4"/>
          <w:sz w:val="26"/>
        </w:rPr>
        <w:t xml:space="preserve"> </w:t>
      </w:r>
      <w:r>
        <w:rPr>
          <w:sz w:val="26"/>
        </w:rPr>
        <w:t>настоящим</w:t>
      </w:r>
      <w:r>
        <w:rPr>
          <w:spacing w:val="-4"/>
          <w:sz w:val="26"/>
        </w:rPr>
        <w:t xml:space="preserve"> </w:t>
      </w:r>
      <w:r>
        <w:rPr>
          <w:sz w:val="26"/>
        </w:rPr>
        <w:t>разделом,</w:t>
      </w:r>
      <w:r>
        <w:rPr>
          <w:spacing w:val="-4"/>
          <w:sz w:val="26"/>
        </w:rPr>
        <w:t xml:space="preserve"> </w:t>
      </w:r>
      <w:r>
        <w:rPr>
          <w:sz w:val="26"/>
        </w:rPr>
        <w:t>регулируются действующим законодательством.</w:t>
      </w:r>
    </w:p>
    <w:p w:rsidR="007A59D4" w:rsidRDefault="00A85F63">
      <w:pPr>
        <w:pStyle w:val="1"/>
        <w:numPr>
          <w:ilvl w:val="0"/>
          <w:numId w:val="5"/>
        </w:numPr>
        <w:tabs>
          <w:tab w:val="left" w:pos="2709"/>
        </w:tabs>
        <w:spacing w:before="299"/>
        <w:ind w:left="2709"/>
        <w:jc w:val="left"/>
      </w:pPr>
      <w:r>
        <w:t>Сохранение</w:t>
      </w:r>
      <w:r>
        <w:rPr>
          <w:spacing w:val="-5"/>
        </w:rPr>
        <w:t xml:space="preserve"> </w:t>
      </w:r>
      <w:r>
        <w:t>места</w:t>
      </w:r>
      <w:r>
        <w:rPr>
          <w:spacing w:val="-5"/>
        </w:rPr>
        <w:t xml:space="preserve"> </w:t>
      </w:r>
      <w:r>
        <w:t>за</w:t>
      </w:r>
      <w:r>
        <w:rPr>
          <w:spacing w:val="-5"/>
        </w:rPr>
        <w:t xml:space="preserve"> </w:t>
      </w:r>
      <w:r>
        <w:rPr>
          <w:spacing w:val="-2"/>
        </w:rPr>
        <w:t>воспитанником</w:t>
      </w:r>
    </w:p>
    <w:p w:rsidR="007A59D4" w:rsidRDefault="00A85F63">
      <w:pPr>
        <w:pStyle w:val="a3"/>
        <w:spacing w:line="298" w:lineRule="exact"/>
        <w:ind w:left="709" w:right="0" w:firstLine="0"/>
        <w:jc w:val="left"/>
      </w:pPr>
      <w:r>
        <w:t>Место</w:t>
      </w:r>
      <w:r>
        <w:rPr>
          <w:spacing w:val="-6"/>
        </w:rPr>
        <w:t xml:space="preserve"> </w:t>
      </w:r>
      <w:r>
        <w:t>за</w:t>
      </w:r>
      <w:r>
        <w:rPr>
          <w:spacing w:val="-5"/>
        </w:rPr>
        <w:t xml:space="preserve"> </w:t>
      </w:r>
      <w:r>
        <w:t>ребенком,</w:t>
      </w:r>
      <w:r>
        <w:rPr>
          <w:spacing w:val="-4"/>
        </w:rPr>
        <w:t xml:space="preserve"> </w:t>
      </w:r>
      <w:r>
        <w:t>посещающим</w:t>
      </w:r>
      <w:r>
        <w:rPr>
          <w:spacing w:val="-6"/>
        </w:rPr>
        <w:t xml:space="preserve"> </w:t>
      </w:r>
      <w:r>
        <w:t>ДОУ,</w:t>
      </w:r>
      <w:r>
        <w:rPr>
          <w:spacing w:val="-6"/>
        </w:rPr>
        <w:t xml:space="preserve"> </w:t>
      </w:r>
      <w:r>
        <w:t>сохраняется</w:t>
      </w:r>
      <w:r>
        <w:rPr>
          <w:spacing w:val="-5"/>
        </w:rPr>
        <w:t xml:space="preserve"> </w:t>
      </w:r>
      <w:r>
        <w:t>на</w:t>
      </w:r>
      <w:r>
        <w:rPr>
          <w:spacing w:val="-5"/>
        </w:rPr>
        <w:t xml:space="preserve"> </w:t>
      </w:r>
      <w:r>
        <w:rPr>
          <w:spacing w:val="-2"/>
        </w:rPr>
        <w:t>время:</w:t>
      </w:r>
    </w:p>
    <w:p w:rsidR="007A59D4" w:rsidRDefault="00A85F63">
      <w:pPr>
        <w:pStyle w:val="a4"/>
        <w:numPr>
          <w:ilvl w:val="0"/>
          <w:numId w:val="1"/>
        </w:numPr>
        <w:tabs>
          <w:tab w:val="left" w:pos="426"/>
        </w:tabs>
        <w:spacing w:line="299" w:lineRule="exact"/>
        <w:ind w:left="426" w:right="0" w:hanging="425"/>
        <w:jc w:val="left"/>
        <w:rPr>
          <w:sz w:val="26"/>
        </w:rPr>
      </w:pPr>
      <w:r>
        <w:rPr>
          <w:spacing w:val="-2"/>
          <w:sz w:val="26"/>
        </w:rPr>
        <w:t>болезни;</w:t>
      </w:r>
    </w:p>
    <w:p w:rsidR="007A59D4" w:rsidRDefault="00A85F63">
      <w:pPr>
        <w:pStyle w:val="a4"/>
        <w:numPr>
          <w:ilvl w:val="0"/>
          <w:numId w:val="1"/>
        </w:numPr>
        <w:tabs>
          <w:tab w:val="left" w:pos="426"/>
        </w:tabs>
        <w:spacing w:line="299" w:lineRule="exact"/>
        <w:ind w:left="426" w:right="0" w:hanging="425"/>
        <w:jc w:val="left"/>
        <w:rPr>
          <w:sz w:val="26"/>
        </w:rPr>
      </w:pPr>
      <w:r>
        <w:rPr>
          <w:sz w:val="26"/>
        </w:rPr>
        <w:t>пребывания</w:t>
      </w:r>
      <w:r>
        <w:rPr>
          <w:spacing w:val="-9"/>
          <w:sz w:val="26"/>
        </w:rPr>
        <w:t xml:space="preserve"> </w:t>
      </w:r>
      <w:r>
        <w:rPr>
          <w:sz w:val="26"/>
        </w:rPr>
        <w:t>в</w:t>
      </w:r>
      <w:r>
        <w:rPr>
          <w:spacing w:val="-4"/>
          <w:sz w:val="26"/>
        </w:rPr>
        <w:t xml:space="preserve"> </w:t>
      </w:r>
      <w:r>
        <w:rPr>
          <w:sz w:val="26"/>
        </w:rPr>
        <w:t>условиях</w:t>
      </w:r>
      <w:r>
        <w:rPr>
          <w:spacing w:val="-6"/>
          <w:sz w:val="26"/>
        </w:rPr>
        <w:t xml:space="preserve"> </w:t>
      </w:r>
      <w:r>
        <w:rPr>
          <w:spacing w:val="-2"/>
          <w:sz w:val="26"/>
        </w:rPr>
        <w:t>карантина;</w:t>
      </w:r>
    </w:p>
    <w:p w:rsidR="007A59D4" w:rsidRDefault="00A85F63">
      <w:pPr>
        <w:pStyle w:val="a4"/>
        <w:numPr>
          <w:ilvl w:val="0"/>
          <w:numId w:val="1"/>
        </w:numPr>
        <w:tabs>
          <w:tab w:val="left" w:pos="426"/>
          <w:tab w:val="left" w:pos="2164"/>
          <w:tab w:val="left" w:pos="4900"/>
          <w:tab w:val="left" w:pos="6044"/>
          <w:tab w:val="left" w:pos="6569"/>
          <w:tab w:val="left" w:pos="8316"/>
        </w:tabs>
        <w:ind w:firstLine="0"/>
        <w:jc w:val="left"/>
        <w:rPr>
          <w:sz w:val="26"/>
        </w:rPr>
      </w:pPr>
      <w:r>
        <w:rPr>
          <w:spacing w:val="-2"/>
          <w:sz w:val="26"/>
        </w:rPr>
        <w:t>прохождения</w:t>
      </w:r>
      <w:r>
        <w:rPr>
          <w:sz w:val="26"/>
        </w:rPr>
        <w:tab/>
      </w:r>
      <w:r>
        <w:rPr>
          <w:spacing w:val="-2"/>
          <w:sz w:val="26"/>
        </w:rPr>
        <w:t>санаторно-курортного</w:t>
      </w:r>
      <w:r>
        <w:rPr>
          <w:sz w:val="26"/>
        </w:rPr>
        <w:tab/>
      </w:r>
      <w:r>
        <w:rPr>
          <w:spacing w:val="-2"/>
          <w:sz w:val="26"/>
        </w:rPr>
        <w:t>лечения</w:t>
      </w:r>
      <w:r>
        <w:rPr>
          <w:sz w:val="26"/>
        </w:rPr>
        <w:tab/>
      </w:r>
      <w:r>
        <w:rPr>
          <w:spacing w:val="-6"/>
          <w:sz w:val="26"/>
        </w:rPr>
        <w:t>по</w:t>
      </w:r>
      <w:r>
        <w:rPr>
          <w:sz w:val="26"/>
        </w:rPr>
        <w:tab/>
      </w:r>
      <w:r>
        <w:rPr>
          <w:spacing w:val="-2"/>
          <w:sz w:val="26"/>
        </w:rPr>
        <w:t>письменному</w:t>
      </w:r>
      <w:r>
        <w:rPr>
          <w:sz w:val="26"/>
        </w:rPr>
        <w:tab/>
      </w:r>
      <w:r>
        <w:rPr>
          <w:spacing w:val="-2"/>
          <w:sz w:val="26"/>
        </w:rPr>
        <w:t>заявлению родителей;</w:t>
      </w:r>
    </w:p>
    <w:p w:rsidR="007A59D4" w:rsidRDefault="00A85F63">
      <w:pPr>
        <w:pStyle w:val="a4"/>
        <w:numPr>
          <w:ilvl w:val="0"/>
          <w:numId w:val="1"/>
        </w:numPr>
        <w:tabs>
          <w:tab w:val="left" w:pos="328"/>
        </w:tabs>
        <w:ind w:right="144" w:firstLine="0"/>
        <w:jc w:val="left"/>
        <w:rPr>
          <w:sz w:val="26"/>
        </w:rPr>
      </w:pPr>
      <w:r>
        <w:rPr>
          <w:sz w:val="26"/>
        </w:rPr>
        <w:t>отпуска</w:t>
      </w:r>
      <w:r>
        <w:rPr>
          <w:spacing w:val="80"/>
          <w:sz w:val="26"/>
        </w:rPr>
        <w:t xml:space="preserve"> </w:t>
      </w:r>
      <w:r>
        <w:rPr>
          <w:sz w:val="26"/>
        </w:rPr>
        <w:t>родителей</w:t>
      </w:r>
      <w:r>
        <w:rPr>
          <w:spacing w:val="80"/>
          <w:sz w:val="26"/>
        </w:rPr>
        <w:t xml:space="preserve"> </w:t>
      </w:r>
      <w:r>
        <w:rPr>
          <w:sz w:val="26"/>
        </w:rPr>
        <w:t>(законных</w:t>
      </w:r>
      <w:r>
        <w:rPr>
          <w:spacing w:val="80"/>
          <w:sz w:val="26"/>
        </w:rPr>
        <w:t xml:space="preserve"> </w:t>
      </w:r>
      <w:r>
        <w:rPr>
          <w:sz w:val="26"/>
        </w:rPr>
        <w:t>представителей)</w:t>
      </w:r>
      <w:r>
        <w:rPr>
          <w:spacing w:val="80"/>
          <w:sz w:val="26"/>
        </w:rPr>
        <w:t xml:space="preserve"> </w:t>
      </w:r>
      <w:r>
        <w:rPr>
          <w:sz w:val="26"/>
        </w:rPr>
        <w:t>сроком</w:t>
      </w:r>
      <w:r>
        <w:rPr>
          <w:spacing w:val="80"/>
          <w:sz w:val="26"/>
        </w:rPr>
        <w:t xml:space="preserve"> </w:t>
      </w:r>
      <w:r>
        <w:rPr>
          <w:sz w:val="26"/>
        </w:rPr>
        <w:t>не</w:t>
      </w:r>
      <w:r>
        <w:rPr>
          <w:spacing w:val="80"/>
          <w:sz w:val="26"/>
        </w:rPr>
        <w:t xml:space="preserve"> </w:t>
      </w:r>
      <w:r>
        <w:rPr>
          <w:sz w:val="26"/>
        </w:rPr>
        <w:t>более</w:t>
      </w:r>
      <w:r>
        <w:rPr>
          <w:spacing w:val="80"/>
          <w:sz w:val="26"/>
        </w:rPr>
        <w:t xml:space="preserve"> </w:t>
      </w:r>
      <w:r>
        <w:rPr>
          <w:sz w:val="26"/>
        </w:rPr>
        <w:t>75</w:t>
      </w:r>
      <w:r>
        <w:rPr>
          <w:spacing w:val="80"/>
          <w:sz w:val="26"/>
        </w:rPr>
        <w:t xml:space="preserve"> </w:t>
      </w:r>
      <w:r>
        <w:rPr>
          <w:sz w:val="26"/>
        </w:rPr>
        <w:t>дней</w:t>
      </w:r>
      <w:r>
        <w:rPr>
          <w:spacing w:val="80"/>
          <w:sz w:val="26"/>
        </w:rPr>
        <w:t xml:space="preserve"> </w:t>
      </w:r>
      <w:r>
        <w:rPr>
          <w:sz w:val="26"/>
        </w:rPr>
        <w:t>по письменному</w:t>
      </w:r>
      <w:r w:rsidR="005517F7">
        <w:rPr>
          <w:sz w:val="26"/>
        </w:rPr>
        <w:t xml:space="preserve"> </w:t>
      </w:r>
      <w:r>
        <w:rPr>
          <w:sz w:val="26"/>
        </w:rPr>
        <w:t>заявлению родителей;</w:t>
      </w:r>
    </w:p>
    <w:p w:rsidR="007A59D4" w:rsidRDefault="00A85F63">
      <w:pPr>
        <w:pStyle w:val="a4"/>
        <w:numPr>
          <w:ilvl w:val="0"/>
          <w:numId w:val="1"/>
        </w:numPr>
        <w:tabs>
          <w:tab w:val="left" w:pos="426"/>
          <w:tab w:val="left" w:pos="873"/>
          <w:tab w:val="left" w:pos="1779"/>
          <w:tab w:val="left" w:pos="2973"/>
          <w:tab w:val="left" w:pos="3566"/>
          <w:tab w:val="left" w:pos="5383"/>
          <w:tab w:val="left" w:pos="6884"/>
          <w:tab w:val="left" w:pos="8351"/>
        </w:tabs>
        <w:ind w:firstLine="0"/>
        <w:jc w:val="left"/>
        <w:rPr>
          <w:sz w:val="26"/>
        </w:rPr>
      </w:pPr>
      <w:r>
        <w:rPr>
          <w:spacing w:val="-10"/>
          <w:sz w:val="26"/>
        </w:rPr>
        <w:t>в</w:t>
      </w:r>
      <w:r>
        <w:rPr>
          <w:sz w:val="26"/>
        </w:rPr>
        <w:tab/>
      </w:r>
      <w:r>
        <w:rPr>
          <w:spacing w:val="-4"/>
          <w:sz w:val="26"/>
        </w:rPr>
        <w:t>иных</w:t>
      </w:r>
      <w:r>
        <w:rPr>
          <w:sz w:val="26"/>
        </w:rPr>
        <w:tab/>
      </w:r>
      <w:r>
        <w:rPr>
          <w:spacing w:val="-2"/>
          <w:sz w:val="26"/>
        </w:rPr>
        <w:t>случаях</w:t>
      </w:r>
      <w:r>
        <w:rPr>
          <w:sz w:val="26"/>
        </w:rPr>
        <w:tab/>
      </w:r>
      <w:r>
        <w:rPr>
          <w:spacing w:val="-6"/>
          <w:sz w:val="26"/>
        </w:rPr>
        <w:t>по</w:t>
      </w:r>
      <w:r>
        <w:rPr>
          <w:sz w:val="26"/>
        </w:rPr>
        <w:tab/>
      </w:r>
      <w:r>
        <w:rPr>
          <w:spacing w:val="-2"/>
          <w:sz w:val="26"/>
        </w:rPr>
        <w:t>письменному</w:t>
      </w:r>
      <w:r>
        <w:rPr>
          <w:sz w:val="26"/>
        </w:rPr>
        <w:tab/>
      </w:r>
      <w:r>
        <w:rPr>
          <w:spacing w:val="-2"/>
          <w:sz w:val="26"/>
        </w:rPr>
        <w:t>заявлению</w:t>
      </w:r>
      <w:r>
        <w:rPr>
          <w:sz w:val="26"/>
        </w:rPr>
        <w:tab/>
      </w:r>
      <w:r>
        <w:rPr>
          <w:spacing w:val="-2"/>
          <w:sz w:val="26"/>
        </w:rPr>
        <w:t>родителей</w:t>
      </w:r>
      <w:r>
        <w:rPr>
          <w:sz w:val="26"/>
        </w:rPr>
        <w:tab/>
      </w:r>
      <w:r>
        <w:rPr>
          <w:spacing w:val="-2"/>
          <w:sz w:val="26"/>
        </w:rPr>
        <w:t xml:space="preserve">(законных </w:t>
      </w:r>
      <w:r>
        <w:rPr>
          <w:sz w:val="26"/>
        </w:rPr>
        <w:t>представителей) воспитанника</w:t>
      </w:r>
      <w:r w:rsidR="005517F7">
        <w:rPr>
          <w:sz w:val="26"/>
        </w:rPr>
        <w:t xml:space="preserve"> </w:t>
      </w:r>
      <w:r>
        <w:rPr>
          <w:sz w:val="26"/>
        </w:rPr>
        <w:t>дошкольного образовательного учреждения.</w:t>
      </w:r>
    </w:p>
    <w:p w:rsidR="007A59D4" w:rsidRDefault="007A59D4">
      <w:pPr>
        <w:pStyle w:val="a4"/>
        <w:jc w:val="left"/>
        <w:rPr>
          <w:sz w:val="26"/>
        </w:rPr>
        <w:sectPr w:rsidR="007A59D4">
          <w:pgSz w:w="11910" w:h="16840"/>
          <w:pgMar w:top="900" w:right="566" w:bottom="1060" w:left="1700" w:header="0" w:footer="789" w:gutter="0"/>
          <w:cols w:space="720"/>
        </w:sectPr>
      </w:pPr>
    </w:p>
    <w:p w:rsidR="007A59D4" w:rsidRDefault="00A85F63">
      <w:pPr>
        <w:pStyle w:val="1"/>
        <w:numPr>
          <w:ilvl w:val="0"/>
          <w:numId w:val="5"/>
        </w:numPr>
        <w:tabs>
          <w:tab w:val="left" w:pos="2236"/>
        </w:tabs>
        <w:spacing w:before="75"/>
        <w:ind w:left="2236"/>
        <w:jc w:val="both"/>
      </w:pPr>
      <w:r>
        <w:lastRenderedPageBreak/>
        <w:t>Порядок</w:t>
      </w:r>
      <w:r>
        <w:rPr>
          <w:spacing w:val="-10"/>
        </w:rPr>
        <w:t xml:space="preserve"> </w:t>
      </w:r>
      <w:r>
        <w:t>отчисления</w:t>
      </w:r>
      <w:r>
        <w:rPr>
          <w:spacing w:val="-10"/>
        </w:rPr>
        <w:t xml:space="preserve"> </w:t>
      </w:r>
      <w:r>
        <w:t>воспитанников</w:t>
      </w:r>
      <w:r>
        <w:rPr>
          <w:spacing w:val="-5"/>
        </w:rPr>
        <w:t xml:space="preserve"> </w:t>
      </w:r>
      <w:r>
        <w:t>из</w:t>
      </w:r>
      <w:r>
        <w:rPr>
          <w:spacing w:val="-5"/>
        </w:rPr>
        <w:t xml:space="preserve"> ДОУ</w:t>
      </w:r>
    </w:p>
    <w:p w:rsidR="007A59D4" w:rsidRDefault="00A85F63">
      <w:pPr>
        <w:pStyle w:val="a4"/>
        <w:numPr>
          <w:ilvl w:val="1"/>
          <w:numId w:val="5"/>
        </w:numPr>
        <w:tabs>
          <w:tab w:val="left" w:pos="1203"/>
        </w:tabs>
        <w:ind w:left="0" w:right="248" w:firstLine="708"/>
        <w:jc w:val="both"/>
        <w:rPr>
          <w:sz w:val="26"/>
        </w:rPr>
      </w:pPr>
      <w:r>
        <w:rPr>
          <w:sz w:val="26"/>
        </w:rPr>
        <w:t xml:space="preserve">Прекращение образовательных отношений (отчисление воспитанников) возможно по основаниям, предусмотренным законодательством Российской </w:t>
      </w:r>
      <w:r>
        <w:rPr>
          <w:spacing w:val="-2"/>
          <w:sz w:val="26"/>
        </w:rPr>
        <w:t>Федерации:</w:t>
      </w:r>
    </w:p>
    <w:p w:rsidR="007A59D4" w:rsidRDefault="00A85F63">
      <w:pPr>
        <w:pStyle w:val="a3"/>
        <w:ind w:left="284" w:right="2413" w:firstLine="0"/>
      </w:pPr>
      <w:r>
        <w:t>а)</w:t>
      </w:r>
      <w:r>
        <w:rPr>
          <w:spacing w:val="-6"/>
        </w:rPr>
        <w:t xml:space="preserve"> </w:t>
      </w:r>
      <w:r>
        <w:t>в</w:t>
      </w:r>
      <w:r>
        <w:rPr>
          <w:spacing w:val="-6"/>
        </w:rPr>
        <w:t xml:space="preserve"> </w:t>
      </w:r>
      <w:r>
        <w:t>связи</w:t>
      </w:r>
      <w:r>
        <w:rPr>
          <w:spacing w:val="-6"/>
        </w:rPr>
        <w:t xml:space="preserve"> </w:t>
      </w:r>
      <w:r>
        <w:t>с</w:t>
      </w:r>
      <w:r>
        <w:rPr>
          <w:spacing w:val="-6"/>
        </w:rPr>
        <w:t xml:space="preserve"> </w:t>
      </w:r>
      <w:r>
        <w:t>получением</w:t>
      </w:r>
      <w:r>
        <w:rPr>
          <w:spacing w:val="-6"/>
        </w:rPr>
        <w:t xml:space="preserve"> </w:t>
      </w:r>
      <w:r>
        <w:t>образования</w:t>
      </w:r>
      <w:r>
        <w:rPr>
          <w:spacing w:val="-6"/>
        </w:rPr>
        <w:t xml:space="preserve"> </w:t>
      </w:r>
      <w:r>
        <w:t>(завершением</w:t>
      </w:r>
      <w:r>
        <w:rPr>
          <w:spacing w:val="-6"/>
        </w:rPr>
        <w:t xml:space="preserve"> </w:t>
      </w:r>
      <w:r>
        <w:t>обучения); б) досрочно по основаниям, установленным законом.</w:t>
      </w:r>
    </w:p>
    <w:p w:rsidR="007A59D4" w:rsidRDefault="00A85F63">
      <w:pPr>
        <w:pStyle w:val="a4"/>
        <w:numPr>
          <w:ilvl w:val="1"/>
          <w:numId w:val="5"/>
        </w:numPr>
        <w:tabs>
          <w:tab w:val="left" w:pos="1227"/>
        </w:tabs>
        <w:ind w:left="0" w:right="246" w:firstLine="708"/>
        <w:jc w:val="both"/>
        <w:rPr>
          <w:sz w:val="26"/>
        </w:rPr>
      </w:pPr>
      <w:r>
        <w:rPr>
          <w:sz w:val="26"/>
        </w:rPr>
        <w:t>При прекращении образовательных отношений в связи с получением образования (завершением обучения) при отсутствии согласия родителя для перевода воспитанника в группу без реализации образовательной программы заведующий ДОУ издает приказ об отчислении воспитанника</w:t>
      </w:r>
    </w:p>
    <w:p w:rsidR="007A59D4" w:rsidRDefault="00A85F63">
      <w:pPr>
        <w:pStyle w:val="a4"/>
        <w:numPr>
          <w:ilvl w:val="1"/>
          <w:numId w:val="5"/>
        </w:numPr>
        <w:tabs>
          <w:tab w:val="left" w:pos="1250"/>
        </w:tabs>
        <w:ind w:left="0" w:right="248" w:firstLine="708"/>
        <w:jc w:val="both"/>
        <w:rPr>
          <w:sz w:val="26"/>
        </w:rPr>
      </w:pPr>
      <w:r>
        <w:rPr>
          <w:sz w:val="26"/>
        </w:rPr>
        <w:t>Досрочное прекращение образовательных отношений по инициативе родителя (законного представителя) воспитанника осуществляется на основании заявления. В заявлении указываются:</w:t>
      </w:r>
    </w:p>
    <w:p w:rsidR="007A59D4" w:rsidRDefault="00A85F63">
      <w:pPr>
        <w:pStyle w:val="a3"/>
        <w:ind w:left="284" w:right="2989" w:firstLine="0"/>
        <w:jc w:val="left"/>
      </w:pPr>
      <w:r>
        <w:t>а)</w:t>
      </w:r>
      <w:r>
        <w:rPr>
          <w:spacing w:val="-7"/>
        </w:rPr>
        <w:t xml:space="preserve"> </w:t>
      </w:r>
      <w:r>
        <w:t>фамилия,</w:t>
      </w:r>
      <w:r>
        <w:rPr>
          <w:spacing w:val="-7"/>
        </w:rPr>
        <w:t xml:space="preserve"> </w:t>
      </w:r>
      <w:r>
        <w:t>имя,</w:t>
      </w:r>
      <w:r>
        <w:rPr>
          <w:spacing w:val="-7"/>
        </w:rPr>
        <w:t xml:space="preserve"> </w:t>
      </w:r>
      <w:r>
        <w:t>отчество</w:t>
      </w:r>
      <w:r>
        <w:rPr>
          <w:spacing w:val="-7"/>
        </w:rPr>
        <w:t xml:space="preserve"> </w:t>
      </w:r>
      <w:r>
        <w:t>(при</w:t>
      </w:r>
      <w:r>
        <w:rPr>
          <w:spacing w:val="-7"/>
        </w:rPr>
        <w:t xml:space="preserve"> </w:t>
      </w:r>
      <w:r>
        <w:t>наличии)</w:t>
      </w:r>
      <w:r>
        <w:rPr>
          <w:spacing w:val="-7"/>
        </w:rPr>
        <w:t xml:space="preserve"> </w:t>
      </w:r>
      <w:r>
        <w:t>воспитанника; б) дата рождения воспитанника;</w:t>
      </w:r>
    </w:p>
    <w:p w:rsidR="007A59D4" w:rsidRDefault="00A85F63">
      <w:pPr>
        <w:pStyle w:val="a3"/>
        <w:ind w:left="284" w:right="0" w:firstLine="0"/>
        <w:jc w:val="left"/>
      </w:pPr>
      <w:r>
        <w:t>в)</w:t>
      </w:r>
      <w:r>
        <w:rPr>
          <w:spacing w:val="-6"/>
        </w:rPr>
        <w:t xml:space="preserve"> </w:t>
      </w:r>
      <w:r>
        <w:t>номер</w:t>
      </w:r>
      <w:r>
        <w:rPr>
          <w:spacing w:val="-3"/>
        </w:rPr>
        <w:t xml:space="preserve"> </w:t>
      </w:r>
      <w:r>
        <w:t>и</w:t>
      </w:r>
      <w:r>
        <w:rPr>
          <w:spacing w:val="-4"/>
        </w:rPr>
        <w:t xml:space="preserve"> </w:t>
      </w:r>
      <w:r>
        <w:t>направленность</w:t>
      </w:r>
      <w:r>
        <w:rPr>
          <w:spacing w:val="-3"/>
        </w:rPr>
        <w:t xml:space="preserve"> </w:t>
      </w:r>
      <w:r>
        <w:t>группы,</w:t>
      </w:r>
      <w:r>
        <w:rPr>
          <w:spacing w:val="-4"/>
        </w:rPr>
        <w:t xml:space="preserve"> </w:t>
      </w:r>
      <w:r>
        <w:t>которую</w:t>
      </w:r>
      <w:r>
        <w:rPr>
          <w:spacing w:val="-3"/>
        </w:rPr>
        <w:t xml:space="preserve"> </w:t>
      </w:r>
      <w:r>
        <w:t>посещает</w:t>
      </w:r>
      <w:r>
        <w:rPr>
          <w:spacing w:val="-3"/>
        </w:rPr>
        <w:t xml:space="preserve"> </w:t>
      </w:r>
      <w:r>
        <w:rPr>
          <w:spacing w:val="-2"/>
        </w:rPr>
        <w:t>воспитанник;</w:t>
      </w:r>
    </w:p>
    <w:p w:rsidR="007A59D4" w:rsidRDefault="00A85F63">
      <w:pPr>
        <w:pStyle w:val="a3"/>
        <w:ind w:left="0" w:right="0" w:firstLine="284"/>
        <w:jc w:val="left"/>
      </w:pPr>
      <w:r>
        <w:t>г)</w:t>
      </w:r>
      <w:r>
        <w:rPr>
          <w:spacing w:val="40"/>
        </w:rPr>
        <w:t xml:space="preserve"> </w:t>
      </w:r>
      <w:r>
        <w:t>наименование</w:t>
      </w:r>
      <w:r>
        <w:rPr>
          <w:spacing w:val="40"/>
        </w:rPr>
        <w:t xml:space="preserve"> </w:t>
      </w:r>
      <w:r>
        <w:t>образовательной</w:t>
      </w:r>
      <w:r>
        <w:rPr>
          <w:spacing w:val="40"/>
        </w:rPr>
        <w:t xml:space="preserve"> </w:t>
      </w:r>
      <w:r>
        <w:t>программы</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договором</w:t>
      </w:r>
      <w:r>
        <w:rPr>
          <w:spacing w:val="40"/>
        </w:rPr>
        <w:t xml:space="preserve"> </w:t>
      </w:r>
      <w:r>
        <w:t>об образовании по образовательным программам дошкольного образования);</w:t>
      </w:r>
    </w:p>
    <w:p w:rsidR="007A59D4" w:rsidRDefault="00A85F63">
      <w:pPr>
        <w:pStyle w:val="a3"/>
        <w:ind w:left="284" w:right="0" w:firstLine="0"/>
        <w:jc w:val="left"/>
      </w:pPr>
      <w:r>
        <w:t>д)</w:t>
      </w:r>
      <w:r>
        <w:rPr>
          <w:spacing w:val="-5"/>
        </w:rPr>
        <w:t xml:space="preserve"> </w:t>
      </w:r>
      <w:r>
        <w:t>дата</w:t>
      </w:r>
      <w:r>
        <w:rPr>
          <w:spacing w:val="-2"/>
        </w:rPr>
        <w:t xml:space="preserve"> </w:t>
      </w:r>
      <w:r>
        <w:t>отчисления</w:t>
      </w:r>
      <w:r>
        <w:rPr>
          <w:spacing w:val="-2"/>
        </w:rPr>
        <w:t xml:space="preserve"> воспитанника.</w:t>
      </w:r>
    </w:p>
    <w:p w:rsidR="007A59D4" w:rsidRDefault="00A85F63">
      <w:pPr>
        <w:pStyle w:val="a4"/>
        <w:numPr>
          <w:ilvl w:val="2"/>
          <w:numId w:val="5"/>
        </w:numPr>
        <w:tabs>
          <w:tab w:val="left" w:pos="1546"/>
        </w:tabs>
        <w:ind w:left="0" w:right="246" w:firstLine="708"/>
        <w:jc w:val="both"/>
        <w:rPr>
          <w:sz w:val="26"/>
        </w:rPr>
      </w:pPr>
      <w:r>
        <w:rPr>
          <w:sz w:val="26"/>
        </w:rPr>
        <w:t xml:space="preserve">Заявление родителя (законного представителя) об отчислении регистрируется в соответствии с установленными в детском саду правилами </w:t>
      </w:r>
      <w:r>
        <w:rPr>
          <w:spacing w:val="-2"/>
          <w:sz w:val="26"/>
        </w:rPr>
        <w:t>делопроизводства.</w:t>
      </w:r>
    </w:p>
    <w:p w:rsidR="007A59D4" w:rsidRDefault="00A85F63">
      <w:pPr>
        <w:pStyle w:val="a4"/>
        <w:numPr>
          <w:ilvl w:val="2"/>
          <w:numId w:val="5"/>
        </w:numPr>
        <w:tabs>
          <w:tab w:val="left" w:pos="1474"/>
        </w:tabs>
        <w:ind w:left="0" w:right="245" w:firstLine="708"/>
        <w:jc w:val="both"/>
        <w:rPr>
          <w:sz w:val="26"/>
        </w:rPr>
      </w:pPr>
      <w:r>
        <w:rPr>
          <w:sz w:val="26"/>
        </w:rPr>
        <w:t xml:space="preserve">Заведующий ДОУ издает приказ об отчислении воспитанника в течение трех рабочих дней </w:t>
      </w:r>
      <w:proofErr w:type="gramStart"/>
      <w:r>
        <w:rPr>
          <w:sz w:val="26"/>
        </w:rPr>
        <w:t>с даты регистрации</w:t>
      </w:r>
      <w:proofErr w:type="gramEnd"/>
      <w:r>
        <w:rPr>
          <w:sz w:val="26"/>
        </w:rPr>
        <w:t xml:space="preserve"> заявления, но не позднее даты отчисления, указанной в заявлении. В приказе указывается дата и основание отчисления воспитанника.</w:t>
      </w:r>
    </w:p>
    <w:p w:rsidR="007A59D4" w:rsidRDefault="00A85F63">
      <w:pPr>
        <w:pStyle w:val="a3"/>
        <w:ind w:left="0" w:right="245"/>
      </w:pPr>
      <w:r>
        <w:t xml:space="preserve">Договор об образовании, заключенный с родителем (законным представителем) воспитанника расторгается на основании изданного приказа </w:t>
      </w:r>
      <w:proofErr w:type="gramStart"/>
      <w:r>
        <w:t>с</w:t>
      </w:r>
      <w:r>
        <w:rPr>
          <w:spacing w:val="40"/>
        </w:rPr>
        <w:t xml:space="preserve"> </w:t>
      </w:r>
      <w:r>
        <w:t>даты отчисления</w:t>
      </w:r>
      <w:proofErr w:type="gramEnd"/>
      <w:r>
        <w:t xml:space="preserve"> воспитанника.</w:t>
      </w:r>
    </w:p>
    <w:p w:rsidR="007A59D4" w:rsidRDefault="00A85F63">
      <w:pPr>
        <w:pStyle w:val="a4"/>
        <w:numPr>
          <w:ilvl w:val="2"/>
          <w:numId w:val="5"/>
        </w:numPr>
        <w:tabs>
          <w:tab w:val="left" w:pos="1505"/>
        </w:tabs>
        <w:ind w:left="0" w:right="245" w:firstLine="708"/>
        <w:jc w:val="both"/>
        <w:rPr>
          <w:sz w:val="26"/>
        </w:rPr>
      </w:pPr>
      <w:r>
        <w:rPr>
          <w:sz w:val="26"/>
        </w:rPr>
        <w:t>Заявление родителя (законного представителя) воспитанника об отчислении может быть отозвано или отчисление по нему может быть приостановлено в связи с несогласием другого родителя (законного представителя) воспитанника в любой момент до даты отчисления, указанной в заявлении.</w:t>
      </w:r>
    </w:p>
    <w:p w:rsidR="007A59D4" w:rsidRDefault="00A85F63">
      <w:pPr>
        <w:pStyle w:val="a4"/>
        <w:numPr>
          <w:ilvl w:val="2"/>
          <w:numId w:val="5"/>
        </w:numPr>
        <w:tabs>
          <w:tab w:val="left" w:pos="1423"/>
        </w:tabs>
        <w:ind w:left="0" w:right="246" w:firstLine="708"/>
        <w:jc w:val="both"/>
        <w:rPr>
          <w:sz w:val="26"/>
        </w:rPr>
      </w:pPr>
      <w:r>
        <w:rPr>
          <w:sz w:val="26"/>
        </w:rPr>
        <w:t>Отзыв заявления об отчислении оформляется в письменном виде и заверяется личной подписью родителя (законного представителя).</w:t>
      </w:r>
    </w:p>
    <w:p w:rsidR="007A59D4" w:rsidRDefault="00A85F63">
      <w:pPr>
        <w:pStyle w:val="a3"/>
        <w:ind w:left="0" w:right="247"/>
      </w:pPr>
      <w:r>
        <w:t>Отзыв заявления родителя (законного представителя) об отчислении воспитанника регистрируется в соответствии с установленными в детском саду правилами делопроизводства. На отозванном заявлении об отчислении проставляется отметка с указанием даты отзыва заявления. Отзыв заявления на отчисление хранится в личном деле воспитанника.</w:t>
      </w:r>
    </w:p>
    <w:p w:rsidR="007A59D4" w:rsidRDefault="00A85F63">
      <w:pPr>
        <w:pStyle w:val="a4"/>
        <w:numPr>
          <w:ilvl w:val="2"/>
          <w:numId w:val="5"/>
        </w:numPr>
        <w:tabs>
          <w:tab w:val="left" w:pos="1422"/>
        </w:tabs>
        <w:ind w:left="0" w:right="246" w:firstLine="708"/>
        <w:jc w:val="both"/>
        <w:rPr>
          <w:sz w:val="26"/>
        </w:rPr>
      </w:pPr>
      <w:proofErr w:type="gramStart"/>
      <w:r>
        <w:rPr>
          <w:sz w:val="26"/>
        </w:rPr>
        <w:t>В случае если родители (законные представители) воспитанника не имеют единого решения по вопросу прекращения образовательных отношений, заведующий детским садом или уполномоченное им лицо вправе приостановить процедуру отчисления до получения согласия обоих родителей (законных представителей) воспитанника, о чем на заявлении делается соответствующая отметка с указанием даты принятия решения о приостановлении отчисления, должности, подписи и ее расшифровки.</w:t>
      </w:r>
      <w:proofErr w:type="gramEnd"/>
    </w:p>
    <w:p w:rsidR="007A59D4" w:rsidRDefault="00A85F63">
      <w:pPr>
        <w:pStyle w:val="a3"/>
        <w:ind w:left="0" w:right="247"/>
      </w:pPr>
      <w:r>
        <w:t>Оба родителя (законных представителя) воспитанника уведомляются о приостановлении</w:t>
      </w:r>
      <w:r>
        <w:rPr>
          <w:spacing w:val="53"/>
        </w:rPr>
        <w:t xml:space="preserve"> </w:t>
      </w:r>
      <w:r>
        <w:t>отчисления</w:t>
      </w:r>
      <w:r>
        <w:rPr>
          <w:spacing w:val="54"/>
        </w:rPr>
        <w:t xml:space="preserve"> </w:t>
      </w:r>
      <w:r>
        <w:t>в</w:t>
      </w:r>
      <w:r>
        <w:rPr>
          <w:spacing w:val="53"/>
        </w:rPr>
        <w:t xml:space="preserve"> </w:t>
      </w:r>
      <w:r>
        <w:t>письменном</w:t>
      </w:r>
      <w:r>
        <w:rPr>
          <w:spacing w:val="54"/>
        </w:rPr>
        <w:t xml:space="preserve"> </w:t>
      </w:r>
      <w:r>
        <w:t>виде</w:t>
      </w:r>
      <w:r>
        <w:rPr>
          <w:spacing w:val="53"/>
        </w:rPr>
        <w:t xml:space="preserve"> </w:t>
      </w:r>
      <w:r>
        <w:t>в</w:t>
      </w:r>
      <w:r>
        <w:rPr>
          <w:spacing w:val="54"/>
        </w:rPr>
        <w:t xml:space="preserve"> </w:t>
      </w:r>
      <w:r>
        <w:t>тот</w:t>
      </w:r>
      <w:r>
        <w:rPr>
          <w:spacing w:val="53"/>
        </w:rPr>
        <w:t xml:space="preserve"> </w:t>
      </w:r>
      <w:r>
        <w:t>же</w:t>
      </w:r>
      <w:r>
        <w:rPr>
          <w:spacing w:val="54"/>
        </w:rPr>
        <w:t xml:space="preserve"> </w:t>
      </w:r>
      <w:r>
        <w:t>день.</w:t>
      </w:r>
      <w:r>
        <w:rPr>
          <w:spacing w:val="53"/>
        </w:rPr>
        <w:t xml:space="preserve"> </w:t>
      </w:r>
      <w:r>
        <w:t>В</w:t>
      </w:r>
      <w:r>
        <w:rPr>
          <w:spacing w:val="54"/>
        </w:rPr>
        <w:t xml:space="preserve"> </w:t>
      </w:r>
      <w:r>
        <w:rPr>
          <w:spacing w:val="-2"/>
        </w:rPr>
        <w:t>уведомлении</w:t>
      </w:r>
    </w:p>
    <w:p w:rsidR="007A59D4" w:rsidRDefault="007A59D4">
      <w:pPr>
        <w:pStyle w:val="a3"/>
        <w:sectPr w:rsidR="007A59D4">
          <w:pgSz w:w="11910" w:h="16840"/>
          <w:pgMar w:top="900" w:right="566" w:bottom="1060" w:left="1700" w:header="0" w:footer="789" w:gutter="0"/>
          <w:cols w:space="720"/>
        </w:sectPr>
      </w:pPr>
    </w:p>
    <w:p w:rsidR="007A59D4" w:rsidRDefault="00A85F63">
      <w:pPr>
        <w:pStyle w:val="a3"/>
        <w:spacing w:before="75"/>
        <w:ind w:right="247" w:firstLine="0"/>
      </w:pPr>
      <w:r>
        <w:lastRenderedPageBreak/>
        <w:t>указывается срок, в течение которого родители (законные представители) должны прийти к единому мнению по вопросу отчисления воспитанника. Уведомление о приостановлении отчисления регистрируется в соответствии с установленными в детском саду правилами делопроизводства. Копия уведомления хранится в личном деле воспитанника.</w:t>
      </w:r>
    </w:p>
    <w:p w:rsidR="007A59D4" w:rsidRDefault="00A85F63">
      <w:pPr>
        <w:pStyle w:val="a3"/>
        <w:ind w:right="248"/>
      </w:pPr>
      <w:r>
        <w:t>Факт ознакомления родителей (законных представителей) воспитанника с уведомлением фиксируется на копии уведомления в личном деле воспитанника и заверяется личной подписью родителей (законных представителей).</w:t>
      </w:r>
    </w:p>
    <w:p w:rsidR="007A59D4" w:rsidRDefault="00A85F63">
      <w:pPr>
        <w:pStyle w:val="a3"/>
        <w:ind w:right="245"/>
      </w:pPr>
      <w:r>
        <w:t>При отказе или уклонении родителей (законных представителей) от ознакомления с уведомлением заведующий детским садом или уполномоченное им лицо делает соответствующую отметку на копии уведомления в личном деле. Отметка об отказе или уклонении родителей (законных представителей) от ознакомления с уведомлением должна содержать должность сделавшего ее лица, подпись, расшифровку подписи и дату.</w:t>
      </w:r>
    </w:p>
    <w:p w:rsidR="007A59D4" w:rsidRDefault="00A85F63">
      <w:pPr>
        <w:pStyle w:val="a4"/>
        <w:numPr>
          <w:ilvl w:val="2"/>
          <w:numId w:val="5"/>
        </w:numPr>
        <w:tabs>
          <w:tab w:val="left" w:pos="1388"/>
        </w:tabs>
        <w:ind w:right="245" w:firstLine="708"/>
        <w:jc w:val="both"/>
        <w:rPr>
          <w:sz w:val="26"/>
        </w:rPr>
      </w:pPr>
      <w:r>
        <w:rPr>
          <w:sz w:val="26"/>
        </w:rPr>
        <w:t xml:space="preserve">Если в течение срока, указанного в уведомлении, родители (законные представители) воспитанника приняли решение об отчислении, на заявлении об отчислении делается </w:t>
      </w:r>
      <w:proofErr w:type="gramStart"/>
      <w:r>
        <w:rPr>
          <w:sz w:val="26"/>
        </w:rPr>
        <w:t>отметка</w:t>
      </w:r>
      <w:proofErr w:type="gramEnd"/>
      <w:r>
        <w:rPr>
          <w:sz w:val="26"/>
        </w:rPr>
        <w:t xml:space="preserve"> о согласии второго родителя (законного представителя) на отчисление воспитанника с указанием новой даты отчисления, а также даты, подписи и расшифровки подписи второго родителя.</w:t>
      </w:r>
    </w:p>
    <w:p w:rsidR="007A59D4" w:rsidRDefault="00A85F63">
      <w:pPr>
        <w:pStyle w:val="a3"/>
        <w:ind w:right="248"/>
      </w:pPr>
      <w:r>
        <w:t>Издание приказа об отчислении осуществляется в порядке, предусмотренном в пункте 9.3.2 настоящего Порядка.</w:t>
      </w:r>
    </w:p>
    <w:p w:rsidR="007A59D4" w:rsidRDefault="00A85F63">
      <w:pPr>
        <w:pStyle w:val="a4"/>
        <w:numPr>
          <w:ilvl w:val="2"/>
          <w:numId w:val="5"/>
        </w:numPr>
        <w:tabs>
          <w:tab w:val="left" w:pos="1388"/>
        </w:tabs>
        <w:ind w:right="245" w:firstLine="708"/>
        <w:jc w:val="both"/>
        <w:rPr>
          <w:sz w:val="26"/>
        </w:rPr>
      </w:pPr>
      <w:r>
        <w:rPr>
          <w:sz w:val="26"/>
        </w:rPr>
        <w:t>Если в течение срока, указанного в уведомлении, родители (законные представители) воспитанника не приняли единого решения по вопросу его отчисления, заведующий детским садом или уполномоченное им лицо вправе отказать в удовлетворении заявления на отчисление. Отметка об отказе в отчислении с указанием основания для отказа, даты принятия решения об отказе, должности, подписи и ее расшифровки делается на заявлении об отчислении.</w:t>
      </w:r>
    </w:p>
    <w:p w:rsidR="007A59D4" w:rsidRDefault="00A85F63">
      <w:pPr>
        <w:pStyle w:val="a3"/>
        <w:ind w:right="247"/>
      </w:pPr>
      <w:r>
        <w:t>Родители (законные представители) воспитанника уведомляются об отказе в удовлетворении заявления в письменном виде в тот же день. Уведомление об</w:t>
      </w:r>
      <w:r>
        <w:rPr>
          <w:spacing w:val="40"/>
        </w:rPr>
        <w:t xml:space="preserve"> </w:t>
      </w:r>
      <w:r>
        <w:t xml:space="preserve">отказе в отчислении регистрируется в соответствии с установленными в детском саду правилами делопроизводства. Копия уведомления хранится в личном деле </w:t>
      </w:r>
      <w:r>
        <w:rPr>
          <w:spacing w:val="-2"/>
        </w:rPr>
        <w:t>воспитанника.</w:t>
      </w:r>
    </w:p>
    <w:p w:rsidR="007A59D4" w:rsidRDefault="00A85F63">
      <w:pPr>
        <w:pStyle w:val="a3"/>
        <w:ind w:right="248"/>
      </w:pPr>
      <w:r>
        <w:t>Факт ознакомления родителей (законных представителей) воспитанника с уведомлением фиксируется на копии уведомления в личном деле воспитанника и заверяется личной подписью родителей (законных представителей).</w:t>
      </w:r>
    </w:p>
    <w:p w:rsidR="007A59D4" w:rsidRDefault="00A85F63">
      <w:pPr>
        <w:pStyle w:val="a3"/>
        <w:ind w:right="246"/>
      </w:pPr>
      <w:r>
        <w:t>При отказе или уклонении родителей (законных представителей) от ознакомления с уведомлением заведующий детским садом или уполномоченное им лицо делает соответствующую отметку на копии уведомления в личном деле воспитанника. Отметка об отказе или уклонении родителей (законных представителей) от ознакомления с уведомлением должна содержать должность сделавшего ее лица, подпись, расшифровку подписи и дату.</w:t>
      </w:r>
    </w:p>
    <w:p w:rsidR="007A59D4" w:rsidRDefault="00A85F63">
      <w:pPr>
        <w:pStyle w:val="a4"/>
        <w:numPr>
          <w:ilvl w:val="1"/>
          <w:numId w:val="5"/>
        </w:numPr>
        <w:tabs>
          <w:tab w:val="left" w:pos="1167"/>
        </w:tabs>
        <w:ind w:right="246" w:firstLine="708"/>
        <w:jc w:val="both"/>
        <w:rPr>
          <w:sz w:val="26"/>
        </w:rPr>
      </w:pPr>
      <w:r>
        <w:rPr>
          <w:sz w:val="26"/>
        </w:rPr>
        <w:t>Права</w:t>
      </w:r>
      <w:r>
        <w:rPr>
          <w:spacing w:val="-4"/>
          <w:sz w:val="26"/>
        </w:rPr>
        <w:t xml:space="preserve"> </w:t>
      </w:r>
      <w:r>
        <w:rPr>
          <w:sz w:val="26"/>
        </w:rPr>
        <w:t>и</w:t>
      </w:r>
      <w:r>
        <w:rPr>
          <w:spacing w:val="-4"/>
          <w:sz w:val="26"/>
        </w:rPr>
        <w:t xml:space="preserve"> </w:t>
      </w:r>
      <w:r>
        <w:rPr>
          <w:sz w:val="26"/>
        </w:rPr>
        <w:t>обязанности</w:t>
      </w:r>
      <w:r>
        <w:rPr>
          <w:spacing w:val="-4"/>
          <w:sz w:val="26"/>
        </w:rPr>
        <w:t xml:space="preserve"> </w:t>
      </w:r>
      <w:r>
        <w:rPr>
          <w:sz w:val="26"/>
        </w:rPr>
        <w:t>воспитанника,</w:t>
      </w:r>
      <w:r>
        <w:rPr>
          <w:spacing w:val="-4"/>
          <w:sz w:val="26"/>
        </w:rPr>
        <w:t xml:space="preserve"> </w:t>
      </w:r>
      <w:r>
        <w:rPr>
          <w:sz w:val="26"/>
        </w:rPr>
        <w:t>предусмотренные</w:t>
      </w:r>
      <w:r>
        <w:rPr>
          <w:spacing w:val="-4"/>
          <w:sz w:val="26"/>
        </w:rPr>
        <w:t xml:space="preserve"> </w:t>
      </w:r>
      <w:r>
        <w:rPr>
          <w:sz w:val="26"/>
        </w:rPr>
        <w:t xml:space="preserve">законодательством об образовании и локальными нормативными актами детского сада, прекращаются </w:t>
      </w:r>
      <w:proofErr w:type="gramStart"/>
      <w:r>
        <w:rPr>
          <w:sz w:val="26"/>
        </w:rPr>
        <w:t>с даты</w:t>
      </w:r>
      <w:proofErr w:type="gramEnd"/>
      <w:r>
        <w:rPr>
          <w:sz w:val="26"/>
        </w:rPr>
        <w:t xml:space="preserve"> его отчисления.</w:t>
      </w:r>
    </w:p>
    <w:p w:rsidR="007A59D4" w:rsidRDefault="00A85F63">
      <w:pPr>
        <w:pStyle w:val="1"/>
        <w:numPr>
          <w:ilvl w:val="0"/>
          <w:numId w:val="5"/>
        </w:numPr>
        <w:tabs>
          <w:tab w:val="left" w:pos="2393"/>
        </w:tabs>
        <w:spacing w:before="299"/>
        <w:ind w:left="2393" w:hanging="390"/>
        <w:jc w:val="both"/>
      </w:pPr>
      <w:r>
        <w:t>Порядок</w:t>
      </w:r>
      <w:r>
        <w:rPr>
          <w:spacing w:val="-7"/>
        </w:rPr>
        <w:t xml:space="preserve"> </w:t>
      </w:r>
      <w:r>
        <w:t>регулирования</w:t>
      </w:r>
      <w:r>
        <w:rPr>
          <w:spacing w:val="-4"/>
        </w:rPr>
        <w:t xml:space="preserve"> </w:t>
      </w:r>
      <w:r>
        <w:t>спорных</w:t>
      </w:r>
      <w:r>
        <w:rPr>
          <w:spacing w:val="-5"/>
        </w:rPr>
        <w:t xml:space="preserve"> </w:t>
      </w:r>
      <w:r>
        <w:rPr>
          <w:spacing w:val="-2"/>
        </w:rPr>
        <w:t>вопросов</w:t>
      </w:r>
    </w:p>
    <w:p w:rsidR="007A59D4" w:rsidRDefault="00A85F63">
      <w:pPr>
        <w:pStyle w:val="a4"/>
        <w:numPr>
          <w:ilvl w:val="1"/>
          <w:numId w:val="5"/>
        </w:numPr>
        <w:tabs>
          <w:tab w:val="left" w:pos="1460"/>
        </w:tabs>
        <w:ind w:right="142" w:firstLine="709"/>
        <w:jc w:val="both"/>
        <w:rPr>
          <w:sz w:val="26"/>
        </w:rPr>
      </w:pPr>
      <w:r>
        <w:rPr>
          <w:sz w:val="26"/>
        </w:rPr>
        <w:t>Спорные вопросы, возникающие между родителями (законными представителями) воспитанников и администрацией ДОУ, регулируются Учредителем</w:t>
      </w:r>
      <w:r>
        <w:rPr>
          <w:spacing w:val="77"/>
          <w:sz w:val="26"/>
        </w:rPr>
        <w:t xml:space="preserve">   </w:t>
      </w:r>
      <w:r>
        <w:rPr>
          <w:sz w:val="26"/>
        </w:rPr>
        <w:t>дошкольного</w:t>
      </w:r>
      <w:r>
        <w:rPr>
          <w:spacing w:val="77"/>
          <w:sz w:val="26"/>
        </w:rPr>
        <w:t xml:space="preserve">   </w:t>
      </w:r>
      <w:r>
        <w:rPr>
          <w:sz w:val="26"/>
        </w:rPr>
        <w:t>образовательного</w:t>
      </w:r>
      <w:r>
        <w:rPr>
          <w:spacing w:val="77"/>
          <w:sz w:val="26"/>
        </w:rPr>
        <w:t xml:space="preserve">   </w:t>
      </w:r>
      <w:r>
        <w:rPr>
          <w:sz w:val="26"/>
        </w:rPr>
        <w:t>учреждения</w:t>
      </w:r>
      <w:r>
        <w:rPr>
          <w:spacing w:val="77"/>
          <w:sz w:val="26"/>
        </w:rPr>
        <w:t xml:space="preserve">   </w:t>
      </w:r>
      <w:r>
        <w:rPr>
          <w:sz w:val="26"/>
        </w:rPr>
        <w:t>в</w:t>
      </w:r>
      <w:r>
        <w:rPr>
          <w:spacing w:val="77"/>
          <w:sz w:val="26"/>
        </w:rPr>
        <w:t xml:space="preserve">   </w:t>
      </w:r>
      <w:r>
        <w:rPr>
          <w:sz w:val="26"/>
        </w:rPr>
        <w:t>порядке,</w:t>
      </w:r>
    </w:p>
    <w:p w:rsidR="007A59D4" w:rsidRDefault="007A59D4">
      <w:pPr>
        <w:pStyle w:val="a4"/>
        <w:rPr>
          <w:sz w:val="26"/>
        </w:rPr>
        <w:sectPr w:rsidR="007A59D4">
          <w:pgSz w:w="11910" w:h="16840"/>
          <w:pgMar w:top="900" w:right="566" w:bottom="1060" w:left="1700" w:header="0" w:footer="789" w:gutter="0"/>
          <w:cols w:space="720"/>
        </w:sectPr>
      </w:pPr>
    </w:p>
    <w:p w:rsidR="007A59D4" w:rsidRDefault="00A85F63">
      <w:pPr>
        <w:pStyle w:val="a3"/>
        <w:spacing w:before="75"/>
        <w:ind w:right="0" w:firstLine="0"/>
        <w:jc w:val="left"/>
      </w:pPr>
      <w:r>
        <w:lastRenderedPageBreak/>
        <w:t>предусмотренным</w:t>
      </w:r>
      <w:r>
        <w:rPr>
          <w:spacing w:val="-9"/>
        </w:rPr>
        <w:t xml:space="preserve"> </w:t>
      </w:r>
      <w:r>
        <w:t>действующим</w:t>
      </w:r>
      <w:r>
        <w:rPr>
          <w:spacing w:val="-7"/>
        </w:rPr>
        <w:t xml:space="preserve"> </w:t>
      </w:r>
      <w:r>
        <w:t>законодательством</w:t>
      </w:r>
      <w:r>
        <w:rPr>
          <w:spacing w:val="-6"/>
        </w:rPr>
        <w:t xml:space="preserve"> </w:t>
      </w:r>
      <w:r>
        <w:t>Российской</w:t>
      </w:r>
      <w:r>
        <w:rPr>
          <w:spacing w:val="-9"/>
        </w:rPr>
        <w:t xml:space="preserve"> </w:t>
      </w:r>
      <w:r>
        <w:rPr>
          <w:spacing w:val="-2"/>
        </w:rPr>
        <w:t>Федерации.</w:t>
      </w:r>
    </w:p>
    <w:p w:rsidR="007A59D4" w:rsidRDefault="007A59D4">
      <w:pPr>
        <w:pStyle w:val="a3"/>
        <w:ind w:left="0" w:right="0" w:firstLine="0"/>
        <w:jc w:val="left"/>
      </w:pPr>
    </w:p>
    <w:p w:rsidR="007A59D4" w:rsidRDefault="00A85F63">
      <w:pPr>
        <w:pStyle w:val="1"/>
        <w:numPr>
          <w:ilvl w:val="0"/>
          <w:numId w:val="5"/>
        </w:numPr>
        <w:tabs>
          <w:tab w:val="left" w:pos="3239"/>
        </w:tabs>
        <w:ind w:left="3239" w:hanging="390"/>
        <w:jc w:val="both"/>
      </w:pPr>
      <w:r>
        <w:t>Заключительные</w:t>
      </w:r>
      <w:r>
        <w:rPr>
          <w:spacing w:val="-14"/>
        </w:rPr>
        <w:t xml:space="preserve"> </w:t>
      </w:r>
      <w:r>
        <w:rPr>
          <w:spacing w:val="-2"/>
        </w:rPr>
        <w:t>положения</w:t>
      </w:r>
    </w:p>
    <w:p w:rsidR="007A59D4" w:rsidRDefault="00A85F63">
      <w:pPr>
        <w:pStyle w:val="a4"/>
        <w:numPr>
          <w:ilvl w:val="1"/>
          <w:numId w:val="5"/>
        </w:numPr>
        <w:tabs>
          <w:tab w:val="left" w:pos="1522"/>
        </w:tabs>
        <w:ind w:right="182" w:firstLine="708"/>
        <w:jc w:val="both"/>
        <w:rPr>
          <w:sz w:val="26"/>
        </w:rPr>
      </w:pPr>
      <w:r>
        <w:rPr>
          <w:sz w:val="26"/>
        </w:rPr>
        <w:t>Настоящий Порядок и основания перевода, отчисления и восстановления</w:t>
      </w:r>
      <w:r>
        <w:rPr>
          <w:spacing w:val="40"/>
          <w:sz w:val="26"/>
        </w:rPr>
        <w:t xml:space="preserve"> </w:t>
      </w:r>
      <w:r>
        <w:rPr>
          <w:sz w:val="26"/>
        </w:rPr>
        <w:t>воспитанников</w:t>
      </w:r>
      <w:r>
        <w:rPr>
          <w:spacing w:val="40"/>
          <w:sz w:val="26"/>
        </w:rPr>
        <w:t xml:space="preserve"> </w:t>
      </w:r>
      <w:r>
        <w:rPr>
          <w:sz w:val="26"/>
        </w:rPr>
        <w:t>является</w:t>
      </w:r>
      <w:r>
        <w:rPr>
          <w:spacing w:val="40"/>
          <w:sz w:val="26"/>
        </w:rPr>
        <w:t xml:space="preserve"> </w:t>
      </w:r>
      <w:r>
        <w:rPr>
          <w:sz w:val="26"/>
        </w:rPr>
        <w:t>локальным</w:t>
      </w:r>
      <w:r w:rsidR="005517F7">
        <w:rPr>
          <w:sz w:val="26"/>
        </w:rPr>
        <w:t xml:space="preserve"> </w:t>
      </w:r>
      <w:r>
        <w:rPr>
          <w:sz w:val="26"/>
        </w:rPr>
        <w:t>нормативным актом ДОУ.</w:t>
      </w:r>
    </w:p>
    <w:p w:rsidR="007A59D4" w:rsidRDefault="00A85F63">
      <w:pPr>
        <w:pStyle w:val="a4"/>
        <w:numPr>
          <w:ilvl w:val="1"/>
          <w:numId w:val="5"/>
        </w:numPr>
        <w:tabs>
          <w:tab w:val="left" w:pos="1424"/>
        </w:tabs>
        <w:ind w:firstLine="708"/>
        <w:jc w:val="both"/>
        <w:rPr>
          <w:sz w:val="26"/>
        </w:rPr>
      </w:pPr>
      <w:r>
        <w:rPr>
          <w:sz w:val="26"/>
        </w:rPr>
        <w:t>Все изменения и дополнения, вносимые в настоящий Порядок, оформляются в письменной</w:t>
      </w:r>
      <w:r w:rsidR="005517F7">
        <w:rPr>
          <w:sz w:val="26"/>
        </w:rPr>
        <w:t xml:space="preserve"> </w:t>
      </w:r>
      <w:r>
        <w:rPr>
          <w:sz w:val="26"/>
        </w:rPr>
        <w:t>форме в соответствии действующим законодательством Российской Федерации.</w:t>
      </w:r>
    </w:p>
    <w:p w:rsidR="007A59D4" w:rsidRDefault="00A85F63">
      <w:pPr>
        <w:pStyle w:val="a4"/>
        <w:numPr>
          <w:ilvl w:val="1"/>
          <w:numId w:val="5"/>
        </w:numPr>
        <w:tabs>
          <w:tab w:val="left" w:pos="1461"/>
        </w:tabs>
        <w:ind w:firstLine="708"/>
        <w:jc w:val="both"/>
        <w:rPr>
          <w:sz w:val="26"/>
        </w:rPr>
      </w:pPr>
      <w:r>
        <w:rPr>
          <w:sz w:val="26"/>
        </w:rPr>
        <w:t>Порядок принимается на неопределенный срок. Изменения и дополнения к Порядку принимаются в порядке, предусмотренном законодательством Российской Федерации.</w:t>
      </w:r>
    </w:p>
    <w:p w:rsidR="007A59D4" w:rsidRDefault="00A85F63">
      <w:pPr>
        <w:pStyle w:val="a4"/>
        <w:numPr>
          <w:ilvl w:val="1"/>
          <w:numId w:val="5"/>
        </w:numPr>
        <w:tabs>
          <w:tab w:val="left" w:pos="1414"/>
        </w:tabs>
        <w:ind w:right="142" w:firstLine="708"/>
        <w:jc w:val="both"/>
        <w:rPr>
          <w:sz w:val="26"/>
        </w:rPr>
      </w:pPr>
      <w:r>
        <w:rPr>
          <w:sz w:val="26"/>
        </w:rPr>
        <w:t>После принятия данного Порядка (или изменений и дополнений отдельных пунктов и разделов) в новой редакции предыдущая редакция автоматически утрачивает силу.</w:t>
      </w:r>
    </w:p>
    <w:p w:rsidR="007A59D4" w:rsidRDefault="007A59D4">
      <w:pPr>
        <w:pStyle w:val="a4"/>
        <w:rPr>
          <w:sz w:val="26"/>
        </w:rPr>
        <w:sectPr w:rsidR="007A59D4">
          <w:pgSz w:w="11910" w:h="16840"/>
          <w:pgMar w:top="900" w:right="566" w:bottom="1060" w:left="1700" w:header="0" w:footer="789" w:gutter="0"/>
          <w:cols w:space="720"/>
        </w:sectPr>
      </w:pPr>
    </w:p>
    <w:p w:rsidR="007A59D4" w:rsidRDefault="00E52AAD">
      <w:pPr>
        <w:pStyle w:val="a3"/>
        <w:spacing w:before="4"/>
        <w:ind w:left="0" w:right="0" w:firstLine="0"/>
        <w:jc w:val="left"/>
        <w:rPr>
          <w:sz w:val="17"/>
        </w:rPr>
      </w:pPr>
      <w:bookmarkStart w:id="0" w:name="_GoBack"/>
      <w:bookmarkEnd w:id="0"/>
      <w:r>
        <w:rPr>
          <w:noProof/>
          <w:sz w:val="17"/>
          <w:lang w:eastAsia="ru-RU"/>
        </w:rPr>
        <w:lastRenderedPageBreak/>
        <w:drawing>
          <wp:anchor distT="0" distB="0" distL="114300" distR="114300" simplePos="0" relativeHeight="251659264" behindDoc="1" locked="0" layoutInCell="1" allowOverlap="1">
            <wp:simplePos x="0" y="0"/>
            <wp:positionH relativeFrom="column">
              <wp:posOffset>-904875</wp:posOffset>
            </wp:positionH>
            <wp:positionV relativeFrom="paragraph">
              <wp:posOffset>-1084580</wp:posOffset>
            </wp:positionV>
            <wp:extent cx="7282815" cy="10511155"/>
            <wp:effectExtent l="0" t="0" r="0" b="4445"/>
            <wp:wrapThrough wrapText="bothSides">
              <wp:wrapPolygon edited="0">
                <wp:start x="0" y="0"/>
                <wp:lineTo x="0" y="21570"/>
                <wp:lineTo x="21527" y="21570"/>
                <wp:lineTo x="21527"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рядок 2_page-0001.jpg"/>
                    <pic:cNvPicPr/>
                  </pic:nvPicPr>
                  <pic:blipFill>
                    <a:blip r:embed="rId29">
                      <a:extLst>
                        <a:ext uri="{28A0092B-C50C-407E-A947-70E740481C1C}">
                          <a14:useLocalDpi xmlns:a14="http://schemas.microsoft.com/office/drawing/2010/main" val="0"/>
                        </a:ext>
                      </a:extLst>
                    </a:blip>
                    <a:stretch>
                      <a:fillRect/>
                    </a:stretch>
                  </pic:blipFill>
                  <pic:spPr>
                    <a:xfrm>
                      <a:off x="0" y="0"/>
                      <a:ext cx="7282815" cy="10511155"/>
                    </a:xfrm>
                    <a:prstGeom prst="rect">
                      <a:avLst/>
                    </a:prstGeom>
                  </pic:spPr>
                </pic:pic>
              </a:graphicData>
            </a:graphic>
            <wp14:sizeRelH relativeFrom="page">
              <wp14:pctWidth>0</wp14:pctWidth>
            </wp14:sizeRelH>
            <wp14:sizeRelV relativeFrom="page">
              <wp14:pctHeight>0</wp14:pctHeight>
            </wp14:sizeRelV>
          </wp:anchor>
        </w:drawing>
      </w:r>
    </w:p>
    <w:sectPr w:rsidR="007A59D4">
      <w:pgSz w:w="11910" w:h="16840"/>
      <w:pgMar w:top="1920" w:right="566" w:bottom="1060" w:left="1700" w:header="0" w:footer="78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343E" w:rsidRDefault="005D343E">
      <w:r>
        <w:separator/>
      </w:r>
    </w:p>
  </w:endnote>
  <w:endnote w:type="continuationSeparator" w:id="0">
    <w:p w:rsidR="005D343E" w:rsidRDefault="005D3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MT">
    <w:altName w:val="Arial"/>
    <w:charset w:val="01"/>
    <w:family w:val="swiss"/>
    <w:pitch w:val="variable"/>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9D4" w:rsidRDefault="00A85F63">
    <w:pPr>
      <w:pStyle w:val="a3"/>
      <w:spacing w:line="14" w:lineRule="auto"/>
      <w:ind w:left="0" w:right="0" w:firstLine="0"/>
      <w:jc w:val="left"/>
      <w:rPr>
        <w:sz w:val="20"/>
      </w:rPr>
    </w:pPr>
    <w:r>
      <w:rPr>
        <w:noProof/>
        <w:sz w:val="20"/>
        <w:lang w:eastAsia="ru-RU"/>
      </w:rPr>
      <mc:AlternateContent>
        <mc:Choice Requires="wps">
          <w:drawing>
            <wp:anchor distT="0" distB="0" distL="0" distR="0" simplePos="0" relativeHeight="487432192" behindDoc="1" locked="0" layoutInCell="1" allowOverlap="1" wp14:anchorId="5EEF1F8F" wp14:editId="169A8DCA">
              <wp:simplePos x="0" y="0"/>
              <wp:positionH relativeFrom="page">
                <wp:posOffset>6958965</wp:posOffset>
              </wp:positionH>
              <wp:positionV relativeFrom="page">
                <wp:posOffset>10004036</wp:posOffset>
              </wp:positionV>
              <wp:extent cx="203200" cy="2171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217170"/>
                      </a:xfrm>
                      <a:prstGeom prst="rect">
                        <a:avLst/>
                      </a:prstGeom>
                    </wps:spPr>
                    <wps:txbx>
                      <w:txbxContent>
                        <w:p w:rsidR="007A59D4" w:rsidRDefault="00A85F63">
                          <w:pPr>
                            <w:spacing w:before="10"/>
                            <w:ind w:left="20"/>
                          </w:pPr>
                          <w:r>
                            <w:rPr>
                              <w:spacing w:val="-5"/>
                            </w:rPr>
                            <w:fldChar w:fldCharType="begin"/>
                          </w:r>
                          <w:r>
                            <w:rPr>
                              <w:spacing w:val="-5"/>
                            </w:rPr>
                            <w:instrText xml:space="preserve"> PAGE </w:instrText>
                          </w:r>
                          <w:r>
                            <w:rPr>
                              <w:spacing w:val="-5"/>
                            </w:rPr>
                            <w:fldChar w:fldCharType="separate"/>
                          </w:r>
                          <w:r w:rsidR="00E52AAD">
                            <w:rPr>
                              <w:noProof/>
                              <w:spacing w:val="-5"/>
                            </w:rPr>
                            <w:t>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47.95pt;margin-top:787.7pt;width:16pt;height:17.1pt;z-index:-1588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" filled="f" stroked="f">
              <v:path arrowok="t"/>
              <v:textbox inset="0,0,0,0">
                <w:txbxContent>
                  <w:p w:rsidR="007A59D4" w:rsidRDefault="00A85F63">
                    <w:pPr>
                      <w:spacing w:before="10"/>
                      <w:ind w:left="20"/>
                    </w:pPr>
                    <w:r>
                      <w:rPr>
                        <w:spacing w:val="-5"/>
                      </w:rPr>
                      <w:fldChar w:fldCharType="begin"/>
                    </w:r>
                    <w:r>
                      <w:rPr>
                        <w:spacing w:val="-5"/>
                      </w:rPr>
                      <w:instrText xml:space="preserve"> PAGE </w:instrText>
                    </w:r>
                    <w:r>
                      <w:rPr>
                        <w:spacing w:val="-5"/>
                      </w:rPr>
                      <w:fldChar w:fldCharType="separate"/>
                    </w:r>
                    <w:r w:rsidR="00E52AAD">
                      <w:rPr>
                        <w:noProof/>
                        <w:spacing w:val="-5"/>
                      </w:rPr>
                      <w:t>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343E" w:rsidRDefault="005D343E">
      <w:r>
        <w:separator/>
      </w:r>
    </w:p>
  </w:footnote>
  <w:footnote w:type="continuationSeparator" w:id="0">
    <w:p w:rsidR="005D343E" w:rsidRDefault="005D34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F1937"/>
    <w:multiLevelType w:val="hybridMultilevel"/>
    <w:tmpl w:val="FCF6F66C"/>
    <w:lvl w:ilvl="0" w:tplc="48DA6202">
      <w:numFmt w:val="bullet"/>
      <w:lvlText w:val="•"/>
      <w:lvlJc w:val="left"/>
      <w:pPr>
        <w:ind w:left="1" w:hanging="426"/>
      </w:pPr>
      <w:rPr>
        <w:rFonts w:ascii="Arial MT" w:eastAsia="Arial MT" w:hAnsi="Arial MT" w:cs="Arial MT" w:hint="default"/>
        <w:spacing w:val="0"/>
        <w:w w:val="117"/>
        <w:lang w:val="ru-RU" w:eastAsia="en-US" w:bidi="ar-SA"/>
      </w:rPr>
    </w:lvl>
    <w:lvl w:ilvl="1" w:tplc="84F8A810">
      <w:numFmt w:val="bullet"/>
      <w:lvlText w:val="•"/>
      <w:lvlJc w:val="left"/>
      <w:pPr>
        <w:ind w:left="964" w:hanging="426"/>
      </w:pPr>
      <w:rPr>
        <w:rFonts w:hint="default"/>
        <w:lang w:val="ru-RU" w:eastAsia="en-US" w:bidi="ar-SA"/>
      </w:rPr>
    </w:lvl>
    <w:lvl w:ilvl="2" w:tplc="0A38894A">
      <w:numFmt w:val="bullet"/>
      <w:lvlText w:val="•"/>
      <w:lvlJc w:val="left"/>
      <w:pPr>
        <w:ind w:left="1928" w:hanging="426"/>
      </w:pPr>
      <w:rPr>
        <w:rFonts w:hint="default"/>
        <w:lang w:val="ru-RU" w:eastAsia="en-US" w:bidi="ar-SA"/>
      </w:rPr>
    </w:lvl>
    <w:lvl w:ilvl="3" w:tplc="533A6E76">
      <w:numFmt w:val="bullet"/>
      <w:lvlText w:val="•"/>
      <w:lvlJc w:val="left"/>
      <w:pPr>
        <w:ind w:left="2892" w:hanging="426"/>
      </w:pPr>
      <w:rPr>
        <w:rFonts w:hint="default"/>
        <w:lang w:val="ru-RU" w:eastAsia="en-US" w:bidi="ar-SA"/>
      </w:rPr>
    </w:lvl>
    <w:lvl w:ilvl="4" w:tplc="3D8A20A8">
      <w:numFmt w:val="bullet"/>
      <w:lvlText w:val="•"/>
      <w:lvlJc w:val="left"/>
      <w:pPr>
        <w:ind w:left="3856" w:hanging="426"/>
      </w:pPr>
      <w:rPr>
        <w:rFonts w:hint="default"/>
        <w:lang w:val="ru-RU" w:eastAsia="en-US" w:bidi="ar-SA"/>
      </w:rPr>
    </w:lvl>
    <w:lvl w:ilvl="5" w:tplc="36608E1A">
      <w:numFmt w:val="bullet"/>
      <w:lvlText w:val="•"/>
      <w:lvlJc w:val="left"/>
      <w:pPr>
        <w:ind w:left="4820" w:hanging="426"/>
      </w:pPr>
      <w:rPr>
        <w:rFonts w:hint="default"/>
        <w:lang w:val="ru-RU" w:eastAsia="en-US" w:bidi="ar-SA"/>
      </w:rPr>
    </w:lvl>
    <w:lvl w:ilvl="6" w:tplc="FC4E02C4">
      <w:numFmt w:val="bullet"/>
      <w:lvlText w:val="•"/>
      <w:lvlJc w:val="left"/>
      <w:pPr>
        <w:ind w:left="5784" w:hanging="426"/>
      </w:pPr>
      <w:rPr>
        <w:rFonts w:hint="default"/>
        <w:lang w:val="ru-RU" w:eastAsia="en-US" w:bidi="ar-SA"/>
      </w:rPr>
    </w:lvl>
    <w:lvl w:ilvl="7" w:tplc="5E06A1C0">
      <w:numFmt w:val="bullet"/>
      <w:lvlText w:val="•"/>
      <w:lvlJc w:val="left"/>
      <w:pPr>
        <w:ind w:left="6748" w:hanging="426"/>
      </w:pPr>
      <w:rPr>
        <w:rFonts w:hint="default"/>
        <w:lang w:val="ru-RU" w:eastAsia="en-US" w:bidi="ar-SA"/>
      </w:rPr>
    </w:lvl>
    <w:lvl w:ilvl="8" w:tplc="D424F0FC">
      <w:numFmt w:val="bullet"/>
      <w:lvlText w:val="•"/>
      <w:lvlJc w:val="left"/>
      <w:pPr>
        <w:ind w:left="7712" w:hanging="426"/>
      </w:pPr>
      <w:rPr>
        <w:rFonts w:hint="default"/>
        <w:lang w:val="ru-RU" w:eastAsia="en-US" w:bidi="ar-SA"/>
      </w:rPr>
    </w:lvl>
  </w:abstractNum>
  <w:abstractNum w:abstractNumId="1">
    <w:nsid w:val="0B17139B"/>
    <w:multiLevelType w:val="multilevel"/>
    <w:tmpl w:val="FA4A989A"/>
    <w:lvl w:ilvl="0">
      <w:start w:val="1"/>
      <w:numFmt w:val="decimal"/>
      <w:lvlText w:val="%1."/>
      <w:lvlJc w:val="left"/>
      <w:pPr>
        <w:ind w:left="3791" w:hanging="260"/>
        <w:jc w:val="right"/>
      </w:pPr>
      <w:rPr>
        <w:rFonts w:hint="default"/>
        <w:spacing w:val="0"/>
        <w:w w:val="108"/>
        <w:lang w:val="ru-RU" w:eastAsia="en-US" w:bidi="ar-SA"/>
      </w:rPr>
    </w:lvl>
    <w:lvl w:ilvl="1">
      <w:start w:val="1"/>
      <w:numFmt w:val="decimal"/>
      <w:lvlText w:val="%1.%2."/>
      <w:lvlJc w:val="left"/>
      <w:pPr>
        <w:ind w:left="1" w:hanging="814"/>
        <w:jc w:val="left"/>
      </w:pPr>
      <w:rPr>
        <w:rFonts w:hint="default"/>
        <w:spacing w:val="0"/>
        <w:w w:val="100"/>
        <w:lang w:val="ru-RU" w:eastAsia="en-US" w:bidi="ar-SA"/>
      </w:rPr>
    </w:lvl>
    <w:lvl w:ilvl="2">
      <w:start w:val="1"/>
      <w:numFmt w:val="decimal"/>
      <w:lvlText w:val="%1.%2.%3."/>
      <w:lvlJc w:val="left"/>
      <w:pPr>
        <w:ind w:left="1" w:hanging="814"/>
        <w:jc w:val="left"/>
      </w:pPr>
      <w:rPr>
        <w:rFonts w:hint="default"/>
        <w:spacing w:val="0"/>
        <w:w w:val="100"/>
        <w:lang w:val="ru-RU" w:eastAsia="en-US" w:bidi="ar-SA"/>
      </w:rPr>
    </w:lvl>
    <w:lvl w:ilvl="3">
      <w:numFmt w:val="bullet"/>
      <w:lvlText w:val="•"/>
      <w:lvlJc w:val="left"/>
      <w:pPr>
        <w:ind w:left="4530" w:hanging="814"/>
      </w:pPr>
      <w:rPr>
        <w:rFonts w:hint="default"/>
        <w:lang w:val="ru-RU" w:eastAsia="en-US" w:bidi="ar-SA"/>
      </w:rPr>
    </w:lvl>
    <w:lvl w:ilvl="4">
      <w:numFmt w:val="bullet"/>
      <w:lvlText w:val="•"/>
      <w:lvlJc w:val="left"/>
      <w:pPr>
        <w:ind w:left="5260" w:hanging="814"/>
      </w:pPr>
      <w:rPr>
        <w:rFonts w:hint="default"/>
        <w:lang w:val="ru-RU" w:eastAsia="en-US" w:bidi="ar-SA"/>
      </w:rPr>
    </w:lvl>
    <w:lvl w:ilvl="5">
      <w:numFmt w:val="bullet"/>
      <w:lvlText w:val="•"/>
      <w:lvlJc w:val="left"/>
      <w:pPr>
        <w:ind w:left="5990" w:hanging="814"/>
      </w:pPr>
      <w:rPr>
        <w:rFonts w:hint="default"/>
        <w:lang w:val="ru-RU" w:eastAsia="en-US" w:bidi="ar-SA"/>
      </w:rPr>
    </w:lvl>
    <w:lvl w:ilvl="6">
      <w:numFmt w:val="bullet"/>
      <w:lvlText w:val="•"/>
      <w:lvlJc w:val="left"/>
      <w:pPr>
        <w:ind w:left="6720" w:hanging="814"/>
      </w:pPr>
      <w:rPr>
        <w:rFonts w:hint="default"/>
        <w:lang w:val="ru-RU" w:eastAsia="en-US" w:bidi="ar-SA"/>
      </w:rPr>
    </w:lvl>
    <w:lvl w:ilvl="7">
      <w:numFmt w:val="bullet"/>
      <w:lvlText w:val="•"/>
      <w:lvlJc w:val="left"/>
      <w:pPr>
        <w:ind w:left="7450" w:hanging="814"/>
      </w:pPr>
      <w:rPr>
        <w:rFonts w:hint="default"/>
        <w:lang w:val="ru-RU" w:eastAsia="en-US" w:bidi="ar-SA"/>
      </w:rPr>
    </w:lvl>
    <w:lvl w:ilvl="8">
      <w:numFmt w:val="bullet"/>
      <w:lvlText w:val="•"/>
      <w:lvlJc w:val="left"/>
      <w:pPr>
        <w:ind w:left="8180" w:hanging="814"/>
      </w:pPr>
      <w:rPr>
        <w:rFonts w:hint="default"/>
        <w:lang w:val="ru-RU" w:eastAsia="en-US" w:bidi="ar-SA"/>
      </w:rPr>
    </w:lvl>
  </w:abstractNum>
  <w:abstractNum w:abstractNumId="2">
    <w:nsid w:val="320D5D23"/>
    <w:multiLevelType w:val="hybridMultilevel"/>
    <w:tmpl w:val="97BA2020"/>
    <w:lvl w:ilvl="0" w:tplc="EC6A2056">
      <w:numFmt w:val="bullet"/>
      <w:lvlText w:val="•"/>
      <w:lvlJc w:val="left"/>
      <w:pPr>
        <w:ind w:left="1" w:hanging="426"/>
      </w:pPr>
      <w:rPr>
        <w:rFonts w:ascii="Arial MT" w:eastAsia="Arial MT" w:hAnsi="Arial MT" w:cs="Arial MT" w:hint="default"/>
        <w:b w:val="0"/>
        <w:bCs w:val="0"/>
        <w:i w:val="0"/>
        <w:iCs w:val="0"/>
        <w:spacing w:val="0"/>
        <w:w w:val="117"/>
        <w:sz w:val="26"/>
        <w:szCs w:val="26"/>
        <w:lang w:val="ru-RU" w:eastAsia="en-US" w:bidi="ar-SA"/>
      </w:rPr>
    </w:lvl>
    <w:lvl w:ilvl="1" w:tplc="F45640CA">
      <w:numFmt w:val="bullet"/>
      <w:lvlText w:val="•"/>
      <w:lvlJc w:val="left"/>
      <w:pPr>
        <w:ind w:left="964" w:hanging="426"/>
      </w:pPr>
      <w:rPr>
        <w:rFonts w:hint="default"/>
        <w:lang w:val="ru-RU" w:eastAsia="en-US" w:bidi="ar-SA"/>
      </w:rPr>
    </w:lvl>
    <w:lvl w:ilvl="2" w:tplc="EE84D194">
      <w:numFmt w:val="bullet"/>
      <w:lvlText w:val="•"/>
      <w:lvlJc w:val="left"/>
      <w:pPr>
        <w:ind w:left="1928" w:hanging="426"/>
      </w:pPr>
      <w:rPr>
        <w:rFonts w:hint="default"/>
        <w:lang w:val="ru-RU" w:eastAsia="en-US" w:bidi="ar-SA"/>
      </w:rPr>
    </w:lvl>
    <w:lvl w:ilvl="3" w:tplc="DB865E72">
      <w:numFmt w:val="bullet"/>
      <w:lvlText w:val="•"/>
      <w:lvlJc w:val="left"/>
      <w:pPr>
        <w:ind w:left="2892" w:hanging="426"/>
      </w:pPr>
      <w:rPr>
        <w:rFonts w:hint="default"/>
        <w:lang w:val="ru-RU" w:eastAsia="en-US" w:bidi="ar-SA"/>
      </w:rPr>
    </w:lvl>
    <w:lvl w:ilvl="4" w:tplc="A46C4380">
      <w:numFmt w:val="bullet"/>
      <w:lvlText w:val="•"/>
      <w:lvlJc w:val="left"/>
      <w:pPr>
        <w:ind w:left="3856" w:hanging="426"/>
      </w:pPr>
      <w:rPr>
        <w:rFonts w:hint="default"/>
        <w:lang w:val="ru-RU" w:eastAsia="en-US" w:bidi="ar-SA"/>
      </w:rPr>
    </w:lvl>
    <w:lvl w:ilvl="5" w:tplc="FD7E6AE6">
      <w:numFmt w:val="bullet"/>
      <w:lvlText w:val="•"/>
      <w:lvlJc w:val="left"/>
      <w:pPr>
        <w:ind w:left="4820" w:hanging="426"/>
      </w:pPr>
      <w:rPr>
        <w:rFonts w:hint="default"/>
        <w:lang w:val="ru-RU" w:eastAsia="en-US" w:bidi="ar-SA"/>
      </w:rPr>
    </w:lvl>
    <w:lvl w:ilvl="6" w:tplc="50E4D16A">
      <w:numFmt w:val="bullet"/>
      <w:lvlText w:val="•"/>
      <w:lvlJc w:val="left"/>
      <w:pPr>
        <w:ind w:left="5784" w:hanging="426"/>
      </w:pPr>
      <w:rPr>
        <w:rFonts w:hint="default"/>
        <w:lang w:val="ru-RU" w:eastAsia="en-US" w:bidi="ar-SA"/>
      </w:rPr>
    </w:lvl>
    <w:lvl w:ilvl="7" w:tplc="56CC228C">
      <w:numFmt w:val="bullet"/>
      <w:lvlText w:val="•"/>
      <w:lvlJc w:val="left"/>
      <w:pPr>
        <w:ind w:left="6748" w:hanging="426"/>
      </w:pPr>
      <w:rPr>
        <w:rFonts w:hint="default"/>
        <w:lang w:val="ru-RU" w:eastAsia="en-US" w:bidi="ar-SA"/>
      </w:rPr>
    </w:lvl>
    <w:lvl w:ilvl="8" w:tplc="98EC3E0A">
      <w:numFmt w:val="bullet"/>
      <w:lvlText w:val="•"/>
      <w:lvlJc w:val="left"/>
      <w:pPr>
        <w:ind w:left="7712" w:hanging="426"/>
      </w:pPr>
      <w:rPr>
        <w:rFonts w:hint="default"/>
        <w:lang w:val="ru-RU" w:eastAsia="en-US" w:bidi="ar-SA"/>
      </w:rPr>
    </w:lvl>
  </w:abstractNum>
  <w:abstractNum w:abstractNumId="3">
    <w:nsid w:val="3E3F4103"/>
    <w:multiLevelType w:val="hybridMultilevel"/>
    <w:tmpl w:val="7FC63B7E"/>
    <w:lvl w:ilvl="0" w:tplc="9A2C0DFA">
      <w:numFmt w:val="bullet"/>
      <w:lvlText w:val="•"/>
      <w:lvlJc w:val="left"/>
      <w:pPr>
        <w:ind w:left="1" w:hanging="707"/>
      </w:pPr>
      <w:rPr>
        <w:rFonts w:ascii="Arial MT" w:eastAsia="Arial MT" w:hAnsi="Arial MT" w:cs="Arial MT" w:hint="default"/>
        <w:spacing w:val="0"/>
        <w:w w:val="127"/>
        <w:lang w:val="ru-RU" w:eastAsia="en-US" w:bidi="ar-SA"/>
      </w:rPr>
    </w:lvl>
    <w:lvl w:ilvl="1" w:tplc="B4B88676">
      <w:numFmt w:val="bullet"/>
      <w:lvlText w:val="•"/>
      <w:lvlJc w:val="left"/>
      <w:pPr>
        <w:ind w:left="964" w:hanging="707"/>
      </w:pPr>
      <w:rPr>
        <w:rFonts w:hint="default"/>
        <w:lang w:val="ru-RU" w:eastAsia="en-US" w:bidi="ar-SA"/>
      </w:rPr>
    </w:lvl>
    <w:lvl w:ilvl="2" w:tplc="F9689594">
      <w:numFmt w:val="bullet"/>
      <w:lvlText w:val="•"/>
      <w:lvlJc w:val="left"/>
      <w:pPr>
        <w:ind w:left="1928" w:hanging="707"/>
      </w:pPr>
      <w:rPr>
        <w:rFonts w:hint="default"/>
        <w:lang w:val="ru-RU" w:eastAsia="en-US" w:bidi="ar-SA"/>
      </w:rPr>
    </w:lvl>
    <w:lvl w:ilvl="3" w:tplc="EB0A9EC6">
      <w:numFmt w:val="bullet"/>
      <w:lvlText w:val="•"/>
      <w:lvlJc w:val="left"/>
      <w:pPr>
        <w:ind w:left="2892" w:hanging="707"/>
      </w:pPr>
      <w:rPr>
        <w:rFonts w:hint="default"/>
        <w:lang w:val="ru-RU" w:eastAsia="en-US" w:bidi="ar-SA"/>
      </w:rPr>
    </w:lvl>
    <w:lvl w:ilvl="4" w:tplc="B68E1992">
      <w:numFmt w:val="bullet"/>
      <w:lvlText w:val="•"/>
      <w:lvlJc w:val="left"/>
      <w:pPr>
        <w:ind w:left="3856" w:hanging="707"/>
      </w:pPr>
      <w:rPr>
        <w:rFonts w:hint="default"/>
        <w:lang w:val="ru-RU" w:eastAsia="en-US" w:bidi="ar-SA"/>
      </w:rPr>
    </w:lvl>
    <w:lvl w:ilvl="5" w:tplc="35C08E1A">
      <w:numFmt w:val="bullet"/>
      <w:lvlText w:val="•"/>
      <w:lvlJc w:val="left"/>
      <w:pPr>
        <w:ind w:left="4820" w:hanging="707"/>
      </w:pPr>
      <w:rPr>
        <w:rFonts w:hint="default"/>
        <w:lang w:val="ru-RU" w:eastAsia="en-US" w:bidi="ar-SA"/>
      </w:rPr>
    </w:lvl>
    <w:lvl w:ilvl="6" w:tplc="DC903670">
      <w:numFmt w:val="bullet"/>
      <w:lvlText w:val="•"/>
      <w:lvlJc w:val="left"/>
      <w:pPr>
        <w:ind w:left="5784" w:hanging="707"/>
      </w:pPr>
      <w:rPr>
        <w:rFonts w:hint="default"/>
        <w:lang w:val="ru-RU" w:eastAsia="en-US" w:bidi="ar-SA"/>
      </w:rPr>
    </w:lvl>
    <w:lvl w:ilvl="7" w:tplc="E208E662">
      <w:numFmt w:val="bullet"/>
      <w:lvlText w:val="•"/>
      <w:lvlJc w:val="left"/>
      <w:pPr>
        <w:ind w:left="6748" w:hanging="707"/>
      </w:pPr>
      <w:rPr>
        <w:rFonts w:hint="default"/>
        <w:lang w:val="ru-RU" w:eastAsia="en-US" w:bidi="ar-SA"/>
      </w:rPr>
    </w:lvl>
    <w:lvl w:ilvl="8" w:tplc="03FE76DA">
      <w:numFmt w:val="bullet"/>
      <w:lvlText w:val="•"/>
      <w:lvlJc w:val="left"/>
      <w:pPr>
        <w:ind w:left="7712" w:hanging="707"/>
      </w:pPr>
      <w:rPr>
        <w:rFonts w:hint="default"/>
        <w:lang w:val="ru-RU" w:eastAsia="en-US" w:bidi="ar-SA"/>
      </w:rPr>
    </w:lvl>
  </w:abstractNum>
  <w:abstractNum w:abstractNumId="4">
    <w:nsid w:val="4B844B9A"/>
    <w:multiLevelType w:val="hybridMultilevel"/>
    <w:tmpl w:val="297A9308"/>
    <w:lvl w:ilvl="0" w:tplc="25F23E92">
      <w:numFmt w:val="bullet"/>
      <w:lvlText w:val="•"/>
      <w:lvlJc w:val="left"/>
      <w:pPr>
        <w:ind w:left="1" w:hanging="707"/>
      </w:pPr>
      <w:rPr>
        <w:rFonts w:ascii="Arial MT" w:eastAsia="Arial MT" w:hAnsi="Arial MT" w:cs="Arial MT" w:hint="default"/>
        <w:b w:val="0"/>
        <w:bCs w:val="0"/>
        <w:i w:val="0"/>
        <w:iCs w:val="0"/>
        <w:spacing w:val="0"/>
        <w:w w:val="127"/>
        <w:sz w:val="24"/>
        <w:szCs w:val="24"/>
        <w:lang w:val="ru-RU" w:eastAsia="en-US" w:bidi="ar-SA"/>
      </w:rPr>
    </w:lvl>
    <w:lvl w:ilvl="1" w:tplc="C628992C">
      <w:numFmt w:val="bullet"/>
      <w:lvlText w:val="•"/>
      <w:lvlJc w:val="left"/>
      <w:pPr>
        <w:ind w:left="964" w:hanging="707"/>
      </w:pPr>
      <w:rPr>
        <w:rFonts w:hint="default"/>
        <w:lang w:val="ru-RU" w:eastAsia="en-US" w:bidi="ar-SA"/>
      </w:rPr>
    </w:lvl>
    <w:lvl w:ilvl="2" w:tplc="AD8ECC7E">
      <w:numFmt w:val="bullet"/>
      <w:lvlText w:val="•"/>
      <w:lvlJc w:val="left"/>
      <w:pPr>
        <w:ind w:left="1928" w:hanging="707"/>
      </w:pPr>
      <w:rPr>
        <w:rFonts w:hint="default"/>
        <w:lang w:val="ru-RU" w:eastAsia="en-US" w:bidi="ar-SA"/>
      </w:rPr>
    </w:lvl>
    <w:lvl w:ilvl="3" w:tplc="82883F98">
      <w:numFmt w:val="bullet"/>
      <w:lvlText w:val="•"/>
      <w:lvlJc w:val="left"/>
      <w:pPr>
        <w:ind w:left="2892" w:hanging="707"/>
      </w:pPr>
      <w:rPr>
        <w:rFonts w:hint="default"/>
        <w:lang w:val="ru-RU" w:eastAsia="en-US" w:bidi="ar-SA"/>
      </w:rPr>
    </w:lvl>
    <w:lvl w:ilvl="4" w:tplc="1EE239E8">
      <w:numFmt w:val="bullet"/>
      <w:lvlText w:val="•"/>
      <w:lvlJc w:val="left"/>
      <w:pPr>
        <w:ind w:left="3856" w:hanging="707"/>
      </w:pPr>
      <w:rPr>
        <w:rFonts w:hint="default"/>
        <w:lang w:val="ru-RU" w:eastAsia="en-US" w:bidi="ar-SA"/>
      </w:rPr>
    </w:lvl>
    <w:lvl w:ilvl="5" w:tplc="085278DE">
      <w:numFmt w:val="bullet"/>
      <w:lvlText w:val="•"/>
      <w:lvlJc w:val="left"/>
      <w:pPr>
        <w:ind w:left="4820" w:hanging="707"/>
      </w:pPr>
      <w:rPr>
        <w:rFonts w:hint="default"/>
        <w:lang w:val="ru-RU" w:eastAsia="en-US" w:bidi="ar-SA"/>
      </w:rPr>
    </w:lvl>
    <w:lvl w:ilvl="6" w:tplc="5F7C6EA8">
      <w:numFmt w:val="bullet"/>
      <w:lvlText w:val="•"/>
      <w:lvlJc w:val="left"/>
      <w:pPr>
        <w:ind w:left="5784" w:hanging="707"/>
      </w:pPr>
      <w:rPr>
        <w:rFonts w:hint="default"/>
        <w:lang w:val="ru-RU" w:eastAsia="en-US" w:bidi="ar-SA"/>
      </w:rPr>
    </w:lvl>
    <w:lvl w:ilvl="7" w:tplc="C4F4567A">
      <w:numFmt w:val="bullet"/>
      <w:lvlText w:val="•"/>
      <w:lvlJc w:val="left"/>
      <w:pPr>
        <w:ind w:left="6748" w:hanging="707"/>
      </w:pPr>
      <w:rPr>
        <w:rFonts w:hint="default"/>
        <w:lang w:val="ru-RU" w:eastAsia="en-US" w:bidi="ar-SA"/>
      </w:rPr>
    </w:lvl>
    <w:lvl w:ilvl="8" w:tplc="0FE071FA">
      <w:numFmt w:val="bullet"/>
      <w:lvlText w:val="•"/>
      <w:lvlJc w:val="left"/>
      <w:pPr>
        <w:ind w:left="7712" w:hanging="707"/>
      </w:pPr>
      <w:rPr>
        <w:rFonts w:hint="default"/>
        <w:lang w:val="ru-RU" w:eastAsia="en-US" w:bidi="ar-SA"/>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7A59D4"/>
    <w:rsid w:val="004E6800"/>
    <w:rsid w:val="005517F7"/>
    <w:rsid w:val="005D343E"/>
    <w:rsid w:val="007A59D4"/>
    <w:rsid w:val="00A85F63"/>
    <w:rsid w:val="00E52A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28" w:hanging="260"/>
      <w:jc w:val="both"/>
      <w:outlineLvl w:val="0"/>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 w:right="143" w:firstLine="708"/>
      <w:jc w:val="both"/>
    </w:pPr>
    <w:rPr>
      <w:sz w:val="26"/>
      <w:szCs w:val="26"/>
    </w:rPr>
  </w:style>
  <w:style w:type="paragraph" w:styleId="a4">
    <w:name w:val="List Paragraph"/>
    <w:basedOn w:val="a"/>
    <w:uiPriority w:val="1"/>
    <w:qFormat/>
    <w:pPr>
      <w:ind w:left="1" w:right="143" w:firstLine="708"/>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E52AAD"/>
    <w:rPr>
      <w:rFonts w:ascii="Tahoma" w:hAnsi="Tahoma" w:cs="Tahoma"/>
      <w:sz w:val="16"/>
      <w:szCs w:val="16"/>
    </w:rPr>
  </w:style>
  <w:style w:type="character" w:customStyle="1" w:styleId="a6">
    <w:name w:val="Текст выноски Знак"/>
    <w:basedOn w:val="a0"/>
    <w:link w:val="a5"/>
    <w:uiPriority w:val="99"/>
    <w:semiHidden/>
    <w:rsid w:val="00E52AAD"/>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28" w:hanging="260"/>
      <w:jc w:val="both"/>
      <w:outlineLvl w:val="0"/>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 w:right="143" w:firstLine="708"/>
      <w:jc w:val="both"/>
    </w:pPr>
    <w:rPr>
      <w:sz w:val="26"/>
      <w:szCs w:val="26"/>
    </w:rPr>
  </w:style>
  <w:style w:type="paragraph" w:styleId="a4">
    <w:name w:val="List Paragraph"/>
    <w:basedOn w:val="a"/>
    <w:uiPriority w:val="1"/>
    <w:qFormat/>
    <w:pPr>
      <w:ind w:left="1" w:right="143" w:firstLine="708"/>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E52AAD"/>
    <w:rPr>
      <w:rFonts w:ascii="Tahoma" w:hAnsi="Tahoma" w:cs="Tahoma"/>
      <w:sz w:val="16"/>
      <w:szCs w:val="16"/>
    </w:rPr>
  </w:style>
  <w:style w:type="character" w:customStyle="1" w:styleId="a6">
    <w:name w:val="Текст выноски Знак"/>
    <w:basedOn w:val="a0"/>
    <w:link w:val="a5"/>
    <w:uiPriority w:val="99"/>
    <w:semiHidden/>
    <w:rsid w:val="00E52AAD"/>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1obraz.ru/%23/document/99/565068753/XA00M8G2N0/" TargetMode="External"/><Relationship Id="rId18" Type="http://schemas.openxmlformats.org/officeDocument/2006/relationships/hyperlink" Target="https://1obraz.ru/%23/document/99/1311032989/XA00M5Q2MD/" TargetMode="External"/><Relationship Id="rId26" Type="http://schemas.openxmlformats.org/officeDocument/2006/relationships/hyperlink" Target="https://1obraz.ru/%23/document/99/565068753/XA00M8G2N0/" TargetMode="External"/><Relationship Id="rId3" Type="http://schemas.microsoft.com/office/2007/relationships/stylesWithEffects" Target="stylesWithEffects.xml"/><Relationship Id="rId21" Type="http://schemas.openxmlformats.org/officeDocument/2006/relationships/hyperlink" Target="https://1obraz.ru/%23/document/99/1311032989/XA00MAI2N9/" TargetMode="External"/><Relationship Id="rId7" Type="http://schemas.openxmlformats.org/officeDocument/2006/relationships/endnotes" Target="endnotes.xml"/><Relationship Id="rId12" Type="http://schemas.openxmlformats.org/officeDocument/2006/relationships/hyperlink" Target="https://1obraz.ru/%23/document/99/565068753/XA00M8G2N0/" TargetMode="External"/><Relationship Id="rId17" Type="http://schemas.openxmlformats.org/officeDocument/2006/relationships/hyperlink" Target="https://1obraz.ru/%23/document/99/1311032989/XA00M5Q2MD/" TargetMode="External"/><Relationship Id="rId25" Type="http://schemas.openxmlformats.org/officeDocument/2006/relationships/hyperlink" Target="https://1obraz.ru/%23/document/99/565068753/XA00M2U2M0/" TargetMode="External"/><Relationship Id="rId2" Type="http://schemas.openxmlformats.org/officeDocument/2006/relationships/styles" Target="styles.xml"/><Relationship Id="rId16" Type="http://schemas.openxmlformats.org/officeDocument/2006/relationships/hyperlink" Target="https://1obraz.ru/%23/document/99/565068753/XA00MB62ND/" TargetMode="External"/><Relationship Id="rId20" Type="http://schemas.openxmlformats.org/officeDocument/2006/relationships/hyperlink" Target="https://1obraz.ru/%23/document/99/1311032989/XA00MAK2NA/" TargetMode="External"/><Relationship Id="rId29" Type="http://schemas.openxmlformats.org/officeDocument/2006/relationships/image" Target="media/image2.jp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1obraz.ru/%23/document/99/565068753/XA00M2U2M0/" TargetMode="External"/><Relationship Id="rId24" Type="http://schemas.openxmlformats.org/officeDocument/2006/relationships/hyperlink" Target="https://1obraz.ru/%23/document/99/1311032989/XA00MA22N7/" TargetMode="External"/><Relationship Id="rId5" Type="http://schemas.openxmlformats.org/officeDocument/2006/relationships/webSettings" Target="webSettings.xml"/><Relationship Id="rId15" Type="http://schemas.openxmlformats.org/officeDocument/2006/relationships/hyperlink" Target="https://1obraz.ru/%23/document/99/565068753/XA00M1S2LR/" TargetMode="External"/><Relationship Id="rId23" Type="http://schemas.openxmlformats.org/officeDocument/2006/relationships/hyperlink" Target="https://1obraz.ru/%23/document/99/1311032989/XA00MA22N7/" TargetMode="External"/><Relationship Id="rId28" Type="http://schemas.openxmlformats.org/officeDocument/2006/relationships/hyperlink" Target="https://1obraz.ru/%23/document/99/1311032989/XA00MA02N6/" TargetMode="External"/><Relationship Id="rId10" Type="http://schemas.openxmlformats.org/officeDocument/2006/relationships/hyperlink" Target="https://1obraz.ru/%23/document/99/1311032989/XA00M3A2MS/" TargetMode="External"/><Relationship Id="rId19" Type="http://schemas.openxmlformats.org/officeDocument/2006/relationships/hyperlink" Target="https://1obraz.ru/%23/document/99/1311032989/XA00MAK2NA/"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1obraz.ru/%23/document/99/565068753/XA00M1S2LR/" TargetMode="External"/><Relationship Id="rId22" Type="http://schemas.openxmlformats.org/officeDocument/2006/relationships/hyperlink" Target="https://1obraz.ru/%23/document/99/1311032989/XA00MAI2N9/" TargetMode="External"/><Relationship Id="rId27" Type="http://schemas.openxmlformats.org/officeDocument/2006/relationships/hyperlink" Target="https://1obraz.ru/%23/document/99/1311032989/XA00MA62N9/"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5327</Words>
  <Characters>30365</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user1</cp:lastModifiedBy>
  <cp:revision>5</cp:revision>
  <cp:lastPrinted>2025-12-19T11:45:00Z</cp:lastPrinted>
  <dcterms:created xsi:type="dcterms:W3CDTF">2025-12-18T14:21:00Z</dcterms:created>
  <dcterms:modified xsi:type="dcterms:W3CDTF">2026-01-12T08:17:00Z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2025-12-18T00:00:00Z</vt:filetime>
  </property>
  <property fmtid="{D5CDD505-2E9C-101B-9397-08002B2CF9AE}" pid="3" name="Producer">
    <vt:lpwstr>pypdf</vt:lpwstr>
  </property>
  <property fmtid="{D5CDD505-2E9C-101B-9397-08002B2CF9AE}" pid="4" name="LastSaved">
    <vt:filetime>2025-12-18T00:00:00Z</vt:filetime>
  </property>
</Properties>
</file>