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FE14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32"/>
          <w:szCs w:val="24"/>
          <w:lang w:eastAsia="zh-CN" w:bidi="hi-IN"/>
        </w:rPr>
      </w:pPr>
      <w:bookmarkStart w:id="0" w:name="_GoBack"/>
      <w:r w:rsidRPr="00A31ADF">
        <w:rPr>
          <w:rFonts w:ascii="Times New Roman" w:eastAsia="SimSun" w:hAnsi="Times New Roman" w:cs="Mangal"/>
          <w:b/>
          <w:color w:val="000000"/>
          <w:kern w:val="3"/>
          <w:sz w:val="32"/>
          <w:szCs w:val="24"/>
          <w:lang w:eastAsia="zh-CN" w:bidi="hi-IN"/>
        </w:rPr>
        <w:t>Деловая игра с педагогами</w:t>
      </w:r>
    </w:p>
    <w:p w14:paraId="691A0733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32"/>
          <w:szCs w:val="24"/>
          <w:lang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32"/>
          <w:szCs w:val="24"/>
          <w:lang w:eastAsia="zh-CN" w:bidi="hi-IN"/>
        </w:rPr>
        <w:t>на тему «Воспитание толерантности»</w:t>
      </w:r>
    </w:p>
    <w:bookmarkEnd w:id="0"/>
    <w:p w14:paraId="269329BD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eastAsia="zh-CN" w:bidi="hi-IN"/>
        </w:rPr>
      </w:pPr>
    </w:p>
    <w:p w14:paraId="76B4F4F3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eastAsia="zh-CN" w:bidi="hi-IN"/>
        </w:rPr>
      </w:pPr>
    </w:p>
    <w:p w14:paraId="1725FE73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Calibri" w:eastAsia="SimSun" w:hAnsi="Calibri" w:cs="Mangal"/>
          <w:color w:val="000000"/>
          <w:kern w:val="3"/>
          <w:szCs w:val="24"/>
          <w:lang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eastAsia="zh-CN" w:bidi="hi-IN"/>
        </w:rPr>
        <w:t>Толерантность</w:t>
      </w:r>
      <w:r w:rsidRPr="00A31ADF">
        <w:rPr>
          <w:rFonts w:ascii="Calibri" w:eastAsia="SimSun" w:hAnsi="Calibri" w:cs="Mangal"/>
          <w:color w:val="000000"/>
          <w:kern w:val="3"/>
          <w:szCs w:val="24"/>
          <w:lang w:eastAsia="zh-CN" w:bidi="hi-IN"/>
        </w:rPr>
        <w:t xml:space="preserve">– 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eastAsia="zh-CN" w:bidi="hi-IN"/>
        </w:rPr>
        <w:t>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14:paraId="279F321C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  <w:t>Проявлять толерантность</w:t>
      </w:r>
      <w:r w:rsidRPr="00A31ADF"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  <w:t xml:space="preserve">– 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это значит признавать то, что люди различаются по внешнему виду, положениям, интересам, поведению и ценностям, обладают правом жить в мире, сохраняя при этом свою индивидуальность.</w:t>
      </w:r>
    </w:p>
    <w:p w14:paraId="215215B8" w14:textId="77777777" w:rsidR="00A31ADF" w:rsidRPr="00A31ADF" w:rsidRDefault="00A31ADF" w:rsidP="00A31ADF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</w:pPr>
    </w:p>
    <w:p w14:paraId="6517FA80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  <w:t>Практическая часть с педагогами</w:t>
      </w:r>
    </w:p>
    <w:p w14:paraId="63F1E55A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u w:val="single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u w:val="single"/>
          <w:lang w:val="en-US" w:eastAsia="zh-CN" w:bidi="hi-IN"/>
        </w:rPr>
        <w:t>1. Разминка</w:t>
      </w:r>
    </w:p>
    <w:p w14:paraId="51F89A44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  <w:t>Упражнение «Чем мы похожи»</w:t>
      </w:r>
    </w:p>
    <w:p w14:paraId="4943041C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  <w:t>Цель: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создание непринуждённой, доброжелательной атмосферы в коллективе.</w:t>
      </w:r>
    </w:p>
    <w:p w14:paraId="2B01851C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Время на проведение: 3-5 минут.</w:t>
      </w:r>
    </w:p>
    <w:p w14:paraId="745C3BF7" w14:textId="77777777" w:rsidR="00A31ADF" w:rsidRPr="00A31ADF" w:rsidRDefault="00A31ADF" w:rsidP="00A31ADF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Приглашаю в круг (члены группы стоят в кругу) одного из участников на основе какого-либо реального или воображаемого сходства с собой. Например: «Лариса Владимировна, выйдите, пожалуйста, ко мне, потому что у нас с Вами кофточки одного и того же цвета (или мы похожи тем, что мы живём на Земле, или мы одного роста, или одинаковый цвет волос и т.д.)». Лариса Владимировна выходит в круг и приглашает выйти кого-нибудь из участников таким же образом.</w:t>
      </w:r>
    </w:p>
    <w:p w14:paraId="117566CC" w14:textId="77777777" w:rsidR="00A31ADF" w:rsidRPr="00A31ADF" w:rsidRDefault="00A31ADF" w:rsidP="00A31ADF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Игра продолжается до тех пор, пока все члены группы не окажутся в круге.</w:t>
      </w:r>
    </w:p>
    <w:p w14:paraId="5FF56185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  <w:t>Упражнение «Комплименты»</w:t>
      </w:r>
    </w:p>
    <w:p w14:paraId="63AB1B1C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  <w:t>Цель:</w:t>
      </w:r>
      <w:r w:rsidRPr="00A31ADF"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  <w:t> 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повышение внутригруппового доверия и сплочённости коллектива.</w:t>
      </w:r>
    </w:p>
    <w:p w14:paraId="363BDB50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Время на проведение: 3-5 минут.</w:t>
      </w:r>
    </w:p>
    <w:p w14:paraId="3159533F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Материалы: мяч.</w:t>
      </w:r>
    </w:p>
    <w:p w14:paraId="4ADB60CB" w14:textId="77777777" w:rsidR="00A31ADF" w:rsidRPr="00A31ADF" w:rsidRDefault="00A31ADF" w:rsidP="00A31ADF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Предлагаю участникам придумать комплименты друг для друга. Бросаю мяч одному из участников и говорю ему комплимент. Например: «Татьяна Фёдоровна, Вы очень справедливый человек» или «Наталья Анатольевна, у Вас замечательная причёска». Получивший мяч бросает его тому, кому хочет сказать свой комплимент и так далее. Важно проследить, чтобы комплимент был сказан каждому участнику.</w:t>
      </w:r>
    </w:p>
    <w:p w14:paraId="5D1D1B78" w14:textId="77777777" w:rsidR="00A31ADF" w:rsidRPr="00A31ADF" w:rsidRDefault="00A31ADF" w:rsidP="00A31ADF">
      <w:pPr>
        <w:numPr>
          <w:ilvl w:val="0"/>
          <w:numId w:val="3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Mangal"/>
          <w:b/>
          <w:color w:val="666666"/>
          <w:kern w:val="3"/>
          <w:sz w:val="28"/>
          <w:szCs w:val="24"/>
          <w:u w:val="single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666666"/>
          <w:kern w:val="3"/>
          <w:sz w:val="28"/>
          <w:szCs w:val="24"/>
          <w:u w:val="single"/>
          <w:lang w:val="en-US" w:eastAsia="zh-CN" w:bidi="hi-IN"/>
        </w:rPr>
        <w:t>Основная часть</w:t>
      </w:r>
    </w:p>
    <w:p w14:paraId="40B3AEA0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Педагоги делятся на 2 команды, придумывают название каждой команде.</w:t>
      </w:r>
    </w:p>
    <w:p w14:paraId="483EF668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  <w:t>Упражнение «Основные черты толерантной личности»</w:t>
      </w:r>
    </w:p>
    <w:p w14:paraId="327FDC28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  <w:t>Цель: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показать многоаспектность значения слова «толерантность», закрепить качества, присущие толерантной личности.</w:t>
      </w:r>
    </w:p>
    <w:p w14:paraId="6E2DC558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Материалы: 2 листа А3, 2 конверта со словами и солнцем.</w:t>
      </w:r>
    </w:p>
    <w:p w14:paraId="6CF8A080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Время на проведение: 3 минуты.</w:t>
      </w:r>
    </w:p>
    <w:p w14:paraId="19323F1F" w14:textId="77777777" w:rsidR="00A31ADF" w:rsidRPr="00A31ADF" w:rsidRDefault="00A31ADF" w:rsidP="00A31ADF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Вызываются по 1 члену команды – они выбирают конверт с заданием.</w:t>
      </w:r>
    </w:p>
    <w:p w14:paraId="37AC3C0A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- Попробуйте выбрать качества, которые, по вашему мнению, соответствуют человеку с толерантным отношением.</w:t>
      </w:r>
    </w:p>
    <w:p w14:paraId="658812D0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lastRenderedPageBreak/>
        <w:t>Команды наклеивают на плакат – солнце (овал и лучи с качествами толерантной личности)</w:t>
      </w:r>
    </w:p>
    <w:p w14:paraId="3046A4D5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 каждом конверте по 10 слов.</w:t>
      </w:r>
    </w:p>
    <w:p w14:paraId="212E4F1B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Конверт №1: снисходительность, злорадство, эгоизм, конфликт, доброта, уважение, понимание, миролюбие, бессердечность, сострадание, великодушие, бестактность.</w:t>
      </w:r>
    </w:p>
    <w:p w14:paraId="089D7C7A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Конверт №2: Доброта, сердечность, хвастовство, равенство, грубость, милосердие, зазнайство, сострадание, благосклонность, уважение, великодушие.</w:t>
      </w:r>
    </w:p>
    <w:p w14:paraId="1CBD1A9B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После того, как команды завершили работу, плакаты вывешиваются на мольберты, команды называют те качества, присущие толерантной личности.</w:t>
      </w:r>
    </w:p>
    <w:p w14:paraId="1DB26E53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  <w:t>Упражнение «Покажи толерантный поступок»</w:t>
      </w:r>
    </w:p>
    <w:p w14:paraId="613F1A9A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  <w:t>Цель: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закрепить умение совершать толерантные поступки, развить творческие способности педагогов, умение показать без слов, используя мимику, жесты, пантомимику, толерантный поступок.</w:t>
      </w:r>
    </w:p>
    <w:p w14:paraId="4CEC657A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Материалы: 4 конверта со словами, характеризующими толерантную личность.</w:t>
      </w:r>
    </w:p>
    <w:p w14:paraId="23FDE9DD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Время на проведение: 5-7 минут.</w:t>
      </w:r>
    </w:p>
    <w:p w14:paraId="5F019661" w14:textId="77777777" w:rsidR="00A31ADF" w:rsidRPr="00A31ADF" w:rsidRDefault="00A31ADF" w:rsidP="00A31ADF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Каждой команде предлагается взять по 2 конверта, в течение 2-х минут придумать и показать толерантный поступок из жизни детей, используя жесты, мимику, пантомимику. В данном задании запрещается использовать слова. Другая команда должна угадать, какой толерантный поступок был показан.</w:t>
      </w:r>
    </w:p>
    <w:p w14:paraId="5AF2F1EF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  <w:t xml:space="preserve">Упражнение « </w:t>
      </w: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eastAsia="zh-CN" w:bidi="hi-IN"/>
        </w:rPr>
        <w:t>Продолжи пословицу</w:t>
      </w: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  <w:t>»</w:t>
      </w:r>
    </w:p>
    <w:p w14:paraId="353850D7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  <w:t>Цель: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продолжать закреплять понятие «толерантность», развивать память педагогов, умение вспомнить пословицы и поговорки о толерантности.</w:t>
      </w:r>
    </w:p>
    <w:p w14:paraId="4C821AFA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Время на проведение: 5-10 минут.</w:t>
      </w:r>
    </w:p>
    <w:p w14:paraId="3651BE9D" w14:textId="77777777" w:rsidR="00A31ADF" w:rsidRPr="00A31ADF" w:rsidRDefault="00A31ADF" w:rsidP="00A31ADF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eastAsia="zh-CN" w:bidi="hi-IN"/>
        </w:rPr>
        <w:t>Ведущий зачитывает начало пословицы (о доброте, дружбе, милосердии), а к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омандам предлагается вспомнить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eastAsia="zh-CN" w:bidi="hi-IN"/>
        </w:rPr>
        <w:t xml:space="preserve"> их окончание.</w:t>
      </w:r>
    </w:p>
    <w:p w14:paraId="790A660C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color w:val="000000"/>
          <w:kern w:val="3"/>
          <w:sz w:val="28"/>
          <w:szCs w:val="24"/>
          <w:lang w:val="en-US" w:eastAsia="zh-CN" w:bidi="hi-IN"/>
        </w:rPr>
        <w:t>Упражнение «Музыкальная пауза»</w:t>
      </w:r>
    </w:p>
    <w:p w14:paraId="1EF9D279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Calibri" w:eastAsia="SimSun" w:hAnsi="Calibri" w:cs="Mangal"/>
          <w:color w:val="000000"/>
          <w:kern w:val="3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i/>
          <w:color w:val="000000"/>
          <w:kern w:val="3"/>
          <w:sz w:val="28"/>
          <w:szCs w:val="24"/>
          <w:lang w:val="en-US" w:eastAsia="zh-CN" w:bidi="hi-IN"/>
        </w:rPr>
        <w:t>Цель: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повысить эмоциональный настрой педагогов, сплотить коллектив исполнением коллективной песни.</w:t>
      </w:r>
    </w:p>
    <w:p w14:paraId="710C2606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Время на проведение: 3-5 минут.</w:t>
      </w:r>
    </w:p>
    <w:p w14:paraId="7A1BAB9D" w14:textId="77777777" w:rsidR="00A31ADF" w:rsidRPr="00A31ADF" w:rsidRDefault="00A31ADF" w:rsidP="00A31ADF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Предлагаю вспомнить песни о дружбе. После приглашаю по одному представителю от каждой команды, предлагаю выбрать  конверт («Вместе весело шагать», «Дружба крепкая не сломается») и под музыкальный аккомпанемент спеть песню.</w:t>
      </w:r>
    </w:p>
    <w:p w14:paraId="1293948F" w14:textId="77777777" w:rsidR="00A31ADF" w:rsidRPr="00A31ADF" w:rsidRDefault="00A31ADF" w:rsidP="00A31AD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3"/>
          <w:sz w:val="28"/>
          <w:szCs w:val="24"/>
          <w:u w:val="single"/>
          <w:lang w:val="en-US" w:eastAsia="zh-CN" w:bidi="hi-IN"/>
        </w:rPr>
      </w:pPr>
      <w:r w:rsidRPr="00A31ADF">
        <w:rPr>
          <w:rFonts w:ascii="Times New Roman" w:eastAsia="SimSun" w:hAnsi="Times New Roman" w:cs="Mangal"/>
          <w:b/>
          <w:bCs/>
          <w:color w:val="000000"/>
          <w:kern w:val="3"/>
          <w:sz w:val="28"/>
          <w:szCs w:val="24"/>
          <w:u w:val="single"/>
          <w:lang w:val="en-US" w:eastAsia="zh-CN" w:bidi="hi-IN"/>
        </w:rPr>
        <w:t>Заключительная часть</w:t>
      </w:r>
    </w:p>
    <w:p w14:paraId="42B6E26E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</w:pP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Рефлексия игры.</w:t>
      </w:r>
    </w:p>
    <w:p w14:paraId="7D195D70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</w:pPr>
      <w:r w:rsidRPr="00A31ADF"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  <w:t xml:space="preserve">– 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Мы познакомились с понятием «толерантность». Какое из определений толерантности вызвало у вас наибольший отклик?</w:t>
      </w:r>
    </w:p>
    <w:p w14:paraId="51229CD4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</w:pPr>
      <w:r w:rsidRPr="00A31ADF"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  <w:t xml:space="preserve">– 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Представляется ли тема толерантности актуальной, и если да, то почему?</w:t>
      </w:r>
    </w:p>
    <w:p w14:paraId="37E756B2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</w:pPr>
      <w:r w:rsidRPr="00A31ADF"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  <w:t xml:space="preserve">– 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Что понравилось?</w:t>
      </w:r>
    </w:p>
    <w:p w14:paraId="40F5B0CC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</w:pPr>
      <w:r w:rsidRPr="00A31ADF"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  <w:t xml:space="preserve">– 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Считаете ли Вы целесообразным проводить такие игры среди педагогического коллектива?</w:t>
      </w:r>
    </w:p>
    <w:p w14:paraId="2C8C5C8D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</w:pPr>
      <w:r w:rsidRPr="00A31ADF"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  <w:t xml:space="preserve">– 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В каких сферах жизни проблема толерантности стоит наиболее остро?</w:t>
      </w:r>
    </w:p>
    <w:p w14:paraId="1FC749EB" w14:textId="77777777" w:rsidR="00A31ADF" w:rsidRPr="00A31ADF" w:rsidRDefault="00A31ADF" w:rsidP="00A31ADF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</w:pPr>
      <w:r w:rsidRPr="00A31ADF">
        <w:rPr>
          <w:rFonts w:ascii="Liberation Serif" w:eastAsia="SimSun" w:hAnsi="Liberation Serif" w:cs="Mangal"/>
          <w:color w:val="000000"/>
          <w:kern w:val="3"/>
          <w:sz w:val="24"/>
          <w:szCs w:val="24"/>
          <w:lang w:val="en-US" w:eastAsia="zh-CN" w:bidi="hi-IN"/>
        </w:rPr>
        <w:t xml:space="preserve">– </w:t>
      </w:r>
      <w:r w:rsidRPr="00A31ADF">
        <w:rPr>
          <w:rFonts w:ascii="Times New Roman" w:eastAsia="SimSun" w:hAnsi="Times New Roman" w:cs="Mangal"/>
          <w:color w:val="000000"/>
          <w:kern w:val="3"/>
          <w:sz w:val="28"/>
          <w:szCs w:val="24"/>
          <w:lang w:val="en-US" w:eastAsia="zh-CN" w:bidi="hi-IN"/>
        </w:rPr>
        <w:t>Удалось ли вам узнать о себе что-то новое, ранее неизвестное?</w:t>
      </w:r>
    </w:p>
    <w:p w14:paraId="3B6B74CB" w14:textId="77777777" w:rsidR="00A31ADF" w:rsidRPr="00A31ADF" w:rsidRDefault="00A31ADF" w:rsidP="00A31ADF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</w:rPr>
      </w:pPr>
    </w:p>
    <w:p w14:paraId="34C6AF86" w14:textId="77777777" w:rsidR="00470878" w:rsidRDefault="00470878"/>
    <w:sectPr w:rsidR="0047087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E05"/>
    <w:multiLevelType w:val="multilevel"/>
    <w:tmpl w:val="2D4AFC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4E7827A1"/>
    <w:multiLevelType w:val="multilevel"/>
    <w:tmpl w:val="EBE40D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50A21D1"/>
    <w:multiLevelType w:val="multilevel"/>
    <w:tmpl w:val="FA10ECA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71274625"/>
    <w:multiLevelType w:val="multilevel"/>
    <w:tmpl w:val="97983E90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78"/>
    <w:rsid w:val="00470878"/>
    <w:rsid w:val="008E01FE"/>
    <w:rsid w:val="00A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16BD"/>
  <w15:chartTrackingRefBased/>
  <w15:docId w15:val="{29712519-D4CC-49AD-AC2C-B940FC37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Textbody"/>
    <w:link w:val="30"/>
    <w:uiPriority w:val="9"/>
    <w:unhideWhenUsed/>
    <w:qFormat/>
    <w:rsid w:val="008E01FE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Arial"/>
      <w:b/>
      <w:bCs/>
      <w:kern w:val="3"/>
      <w:sz w:val="28"/>
      <w:szCs w:val="2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01FE"/>
    <w:rPr>
      <w:rFonts w:ascii="Liberation Serif" w:eastAsia="NSimSun" w:hAnsi="Liberation Serif" w:cs="Arial"/>
      <w:b/>
      <w:bCs/>
      <w:kern w:val="3"/>
      <w:sz w:val="28"/>
      <w:szCs w:val="28"/>
      <w:lang w:val="en-US" w:eastAsia="zh-CN" w:bidi="hi-IN"/>
    </w:rPr>
  </w:style>
  <w:style w:type="paragraph" w:customStyle="1" w:styleId="Standard">
    <w:name w:val="Standard"/>
    <w:rsid w:val="008E01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8E01FE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</cp:revision>
  <dcterms:created xsi:type="dcterms:W3CDTF">2023-04-26T14:36:00Z</dcterms:created>
  <dcterms:modified xsi:type="dcterms:W3CDTF">2023-04-26T14:39:00Z</dcterms:modified>
</cp:coreProperties>
</file>