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A1B2">
      <w:pPr>
        <w:pStyle w:val="4"/>
        <w:spacing w:before="64"/>
        <w:ind w:left="3789" w:right="272"/>
        <w:rPr>
          <w:spacing w:val="-57"/>
        </w:rPr>
      </w:pPr>
      <w:r>
        <w:rPr>
          <w:spacing w:val="-4"/>
        </w:rPr>
        <w:t>Заведующему МБДОУ №47 "Вишенка" г. Симферополя</w:t>
      </w:r>
      <w:r>
        <w:rPr>
          <w:spacing w:val="-57"/>
        </w:rPr>
        <w:t xml:space="preserve">                                                    </w:t>
      </w:r>
    </w:p>
    <w:p w14:paraId="68D7F1CA">
      <w:pPr>
        <w:pStyle w:val="4"/>
        <w:spacing w:before="64"/>
        <w:ind w:left="3789" w:right="272"/>
        <w:rPr>
          <w:rFonts w:hint="default"/>
          <w:lang w:val="ru-RU"/>
        </w:rPr>
      </w:pPr>
      <w:r>
        <w:rPr>
          <w:spacing w:val="-57"/>
        </w:rPr>
        <w:t xml:space="preserve">                                              </w:t>
      </w:r>
      <w:r>
        <w:rPr>
          <w:spacing w:val="-57"/>
          <w:lang w:val="ru-RU"/>
        </w:rPr>
        <w:t>Г</w:t>
      </w:r>
      <w:r>
        <w:rPr>
          <w:rFonts w:hint="default"/>
          <w:spacing w:val="-57"/>
          <w:lang w:val="ru-RU"/>
        </w:rPr>
        <w:t xml:space="preserve">.                     С                .                                               Д                е           м              е                         н                   т         </w:t>
      </w:r>
      <w:bookmarkStart w:id="0" w:name="_GoBack"/>
      <w:bookmarkEnd w:id="0"/>
      <w:r>
        <w:rPr>
          <w:rFonts w:hint="default"/>
          <w:spacing w:val="-57"/>
          <w:lang w:val="ru-RU"/>
        </w:rPr>
        <w:t xml:space="preserve">       ь                      е             в                   а</w:t>
      </w:r>
    </w:p>
    <w:p w14:paraId="73ACD3ED">
      <w:pPr>
        <w:pStyle w:val="4"/>
        <w:tabs>
          <w:tab w:val="left" w:pos="9640"/>
        </w:tabs>
        <w:ind w:left="3789"/>
      </w:pPr>
      <w:r>
        <w:t xml:space="preserve">от 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D0C76">
      <w:pPr>
        <w:pStyle w:val="4"/>
        <w:spacing w:before="9"/>
        <w:rPr>
          <w:sz w:val="19"/>
        </w:rPr>
      </w:pPr>
      <w:r>
        <w:pict>
          <v:shape id="_x0000_s1028" o:spid="_x0000_s1028" style="position:absolute;left:0pt;margin-left:272.5pt;margin-top:13.55pt;height:0.1pt;width:282pt;mso-position-horizontal-relative:page;mso-wrap-distance-bottom:0pt;mso-wrap-distance-top:0pt;z-index:-251657216;mso-width-relative:page;mso-height-relative:page;" filled="f" coordorigin="5450,271" coordsize="5640,0" path="m5450,271l11090,271e">
            <v:path arrowok="t"/>
            <v:fill on="f" focussize="0,0"/>
            <v:stroke weight="0.48pt"/>
            <v:imagedata o:title=""/>
            <o:lock v:ext="edit"/>
            <w10:wrap type="topAndBottom"/>
          </v:shape>
        </w:pict>
      </w:r>
    </w:p>
    <w:p w14:paraId="6EA7C829">
      <w:pPr>
        <w:spacing w:line="154" w:lineRule="exact"/>
        <w:ind w:left="5246"/>
        <w:rPr>
          <w:sz w:val="16"/>
        </w:rPr>
      </w:pPr>
      <w:r>
        <w:rPr>
          <w:spacing w:val="-4"/>
          <w:sz w:val="16"/>
        </w:rPr>
        <w:t xml:space="preserve">(Ф.И.О </w:t>
      </w:r>
      <w:r>
        <w:rPr>
          <w:spacing w:val="-3"/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pacing w:val="-3"/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представителя)</w:t>
      </w:r>
    </w:p>
    <w:p w14:paraId="37853594">
      <w:pPr>
        <w:pStyle w:val="4"/>
        <w:tabs>
          <w:tab w:val="left" w:pos="6080"/>
          <w:tab w:val="left" w:pos="9549"/>
          <w:tab w:val="left" w:pos="9614"/>
        </w:tabs>
        <w:spacing w:before="1"/>
        <w:ind w:left="3789" w:right="151"/>
        <w:jc w:val="both"/>
      </w:pPr>
      <w:r>
        <w:t>паспорт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</w:t>
      </w:r>
      <w:r>
        <w:rPr>
          <w:spacing w:val="-7"/>
        </w:rPr>
        <w:t xml:space="preserve"> </w:t>
      </w:r>
      <w:r>
        <w:t>«</w:t>
      </w:r>
      <w:r>
        <w:rPr>
          <w:spacing w:val="38"/>
          <w:u w:val="single"/>
        </w:rPr>
        <w:t xml:space="preserve"> </w:t>
      </w:r>
      <w:r>
        <w:t>»____ 20</w:t>
      </w:r>
      <w:r>
        <w:rPr>
          <w:spacing w:val="34"/>
          <w:u w:val="single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ФМС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</w:t>
      </w:r>
      <w:r>
        <w:rPr>
          <w:spacing w:val="-11"/>
        </w:rPr>
        <w:t xml:space="preserve"> </w:t>
      </w:r>
      <w:r>
        <w:t>(ей)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</w:p>
    <w:p w14:paraId="5DF75A72">
      <w:pPr>
        <w:pStyle w:val="4"/>
        <w:spacing w:before="9"/>
        <w:rPr>
          <w:sz w:val="19"/>
        </w:rPr>
      </w:pPr>
      <w:r>
        <w:pict>
          <v:shape id="_x0000_s1027" o:spid="_x0000_s1027" style="position:absolute;left:0pt;margin-left:269.5pt;margin-top:13.6pt;height:0.1pt;width:290pt;mso-position-horizontal-relative:page;mso-wrap-distance-bottom:0pt;mso-wrap-distance-top:0pt;z-index:-251657216;mso-width-relative:page;mso-height-relative:page;" filled="f" coordorigin="5390,272" coordsize="5800,0" path="m5390,272l11190,272e">
            <v:path arrowok="t"/>
            <v:fill on="f" focussize="0,0"/>
            <v:stroke weight="0.48pt"/>
            <v:imagedata o:title=""/>
            <o:lock v:ext="edit"/>
            <w10:wrap type="topAndBottom"/>
          </v:shape>
        </w:pict>
      </w:r>
      <w:r>
        <w:pict>
          <v:shape id="_x0000_s1026" o:spid="_x0000_s1026" style="position:absolute;left:0pt;margin-left:269.5pt;margin-top:27.35pt;height:0.1pt;width:290pt;mso-position-horizontal-relative:page;mso-wrap-distance-bottom:0pt;mso-wrap-distance-top:0pt;z-index:-251656192;mso-width-relative:page;mso-height-relative:page;" filled="f" coordorigin="5390,547" coordsize="5800,0" path="m5390,547l11190,547e">
            <v:path arrowok="t"/>
            <v:fill on="f" focussize="0,0"/>
            <v:stroke weight="0.48pt"/>
            <v:imagedata o:title=""/>
            <o:lock v:ext="edit"/>
            <w10:wrap type="topAndBottom"/>
          </v:shape>
        </w:pict>
      </w:r>
    </w:p>
    <w:p w14:paraId="1EB2477E">
      <w:pPr>
        <w:pStyle w:val="4"/>
        <w:spacing w:before="2"/>
        <w:rPr>
          <w:sz w:val="17"/>
        </w:rPr>
      </w:pPr>
    </w:p>
    <w:p w14:paraId="3683D4F9">
      <w:pPr>
        <w:tabs>
          <w:tab w:val="left" w:pos="9634"/>
        </w:tabs>
        <w:spacing w:line="203" w:lineRule="exact"/>
        <w:ind w:left="3789"/>
        <w:rPr>
          <w:sz w:val="20"/>
        </w:rPr>
      </w:pPr>
      <w:r>
        <w:rPr>
          <w:spacing w:val="-3"/>
          <w:sz w:val="20"/>
        </w:rPr>
        <w:t>конт.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телефон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A813FE">
      <w:pPr>
        <w:pStyle w:val="4"/>
        <w:rPr>
          <w:sz w:val="20"/>
        </w:rPr>
      </w:pPr>
    </w:p>
    <w:p w14:paraId="5E18C198">
      <w:pPr>
        <w:pStyle w:val="4"/>
        <w:rPr>
          <w:sz w:val="20"/>
        </w:rPr>
      </w:pPr>
    </w:p>
    <w:p w14:paraId="47E4BFF4">
      <w:pPr>
        <w:pStyle w:val="4"/>
        <w:spacing w:before="1"/>
        <w:rPr>
          <w:sz w:val="18"/>
        </w:rPr>
      </w:pPr>
    </w:p>
    <w:p w14:paraId="67288325">
      <w:pPr>
        <w:spacing w:before="91"/>
        <w:ind w:left="4197" w:right="4233"/>
        <w:jc w:val="center"/>
      </w:pPr>
      <w:r>
        <w:t>ЗАЯВЛЕНИЕ</w:t>
      </w:r>
    </w:p>
    <w:p w14:paraId="6C16C25E">
      <w:pPr>
        <w:pStyle w:val="4"/>
        <w:spacing w:before="7"/>
        <w:rPr>
          <w:sz w:val="21"/>
        </w:rPr>
      </w:pPr>
    </w:p>
    <w:p w14:paraId="716AD1CB">
      <w:pPr>
        <w:pStyle w:val="4"/>
        <w:tabs>
          <w:tab w:val="left" w:pos="9607"/>
        </w:tabs>
        <w:ind w:left="100" w:right="158" w:firstLine="708"/>
        <w:jc w:val="both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ежемесячную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76D75A">
      <w:pPr>
        <w:spacing w:line="183" w:lineRule="exact"/>
        <w:ind w:right="3833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9ED02A7">
      <w:pPr>
        <w:pStyle w:val="4"/>
        <w:tabs>
          <w:tab w:val="left" w:pos="5291"/>
          <w:tab w:val="left" w:pos="5752"/>
          <w:tab w:val="left" w:pos="8450"/>
        </w:tabs>
        <w:spacing w:before="1"/>
        <w:ind w:left="112" w:right="169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№47</w:t>
      </w:r>
      <w:r>
        <w:rPr>
          <w:spacing w:val="1"/>
        </w:rPr>
        <w:t xml:space="preserve"> </w:t>
      </w:r>
      <w:r>
        <w:t>"Вишенка" г. Симферополя,</w:t>
      </w:r>
      <w:r>
        <w:rPr>
          <w:spacing w:val="1"/>
        </w:rPr>
        <w:t xml:space="preserve"> </w:t>
      </w:r>
      <w:r>
        <w:t>реализующем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"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года,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размере</w:t>
      </w:r>
      <w:r>
        <w:rPr>
          <w:u w:val="single"/>
        </w:rPr>
        <w:tab/>
      </w:r>
      <w:r>
        <w:rPr>
          <w:b/>
        </w:rPr>
        <w:t>%</w:t>
      </w:r>
      <w:r>
        <w:t>,</w:t>
      </w:r>
      <w:r>
        <w:rPr>
          <w:spacing w:val="1"/>
        </w:rPr>
        <w:t xml:space="preserve"> </w:t>
      </w:r>
      <w:r>
        <w:t>в 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является</w:t>
      </w:r>
      <w:r>
        <w:rPr>
          <w:u w:val="single"/>
        </w:rPr>
        <w:tab/>
      </w:r>
      <w:r>
        <w:rPr>
          <w:u w:val="single"/>
        </w:rPr>
        <w:tab/>
      </w:r>
      <w:r>
        <w:t>по</w:t>
      </w:r>
      <w:r>
        <w:rPr>
          <w:spacing w:val="-2"/>
        </w:rPr>
        <w:t xml:space="preserve"> </w:t>
      </w:r>
      <w:r>
        <w:t>очерёдности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14:paraId="5ABB2CD2">
      <w:pPr>
        <w:spacing w:line="183" w:lineRule="exact"/>
        <w:ind w:right="3800"/>
        <w:jc w:val="right"/>
        <w:rPr>
          <w:sz w:val="16"/>
        </w:rPr>
      </w:pPr>
      <w:r>
        <w:rPr>
          <w:sz w:val="16"/>
        </w:rPr>
        <w:t>(первый,</w:t>
      </w:r>
      <w:r>
        <w:rPr>
          <w:spacing w:val="-3"/>
          <w:sz w:val="16"/>
        </w:rPr>
        <w:t xml:space="preserve"> </w:t>
      </w:r>
      <w:r>
        <w:rPr>
          <w:sz w:val="16"/>
        </w:rPr>
        <w:t>второй,</w:t>
      </w:r>
      <w:r>
        <w:rPr>
          <w:spacing w:val="-3"/>
          <w:sz w:val="16"/>
        </w:rPr>
        <w:t xml:space="preserve"> </w:t>
      </w:r>
      <w:r>
        <w:rPr>
          <w:sz w:val="16"/>
        </w:rPr>
        <w:t>третий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т.д.)</w:t>
      </w:r>
    </w:p>
    <w:p w14:paraId="65431539">
      <w:pPr>
        <w:pStyle w:val="4"/>
        <w:spacing w:before="2"/>
        <w:ind w:left="100" w:right="176" w:firstLine="708"/>
        <w:jc w:val="both"/>
      </w:pPr>
      <w:r>
        <w:t>Указанную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МКУ</w:t>
      </w:r>
      <w:r>
        <w:rPr>
          <w:spacing w:val="1"/>
        </w:rPr>
        <w:t xml:space="preserve"> </w:t>
      </w:r>
      <w:r>
        <w:t>"ЦЦООО"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 Администрации города Симферополя Республики Крым на счет, открытый</w:t>
      </w:r>
      <w:r>
        <w:rPr>
          <w:spacing w:val="1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банковском</w:t>
      </w:r>
      <w:r>
        <w:rPr>
          <w:spacing w:val="3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прилагаемых реквизитов:</w:t>
      </w:r>
    </w:p>
    <w:p w14:paraId="53C49B8A">
      <w:pPr>
        <w:pStyle w:val="4"/>
        <w:tabs>
          <w:tab w:val="left" w:pos="9450"/>
          <w:tab w:val="left" w:pos="9645"/>
        </w:tabs>
        <w:ind w:left="100" w:right="115" w:hanging="100"/>
        <w:jc w:val="center"/>
      </w:pPr>
      <w:r>
        <w:t>Банк</w:t>
      </w:r>
      <w:r>
        <w:rPr>
          <w:spacing w:val="-6"/>
        </w:rPr>
        <w:t xml:space="preserve"> </w:t>
      </w:r>
      <w:r>
        <w:t>получателя:</w:t>
      </w:r>
      <w:r>
        <w:rPr>
          <w:spacing w:val="-5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(карты):</w:t>
      </w:r>
      <w:r>
        <w:rPr>
          <w:spacing w:val="-5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Получатель: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СНИЛС</w:t>
      </w:r>
      <w:r>
        <w:rPr>
          <w:spacing w:val="-8"/>
        </w:rPr>
        <w:t xml:space="preserve"> </w:t>
      </w:r>
      <w:r>
        <w:t>получателя: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9F39D07">
      <w:pPr>
        <w:pStyle w:val="4"/>
        <w:spacing w:before="2"/>
        <w:rPr>
          <w:sz w:val="16"/>
        </w:rPr>
      </w:pPr>
    </w:p>
    <w:p w14:paraId="64D35E2E">
      <w:pPr>
        <w:pStyle w:val="4"/>
        <w:spacing w:before="90"/>
        <w:ind w:left="100" w:right="169" w:firstLine="708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МКУ</w:t>
      </w:r>
      <w:r>
        <w:rPr>
          <w:spacing w:val="1"/>
        </w:rPr>
        <w:t xml:space="preserve"> </w:t>
      </w:r>
      <w:r>
        <w:t>"ЦЦООО"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Симферополя Республики</w:t>
      </w:r>
      <w:r>
        <w:rPr>
          <w:spacing w:val="-1"/>
        </w:rPr>
        <w:t xml:space="preserve"> </w:t>
      </w:r>
      <w:r>
        <w:t>Крым.</w:t>
      </w:r>
    </w:p>
    <w:p w14:paraId="69BD09E6">
      <w:pPr>
        <w:pStyle w:val="4"/>
        <w:spacing w:before="1"/>
        <w:ind w:left="100" w:right="178" w:firstLine="708"/>
        <w:jc w:val="both"/>
      </w:pPr>
      <w:r>
        <w:t>Обо всех изменениях, влекущих за собой изменения в назначении и предоставлении</w:t>
      </w:r>
      <w:r>
        <w:rPr>
          <w:spacing w:val="1"/>
        </w:rPr>
        <w:t xml:space="preserve"> </w:t>
      </w:r>
      <w:r>
        <w:t>компенсации части родительской платы, обязуюсь извещать в течение десяти календарных</w:t>
      </w:r>
      <w:r>
        <w:rPr>
          <w:spacing w:val="1"/>
        </w:rPr>
        <w:t xml:space="preserve"> </w:t>
      </w:r>
      <w:r>
        <w:t>дней.</w:t>
      </w:r>
    </w:p>
    <w:p w14:paraId="566D3B0B">
      <w:pPr>
        <w:pStyle w:val="4"/>
        <w:rPr>
          <w:sz w:val="26"/>
        </w:rPr>
      </w:pPr>
    </w:p>
    <w:p w14:paraId="1DC57ECA">
      <w:pPr>
        <w:pStyle w:val="4"/>
        <w:rPr>
          <w:sz w:val="26"/>
        </w:rPr>
      </w:pPr>
    </w:p>
    <w:p w14:paraId="6794C4AF">
      <w:pPr>
        <w:pStyle w:val="4"/>
        <w:rPr>
          <w:sz w:val="26"/>
        </w:rPr>
      </w:pPr>
    </w:p>
    <w:p w14:paraId="2C5C6E94">
      <w:pPr>
        <w:pStyle w:val="4"/>
        <w:tabs>
          <w:tab w:val="left" w:pos="884"/>
          <w:tab w:val="left" w:pos="3073"/>
          <w:tab w:val="left" w:pos="3781"/>
          <w:tab w:val="left" w:pos="4874"/>
          <w:tab w:val="left" w:pos="7235"/>
          <w:tab w:val="left" w:pos="9384"/>
        </w:tabs>
        <w:spacing w:before="208"/>
        <w:ind w:left="11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B2F2409">
      <w:pPr>
        <w:tabs>
          <w:tab w:val="left" w:pos="7894"/>
        </w:tabs>
        <w:spacing w:before="1"/>
        <w:ind w:left="5818"/>
        <w:rPr>
          <w:sz w:val="20"/>
        </w:rPr>
      </w:pPr>
      <w:r>
        <w:rPr>
          <w:sz w:val="20"/>
        </w:rPr>
        <w:t>(ФИО)</w:t>
      </w:r>
      <w:r>
        <w:rPr>
          <w:sz w:val="20"/>
        </w:rPr>
        <w:tab/>
      </w:r>
      <w:r>
        <w:rPr>
          <w:sz w:val="20"/>
        </w:rPr>
        <w:t>(Подпись)</w:t>
      </w:r>
    </w:p>
    <w:sectPr>
      <w:type w:val="continuous"/>
      <w:pgSz w:w="11910" w:h="16840"/>
      <w:pgMar w:top="1040" w:right="54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870"/>
    <w:rsid w:val="00081F9F"/>
    <w:rsid w:val="00405870"/>
    <w:rsid w:val="00DA67D5"/>
    <w:rsid w:val="433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1232</Characters>
  <Lines>10</Lines>
  <Paragraphs>2</Paragraphs>
  <TotalTime>12</TotalTime>
  <ScaleCrop>false</ScaleCrop>
  <LinksUpToDate>false</LinksUpToDate>
  <CharactersWithSpaces>1446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2023-05-23T12:08:00Z</dcterms:created>
  <dc:creator>1</dc:creator>
  <cp:lastModifiedBy>Сусана Джапар</cp:lastModifiedBy>
  <cp:lastPrinted>2023-05-23T12:10:00Z</cp:lastPrinted>
  <dcterms:modified xsi:type="dcterms:W3CDTF">2025-08-21T08:59:35Z</dcterms:modified>
  <dc:title>Заведующему МБДОУ №97 "Добрынюшка"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489CA60241E64794AFC3C1A3ACE64043_12</vt:lpwstr>
  </property>
</Properties>
</file>