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60B9C4EF" wp14:editId="51C5016E">
            <wp:extent cx="716280" cy="845820"/>
            <wp:effectExtent l="0" t="0" r="0" b="0"/>
            <wp:docPr id="1" name="Рисунок 1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DD4B56D" wp14:editId="3440CF9E">
            <wp:extent cx="716280" cy="876300"/>
            <wp:effectExtent l="0" t="0" r="0" b="0"/>
            <wp:docPr id="2" name="Рисунок 2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BF" w:rsidRP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523EBF" w:rsidRP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523EBF" w:rsidRP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 xml:space="preserve">МУНИЦИПАЛЬНОГО ОБРАЗОВАНИЯ ГОРОДСКОЙ ОКРУГ СИМФЕРОПОЛЬ </w:t>
      </w:r>
    </w:p>
    <w:p w:rsidR="00523EBF" w:rsidRP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>РЕСПУБЛИКИ КРЫМ</w:t>
      </w: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523EBF" w:rsidRDefault="003D79F9" w:rsidP="003D79F9">
      <w:pPr>
        <w:spacing w:after="0" w:line="100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7C5B321C" wp14:editId="35656CC6">
            <wp:extent cx="2352675" cy="1663415"/>
            <wp:effectExtent l="0" t="0" r="0" b="0"/>
            <wp:docPr id="3" name="Рисунок 3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695" cy="16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3D79F9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3EBF">
        <w:rPr>
          <w:rFonts w:ascii="Times New Roman" w:hAnsi="Times New Roman" w:cs="Times New Roman"/>
          <w:b/>
          <w:sz w:val="40"/>
          <w:szCs w:val="40"/>
        </w:rPr>
        <w:t xml:space="preserve">Консультация </w:t>
      </w: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3EBF">
        <w:rPr>
          <w:rFonts w:ascii="Times New Roman" w:hAnsi="Times New Roman" w:cs="Times New Roman"/>
          <w:b/>
          <w:sz w:val="40"/>
          <w:szCs w:val="40"/>
        </w:rPr>
        <w:t xml:space="preserve">«Будем вместе </w:t>
      </w:r>
      <w:proofErr w:type="gramStart"/>
      <w:r w:rsidRPr="00523EBF">
        <w:rPr>
          <w:rFonts w:ascii="Times New Roman" w:hAnsi="Times New Roman" w:cs="Times New Roman"/>
          <w:b/>
          <w:sz w:val="40"/>
          <w:szCs w:val="40"/>
        </w:rPr>
        <w:t>заниматься</w:t>
      </w:r>
      <w:proofErr w:type="gramEnd"/>
      <w:r w:rsidRPr="00523EBF">
        <w:rPr>
          <w:rFonts w:ascii="Times New Roman" w:hAnsi="Times New Roman" w:cs="Times New Roman"/>
          <w:b/>
          <w:sz w:val="40"/>
          <w:szCs w:val="40"/>
        </w:rPr>
        <w:t xml:space="preserve"> и играть, и развиваться. Арт-терапевтические и оздоровительные технологии для здоровья»</w:t>
      </w:r>
    </w:p>
    <w:p w:rsidR="00523EBF" w:rsidRDefault="00523EBF" w:rsidP="003D79F9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3EBF" w:rsidRDefault="00523EBF" w:rsidP="003D79F9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3EBF" w:rsidRDefault="00523EBF" w:rsidP="00523EBF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523EBF" w:rsidRPr="00523EBF" w:rsidRDefault="00523EBF" w:rsidP="00523EBF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523EBF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523EBF" w:rsidRDefault="00523EBF" w:rsidP="00523EBF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523EBF">
        <w:rPr>
          <w:rFonts w:ascii="Times New Roman" w:hAnsi="Times New Roman" w:cs="Times New Roman"/>
          <w:sz w:val="28"/>
          <w:szCs w:val="28"/>
        </w:rPr>
        <w:t>Камбурова Э.Э.</w:t>
      </w:r>
    </w:p>
    <w:p w:rsidR="00523EBF" w:rsidRDefault="00523EBF" w:rsidP="00523EBF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523EBF" w:rsidRDefault="00523EBF" w:rsidP="00523EBF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523EBF" w:rsidRDefault="00523EBF" w:rsidP="00523EBF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523EBF" w:rsidRDefault="00523EBF" w:rsidP="00523EBF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523EBF" w:rsidRPr="00523EBF" w:rsidRDefault="00523EBF" w:rsidP="00523EBF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</w:t>
      </w:r>
      <w:bookmarkStart w:id="0" w:name="_GoBack"/>
      <w:bookmarkEnd w:id="0"/>
    </w:p>
    <w:p w:rsidR="00523EBF" w:rsidRPr="00942374" w:rsidRDefault="00523EBF" w:rsidP="00523EBF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423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Терапевтические технологии в работе с детьми</w:t>
      </w:r>
    </w:p>
    <w:p w:rsidR="00792AF0" w:rsidRDefault="00792AF0" w:rsidP="00942374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6444E" w:rsidRPr="0086444E" w:rsidRDefault="00792AF0" w:rsidP="0086444E">
      <w:pPr>
        <w:shd w:val="clear" w:color="auto" w:fill="FFFFFF"/>
        <w:spacing w:after="0" w:line="360" w:lineRule="auto"/>
        <w:ind w:left="1418" w:firstLine="425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  <w:r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«</w:t>
      </w:r>
      <w:r w:rsidR="0086444E"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З</w:t>
      </w:r>
      <w:r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абота о здоровье ребенка – это не просто комплекс санитарно-гигиенических норм и правил</w:t>
      </w:r>
      <w:r w:rsidR="0086444E"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 xml:space="preserve">, </w:t>
      </w:r>
    </w:p>
    <w:p w:rsidR="0086444E" w:rsidRPr="0086444E" w:rsidRDefault="0086444E" w:rsidP="0086444E">
      <w:pPr>
        <w:shd w:val="clear" w:color="auto" w:fill="FFFFFF"/>
        <w:spacing w:after="0" w:line="360" w:lineRule="auto"/>
        <w:ind w:left="1418" w:firstLine="425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  <w:r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 xml:space="preserve">и </w:t>
      </w:r>
      <w:r w:rsidR="00792AF0"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 xml:space="preserve">не свод требований к режиму, питанию, труду, отдыху. </w:t>
      </w:r>
    </w:p>
    <w:p w:rsidR="0086444E" w:rsidRPr="0086444E" w:rsidRDefault="00792AF0" w:rsidP="0086444E">
      <w:pPr>
        <w:shd w:val="clear" w:color="auto" w:fill="FFFFFF"/>
        <w:spacing w:after="0" w:line="360" w:lineRule="auto"/>
        <w:ind w:left="1418" w:firstLine="425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  <w:r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 xml:space="preserve">Это, прежде всего, забота о гармонической полноте </w:t>
      </w:r>
    </w:p>
    <w:p w:rsidR="0086444E" w:rsidRPr="0086444E" w:rsidRDefault="00792AF0" w:rsidP="0086444E">
      <w:pPr>
        <w:shd w:val="clear" w:color="auto" w:fill="FFFFFF"/>
        <w:spacing w:after="0" w:line="360" w:lineRule="auto"/>
        <w:ind w:left="1418" w:firstLine="425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  <w:r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 xml:space="preserve">всех физических и духовных сил, </w:t>
      </w:r>
    </w:p>
    <w:p w:rsidR="0086444E" w:rsidRPr="0086444E" w:rsidRDefault="00792AF0" w:rsidP="0086444E">
      <w:pPr>
        <w:shd w:val="clear" w:color="auto" w:fill="FFFFFF"/>
        <w:spacing w:after="0" w:line="360" w:lineRule="auto"/>
        <w:ind w:left="1418" w:firstLine="425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  <w:r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и венцом этой гармонии является радость творчества».</w:t>
      </w:r>
    </w:p>
    <w:p w:rsidR="0086444E" w:rsidRDefault="0086444E" w:rsidP="0086444E">
      <w:pPr>
        <w:shd w:val="clear" w:color="auto" w:fill="FFFFFF"/>
        <w:spacing w:after="0" w:line="360" w:lineRule="auto"/>
        <w:ind w:left="1418" w:firstLine="425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  <w:r w:rsidRPr="0086444E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Василий Александрович Сухомлинский</w:t>
      </w:r>
    </w:p>
    <w:p w:rsidR="0086444E" w:rsidRDefault="0086444E" w:rsidP="0086444E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6444E" w:rsidRPr="009F397F" w:rsidRDefault="0086444E" w:rsidP="009F397F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423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Теоритическая часть</w:t>
      </w:r>
    </w:p>
    <w:p w:rsidR="00523EBF" w:rsidRPr="00523EBF" w:rsidRDefault="00523EBF" w:rsidP="002E458F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3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Арт-терапия (дословно - лечение искусством, творчеством) - простой и эффективный способ психологической помощи, основанный на творчестве и игре.</w:t>
      </w:r>
      <w:r w:rsidR="002E458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23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виды арт-терапии совершенно безвредны и очень полезны. Важно отметить, что данная методика не имеет противопоказаний и ограничений. Арт-терапия может осуществляться как в индивидуальной, так и в групповой форме.</w:t>
      </w:r>
      <w:r w:rsidRPr="00523EBF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523EBF" w:rsidRPr="00523EBF" w:rsidRDefault="00523EBF" w:rsidP="009F397F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3EB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5F5F5"/>
          <w:lang w:eastAsia="ru-RU"/>
        </w:rPr>
        <w:t>Арт-терапия - безопасная среда, способствующая самовыражению и спонтанной активности.</w:t>
      </w:r>
    </w:p>
    <w:p w:rsidR="00523EBF" w:rsidRPr="00523EBF" w:rsidRDefault="00523EBF" w:rsidP="00D63D8D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3E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> </w:t>
      </w:r>
      <w:r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В процессе арт-терапии удовлетворяется актуальная потребность в признании, позитивном внимании, ощущении собственной успешности и значимости. Высвобождается психическая энергия, которая обычно тратится ребёнком на неэффективное напряжение. Ребёнок начинает чувствовать себя спокойно, расслабляется. Страхи, негативизм, агрессия (формы психической защиты) уступают место творчеству.</w:t>
      </w:r>
    </w:p>
    <w:p w:rsidR="00523EBF" w:rsidRPr="00523EBF" w:rsidRDefault="00523EBF" w:rsidP="00D63D8D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Арт-терапия  представляет</w:t>
      </w:r>
      <w:r w:rsidR="00D63D8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собой современную </w:t>
      </w:r>
      <w:r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технологию с использованием совокупности методов, обеспечивающих индивидуальный и дифференцированный подход к ребёнку в образовательном учреждении с учётом его возрастных, нервно-психических возможностей, уровня развития здоровья.</w:t>
      </w:r>
    </w:p>
    <w:p w:rsidR="00D63D8D" w:rsidRPr="00C05967" w:rsidRDefault="00523EBF" w:rsidP="00C05967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Существует достаточно много отдельных видов и направлений в арт-терапии. Сейчас мы кратко их охарактеризуем.</w:t>
      </w:r>
    </w:p>
    <w:p w:rsidR="00D63D8D" w:rsidRPr="000A790F" w:rsidRDefault="00523EBF" w:rsidP="000A79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highlight w:val="yellow"/>
          <w:lang w:eastAsia="ru-RU"/>
        </w:rPr>
      </w:pPr>
      <w:proofErr w:type="spellStart"/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Изотерапия</w:t>
      </w:r>
      <w:proofErr w:type="spellEnd"/>
      <w:r w:rsidRPr="000A790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EB06EF" w:rsidRDefault="00D63D8D" w:rsidP="00D63D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23EBF"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озволяет оказывать воздействие на развитие ребенка посредством изобразительной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23EBF"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красками, карандашами, мелками, нетрадиционные техники рисования, лепка из пластилина и т.д. </w:t>
      </w:r>
    </w:p>
    <w:p w:rsidR="00EB06EF" w:rsidRDefault="003D79F9" w:rsidP="00EB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214.5pt">
            <v:imagedata r:id="rId10" o:title="cc374bec5e4bf96af304b47c28bb480c"/>
          </v:shape>
        </w:pict>
      </w:r>
      <w:r w:rsidR="00EB06EF" w:rsidRPr="00EB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06EF" w:rsidRPr="00C05967" w:rsidRDefault="00EB06EF" w:rsidP="00EB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Изотерапия</w:t>
      </w:r>
      <w:proofErr w:type="spellEnd"/>
      <w:r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обнаружить скрытые способности ребенка, избавляет его от различных страхов и внутренних конфликтов.</w:t>
      </w:r>
    </w:p>
    <w:p w:rsidR="00D63D8D" w:rsidRPr="000A790F" w:rsidRDefault="00D63D8D" w:rsidP="000A790F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highlight w:val="yellow"/>
          <w:lang w:eastAsia="ru-RU"/>
        </w:rPr>
      </w:pPr>
      <w:proofErr w:type="spellStart"/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Игротерапия</w:t>
      </w:r>
      <w:proofErr w:type="spellEnd"/>
    </w:p>
    <w:p w:rsidR="00EB06EF" w:rsidRDefault="00523EBF" w:rsidP="00D63D8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метод психотерапевтического воздействия на детей с использованием игры.</w:t>
      </w:r>
    </w:p>
    <w:p w:rsidR="00EB06EF" w:rsidRDefault="003D79F9" w:rsidP="00EB06E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style="width:330pt;height:219pt">
            <v:imagedata r:id="rId11" o:title="c33f4908eabf822bae5b5e0066e60a3b"/>
          </v:shape>
        </w:pict>
      </w:r>
    </w:p>
    <w:p w:rsidR="00D63D8D" w:rsidRPr="000A790F" w:rsidRDefault="00D63D8D" w:rsidP="000A790F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864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lastRenderedPageBreak/>
        <w:t>Сказкотерапия</w:t>
      </w:r>
      <w:proofErr w:type="spellEnd"/>
      <w:r w:rsidR="00864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 или </w:t>
      </w:r>
      <w:proofErr w:type="spellStart"/>
      <w:r w:rsidR="00864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Библиотерапия</w:t>
      </w:r>
      <w:proofErr w:type="spellEnd"/>
    </w:p>
    <w:p w:rsidR="00EB06EF" w:rsidRDefault="006C7ADF" w:rsidP="00D63D8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C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амостоятельная терапевтическая методика, в основе которой 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 лечение посредством сказки. З</w:t>
      </w:r>
      <w:r w:rsidR="00523EBF"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ачитываются, проигрываются, рассказываются с особой интонацией, мимикой, жестами</w:t>
      </w:r>
      <w:r w:rsidRPr="006C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сказочные истории, сюжеты</w:t>
      </w:r>
      <w:r w:rsidR="00523EBF"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B06EF" w:rsidRDefault="003D79F9" w:rsidP="00EB06E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7" type="#_x0000_t75" style="width:263.25pt;height:175.5pt">
            <v:imagedata r:id="rId12" o:title="K8mtGhHavzM"/>
          </v:shape>
        </w:pict>
      </w:r>
    </w:p>
    <w:p w:rsidR="00D63D8D" w:rsidRPr="00D63D8D" w:rsidRDefault="00523EBF" w:rsidP="00D63D8D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способствует разрешению внутренних конфликтов и снятию эмоционального напряжения, изменению жизненной позиции и поведения</w:t>
      </w:r>
      <w:r w:rsidRPr="00D63D8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D63D8D" w:rsidRPr="000A790F" w:rsidRDefault="00D63D8D" w:rsidP="000A790F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Музыкотерапия</w:t>
      </w:r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B06EF" w:rsidRDefault="00D63D8D" w:rsidP="00C0596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23EBF"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 музыки на занятиях с ребенком в любом виде: прослушивание, игра на элементарных музыкальных инструментах, пение.</w:t>
      </w:r>
    </w:p>
    <w:p w:rsidR="00EB06EF" w:rsidRDefault="003D79F9" w:rsidP="00EB06E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8" type="#_x0000_t75" style="width:282.75pt;height:211.5pt">
            <v:imagedata r:id="rId13" o:title="muzikoterapija"/>
          </v:shape>
        </w:pict>
      </w:r>
    </w:p>
    <w:p w:rsidR="00C05967" w:rsidRPr="00C05967" w:rsidRDefault="00523EBF" w:rsidP="00C0596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Музыкотерапия очень эффективна в коррекции нарушения общения. Контакт с помощью музыки безопасен, ненавязчив, индивидуализирован, снимает страхи, напряжённость.</w:t>
      </w:r>
    </w:p>
    <w:p w:rsidR="00C05967" w:rsidRPr="000A790F" w:rsidRDefault="00523EBF" w:rsidP="000A790F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shd w:val="clear" w:color="auto" w:fill="FFFFFF"/>
          <w:lang w:eastAsia="ru-RU"/>
        </w:rPr>
        <w:lastRenderedPageBreak/>
        <w:t>Кинезитерапия</w:t>
      </w:r>
      <w:proofErr w:type="spellEnd"/>
    </w:p>
    <w:p w:rsidR="002C3705" w:rsidRDefault="008A6329" w:rsidP="00C0596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Кинези</w:t>
      </w:r>
      <w:r w:rsidRPr="008A63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терапия</w:t>
      </w:r>
      <w:proofErr w:type="spellEnd"/>
      <w:r w:rsidRPr="008A63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основывается на выражении определенных чувств и пережи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ваний посредством пластики тела: к</w:t>
      </w:r>
      <w:r w:rsidR="00523EBF"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оррекционная ритмика, </w:t>
      </w:r>
      <w:proofErr w:type="spellStart"/>
      <w:r w:rsidR="00523EBF"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танцетерапия</w:t>
      </w:r>
      <w:proofErr w:type="spellEnd"/>
      <w:r w:rsidR="00523EBF"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523EBF"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психогимнастика</w:t>
      </w:r>
      <w:proofErr w:type="spellEnd"/>
      <w:r w:rsidR="00523EBF"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ритмопластика. </w:t>
      </w:r>
    </w:p>
    <w:p w:rsidR="002C3705" w:rsidRDefault="003D79F9" w:rsidP="002C3705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pict>
          <v:shape id="_x0000_i1029" type="#_x0000_t75" style="width:381pt;height:225pt">
            <v:imagedata r:id="rId14" o:title="1641295089-daa79432b242c16e82493597a4d8c41f-640x378"/>
          </v:shape>
        </w:pict>
      </w:r>
    </w:p>
    <w:p w:rsidR="00523EBF" w:rsidRPr="00C05967" w:rsidRDefault="00523EBF" w:rsidP="00C05967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Наибольший эффект </w:t>
      </w:r>
      <w:proofErr w:type="spellStart"/>
      <w:r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кинезитерапии</w:t>
      </w:r>
      <w:proofErr w:type="spellEnd"/>
      <w:r w:rsidR="002C37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059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сочетании с музыкой.</w:t>
      </w:r>
      <w:r w:rsidR="008A63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05967" w:rsidRPr="000A790F" w:rsidRDefault="00523EBF" w:rsidP="000A790F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Песочная терапия</w:t>
      </w:r>
    </w:p>
    <w:p w:rsidR="00523EBF" w:rsidRDefault="009F397F" w:rsidP="00C0596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и игры с песком. </w:t>
      </w:r>
      <w:r w:rsidR="00C05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23EBF" w:rsidRPr="00C05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 из основных механизмов позитивного воздействия песочной терапии основан на том, что ребёнок получает опыт создания маленького мира, являющегося символическим выражением его способности и права строить свою жизнь, свой мир собственными руками.</w:t>
      </w:r>
    </w:p>
    <w:p w:rsidR="002C3705" w:rsidRPr="00C05967" w:rsidRDefault="003D79F9" w:rsidP="00C05967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30" type="#_x0000_t75" style="width:353.25pt;height:220.5pt">
            <v:imagedata r:id="rId15" o:title="490_ori5ginal"/>
          </v:shape>
        </w:pict>
      </w:r>
    </w:p>
    <w:p w:rsidR="00C05967" w:rsidRDefault="00523EBF" w:rsidP="000A790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5F5F5"/>
          <w:lang w:eastAsia="ru-RU"/>
        </w:rPr>
      </w:pPr>
      <w:proofErr w:type="spellStart"/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shd w:val="clear" w:color="auto" w:fill="F5F5F5"/>
          <w:lang w:eastAsia="ru-RU"/>
        </w:rPr>
        <w:lastRenderedPageBreak/>
        <w:t>Имаготерапия</w:t>
      </w:r>
      <w:proofErr w:type="spellEnd"/>
      <w:r w:rsidRPr="000A7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5F5F5"/>
          <w:lang w:eastAsia="ru-RU"/>
        </w:rPr>
        <w:t> </w:t>
      </w:r>
    </w:p>
    <w:p w:rsidR="002C3705" w:rsidRPr="002C3705" w:rsidRDefault="002C3705" w:rsidP="002C3705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театрализованной деятельностью. </w:t>
      </w:r>
    </w:p>
    <w:p w:rsidR="002C3705" w:rsidRPr="002C3705" w:rsidRDefault="003D79F9" w:rsidP="002C3705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31" type="#_x0000_t75" style="width:296.25pt;height:199.5pt">
            <v:imagedata r:id="rId16" o:title="Без названия"/>
          </v:shape>
        </w:pict>
      </w:r>
    </w:p>
    <w:p w:rsidR="002C3705" w:rsidRPr="002C3705" w:rsidRDefault="002C3705" w:rsidP="002C3705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Сопутствуют качественному развитию воображения, формированию творческого компонента. Обеспечивают становление знаково-символической функции мышления, произвольного внимания, коррекции психоэмоционального состояния.</w:t>
      </w:r>
    </w:p>
    <w:p w:rsidR="00523EBF" w:rsidRPr="00401A01" w:rsidRDefault="000A790F" w:rsidP="000A790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b/>
          <w:color w:val="000000"/>
          <w:sz w:val="32"/>
          <w:szCs w:val="28"/>
          <w:lang w:eastAsia="ru-RU"/>
        </w:rPr>
      </w:pPr>
      <w:r w:rsidRPr="00401A01">
        <w:rPr>
          <w:rFonts w:ascii="Times New Roman" w:eastAsia="Times New Roman" w:hAnsi="Times New Roman" w:cs="Times New Roman"/>
          <w:b/>
          <w:color w:val="111111"/>
          <w:sz w:val="32"/>
          <w:szCs w:val="28"/>
          <w:shd w:val="clear" w:color="auto" w:fill="FFFFFF"/>
          <w:lang w:eastAsia="ru-RU"/>
        </w:rPr>
        <w:t>Практическая часть</w:t>
      </w:r>
    </w:p>
    <w:p w:rsidR="000A790F" w:rsidRDefault="000A790F" w:rsidP="00D63D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401A01">
        <w:rPr>
          <w:rFonts w:ascii="Times New Roman" w:eastAsia="Times New Roman" w:hAnsi="Times New Roman" w:cs="Times New Roman"/>
          <w:color w:val="111111"/>
          <w:sz w:val="28"/>
          <w:szCs w:val="28"/>
          <w:highlight w:val="magenta"/>
          <w:shd w:val="clear" w:color="auto" w:fill="FFFFFF"/>
          <w:lang w:eastAsia="ru-RU"/>
        </w:rPr>
        <w:t>№1 «Рисунок на спине»</w:t>
      </w:r>
    </w:p>
    <w:p w:rsidR="004F44DC" w:rsidRDefault="000A790F" w:rsidP="00792A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523EBF" w:rsidRPr="0052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направления арт-терапии: </w:t>
      </w:r>
      <w:proofErr w:type="spellStart"/>
      <w:r w:rsidR="00523EBF" w:rsidRPr="00792A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изотерапия</w:t>
      </w:r>
      <w:proofErr w:type="spellEnd"/>
      <w:r w:rsidR="00523EBF" w:rsidRPr="00792A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 w:rsidR="00523EBF" w:rsidRPr="00792A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сказкотерапия</w:t>
      </w:r>
      <w:proofErr w:type="spellEnd"/>
      <w:r w:rsidR="00523EBF" w:rsidRPr="0052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790F" w:rsidRDefault="00792AF0" w:rsidP="00792A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792AF0">
        <w:t xml:space="preserve"> </w:t>
      </w:r>
      <w:r w:rsidRPr="00792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воображения и положительных эмоций, формирование оптимистичного чувственного фона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2AF0" w:rsidRDefault="00523EBF" w:rsidP="00792A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Участникам необходимо встать в круг, в затылок друг другу, на расстоя</w:t>
      </w:r>
      <w:r w:rsidR="000A790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нии чуть меньше вытянутой руки. </w:t>
      </w:r>
    </w:p>
    <w:p w:rsidR="00523EBF" w:rsidRDefault="000A790F" w:rsidP="00792A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Те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кст дл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я ведущего:</w:t>
      </w:r>
      <w:r w:rsidR="00792AF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523EBF"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«Сейчас, я вам расскажу сказку, которую мы нарисуем друг у друга на спине. Приготовим лист бумаги, разгладим его (дети гладят ладошками спину впереди стоящего игрока). Жил-был человек. Он очень любил гулять по лесу. Однажды он пошёл на прогулку. Сначала он шёл медленно. Дорожка была ровная, а потом кривая, с резкими поворотами. Светило яркое солнце. Солнечные лучики нежно ласкали спинку человечка. Вдруг появились тучи. Начался дождь. Затем пошёл град. Дождь успокоился. </w:t>
      </w:r>
      <w:r w:rsidR="00523EBF"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Появились большие лужи. Любимым занятием человека было смотреть в лужи и улыбаться своему отражению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»</w:t>
      </w:r>
      <w:r w:rsidR="00523EBF" w:rsidRPr="00523EB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2C3705" w:rsidRDefault="002C3705" w:rsidP="00792A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2C3705">
        <w:rPr>
          <w:rFonts w:ascii="Times New Roman" w:eastAsia="Times New Roman" w:hAnsi="Times New Roman" w:cs="Times New Roman"/>
          <w:color w:val="111111"/>
          <w:sz w:val="28"/>
          <w:szCs w:val="28"/>
          <w:highlight w:val="magenta"/>
          <w:shd w:val="clear" w:color="auto" w:fill="FFFFFF"/>
          <w:lang w:eastAsia="ru-RU"/>
        </w:rPr>
        <w:t>№2 «Театр зверей»</w:t>
      </w:r>
    </w:p>
    <w:p w:rsidR="00401A01" w:rsidRDefault="005E1225" w:rsidP="00792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арт-терапии: </w:t>
      </w:r>
      <w:proofErr w:type="spellStart"/>
      <w:r w:rsidRPr="00792AF0">
        <w:rPr>
          <w:rFonts w:ascii="Times New Roman" w:hAnsi="Times New Roman" w:cs="Times New Roman"/>
          <w:i/>
          <w:sz w:val="28"/>
          <w:szCs w:val="28"/>
        </w:rPr>
        <w:t>кинезитерапия</w:t>
      </w:r>
      <w:proofErr w:type="spellEnd"/>
      <w:r w:rsidRPr="00792AF0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792AF0">
        <w:rPr>
          <w:rFonts w:ascii="Times New Roman" w:hAnsi="Times New Roman" w:cs="Times New Roman"/>
          <w:i/>
          <w:sz w:val="28"/>
          <w:szCs w:val="28"/>
        </w:rPr>
        <w:t>имаготер</w:t>
      </w:r>
      <w:r w:rsidR="00B20B88" w:rsidRPr="00792AF0">
        <w:rPr>
          <w:rFonts w:ascii="Times New Roman" w:hAnsi="Times New Roman" w:cs="Times New Roman"/>
          <w:i/>
          <w:sz w:val="28"/>
          <w:szCs w:val="28"/>
        </w:rPr>
        <w:t>а</w:t>
      </w:r>
      <w:r w:rsidRPr="00792AF0">
        <w:rPr>
          <w:rFonts w:ascii="Times New Roman" w:hAnsi="Times New Roman" w:cs="Times New Roman"/>
          <w:i/>
          <w:sz w:val="28"/>
          <w:szCs w:val="28"/>
        </w:rPr>
        <w:t>пия</w:t>
      </w:r>
      <w:proofErr w:type="spellEnd"/>
      <w:r w:rsidR="00B20B88">
        <w:rPr>
          <w:rFonts w:ascii="Times New Roman" w:hAnsi="Times New Roman" w:cs="Times New Roman"/>
          <w:sz w:val="28"/>
          <w:szCs w:val="28"/>
        </w:rPr>
        <w:t>.</w:t>
      </w:r>
    </w:p>
    <w:p w:rsidR="004F44DC" w:rsidRPr="00401A01" w:rsidRDefault="004F44DC" w:rsidP="00792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раскрепощение </w:t>
      </w:r>
      <w:r w:rsidR="009F397F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1A01" w:rsidRPr="00401A01" w:rsidRDefault="00401A01" w:rsidP="00792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01">
        <w:rPr>
          <w:rFonts w:ascii="Times New Roman" w:hAnsi="Times New Roman" w:cs="Times New Roman"/>
          <w:sz w:val="28"/>
          <w:szCs w:val="28"/>
        </w:rPr>
        <w:t xml:space="preserve">В процессе этой игры </w:t>
      </w:r>
      <w:r w:rsidR="008B5EB5">
        <w:rPr>
          <w:rFonts w:ascii="Times New Roman" w:hAnsi="Times New Roman" w:cs="Times New Roman"/>
          <w:sz w:val="28"/>
          <w:szCs w:val="28"/>
        </w:rPr>
        <w:t>участник</w:t>
      </w:r>
      <w:r w:rsidRPr="00401A01">
        <w:rPr>
          <w:rFonts w:ascii="Times New Roman" w:hAnsi="Times New Roman" w:cs="Times New Roman"/>
          <w:sz w:val="28"/>
          <w:szCs w:val="28"/>
        </w:rPr>
        <w:t xml:space="preserve">, подражая движениям зверей, совершенствует и развивает </w:t>
      </w:r>
      <w:r w:rsidR="00B20B88">
        <w:rPr>
          <w:rFonts w:ascii="Times New Roman" w:hAnsi="Times New Roman" w:cs="Times New Roman"/>
          <w:sz w:val="28"/>
          <w:szCs w:val="28"/>
        </w:rPr>
        <w:t>выразительность своих движений.</w:t>
      </w:r>
    </w:p>
    <w:p w:rsidR="00401A01" w:rsidRPr="00401A01" w:rsidRDefault="00401A01" w:rsidP="00792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01">
        <w:rPr>
          <w:rFonts w:ascii="Times New Roman" w:hAnsi="Times New Roman" w:cs="Times New Roman"/>
          <w:sz w:val="28"/>
          <w:szCs w:val="28"/>
        </w:rPr>
        <w:t>«</w:t>
      </w:r>
      <w:r w:rsidRPr="00792AF0">
        <w:rPr>
          <w:rFonts w:ascii="Times New Roman" w:hAnsi="Times New Roman" w:cs="Times New Roman"/>
          <w:i/>
          <w:sz w:val="28"/>
          <w:szCs w:val="28"/>
        </w:rPr>
        <w:t>Зайчик</w:t>
      </w:r>
      <w:r w:rsidRPr="00401A01">
        <w:rPr>
          <w:rFonts w:ascii="Times New Roman" w:hAnsi="Times New Roman" w:cs="Times New Roman"/>
          <w:sz w:val="28"/>
          <w:szCs w:val="28"/>
        </w:rPr>
        <w:t>»: Руки согнуты перед грудью, руки опущены. Скачет, передвигаясь одновременно на двух ногах вперед, наз</w:t>
      </w:r>
      <w:r w:rsidR="00B20B88">
        <w:rPr>
          <w:rFonts w:ascii="Times New Roman" w:hAnsi="Times New Roman" w:cs="Times New Roman"/>
          <w:sz w:val="28"/>
          <w:szCs w:val="28"/>
        </w:rPr>
        <w:t>ад, вбок. Пугливо оглядывается.</w:t>
      </w:r>
    </w:p>
    <w:p w:rsidR="00401A01" w:rsidRPr="00401A01" w:rsidRDefault="00401A0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01">
        <w:rPr>
          <w:rFonts w:ascii="Times New Roman" w:hAnsi="Times New Roman" w:cs="Times New Roman"/>
          <w:sz w:val="28"/>
          <w:szCs w:val="28"/>
        </w:rPr>
        <w:t>«</w:t>
      </w:r>
      <w:r w:rsidRPr="00792AF0">
        <w:rPr>
          <w:rFonts w:ascii="Times New Roman" w:hAnsi="Times New Roman" w:cs="Times New Roman"/>
          <w:i/>
          <w:sz w:val="28"/>
          <w:szCs w:val="28"/>
        </w:rPr>
        <w:t>Кошечка</w:t>
      </w:r>
      <w:r w:rsidRPr="00401A01">
        <w:rPr>
          <w:rFonts w:ascii="Times New Roman" w:hAnsi="Times New Roman" w:cs="Times New Roman"/>
          <w:sz w:val="28"/>
          <w:szCs w:val="28"/>
        </w:rPr>
        <w:t>»: Встать на четвереньки, вытянуть правую «лапу» вперед, опереться на нее, подтянуть заднюю «лапу». Затем тоже левой ногой и рукой. Про</w:t>
      </w:r>
      <w:r w:rsidR="00B20B88">
        <w:rPr>
          <w:rFonts w:ascii="Times New Roman" w:hAnsi="Times New Roman" w:cs="Times New Roman"/>
          <w:sz w:val="28"/>
          <w:szCs w:val="28"/>
        </w:rPr>
        <w:t>гнуться.</w:t>
      </w:r>
    </w:p>
    <w:p w:rsidR="00401A01" w:rsidRPr="00401A01" w:rsidRDefault="00401A0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01">
        <w:rPr>
          <w:rFonts w:ascii="Times New Roman" w:hAnsi="Times New Roman" w:cs="Times New Roman"/>
          <w:sz w:val="28"/>
          <w:szCs w:val="28"/>
        </w:rPr>
        <w:t>«</w:t>
      </w:r>
      <w:r w:rsidRPr="00792AF0">
        <w:rPr>
          <w:rFonts w:ascii="Times New Roman" w:hAnsi="Times New Roman" w:cs="Times New Roman"/>
          <w:i/>
          <w:sz w:val="28"/>
          <w:szCs w:val="28"/>
        </w:rPr>
        <w:t>Ежик</w:t>
      </w:r>
      <w:r w:rsidRPr="00401A01">
        <w:rPr>
          <w:rFonts w:ascii="Times New Roman" w:hAnsi="Times New Roman" w:cs="Times New Roman"/>
          <w:sz w:val="28"/>
          <w:szCs w:val="28"/>
        </w:rPr>
        <w:t>»: Сложить вместе согнутые «лапки», слегка присесть, переступая мелкими шажочками. «Свернуть</w:t>
      </w:r>
      <w:r w:rsidR="009F397F">
        <w:rPr>
          <w:rFonts w:ascii="Times New Roman" w:hAnsi="Times New Roman" w:cs="Times New Roman"/>
          <w:sz w:val="28"/>
          <w:szCs w:val="28"/>
        </w:rPr>
        <w:t>ся</w:t>
      </w:r>
      <w:r w:rsidRPr="00401A01">
        <w:rPr>
          <w:rFonts w:ascii="Times New Roman" w:hAnsi="Times New Roman" w:cs="Times New Roman"/>
          <w:sz w:val="28"/>
          <w:szCs w:val="28"/>
        </w:rPr>
        <w:t xml:space="preserve"> клубком»: присесть, обхва</w:t>
      </w:r>
      <w:r w:rsidR="00B20B88">
        <w:rPr>
          <w:rFonts w:ascii="Times New Roman" w:hAnsi="Times New Roman" w:cs="Times New Roman"/>
          <w:sz w:val="28"/>
          <w:szCs w:val="28"/>
        </w:rPr>
        <w:t>тив руками колени, голову вниз.</w:t>
      </w:r>
    </w:p>
    <w:p w:rsidR="00401A01" w:rsidRPr="00401A01" w:rsidRDefault="00401A0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01">
        <w:rPr>
          <w:rFonts w:ascii="Times New Roman" w:hAnsi="Times New Roman" w:cs="Times New Roman"/>
          <w:sz w:val="28"/>
          <w:szCs w:val="28"/>
        </w:rPr>
        <w:t>«</w:t>
      </w:r>
      <w:r w:rsidRPr="00792AF0">
        <w:rPr>
          <w:rFonts w:ascii="Times New Roman" w:hAnsi="Times New Roman" w:cs="Times New Roman"/>
          <w:i/>
          <w:sz w:val="28"/>
          <w:szCs w:val="28"/>
        </w:rPr>
        <w:t>Петушок</w:t>
      </w:r>
      <w:r w:rsidRPr="00401A01">
        <w:rPr>
          <w:rFonts w:ascii="Times New Roman" w:hAnsi="Times New Roman" w:cs="Times New Roman"/>
          <w:sz w:val="28"/>
          <w:szCs w:val="28"/>
        </w:rPr>
        <w:t>»: Шагать, высоко поднимая ноги, согнутые в коленях, хлопая руками – «крыльями» п</w:t>
      </w:r>
      <w:r w:rsidR="00B20B88">
        <w:rPr>
          <w:rFonts w:ascii="Times New Roman" w:hAnsi="Times New Roman" w:cs="Times New Roman"/>
          <w:sz w:val="28"/>
          <w:szCs w:val="28"/>
        </w:rPr>
        <w:t>о бокам. Голова высоко поднята.</w:t>
      </w:r>
    </w:p>
    <w:p w:rsidR="00401A01" w:rsidRPr="00401A01" w:rsidRDefault="00401A0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01">
        <w:rPr>
          <w:rFonts w:ascii="Times New Roman" w:hAnsi="Times New Roman" w:cs="Times New Roman"/>
          <w:sz w:val="28"/>
          <w:szCs w:val="28"/>
        </w:rPr>
        <w:t>«</w:t>
      </w:r>
      <w:r w:rsidRPr="00792AF0">
        <w:rPr>
          <w:rFonts w:ascii="Times New Roman" w:hAnsi="Times New Roman" w:cs="Times New Roman"/>
          <w:i/>
          <w:sz w:val="28"/>
          <w:szCs w:val="28"/>
        </w:rPr>
        <w:t>Воробушек</w:t>
      </w:r>
      <w:r w:rsidRPr="00401A01">
        <w:rPr>
          <w:rFonts w:ascii="Times New Roman" w:hAnsi="Times New Roman" w:cs="Times New Roman"/>
          <w:sz w:val="28"/>
          <w:szCs w:val="28"/>
        </w:rPr>
        <w:t>»: Скачет на двух одновременно, потом «летит»: Бежит, размахивая руками – «крыльями», движения частые и неширокие. Воробушек сел на ветку: сесть</w:t>
      </w:r>
      <w:r w:rsidR="00B20B88">
        <w:rPr>
          <w:rFonts w:ascii="Times New Roman" w:hAnsi="Times New Roman" w:cs="Times New Roman"/>
          <w:sz w:val="28"/>
          <w:szCs w:val="28"/>
        </w:rPr>
        <w:t xml:space="preserve"> на корточки и сгруппироваться.</w:t>
      </w:r>
    </w:p>
    <w:p w:rsidR="00401A01" w:rsidRPr="00401A01" w:rsidRDefault="00401A0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01">
        <w:rPr>
          <w:rFonts w:ascii="Times New Roman" w:hAnsi="Times New Roman" w:cs="Times New Roman"/>
          <w:sz w:val="28"/>
          <w:szCs w:val="28"/>
        </w:rPr>
        <w:t>«</w:t>
      </w:r>
      <w:r w:rsidRPr="00792AF0">
        <w:rPr>
          <w:rFonts w:ascii="Times New Roman" w:hAnsi="Times New Roman" w:cs="Times New Roman"/>
          <w:i/>
          <w:sz w:val="28"/>
          <w:szCs w:val="28"/>
        </w:rPr>
        <w:t>Лошадка</w:t>
      </w:r>
      <w:r w:rsidRPr="00401A01">
        <w:rPr>
          <w:rFonts w:ascii="Times New Roman" w:hAnsi="Times New Roman" w:cs="Times New Roman"/>
          <w:sz w:val="28"/>
          <w:szCs w:val="28"/>
        </w:rPr>
        <w:t>»: Бьет копытом – поднимает и опускает ногу, скользя носком по полу вперед – назад. Затем скачет прис</w:t>
      </w:r>
      <w:r w:rsidR="009F397F">
        <w:rPr>
          <w:rFonts w:ascii="Times New Roman" w:hAnsi="Times New Roman" w:cs="Times New Roman"/>
          <w:sz w:val="28"/>
          <w:szCs w:val="28"/>
        </w:rPr>
        <w:t>тавным галопом – приставляет на ска</w:t>
      </w:r>
      <w:r w:rsidRPr="00401A01">
        <w:rPr>
          <w:rFonts w:ascii="Times New Roman" w:hAnsi="Times New Roman" w:cs="Times New Roman"/>
          <w:sz w:val="28"/>
          <w:szCs w:val="28"/>
        </w:rPr>
        <w:t>ку одну ногу к другой. Бежит, высоко поднимая согнутые в коленях ноги.</w:t>
      </w:r>
      <w:r w:rsidR="00B20B88">
        <w:rPr>
          <w:rFonts w:ascii="Times New Roman" w:hAnsi="Times New Roman" w:cs="Times New Roman"/>
          <w:sz w:val="28"/>
          <w:szCs w:val="28"/>
        </w:rPr>
        <w:t xml:space="preserve"> Голова поднята, корпус прямой.</w:t>
      </w:r>
    </w:p>
    <w:p w:rsidR="00B20B88" w:rsidRDefault="00B20B88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B88">
        <w:rPr>
          <w:rFonts w:ascii="Times New Roman" w:hAnsi="Times New Roman" w:cs="Times New Roman"/>
          <w:sz w:val="28"/>
          <w:szCs w:val="28"/>
          <w:highlight w:val="magenta"/>
        </w:rPr>
        <w:t>№3 «Сотворение чуда»</w:t>
      </w:r>
      <w:r w:rsidRPr="00B2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88" w:rsidRDefault="00B20B88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Направления: </w:t>
      </w:r>
      <w:proofErr w:type="spellStart"/>
      <w:r w:rsidRPr="00792AF0">
        <w:rPr>
          <w:rFonts w:ascii="Times New Roman" w:hAnsi="Times New Roman" w:cs="Times New Roman"/>
          <w:i/>
          <w:sz w:val="28"/>
          <w:szCs w:val="28"/>
        </w:rPr>
        <w:t>игротерапия</w:t>
      </w:r>
      <w:proofErr w:type="spellEnd"/>
      <w:r w:rsidRPr="00792AF0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792AF0">
        <w:rPr>
          <w:rFonts w:ascii="Times New Roman" w:hAnsi="Times New Roman" w:cs="Times New Roman"/>
          <w:i/>
          <w:sz w:val="28"/>
          <w:szCs w:val="28"/>
        </w:rPr>
        <w:t>имаготерапия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44DC" w:rsidRPr="00B20B88" w:rsidRDefault="004F44DC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развитие коммуникативных навыков,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способностей.</w:t>
      </w:r>
    </w:p>
    <w:p w:rsidR="00B20B88" w:rsidRPr="00B20B88" w:rsidRDefault="00B20B88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B88">
        <w:rPr>
          <w:rFonts w:ascii="Times New Roman" w:hAnsi="Times New Roman" w:cs="Times New Roman"/>
          <w:sz w:val="28"/>
          <w:szCs w:val="28"/>
        </w:rPr>
        <w:t>Необходимые приспособления: «волшебные палочки» - каранд</w:t>
      </w:r>
      <w:r>
        <w:rPr>
          <w:rFonts w:ascii="Times New Roman" w:hAnsi="Times New Roman" w:cs="Times New Roman"/>
          <w:sz w:val="28"/>
          <w:szCs w:val="28"/>
        </w:rPr>
        <w:t>аши.</w:t>
      </w:r>
    </w:p>
    <w:p w:rsidR="00B20B88" w:rsidRDefault="00B20B88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B88">
        <w:rPr>
          <w:rFonts w:ascii="Times New Roman" w:hAnsi="Times New Roman" w:cs="Times New Roman"/>
          <w:sz w:val="28"/>
          <w:szCs w:val="28"/>
        </w:rPr>
        <w:t xml:space="preserve">Участники разбиваются на пары, у одного из них в руках  «волшебная палочка». Дотрагиваясь до </w:t>
      </w:r>
      <w:proofErr w:type="gramStart"/>
      <w:r w:rsidRPr="00B20B88">
        <w:rPr>
          <w:rFonts w:ascii="Times New Roman" w:hAnsi="Times New Roman" w:cs="Times New Roman"/>
          <w:sz w:val="28"/>
          <w:szCs w:val="28"/>
        </w:rPr>
        <w:t>партнера</w:t>
      </w:r>
      <w:proofErr w:type="gramEnd"/>
      <w:r w:rsidRPr="00B20B88">
        <w:rPr>
          <w:rFonts w:ascii="Times New Roman" w:hAnsi="Times New Roman" w:cs="Times New Roman"/>
          <w:sz w:val="28"/>
          <w:szCs w:val="28"/>
        </w:rPr>
        <w:t xml:space="preserve"> он спрашивает его: «Чем я могу тебе помочь? Что я могу для тебя сделать?» Тот отвечает:</w:t>
      </w:r>
      <w:r>
        <w:rPr>
          <w:rFonts w:ascii="Times New Roman" w:hAnsi="Times New Roman" w:cs="Times New Roman"/>
          <w:sz w:val="28"/>
          <w:szCs w:val="28"/>
        </w:rPr>
        <w:t xml:space="preserve"> «Спой (станцуй, расскажи что-</w:t>
      </w:r>
      <w:r w:rsidRPr="00B20B88">
        <w:rPr>
          <w:rFonts w:ascii="Times New Roman" w:hAnsi="Times New Roman" w:cs="Times New Roman"/>
          <w:sz w:val="28"/>
          <w:szCs w:val="28"/>
        </w:rPr>
        <w:t>нибудь смешное, попрыгай на ска</w:t>
      </w:r>
      <w:r>
        <w:rPr>
          <w:rFonts w:ascii="Times New Roman" w:hAnsi="Times New Roman" w:cs="Times New Roman"/>
          <w:sz w:val="28"/>
          <w:szCs w:val="28"/>
        </w:rPr>
        <w:t>калке)», - или предлагает что-</w:t>
      </w:r>
      <w:r w:rsidRPr="00B20B88">
        <w:rPr>
          <w:rFonts w:ascii="Times New Roman" w:hAnsi="Times New Roman" w:cs="Times New Roman"/>
          <w:sz w:val="28"/>
          <w:szCs w:val="28"/>
        </w:rPr>
        <w:t>то хорошее сделать позже (оговаривается время и место).</w:t>
      </w:r>
    </w:p>
    <w:p w:rsidR="00B20B88" w:rsidRPr="00B20B88" w:rsidRDefault="00B20B88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B88">
        <w:rPr>
          <w:rFonts w:ascii="Times New Roman" w:hAnsi="Times New Roman" w:cs="Times New Roman"/>
          <w:sz w:val="28"/>
          <w:szCs w:val="28"/>
          <w:highlight w:val="magenta"/>
        </w:rPr>
        <w:t>№4 «Найди меня»</w:t>
      </w:r>
      <w:r w:rsidRPr="00B2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88" w:rsidRDefault="00792AF0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</w:t>
      </w:r>
      <w:r w:rsidR="00B20B8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20B88" w:rsidRPr="00792AF0">
        <w:rPr>
          <w:rFonts w:ascii="Times New Roman" w:hAnsi="Times New Roman" w:cs="Times New Roman"/>
          <w:i/>
          <w:sz w:val="28"/>
          <w:szCs w:val="28"/>
        </w:rPr>
        <w:t>игротерапия</w:t>
      </w:r>
      <w:proofErr w:type="spellEnd"/>
      <w:r w:rsidR="00B20B88">
        <w:rPr>
          <w:rFonts w:ascii="Times New Roman" w:hAnsi="Times New Roman" w:cs="Times New Roman"/>
          <w:sz w:val="28"/>
          <w:szCs w:val="28"/>
        </w:rPr>
        <w:t>.</w:t>
      </w:r>
    </w:p>
    <w:p w:rsidR="004F44DC" w:rsidRPr="00B20B88" w:rsidRDefault="004F44DC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навыков общения.</w:t>
      </w:r>
    </w:p>
    <w:p w:rsidR="00B20B88" w:rsidRDefault="00B20B88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B88">
        <w:rPr>
          <w:rFonts w:ascii="Times New Roman" w:hAnsi="Times New Roman" w:cs="Times New Roman"/>
          <w:sz w:val="28"/>
          <w:szCs w:val="28"/>
        </w:rPr>
        <w:t>Для проведения данной игры участники делятся на две команды, в одной из которых всем завязываются глаза. Группа с завязанными глазами ходит по комнате и находит детей из другой команды. Но нужно не просто найти друга, но и узнать его. Это можно сделать, ощупывая волосы, руки, одежду. После того, как друг найден и назван, участники меняются ролями.</w:t>
      </w:r>
    </w:p>
    <w:p w:rsidR="004F44DC" w:rsidRDefault="004F44DC" w:rsidP="004F4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4DC">
        <w:rPr>
          <w:rFonts w:ascii="Times New Roman" w:hAnsi="Times New Roman" w:cs="Times New Roman"/>
          <w:sz w:val="28"/>
          <w:szCs w:val="28"/>
          <w:highlight w:val="magenta"/>
        </w:rPr>
        <w:t xml:space="preserve">№5 «Тропинка» </w:t>
      </w:r>
    </w:p>
    <w:p w:rsidR="004F44DC" w:rsidRPr="004F44DC" w:rsidRDefault="004F44DC" w:rsidP="004F4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Направления: </w:t>
      </w:r>
      <w:proofErr w:type="spellStart"/>
      <w:r w:rsidRPr="00792AF0">
        <w:rPr>
          <w:rFonts w:ascii="Times New Roman" w:hAnsi="Times New Roman" w:cs="Times New Roman"/>
          <w:i/>
          <w:sz w:val="28"/>
          <w:szCs w:val="28"/>
        </w:rPr>
        <w:t>игротерапия</w:t>
      </w:r>
      <w:proofErr w:type="spellEnd"/>
      <w:r w:rsidRPr="00792AF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2AF0">
        <w:rPr>
          <w:rFonts w:ascii="Times New Roman" w:hAnsi="Times New Roman" w:cs="Times New Roman"/>
          <w:i/>
          <w:sz w:val="28"/>
          <w:szCs w:val="28"/>
        </w:rPr>
        <w:t>имаготерапия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4DC" w:rsidRPr="004F44DC" w:rsidRDefault="004F44DC" w:rsidP="004F4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4DC">
        <w:rPr>
          <w:rFonts w:ascii="Times New Roman" w:hAnsi="Times New Roman" w:cs="Times New Roman"/>
          <w:sz w:val="28"/>
          <w:szCs w:val="28"/>
        </w:rPr>
        <w:t>Цель: активизация воображения и положительных эмоций, формирование оп</w:t>
      </w:r>
      <w:r>
        <w:rPr>
          <w:rFonts w:ascii="Times New Roman" w:hAnsi="Times New Roman" w:cs="Times New Roman"/>
          <w:sz w:val="28"/>
          <w:szCs w:val="28"/>
        </w:rPr>
        <w:t>тимистичного чувственного фона.</w:t>
      </w:r>
    </w:p>
    <w:p w:rsidR="004F44DC" w:rsidRPr="00B20B88" w:rsidRDefault="004F44DC" w:rsidP="004F44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4DC">
        <w:rPr>
          <w:rFonts w:ascii="Times New Roman" w:hAnsi="Times New Roman" w:cs="Times New Roman"/>
          <w:sz w:val="28"/>
          <w:szCs w:val="28"/>
        </w:rPr>
        <w:t xml:space="preserve">Все участники выстраиваются в затылок и идут змейкой по воображаемой тропинке. По команде </w:t>
      </w:r>
      <w:r>
        <w:rPr>
          <w:rFonts w:ascii="Times New Roman" w:hAnsi="Times New Roman" w:cs="Times New Roman"/>
          <w:sz w:val="28"/>
          <w:szCs w:val="28"/>
        </w:rPr>
        <w:t>ведущего</w:t>
      </w:r>
      <w:r w:rsidRPr="004F44DC">
        <w:rPr>
          <w:rFonts w:ascii="Times New Roman" w:hAnsi="Times New Roman" w:cs="Times New Roman"/>
          <w:sz w:val="28"/>
          <w:szCs w:val="28"/>
        </w:rPr>
        <w:t xml:space="preserve"> они проходят определенные препятствия. Например: «Спокойно идем по тропинке… вокруг</w:t>
      </w:r>
      <w:r>
        <w:rPr>
          <w:rFonts w:ascii="Times New Roman" w:hAnsi="Times New Roman" w:cs="Times New Roman"/>
          <w:sz w:val="28"/>
          <w:szCs w:val="28"/>
        </w:rPr>
        <w:t xml:space="preserve"> деревья, кусты, зеленая травка. </w:t>
      </w:r>
      <w:r w:rsidRPr="004F44DC">
        <w:rPr>
          <w:rFonts w:ascii="Times New Roman" w:hAnsi="Times New Roman" w:cs="Times New Roman"/>
          <w:sz w:val="28"/>
          <w:szCs w:val="28"/>
        </w:rPr>
        <w:t>Вдруг</w:t>
      </w:r>
      <w:r>
        <w:rPr>
          <w:rFonts w:ascii="Times New Roman" w:hAnsi="Times New Roman" w:cs="Times New Roman"/>
          <w:sz w:val="28"/>
          <w:szCs w:val="28"/>
        </w:rPr>
        <w:t>, на тропинке появилась лужа…</w:t>
      </w:r>
      <w:r w:rsidRPr="004F44DC">
        <w:rPr>
          <w:rFonts w:ascii="Times New Roman" w:hAnsi="Times New Roman" w:cs="Times New Roman"/>
          <w:sz w:val="28"/>
          <w:szCs w:val="28"/>
        </w:rPr>
        <w:t>одна…вторая…снова идем спокойно</w:t>
      </w:r>
      <w:proofErr w:type="gramStart"/>
      <w:r w:rsidRPr="004F44DC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4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44DC">
        <w:rPr>
          <w:rFonts w:ascii="Times New Roman" w:hAnsi="Times New Roman" w:cs="Times New Roman"/>
          <w:sz w:val="28"/>
          <w:szCs w:val="28"/>
        </w:rPr>
        <w:t>еред нами ручей, а через него перекинут мостик с перилами… Тропинка пошла через болото. Появились кочки. Прыгаем с</w:t>
      </w:r>
      <w:r>
        <w:rPr>
          <w:rFonts w:ascii="Times New Roman" w:hAnsi="Times New Roman" w:cs="Times New Roman"/>
          <w:sz w:val="28"/>
          <w:szCs w:val="28"/>
        </w:rPr>
        <w:t xml:space="preserve"> кочки на кочку. Раз… Два….Три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Pr="004F44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44DC">
        <w:rPr>
          <w:rFonts w:ascii="Times New Roman" w:hAnsi="Times New Roman" w:cs="Times New Roman"/>
          <w:sz w:val="28"/>
          <w:szCs w:val="28"/>
        </w:rPr>
        <w:t>от и перешли болото и т. д. Вот и пришли! Молодцы!»</w:t>
      </w:r>
    </w:p>
    <w:p w:rsidR="00523EBF" w:rsidRDefault="0086444E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44E">
        <w:rPr>
          <w:rFonts w:ascii="Times New Roman" w:hAnsi="Times New Roman" w:cs="Times New Roman"/>
          <w:sz w:val="28"/>
          <w:szCs w:val="28"/>
          <w:highlight w:val="magenta"/>
        </w:rPr>
        <w:lastRenderedPageBreak/>
        <w:t>№6 «Каракули»</w:t>
      </w:r>
    </w:p>
    <w:p w:rsidR="0086444E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Направление: </w:t>
      </w:r>
      <w:proofErr w:type="spellStart"/>
      <w:r w:rsidRPr="001E5B61">
        <w:rPr>
          <w:rFonts w:ascii="Times New Roman" w:hAnsi="Times New Roman" w:cs="Times New Roman"/>
          <w:i/>
          <w:sz w:val="28"/>
          <w:szCs w:val="28"/>
        </w:rPr>
        <w:t>изотерапия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5B61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снятие напряжения.</w:t>
      </w:r>
    </w:p>
    <w:p w:rsidR="001E5B61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карандаш (ручка, фломастер) и бумага.</w:t>
      </w:r>
    </w:p>
    <w:p w:rsidR="001E5B61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свободно, не задумываясь о результате, рисует на листе бумаги клубок линий, затем пробует разглядеть в нем и описать какой-то образ. Можно играть в дорисовки, когда каракули дорисовываются до образа.</w:t>
      </w:r>
    </w:p>
    <w:p w:rsidR="001E5B61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B61">
        <w:rPr>
          <w:rFonts w:ascii="Times New Roman" w:hAnsi="Times New Roman" w:cs="Times New Roman"/>
          <w:sz w:val="28"/>
          <w:szCs w:val="28"/>
          <w:highlight w:val="magenta"/>
        </w:rPr>
        <w:t>№7 «На осознанность»</w:t>
      </w:r>
    </w:p>
    <w:p w:rsidR="001E5B61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Направление: </w:t>
      </w:r>
      <w:proofErr w:type="spellStart"/>
      <w:r w:rsidRPr="001E5B61">
        <w:rPr>
          <w:rFonts w:ascii="Times New Roman" w:hAnsi="Times New Roman" w:cs="Times New Roman"/>
          <w:i/>
          <w:sz w:val="28"/>
          <w:szCs w:val="28"/>
        </w:rPr>
        <w:t>игротерапия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5B61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  активизация </w:t>
      </w:r>
      <w:r w:rsidRPr="001E5B61">
        <w:rPr>
          <w:rFonts w:ascii="Times New Roman" w:hAnsi="Times New Roman" w:cs="Times New Roman"/>
          <w:sz w:val="28"/>
          <w:szCs w:val="28"/>
        </w:rPr>
        <w:t>положительных эмоций, формирование оптимистичного чувственного фона.</w:t>
      </w:r>
    </w:p>
    <w:p w:rsidR="001E5B61" w:rsidRDefault="001E5B61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предлагает включить осознанность по отношению к тому или иному цвету. Называет определенный цвет (например, синий), и все играющие находят </w:t>
      </w:r>
      <w:r w:rsidR="00CD7A00">
        <w:rPr>
          <w:rFonts w:ascii="Times New Roman" w:hAnsi="Times New Roman" w:cs="Times New Roman"/>
          <w:sz w:val="28"/>
          <w:szCs w:val="28"/>
        </w:rPr>
        <w:t>названный</w:t>
      </w:r>
      <w:r>
        <w:rPr>
          <w:rFonts w:ascii="Times New Roman" w:hAnsi="Times New Roman" w:cs="Times New Roman"/>
          <w:sz w:val="28"/>
          <w:szCs w:val="28"/>
        </w:rPr>
        <w:t xml:space="preserve"> цвет вокруг себя (предметы, одежда и т.д.).  </w:t>
      </w:r>
    </w:p>
    <w:p w:rsidR="001E5B61" w:rsidRDefault="00CD7A00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A00">
        <w:rPr>
          <w:rFonts w:ascii="Times New Roman" w:hAnsi="Times New Roman" w:cs="Times New Roman"/>
          <w:sz w:val="28"/>
          <w:szCs w:val="28"/>
          <w:highlight w:val="magenta"/>
        </w:rPr>
        <w:t>№8 «Моя сказка»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A00" w:rsidRDefault="00CD7A00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Направления: </w:t>
      </w:r>
      <w:proofErr w:type="spellStart"/>
      <w:r w:rsidRPr="00CD7A00">
        <w:rPr>
          <w:rFonts w:ascii="Times New Roman" w:hAnsi="Times New Roman" w:cs="Times New Roman"/>
          <w:i/>
          <w:sz w:val="28"/>
          <w:szCs w:val="28"/>
        </w:rPr>
        <w:t>сказкотерапия</w:t>
      </w:r>
      <w:proofErr w:type="spellEnd"/>
      <w:r w:rsidRPr="00CD7A00">
        <w:rPr>
          <w:rFonts w:ascii="Times New Roman" w:hAnsi="Times New Roman" w:cs="Times New Roman"/>
          <w:i/>
          <w:sz w:val="28"/>
          <w:szCs w:val="28"/>
        </w:rPr>
        <w:t>, песочная терапия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A00" w:rsidRDefault="00CD7A00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воображения.</w:t>
      </w:r>
    </w:p>
    <w:p w:rsidR="00CD7A00" w:rsidRPr="00401A01" w:rsidRDefault="00CD7A00" w:rsidP="00B20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предварительно прячет в песке маленькие предметы. Участники аккуратно ищут в песке фигурки и, после того, сочиняют сказочную историю, где герои – найденные фигурки.</w:t>
      </w:r>
    </w:p>
    <w:p w:rsidR="00B20B88" w:rsidRDefault="00CD7A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F1">
        <w:rPr>
          <w:rFonts w:ascii="Times New Roman" w:hAnsi="Times New Roman" w:cs="Times New Roman"/>
          <w:sz w:val="28"/>
          <w:szCs w:val="28"/>
          <w:highlight w:val="magenta"/>
        </w:rPr>
        <w:t>№9 «Лотерея»</w:t>
      </w:r>
    </w:p>
    <w:p w:rsidR="00CD7A00" w:rsidRDefault="00CD7A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Направление: </w:t>
      </w:r>
      <w:proofErr w:type="spellStart"/>
      <w:r w:rsidRPr="003601F1">
        <w:rPr>
          <w:rFonts w:ascii="Times New Roman" w:hAnsi="Times New Roman" w:cs="Times New Roman"/>
          <w:i/>
          <w:sz w:val="28"/>
          <w:szCs w:val="28"/>
        </w:rPr>
        <w:t>игротерапия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7A00" w:rsidRDefault="00CD7A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навыков общения, раскрепощение участников.</w:t>
      </w:r>
    </w:p>
    <w:p w:rsidR="00CD7A00" w:rsidRDefault="00360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Потребуется волшебный сундучок (небольшая коробочка), в которую ведущий сложит сюрприз (записки с заданиями). Каждый участник по очереди достает записку с заданием и выполняет его.</w:t>
      </w:r>
    </w:p>
    <w:p w:rsidR="003601F1" w:rsidRDefault="00360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могут быть самыми разнообразными: отгадать загадку, рассказать стишок, сказать комплимент </w:t>
      </w:r>
      <w:r w:rsidR="008B5EB5">
        <w:rPr>
          <w:rFonts w:ascii="Times New Roman" w:hAnsi="Times New Roman" w:cs="Times New Roman"/>
          <w:sz w:val="28"/>
          <w:szCs w:val="28"/>
        </w:rPr>
        <w:t>другу</w:t>
      </w:r>
      <w:r>
        <w:rPr>
          <w:rFonts w:ascii="Times New Roman" w:hAnsi="Times New Roman" w:cs="Times New Roman"/>
          <w:sz w:val="28"/>
          <w:szCs w:val="28"/>
        </w:rPr>
        <w:t>, произнести скороговорку, спеть песню, пройти определенной походкой и т.д.</w:t>
      </w:r>
    </w:p>
    <w:p w:rsidR="00641E5A" w:rsidRDefault="00641E5A" w:rsidP="0064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E5A">
        <w:rPr>
          <w:rFonts w:ascii="Times New Roman" w:hAnsi="Times New Roman" w:cs="Times New Roman"/>
          <w:sz w:val="28"/>
          <w:szCs w:val="28"/>
          <w:highlight w:val="magenta"/>
        </w:rPr>
        <w:t>№10 «Зоопарк»</w:t>
      </w:r>
    </w:p>
    <w:p w:rsidR="00641E5A" w:rsidRDefault="00641E5A" w:rsidP="0064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 музыкотерапия.</w:t>
      </w:r>
    </w:p>
    <w:p w:rsidR="00641E5A" w:rsidRPr="00641E5A" w:rsidRDefault="00641E5A" w:rsidP="0064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улучшение координации движения и крупной моторики.</w:t>
      </w:r>
    </w:p>
    <w:p w:rsidR="00EF3978" w:rsidRDefault="00641E5A" w:rsidP="0064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E5A">
        <w:rPr>
          <w:rFonts w:ascii="Times New Roman" w:hAnsi="Times New Roman" w:cs="Times New Roman"/>
          <w:sz w:val="28"/>
          <w:szCs w:val="28"/>
        </w:rPr>
        <w:t xml:space="preserve">В качестве музыкального сопровождения используется «Карнавал животных» Сен-Санса. </w:t>
      </w:r>
      <w:r>
        <w:rPr>
          <w:rFonts w:ascii="Times New Roman" w:hAnsi="Times New Roman" w:cs="Times New Roman"/>
          <w:sz w:val="28"/>
          <w:szCs w:val="28"/>
        </w:rPr>
        <w:t xml:space="preserve">Ведущий включает музыку.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641E5A">
        <w:rPr>
          <w:rFonts w:ascii="Times New Roman" w:hAnsi="Times New Roman" w:cs="Times New Roman"/>
          <w:sz w:val="28"/>
          <w:szCs w:val="28"/>
        </w:rPr>
        <w:t>ебён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641E5A">
        <w:rPr>
          <w:rFonts w:ascii="Times New Roman" w:hAnsi="Times New Roman" w:cs="Times New Roman"/>
          <w:sz w:val="28"/>
          <w:szCs w:val="28"/>
        </w:rPr>
        <w:t xml:space="preserve"> движениями, мимикой и звуками </w:t>
      </w:r>
      <w:r>
        <w:rPr>
          <w:rFonts w:ascii="Times New Roman" w:hAnsi="Times New Roman" w:cs="Times New Roman"/>
          <w:sz w:val="28"/>
          <w:szCs w:val="28"/>
        </w:rPr>
        <w:t xml:space="preserve">старается </w:t>
      </w:r>
      <w:r w:rsidRPr="00641E5A">
        <w:rPr>
          <w:rFonts w:ascii="Times New Roman" w:hAnsi="Times New Roman" w:cs="Times New Roman"/>
          <w:sz w:val="28"/>
          <w:szCs w:val="28"/>
        </w:rPr>
        <w:t>изоб</w:t>
      </w:r>
      <w:r>
        <w:rPr>
          <w:rFonts w:ascii="Times New Roman" w:hAnsi="Times New Roman" w:cs="Times New Roman"/>
          <w:sz w:val="28"/>
          <w:szCs w:val="28"/>
        </w:rPr>
        <w:t>разить соответствующее животное  (</w:t>
      </w:r>
      <w:r w:rsidRPr="00641E5A">
        <w:rPr>
          <w:rFonts w:ascii="Times New Roman" w:hAnsi="Times New Roman" w:cs="Times New Roman"/>
          <w:sz w:val="28"/>
          <w:szCs w:val="28"/>
        </w:rPr>
        <w:t>бродит</w:t>
      </w:r>
      <w:r>
        <w:rPr>
          <w:rFonts w:ascii="Times New Roman" w:hAnsi="Times New Roman" w:cs="Times New Roman"/>
          <w:sz w:val="28"/>
          <w:szCs w:val="28"/>
        </w:rPr>
        <w:t xml:space="preserve"> медленно и неспешно, как слон; </w:t>
      </w:r>
      <w:r w:rsidRPr="00641E5A">
        <w:rPr>
          <w:rFonts w:ascii="Times New Roman" w:hAnsi="Times New Roman" w:cs="Times New Roman"/>
          <w:sz w:val="28"/>
          <w:szCs w:val="28"/>
        </w:rPr>
        <w:t>«плы</w:t>
      </w:r>
      <w:r>
        <w:rPr>
          <w:rFonts w:ascii="Times New Roman" w:hAnsi="Times New Roman" w:cs="Times New Roman"/>
          <w:sz w:val="28"/>
          <w:szCs w:val="28"/>
        </w:rPr>
        <w:t xml:space="preserve">вёт» по комнате, словно лебедь; рычит, как лев; </w:t>
      </w:r>
      <w:r w:rsidRPr="00641E5A">
        <w:rPr>
          <w:rFonts w:ascii="Times New Roman" w:hAnsi="Times New Roman" w:cs="Times New Roman"/>
          <w:sz w:val="28"/>
          <w:szCs w:val="28"/>
        </w:rPr>
        <w:t>прыгает, будто кенгуру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41E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458F" w:rsidRPr="002E458F" w:rsidRDefault="002E458F" w:rsidP="002E458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458F">
        <w:rPr>
          <w:rFonts w:ascii="Times New Roman" w:hAnsi="Times New Roman" w:cs="Times New Roman"/>
          <w:b/>
          <w:sz w:val="32"/>
          <w:szCs w:val="28"/>
        </w:rPr>
        <w:t>Заключение</w:t>
      </w:r>
    </w:p>
    <w:p w:rsidR="009F397F" w:rsidRDefault="002E458F" w:rsidP="002C37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Терапия</w:t>
      </w:r>
      <w:r w:rsidR="00EF3978" w:rsidRPr="00EF3978">
        <w:rPr>
          <w:rFonts w:ascii="Times New Roman" w:hAnsi="Times New Roman" w:cs="Times New Roman"/>
          <w:sz w:val="28"/>
          <w:szCs w:val="28"/>
        </w:rPr>
        <w:t xml:space="preserve"> для детей – это доступное средство формирования психического и эмоционального здоро</w:t>
      </w:r>
      <w:r>
        <w:rPr>
          <w:rFonts w:ascii="Times New Roman" w:hAnsi="Times New Roman" w:cs="Times New Roman"/>
          <w:sz w:val="28"/>
          <w:szCs w:val="28"/>
        </w:rPr>
        <w:t>вья ребёнка. Методы арт-</w:t>
      </w:r>
      <w:r w:rsidR="00EF3978" w:rsidRPr="00EF3978">
        <w:rPr>
          <w:rFonts w:ascii="Times New Roman" w:hAnsi="Times New Roman" w:cs="Times New Roman"/>
          <w:sz w:val="28"/>
          <w:szCs w:val="28"/>
        </w:rPr>
        <w:t>терапии разнообразны, так что родитель может найти подходящие упражнения и игры для занятий дома.</w:t>
      </w:r>
      <w:r w:rsidR="009F397F" w:rsidRPr="009F397F">
        <w:rPr>
          <w:rFonts w:ascii="Times New Roman" w:hAnsi="Times New Roman" w:cs="Times New Roman"/>
          <w:sz w:val="28"/>
          <w:szCs w:val="28"/>
        </w:rPr>
        <w:t xml:space="preserve"> </w:t>
      </w:r>
      <w:r w:rsidR="009F3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2609850"/>
            <wp:effectExtent l="0" t="0" r="9525" b="0"/>
            <wp:docPr id="13" name="Рисунок 13" descr="C:\Users\Lenovo\AppData\Local\Microsoft\Windows\INetCache\Content.Word\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enovo\AppData\Local\Microsoft\Windows\INetCache\Content.Word\ar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58F" w:rsidRDefault="00EF3978" w:rsidP="002C37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7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E458F">
        <w:rPr>
          <w:rFonts w:ascii="Times New Roman" w:hAnsi="Times New Roman" w:cs="Times New Roman"/>
          <w:sz w:val="28"/>
          <w:szCs w:val="28"/>
        </w:rPr>
        <w:t>Практически каждый человек (независимо от своего возраста, культурного опыта и социального положения) может участвовать в арт</w:t>
      </w:r>
      <w:r w:rsidR="009F397F">
        <w:rPr>
          <w:rFonts w:ascii="Times New Roman" w:hAnsi="Times New Roman" w:cs="Times New Roman"/>
          <w:sz w:val="28"/>
          <w:szCs w:val="28"/>
        </w:rPr>
        <w:t>-</w:t>
      </w:r>
      <w:r w:rsidR="002E458F">
        <w:rPr>
          <w:rFonts w:ascii="Times New Roman" w:hAnsi="Times New Roman" w:cs="Times New Roman"/>
          <w:sz w:val="28"/>
          <w:szCs w:val="28"/>
        </w:rPr>
        <w:t xml:space="preserve">терапевтической работе, которая не требует от него больших способностей к изобразительной деятельности или художественных навыков. Каждый человек, будучи ребенком, рисовал, лепил, пел, играл. Поэтому, метод арт-терапии практически не имеет возрастных ограничений в использовании. </w:t>
      </w:r>
    </w:p>
    <w:p w:rsidR="002C3705" w:rsidRPr="00401A01" w:rsidRDefault="002C3705" w:rsidP="002C37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3705" w:rsidRPr="0040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352"/>
    <w:multiLevelType w:val="multilevel"/>
    <w:tmpl w:val="589A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1C2CE7"/>
    <w:multiLevelType w:val="multilevel"/>
    <w:tmpl w:val="B940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3A64D0"/>
    <w:multiLevelType w:val="multilevel"/>
    <w:tmpl w:val="AEB0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3F583B"/>
    <w:multiLevelType w:val="multilevel"/>
    <w:tmpl w:val="1E08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1346FD"/>
    <w:multiLevelType w:val="multilevel"/>
    <w:tmpl w:val="1AFC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796BBA"/>
    <w:multiLevelType w:val="multilevel"/>
    <w:tmpl w:val="0496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CE1D94"/>
    <w:multiLevelType w:val="multilevel"/>
    <w:tmpl w:val="DF7E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5E13C4"/>
    <w:multiLevelType w:val="multilevel"/>
    <w:tmpl w:val="E832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4C1EDF"/>
    <w:multiLevelType w:val="multilevel"/>
    <w:tmpl w:val="1D30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D796263"/>
    <w:multiLevelType w:val="multilevel"/>
    <w:tmpl w:val="8164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5C4F38"/>
    <w:multiLevelType w:val="multilevel"/>
    <w:tmpl w:val="9A3C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CCA780E"/>
    <w:multiLevelType w:val="multilevel"/>
    <w:tmpl w:val="170E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71160E"/>
    <w:multiLevelType w:val="multilevel"/>
    <w:tmpl w:val="7200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1816FE"/>
    <w:multiLevelType w:val="multilevel"/>
    <w:tmpl w:val="80D2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A7878"/>
    <w:multiLevelType w:val="multilevel"/>
    <w:tmpl w:val="B398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757E3A"/>
    <w:multiLevelType w:val="multilevel"/>
    <w:tmpl w:val="9452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4FE3FA6"/>
    <w:multiLevelType w:val="multilevel"/>
    <w:tmpl w:val="2612D98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3C001566"/>
    <w:multiLevelType w:val="multilevel"/>
    <w:tmpl w:val="23D8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D716033"/>
    <w:multiLevelType w:val="multilevel"/>
    <w:tmpl w:val="A072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F6370E9"/>
    <w:multiLevelType w:val="multilevel"/>
    <w:tmpl w:val="BB3C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675E58"/>
    <w:multiLevelType w:val="multilevel"/>
    <w:tmpl w:val="3B82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12A28F3"/>
    <w:multiLevelType w:val="multilevel"/>
    <w:tmpl w:val="33AA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675D33"/>
    <w:multiLevelType w:val="hybridMultilevel"/>
    <w:tmpl w:val="4CC81618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43A56345"/>
    <w:multiLevelType w:val="multilevel"/>
    <w:tmpl w:val="346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96E4E7C"/>
    <w:multiLevelType w:val="multilevel"/>
    <w:tmpl w:val="402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7B3244"/>
    <w:multiLevelType w:val="multilevel"/>
    <w:tmpl w:val="2E64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FFC4FAA"/>
    <w:multiLevelType w:val="multilevel"/>
    <w:tmpl w:val="FB5A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6D85EBB"/>
    <w:multiLevelType w:val="multilevel"/>
    <w:tmpl w:val="0100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9AE2BFD"/>
    <w:multiLevelType w:val="multilevel"/>
    <w:tmpl w:val="6460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BDA01D2"/>
    <w:multiLevelType w:val="multilevel"/>
    <w:tmpl w:val="E946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B94592"/>
    <w:multiLevelType w:val="multilevel"/>
    <w:tmpl w:val="54C8F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579307E"/>
    <w:multiLevelType w:val="multilevel"/>
    <w:tmpl w:val="195A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7D47E89"/>
    <w:multiLevelType w:val="multilevel"/>
    <w:tmpl w:val="46A0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FC02B6"/>
    <w:multiLevelType w:val="multilevel"/>
    <w:tmpl w:val="5A54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B0D3168"/>
    <w:multiLevelType w:val="multilevel"/>
    <w:tmpl w:val="56EA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3170DE"/>
    <w:multiLevelType w:val="multilevel"/>
    <w:tmpl w:val="8842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DEA75F0"/>
    <w:multiLevelType w:val="multilevel"/>
    <w:tmpl w:val="8A92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071CBA"/>
    <w:multiLevelType w:val="multilevel"/>
    <w:tmpl w:val="A8CC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8B33089"/>
    <w:multiLevelType w:val="hybridMultilevel"/>
    <w:tmpl w:val="8EB8B7A4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9">
    <w:nsid w:val="79B42F6F"/>
    <w:multiLevelType w:val="multilevel"/>
    <w:tmpl w:val="FD14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1"/>
  </w:num>
  <w:num w:numId="3">
    <w:abstractNumId w:val="10"/>
  </w:num>
  <w:num w:numId="4">
    <w:abstractNumId w:val="39"/>
  </w:num>
  <w:num w:numId="5">
    <w:abstractNumId w:val="7"/>
  </w:num>
  <w:num w:numId="6">
    <w:abstractNumId w:val="2"/>
  </w:num>
  <w:num w:numId="7">
    <w:abstractNumId w:val="30"/>
  </w:num>
  <w:num w:numId="8">
    <w:abstractNumId w:val="9"/>
  </w:num>
  <w:num w:numId="9">
    <w:abstractNumId w:val="3"/>
  </w:num>
  <w:num w:numId="10">
    <w:abstractNumId w:val="28"/>
  </w:num>
  <w:num w:numId="11">
    <w:abstractNumId w:val="12"/>
  </w:num>
  <w:num w:numId="12">
    <w:abstractNumId w:val="31"/>
  </w:num>
  <w:num w:numId="13">
    <w:abstractNumId w:val="5"/>
  </w:num>
  <w:num w:numId="14">
    <w:abstractNumId w:val="23"/>
  </w:num>
  <w:num w:numId="15">
    <w:abstractNumId w:val="35"/>
  </w:num>
  <w:num w:numId="16">
    <w:abstractNumId w:val="16"/>
  </w:num>
  <w:num w:numId="17">
    <w:abstractNumId w:val="6"/>
  </w:num>
  <w:num w:numId="18">
    <w:abstractNumId w:val="37"/>
  </w:num>
  <w:num w:numId="19">
    <w:abstractNumId w:val="18"/>
  </w:num>
  <w:num w:numId="20">
    <w:abstractNumId w:val="25"/>
  </w:num>
  <w:num w:numId="21">
    <w:abstractNumId w:val="32"/>
  </w:num>
  <w:num w:numId="22">
    <w:abstractNumId w:val="27"/>
  </w:num>
  <w:num w:numId="23">
    <w:abstractNumId w:val="36"/>
  </w:num>
  <w:num w:numId="24">
    <w:abstractNumId w:val="17"/>
  </w:num>
  <w:num w:numId="25">
    <w:abstractNumId w:val="33"/>
  </w:num>
  <w:num w:numId="26">
    <w:abstractNumId w:val="24"/>
  </w:num>
  <w:num w:numId="27">
    <w:abstractNumId w:val="34"/>
  </w:num>
  <w:num w:numId="28">
    <w:abstractNumId w:val="15"/>
  </w:num>
  <w:num w:numId="29">
    <w:abstractNumId w:val="19"/>
  </w:num>
  <w:num w:numId="30">
    <w:abstractNumId w:val="26"/>
  </w:num>
  <w:num w:numId="31">
    <w:abstractNumId w:val="4"/>
  </w:num>
  <w:num w:numId="32">
    <w:abstractNumId w:val="0"/>
  </w:num>
  <w:num w:numId="33">
    <w:abstractNumId w:val="14"/>
  </w:num>
  <w:num w:numId="34">
    <w:abstractNumId w:val="20"/>
  </w:num>
  <w:num w:numId="35">
    <w:abstractNumId w:val="8"/>
  </w:num>
  <w:num w:numId="36">
    <w:abstractNumId w:val="13"/>
  </w:num>
  <w:num w:numId="37">
    <w:abstractNumId w:val="11"/>
  </w:num>
  <w:num w:numId="38">
    <w:abstractNumId w:val="1"/>
  </w:num>
  <w:num w:numId="39">
    <w:abstractNumId w:val="22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BF"/>
    <w:rsid w:val="00027AD7"/>
    <w:rsid w:val="00073EA9"/>
    <w:rsid w:val="00090ED6"/>
    <w:rsid w:val="000A790F"/>
    <w:rsid w:val="001E5B61"/>
    <w:rsid w:val="00284CBE"/>
    <w:rsid w:val="002C3705"/>
    <w:rsid w:val="002E458F"/>
    <w:rsid w:val="002F6C2A"/>
    <w:rsid w:val="003601F1"/>
    <w:rsid w:val="003D79F9"/>
    <w:rsid w:val="00401A01"/>
    <w:rsid w:val="004606C1"/>
    <w:rsid w:val="004F44DC"/>
    <w:rsid w:val="00523EBF"/>
    <w:rsid w:val="005E1225"/>
    <w:rsid w:val="00641E5A"/>
    <w:rsid w:val="006C7ADF"/>
    <w:rsid w:val="00792AF0"/>
    <w:rsid w:val="0086444E"/>
    <w:rsid w:val="008A6329"/>
    <w:rsid w:val="008B5EB5"/>
    <w:rsid w:val="00942374"/>
    <w:rsid w:val="009F397F"/>
    <w:rsid w:val="00B20B88"/>
    <w:rsid w:val="00B27190"/>
    <w:rsid w:val="00C05967"/>
    <w:rsid w:val="00CD7A00"/>
    <w:rsid w:val="00D63D8D"/>
    <w:rsid w:val="00EB06EF"/>
    <w:rsid w:val="00E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3D8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E4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3D8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E4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808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93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01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9674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45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630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4821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7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37207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416673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39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1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6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331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8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9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49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346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35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198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76257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16163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72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375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974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388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015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4906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2326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867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1003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6024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242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0859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0005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7174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2995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986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2322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9904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87345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006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13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996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433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0717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589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113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3577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2627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18211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140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3513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255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8050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2928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348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4425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4914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5970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6240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585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34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18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70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4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E46A3-2F5B-4FA5-B91B-99D200AC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2023-05-19T08:30:00Z</cp:lastPrinted>
  <dcterms:created xsi:type="dcterms:W3CDTF">2023-05-10T10:34:00Z</dcterms:created>
  <dcterms:modified xsi:type="dcterms:W3CDTF">2023-05-19T08:32:00Z</dcterms:modified>
</cp:coreProperties>
</file>