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6177" w:rsidRPr="001C6177" w:rsidRDefault="001C6177" w:rsidP="001C61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Консультация для родителей в подготовительной группе «Как преодолеть рассеянность у ребёнка»</w:t>
      </w:r>
    </w:p>
    <w:p w:rsidR="001C6177" w:rsidRPr="001C6177" w:rsidRDefault="001C6177" w:rsidP="001C61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1C6177" w:rsidRPr="001C6177" w:rsidRDefault="001C6177" w:rsidP="001C6177">
      <w:p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1C6177" w:rsidRPr="001C6177" w:rsidRDefault="001C6177" w:rsidP="001C6177">
      <w:p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Рассеянность — распространённая проблема у детей дошкольного возраста. В подготовительной группе особенно важно помочь ребёнку развить внимание: это напрямую влияет на его готовность к школе и успешность в учёбе.</w:t>
      </w:r>
    </w:p>
    <w:p w:rsidR="001C6177" w:rsidRPr="001C6177" w:rsidRDefault="001C6177" w:rsidP="001C6177">
      <w:p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Цель консультации — объяснить причины рассеянности и дать практические рекомендации, которые помогут развить у ребёнка концентрацию и устойчивость внимания.</w:t>
      </w:r>
    </w:p>
    <w:p w:rsidR="001C6177" w:rsidRPr="001C6177" w:rsidRDefault="001C6177" w:rsidP="001C61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Что такое рассеянность и как её распознать?</w:t>
      </w:r>
    </w:p>
    <w:p w:rsidR="001C6177" w:rsidRPr="001C6177" w:rsidRDefault="001C6177" w:rsidP="001C6177">
      <w:p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Рассеянность — это состояние, при котором ребёнок не может долго удерживать внимание на одном объекте или задаче.</w:t>
      </w:r>
    </w:p>
    <w:p w:rsidR="001C6177" w:rsidRPr="001C6177" w:rsidRDefault="001C6177" w:rsidP="001C6177">
      <w:p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Признаки рассеянности:</w:t>
      </w:r>
    </w:p>
    <w:p w:rsidR="001C6177" w:rsidRPr="001C6177" w:rsidRDefault="001C6177" w:rsidP="001C617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часто отвлекается во время занятий;</w:t>
      </w:r>
    </w:p>
    <w:p w:rsidR="001C6177" w:rsidRPr="001C6177" w:rsidRDefault="001C6177" w:rsidP="001C617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не доводит начатое до конца;</w:t>
      </w:r>
    </w:p>
    <w:p w:rsidR="001C6177" w:rsidRPr="001C6177" w:rsidRDefault="001C6177" w:rsidP="001C617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забывает инструкции или пропускает детали;</w:t>
      </w:r>
    </w:p>
    <w:p w:rsidR="001C6177" w:rsidRPr="001C6177" w:rsidRDefault="001C6177" w:rsidP="001C617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с трудом переключается с одной задачи на другую;</w:t>
      </w:r>
    </w:p>
    <w:p w:rsidR="001C6177" w:rsidRPr="001C6177" w:rsidRDefault="001C6177" w:rsidP="001C617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допускает ошибки из</w:t>
      </w:r>
      <w:r w:rsidRPr="001C6177">
        <w:rPr>
          <w:rFonts w:ascii="Times New Roman" w:hAnsi="Times New Roman" w:cs="Times New Roman"/>
          <w:sz w:val="24"/>
          <w:szCs w:val="24"/>
        </w:rPr>
        <w:noBreakHyphen/>
        <w:t>за невнимательности;</w:t>
      </w:r>
    </w:p>
    <w:p w:rsidR="001C6177" w:rsidRPr="001C6177" w:rsidRDefault="001C6177" w:rsidP="001C617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кажется «витающим в облаках»;</w:t>
      </w:r>
    </w:p>
    <w:p w:rsidR="001C6177" w:rsidRPr="001C6177" w:rsidRDefault="001C6177" w:rsidP="001C617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испытывает трудности с организацией своей деятельности.</w:t>
      </w:r>
    </w:p>
    <w:p w:rsidR="001C6177" w:rsidRPr="001C6177" w:rsidRDefault="001C6177" w:rsidP="001C61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Основные причины рассеянности у дошкольников</w:t>
      </w:r>
    </w:p>
    <w:p w:rsidR="001C6177" w:rsidRPr="001C6177" w:rsidRDefault="001C6177" w:rsidP="001C617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Возрастные особенности.</w:t>
      </w:r>
      <w:r w:rsidRPr="001C6177">
        <w:rPr>
          <w:rFonts w:ascii="Times New Roman" w:hAnsi="Times New Roman" w:cs="Times New Roman"/>
          <w:sz w:val="24"/>
          <w:szCs w:val="24"/>
        </w:rPr>
        <w:t xml:space="preserve"> У детей 6–7 лет внимание ещё не полностью сформировано: оно преимущественно непроизвольное и зависит от интереса к деятельности.</w:t>
      </w:r>
    </w:p>
    <w:p w:rsidR="001C6177" w:rsidRPr="001C6177" w:rsidRDefault="001C6177" w:rsidP="001C617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Переутомление.</w:t>
      </w:r>
      <w:r w:rsidRPr="001C6177">
        <w:rPr>
          <w:rFonts w:ascii="Times New Roman" w:hAnsi="Times New Roman" w:cs="Times New Roman"/>
          <w:sz w:val="24"/>
          <w:szCs w:val="24"/>
        </w:rPr>
        <w:t xml:space="preserve"> Чрезмерная нагрузка (занятия, кружки, гаджеты) приводит к истощению нервной системы.</w:t>
      </w:r>
    </w:p>
    <w:p w:rsidR="001C6177" w:rsidRPr="001C6177" w:rsidRDefault="001C6177" w:rsidP="001C617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Недостаток сна.</w:t>
      </w:r>
      <w:r w:rsidRPr="001C6177">
        <w:rPr>
          <w:rFonts w:ascii="Times New Roman" w:hAnsi="Times New Roman" w:cs="Times New Roman"/>
          <w:sz w:val="24"/>
          <w:szCs w:val="24"/>
        </w:rPr>
        <w:t xml:space="preserve"> Для полноценного развития ребёнку 6–7 лет необходимо 10–11 часов ночного сна.</w:t>
      </w:r>
    </w:p>
    <w:p w:rsidR="001C6177" w:rsidRPr="001C6177" w:rsidRDefault="001C6177" w:rsidP="001C617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Гиподинамия.</w:t>
      </w:r>
      <w:r w:rsidRPr="001C6177">
        <w:rPr>
          <w:rFonts w:ascii="Times New Roman" w:hAnsi="Times New Roman" w:cs="Times New Roman"/>
          <w:sz w:val="24"/>
          <w:szCs w:val="24"/>
        </w:rPr>
        <w:t xml:space="preserve"> Малоподвижный образ жизни ухудшает кровообращение, в т. ч. мозговое, что сказывается на концентрации.</w:t>
      </w:r>
    </w:p>
    <w:p w:rsidR="001C6177" w:rsidRPr="001C6177" w:rsidRDefault="001C6177" w:rsidP="001C617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Неправильное питание.</w:t>
      </w:r>
      <w:r w:rsidRPr="001C6177">
        <w:rPr>
          <w:rFonts w:ascii="Times New Roman" w:hAnsi="Times New Roman" w:cs="Times New Roman"/>
          <w:sz w:val="24"/>
          <w:szCs w:val="24"/>
        </w:rPr>
        <w:t xml:space="preserve"> Дефицит витаминов группы B, железа, омега</w:t>
      </w:r>
      <w:r w:rsidRPr="001C6177">
        <w:rPr>
          <w:rFonts w:ascii="Times New Roman" w:hAnsi="Times New Roman" w:cs="Times New Roman"/>
          <w:sz w:val="24"/>
          <w:szCs w:val="24"/>
        </w:rPr>
        <w:noBreakHyphen/>
        <w:t>3 жирных кислот влияет на работу мозга.</w:t>
      </w:r>
    </w:p>
    <w:p w:rsidR="001C6177" w:rsidRPr="001C6177" w:rsidRDefault="001C6177" w:rsidP="001C617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Эмоциональные проблемы.</w:t>
      </w:r>
      <w:r w:rsidRPr="001C6177">
        <w:rPr>
          <w:rFonts w:ascii="Times New Roman" w:hAnsi="Times New Roman" w:cs="Times New Roman"/>
          <w:sz w:val="24"/>
          <w:szCs w:val="24"/>
        </w:rPr>
        <w:t xml:space="preserve"> Стресс, тревога, конфликты в семье или детском саду снижают способность концентрироваться.</w:t>
      </w:r>
    </w:p>
    <w:p w:rsidR="001C6177" w:rsidRPr="001C6177" w:rsidRDefault="001C6177" w:rsidP="001C617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Чрезмерное использование гаджетов.</w:t>
      </w:r>
      <w:r w:rsidRPr="001C6177">
        <w:rPr>
          <w:rFonts w:ascii="Times New Roman" w:hAnsi="Times New Roman" w:cs="Times New Roman"/>
          <w:sz w:val="24"/>
          <w:szCs w:val="24"/>
        </w:rPr>
        <w:t xml:space="preserve"> Яркие, быстро меняющиеся картинки формируют «клиповое» внимание, мешают удерживать фокус.</w:t>
      </w:r>
    </w:p>
    <w:p w:rsidR="001C6177" w:rsidRPr="001C6177" w:rsidRDefault="001C6177" w:rsidP="001C617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Медицинские причины.</w:t>
      </w:r>
      <w:r w:rsidRPr="001C6177">
        <w:rPr>
          <w:rFonts w:ascii="Times New Roman" w:hAnsi="Times New Roman" w:cs="Times New Roman"/>
          <w:sz w:val="24"/>
          <w:szCs w:val="24"/>
        </w:rPr>
        <w:t xml:space="preserve"> Нарушения зрения, слуха, неврологические расстройства, СДВГ (синдром дефицита внимания и гиперактивности).</w:t>
      </w:r>
    </w:p>
    <w:p w:rsidR="001C6177" w:rsidRPr="001C6177" w:rsidRDefault="001C6177" w:rsidP="001C61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Как помочь ребёнку: практические рекомендации</w:t>
      </w:r>
    </w:p>
    <w:p w:rsidR="001C6177" w:rsidRPr="001C6177" w:rsidRDefault="001C6177" w:rsidP="001C6177">
      <w:p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1. Режим дня</w:t>
      </w:r>
    </w:p>
    <w:p w:rsidR="001C6177" w:rsidRPr="001C6177" w:rsidRDefault="001C6177" w:rsidP="001C6177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соблюдайте чёткий распорядок: подъём, приёмы пищи, занятия, прогулки, сон в одно и то же время;</w:t>
      </w:r>
    </w:p>
    <w:p w:rsidR="001C6177" w:rsidRPr="001C6177" w:rsidRDefault="001C6177" w:rsidP="001C6177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обеспечьте 2</w:t>
      </w:r>
      <w:r w:rsidRPr="001C6177">
        <w:rPr>
          <w:rFonts w:ascii="Times New Roman" w:hAnsi="Times New Roman" w:cs="Times New Roman"/>
          <w:sz w:val="24"/>
          <w:szCs w:val="24"/>
        </w:rPr>
        <w:noBreakHyphen/>
        <w:t>часовую дневную прогулку;</w:t>
      </w:r>
    </w:p>
    <w:p w:rsidR="001C6177" w:rsidRPr="001C6177" w:rsidRDefault="001C6177" w:rsidP="001C6177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ограничьте экранное время до 30–40 минут в день.</w:t>
      </w:r>
    </w:p>
    <w:p w:rsidR="001C6177" w:rsidRPr="001C6177" w:rsidRDefault="001C6177" w:rsidP="001C6177">
      <w:p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2. Физическая активность</w:t>
      </w:r>
    </w:p>
    <w:p w:rsidR="001C6177" w:rsidRPr="001C6177" w:rsidRDefault="001C6177" w:rsidP="001C6177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включайте в режим дня подвижные игры, зарядку, танцы;</w:t>
      </w:r>
    </w:p>
    <w:p w:rsidR="001C6177" w:rsidRPr="001C6177" w:rsidRDefault="001C6177" w:rsidP="001C6177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посещайте спортивные секции (плавание, гимнастика, футбол);</w:t>
      </w:r>
    </w:p>
    <w:p w:rsidR="001C6177" w:rsidRPr="001C6177" w:rsidRDefault="001C6177" w:rsidP="001C6177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делайте короткие разминки каждые 15–20 минут занятий.</w:t>
      </w:r>
    </w:p>
    <w:p w:rsidR="001C6177" w:rsidRPr="001C6177" w:rsidRDefault="001C6177" w:rsidP="001C6177">
      <w:p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3. Питание</w:t>
      </w:r>
    </w:p>
    <w:p w:rsidR="001C6177" w:rsidRPr="001C6177" w:rsidRDefault="001C6177" w:rsidP="001C6177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 xml:space="preserve">включите в рацион: рыбу, орехи, яйца, зелёные овощи, ягоды, </w:t>
      </w:r>
      <w:proofErr w:type="spellStart"/>
      <w:r w:rsidRPr="001C6177">
        <w:rPr>
          <w:rFonts w:ascii="Times New Roman" w:hAnsi="Times New Roman" w:cs="Times New Roman"/>
          <w:sz w:val="24"/>
          <w:szCs w:val="24"/>
        </w:rPr>
        <w:t>цельнозерновые</w:t>
      </w:r>
      <w:proofErr w:type="spellEnd"/>
      <w:r w:rsidRPr="001C6177">
        <w:rPr>
          <w:rFonts w:ascii="Times New Roman" w:hAnsi="Times New Roman" w:cs="Times New Roman"/>
          <w:sz w:val="24"/>
          <w:szCs w:val="24"/>
        </w:rPr>
        <w:t xml:space="preserve"> каши;</w:t>
      </w:r>
    </w:p>
    <w:p w:rsidR="001C6177" w:rsidRPr="001C6177" w:rsidRDefault="001C6177" w:rsidP="001C6177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следите за питьевым режимом (1–1,5 л воды в день);</w:t>
      </w:r>
    </w:p>
    <w:p w:rsidR="001C6177" w:rsidRPr="001C6177" w:rsidRDefault="001C6177" w:rsidP="001C6177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избегайте избытка сахара и фастфуда.</w:t>
      </w:r>
    </w:p>
    <w:p w:rsidR="001C6177" w:rsidRPr="001C6177" w:rsidRDefault="001C6177" w:rsidP="001C6177">
      <w:p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4. Организация пространства</w:t>
      </w:r>
    </w:p>
    <w:p w:rsidR="001C6177" w:rsidRPr="001C6177" w:rsidRDefault="001C6177" w:rsidP="001C6177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выделите ребёнку тихое место для занятий без отвлекающих факторов;</w:t>
      </w:r>
    </w:p>
    <w:p w:rsidR="001C6177" w:rsidRPr="001C6177" w:rsidRDefault="001C6177" w:rsidP="001C6177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уберите лишние игрушки и предметы со стола;</w:t>
      </w:r>
    </w:p>
    <w:p w:rsidR="001C6177" w:rsidRPr="001C6177" w:rsidRDefault="001C6177" w:rsidP="001C6177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используйте минималистичный дизайн (спокойные цвета, минимум декора).</w:t>
      </w:r>
    </w:p>
    <w:p w:rsidR="001C6177" w:rsidRPr="001C6177" w:rsidRDefault="001C6177" w:rsidP="001C6177">
      <w:p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5. Постепенное увеличение нагрузки</w:t>
      </w:r>
    </w:p>
    <w:p w:rsidR="001C6177" w:rsidRPr="001C6177" w:rsidRDefault="001C6177" w:rsidP="001C6177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начинайте с коротких заданий (5–7 минут), постепенно увеличивая время до 15–20 минут;</w:t>
      </w:r>
    </w:p>
    <w:p w:rsidR="001C6177" w:rsidRPr="001C6177" w:rsidRDefault="001C6177" w:rsidP="001C6177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чередуйте виды деятельности: умственные задачи с творческими и подвижными играми.</w:t>
      </w:r>
    </w:p>
    <w:p w:rsidR="001C6177" w:rsidRPr="001C6177" w:rsidRDefault="001C6177" w:rsidP="001C6177">
      <w:p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6. Игровые упражнения для развития внимания</w:t>
      </w:r>
    </w:p>
    <w:p w:rsidR="001C6177" w:rsidRPr="001C6177" w:rsidRDefault="001C6177" w:rsidP="001C6177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«Найди отличия»</w:t>
      </w:r>
      <w:r w:rsidRPr="001C6177">
        <w:rPr>
          <w:rFonts w:ascii="Times New Roman" w:hAnsi="Times New Roman" w:cs="Times New Roman"/>
          <w:sz w:val="24"/>
          <w:szCs w:val="24"/>
        </w:rPr>
        <w:t>. Покажите две похожие картинки с 5–7 различиями.</w:t>
      </w:r>
    </w:p>
    <w:p w:rsidR="001C6177" w:rsidRPr="001C6177" w:rsidRDefault="001C6177" w:rsidP="001C6177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«Что изменилось?»</w:t>
      </w:r>
      <w:r w:rsidRPr="001C6177">
        <w:rPr>
          <w:rFonts w:ascii="Times New Roman" w:hAnsi="Times New Roman" w:cs="Times New Roman"/>
          <w:sz w:val="24"/>
          <w:szCs w:val="24"/>
        </w:rPr>
        <w:t>. Разложите 5–7 предметов, попросите запомнить, затем уберите один — пусть найдёт, что пропало.</w:t>
      </w:r>
    </w:p>
    <w:p w:rsidR="001C6177" w:rsidRPr="001C6177" w:rsidRDefault="001C6177" w:rsidP="001C6177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«Графический диктант»</w:t>
      </w:r>
      <w:r w:rsidRPr="001C6177">
        <w:rPr>
          <w:rFonts w:ascii="Times New Roman" w:hAnsi="Times New Roman" w:cs="Times New Roman"/>
          <w:sz w:val="24"/>
          <w:szCs w:val="24"/>
        </w:rPr>
        <w:t>. Рисуйте по клеточкам под диктовку: 2 клетки вправо, 1 вверх и т. д.</w:t>
      </w:r>
    </w:p>
    <w:p w:rsidR="001C6177" w:rsidRPr="001C6177" w:rsidRDefault="001C6177" w:rsidP="001C6177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«Лабиринт»</w:t>
      </w:r>
      <w:r w:rsidRPr="001C6177">
        <w:rPr>
          <w:rFonts w:ascii="Times New Roman" w:hAnsi="Times New Roman" w:cs="Times New Roman"/>
          <w:sz w:val="24"/>
          <w:szCs w:val="24"/>
        </w:rPr>
        <w:t>. Проведите линию от старта к финишу, не касаясь стенок.</w:t>
      </w:r>
    </w:p>
    <w:p w:rsidR="001C6177" w:rsidRPr="001C6177" w:rsidRDefault="001C6177" w:rsidP="001C6177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«Слушаем тишину»</w:t>
      </w:r>
      <w:r w:rsidRPr="001C6177">
        <w:rPr>
          <w:rFonts w:ascii="Times New Roman" w:hAnsi="Times New Roman" w:cs="Times New Roman"/>
          <w:sz w:val="24"/>
          <w:szCs w:val="24"/>
        </w:rPr>
        <w:t>. Закройте глаза и назовите все услышанные звуки за 1 минуту.</w:t>
      </w:r>
    </w:p>
    <w:p w:rsidR="001C6177" w:rsidRPr="001C6177" w:rsidRDefault="001C6177" w:rsidP="001C6177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lastRenderedPageBreak/>
        <w:t>«Повтори ритм»</w:t>
      </w:r>
      <w:r w:rsidRPr="001C6177">
        <w:rPr>
          <w:rFonts w:ascii="Times New Roman" w:hAnsi="Times New Roman" w:cs="Times New Roman"/>
          <w:sz w:val="24"/>
          <w:szCs w:val="24"/>
        </w:rPr>
        <w:t>. Отстучите простой ритм, пусть ребёнок повторит.</w:t>
      </w:r>
    </w:p>
    <w:p w:rsidR="001C6177" w:rsidRPr="001C6177" w:rsidRDefault="001C6177" w:rsidP="001C6177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«Сортировка»</w:t>
      </w:r>
      <w:r w:rsidRPr="001C6177">
        <w:rPr>
          <w:rFonts w:ascii="Times New Roman" w:hAnsi="Times New Roman" w:cs="Times New Roman"/>
          <w:sz w:val="24"/>
          <w:szCs w:val="24"/>
        </w:rPr>
        <w:t>. Разложите пуговицы/фишки по цвету, форме, размеру.</w:t>
      </w:r>
    </w:p>
    <w:p w:rsidR="001C6177" w:rsidRPr="001C6177" w:rsidRDefault="001C6177" w:rsidP="001C6177">
      <w:p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7. Методы мотивации</w:t>
      </w:r>
    </w:p>
    <w:p w:rsidR="001C6177" w:rsidRPr="001C6177" w:rsidRDefault="001C6177" w:rsidP="001C6177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используйте визуальное расписание с картинками;</w:t>
      </w:r>
    </w:p>
    <w:p w:rsidR="001C6177" w:rsidRPr="001C6177" w:rsidRDefault="001C6177" w:rsidP="001C6177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введите систему поощрений (наклейки, жетоны за выполненные задания);</w:t>
      </w:r>
    </w:p>
    <w:p w:rsidR="001C6177" w:rsidRPr="001C6177" w:rsidRDefault="001C6177" w:rsidP="001C6177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 xml:space="preserve">хвалите за конкретные успехи: «Ты сегодня очень внимательно собирал </w:t>
      </w:r>
      <w:proofErr w:type="spellStart"/>
      <w:r w:rsidRPr="001C6177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Pr="001C6177">
        <w:rPr>
          <w:rFonts w:ascii="Times New Roman" w:hAnsi="Times New Roman" w:cs="Times New Roman"/>
          <w:sz w:val="24"/>
          <w:szCs w:val="24"/>
        </w:rPr>
        <w:t>, молодец!».</w:t>
      </w:r>
    </w:p>
    <w:p w:rsidR="001C6177" w:rsidRPr="001C6177" w:rsidRDefault="001C6177" w:rsidP="001C6177">
      <w:p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8. Эмоциональная поддержка</w:t>
      </w:r>
    </w:p>
    <w:p w:rsidR="001C6177" w:rsidRPr="001C6177" w:rsidRDefault="001C6177" w:rsidP="001C6177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избегайте критики: вместо «Ты опять всё делаешь невнимательно!» — «Давай попробуем ещё раз, я помогу»;</w:t>
      </w:r>
    </w:p>
    <w:p w:rsidR="001C6177" w:rsidRPr="001C6177" w:rsidRDefault="001C6177" w:rsidP="001C6177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создавайте ситуации успеха: давайте задания, с которыми ребёнок точно справится;</w:t>
      </w:r>
    </w:p>
    <w:p w:rsidR="001C6177" w:rsidRPr="001C6177" w:rsidRDefault="001C6177" w:rsidP="001C6177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обсуждайте эмоции: «Я вижу, ты расстроился, потому что не получилось. Это нормально, давай подумаем, как сделать лучше».</w:t>
      </w:r>
    </w:p>
    <w:p w:rsidR="001C6177" w:rsidRPr="001C6177" w:rsidRDefault="001C6177" w:rsidP="001C61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Когда стоит обратиться к специалисту?</w:t>
      </w:r>
    </w:p>
    <w:p w:rsidR="001C6177" w:rsidRPr="001C6177" w:rsidRDefault="001C6177" w:rsidP="001C6177">
      <w:p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Обратитесь к педиатру, неврологу или детскому психологу, если:</w:t>
      </w:r>
    </w:p>
    <w:p w:rsidR="001C6177" w:rsidRPr="001C6177" w:rsidRDefault="001C6177" w:rsidP="001C6177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рассеянность сохраняется более 3 месяцев и мешает повседневной жизни;</w:t>
      </w:r>
    </w:p>
    <w:p w:rsidR="001C6177" w:rsidRPr="001C6177" w:rsidRDefault="001C6177" w:rsidP="001C6177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ребёнок не реагирует на коррекционные меры;</w:t>
      </w:r>
    </w:p>
    <w:p w:rsidR="001C6177" w:rsidRPr="001C6177" w:rsidRDefault="001C6177" w:rsidP="001C6177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есть признаки гиперактивности или импульсивности;</w:t>
      </w:r>
    </w:p>
    <w:p w:rsidR="001C6177" w:rsidRPr="001C6177" w:rsidRDefault="001C6177" w:rsidP="001C6177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наблюдаются проблемы с памятью или речью;</w:t>
      </w:r>
    </w:p>
    <w:p w:rsidR="001C6177" w:rsidRPr="001C6177" w:rsidRDefault="001C6177" w:rsidP="001C6177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поведение резко изменилось после травмы или стресса.</w:t>
      </w:r>
    </w:p>
    <w:p w:rsidR="001C6177" w:rsidRPr="001C6177" w:rsidRDefault="001C6177" w:rsidP="001C61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Полезные советы для ежедневных занятий</w:t>
      </w:r>
    </w:p>
    <w:p w:rsidR="001C6177" w:rsidRPr="001C6177" w:rsidRDefault="001C6177" w:rsidP="001C6177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Перед началом задания:</w:t>
      </w:r>
    </w:p>
    <w:p w:rsidR="001C6177" w:rsidRPr="001C6177" w:rsidRDefault="001C6177" w:rsidP="001C6177">
      <w:pPr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чётко сформулируйте инструкцию в 1–2 предложениях;</w:t>
      </w:r>
    </w:p>
    <w:p w:rsidR="001C6177" w:rsidRPr="001C6177" w:rsidRDefault="001C6177" w:rsidP="001C6177">
      <w:pPr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попросите ребёнка повторить задание своими словами;</w:t>
      </w:r>
    </w:p>
    <w:p w:rsidR="001C6177" w:rsidRPr="001C6177" w:rsidRDefault="001C6177" w:rsidP="001C6177">
      <w:pPr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покажите пример выполнения.</w:t>
      </w:r>
    </w:p>
    <w:p w:rsidR="001C6177" w:rsidRPr="001C6177" w:rsidRDefault="001C6177" w:rsidP="001C6177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Во время выполнения:</w:t>
      </w:r>
    </w:p>
    <w:p w:rsidR="001C6177" w:rsidRPr="001C6177" w:rsidRDefault="001C6177" w:rsidP="001C6177">
      <w:pPr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минимизируйте внешние раздражители (выключите телевизор, уберите телефон);</w:t>
      </w:r>
    </w:p>
    <w:p w:rsidR="001C6177" w:rsidRPr="001C6177" w:rsidRDefault="001C6177" w:rsidP="001C6177">
      <w:pPr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делайте паузы каждые 10–15 минут: «Давай отдохнём 2 минуты»;</w:t>
      </w:r>
    </w:p>
    <w:p w:rsidR="001C6177" w:rsidRPr="001C6177" w:rsidRDefault="001C6177" w:rsidP="001C6177">
      <w:pPr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используйте таймер для визуализации времени («Когда прозвенит звонок, мы проверим, что получилось»).</w:t>
      </w:r>
    </w:p>
    <w:p w:rsidR="001C6177" w:rsidRPr="001C6177" w:rsidRDefault="001C6177" w:rsidP="001C6177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После завершения:</w:t>
      </w:r>
    </w:p>
    <w:p w:rsidR="001C6177" w:rsidRPr="001C6177" w:rsidRDefault="001C6177" w:rsidP="001C6177">
      <w:pPr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lastRenderedPageBreak/>
        <w:t>проанализируйте результат вместе: «Что было легко? Что вызвало трудности?»;</w:t>
      </w:r>
    </w:p>
    <w:p w:rsidR="001C6177" w:rsidRPr="001C6177" w:rsidRDefault="001C6177" w:rsidP="001C6177">
      <w:pPr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отметьте прогресс: «Сегодня ты справился быстрее, чем вчера!».</w:t>
      </w:r>
    </w:p>
    <w:p w:rsidR="001C6177" w:rsidRPr="001C6177" w:rsidRDefault="001C6177" w:rsidP="001C61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Игры и упражнения на каждый день</w:t>
      </w:r>
    </w:p>
    <w:p w:rsidR="001C6177" w:rsidRPr="001C6177" w:rsidRDefault="001C6177" w:rsidP="001C6177">
      <w:p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Для дома:</w:t>
      </w:r>
    </w:p>
    <w:p w:rsidR="001C6177" w:rsidRPr="001C6177" w:rsidRDefault="001C6177" w:rsidP="001C6177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«Найди предметы определённого цвета» во время прогулки;</w:t>
      </w:r>
    </w:p>
    <w:p w:rsidR="001C6177" w:rsidRPr="001C6177" w:rsidRDefault="001C6177" w:rsidP="001C6177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«Запомни и повтори» — последовательность из 4–5 движений;</w:t>
      </w:r>
    </w:p>
    <w:p w:rsidR="001C6177" w:rsidRPr="001C6177" w:rsidRDefault="001C6177" w:rsidP="001C6177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настольные игры с правилами (лото, домино, «</w:t>
      </w:r>
      <w:proofErr w:type="spellStart"/>
      <w:r w:rsidRPr="001C6177">
        <w:rPr>
          <w:rFonts w:ascii="Times New Roman" w:hAnsi="Times New Roman" w:cs="Times New Roman"/>
          <w:sz w:val="24"/>
          <w:szCs w:val="24"/>
        </w:rPr>
        <w:t>Доббль</w:t>
      </w:r>
      <w:proofErr w:type="spellEnd"/>
      <w:r w:rsidRPr="001C6177">
        <w:rPr>
          <w:rFonts w:ascii="Times New Roman" w:hAnsi="Times New Roman" w:cs="Times New Roman"/>
          <w:sz w:val="24"/>
          <w:szCs w:val="24"/>
        </w:rPr>
        <w:t>»).</w:t>
      </w:r>
    </w:p>
    <w:p w:rsidR="001C6177" w:rsidRPr="001C6177" w:rsidRDefault="001C6177" w:rsidP="001C6177">
      <w:p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Для улицы:</w:t>
      </w:r>
    </w:p>
    <w:p w:rsidR="001C6177" w:rsidRPr="001C6177" w:rsidRDefault="001C6177" w:rsidP="001C6177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считайте машины определённого цвета;</w:t>
      </w:r>
    </w:p>
    <w:p w:rsidR="001C6177" w:rsidRPr="001C6177" w:rsidRDefault="001C6177" w:rsidP="001C6177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 xml:space="preserve">игра «Я </w:t>
      </w:r>
      <w:proofErr w:type="gramStart"/>
      <w:r w:rsidRPr="001C6177">
        <w:rPr>
          <w:rFonts w:ascii="Times New Roman" w:hAnsi="Times New Roman" w:cs="Times New Roman"/>
          <w:sz w:val="24"/>
          <w:szCs w:val="24"/>
        </w:rPr>
        <w:t>вижу</w:t>
      </w:r>
      <w:proofErr w:type="gramEnd"/>
      <w:r w:rsidRPr="001C6177">
        <w:rPr>
          <w:rFonts w:ascii="Times New Roman" w:hAnsi="Times New Roman" w:cs="Times New Roman"/>
          <w:sz w:val="24"/>
          <w:szCs w:val="24"/>
        </w:rPr>
        <w:t xml:space="preserve"> что</w:t>
      </w:r>
      <w:r w:rsidRPr="001C6177">
        <w:rPr>
          <w:rFonts w:ascii="Times New Roman" w:hAnsi="Times New Roman" w:cs="Times New Roman"/>
          <w:sz w:val="24"/>
          <w:szCs w:val="24"/>
        </w:rPr>
        <w:noBreakHyphen/>
        <w:t>то зелёное…» (описывайте предмет, не называя его);</w:t>
      </w:r>
    </w:p>
    <w:p w:rsidR="001C6177" w:rsidRPr="001C6177" w:rsidRDefault="001C6177" w:rsidP="001C6177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собирайте природные материалы по заданию (5 гладких камешков, 3 сосновые шишки).</w:t>
      </w:r>
    </w:p>
    <w:p w:rsidR="001C6177" w:rsidRPr="001C6177" w:rsidRDefault="001C6177" w:rsidP="001C61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177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1C6177" w:rsidRPr="001C6177" w:rsidRDefault="001C6177" w:rsidP="001C6177">
      <w:p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Преодоление рассеянности — это процесс, требующий терпения и последовательности. Помните:</w:t>
      </w:r>
    </w:p>
    <w:p w:rsidR="001C6177" w:rsidRPr="001C6177" w:rsidRDefault="001C6177" w:rsidP="001C6177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прогресс идёт постепенно — не ждите мгновенных результатов;</w:t>
      </w:r>
    </w:p>
    <w:p w:rsidR="001C6177" w:rsidRPr="001C6177" w:rsidRDefault="001C6177" w:rsidP="001C6177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важна системность: упражнения должны стать частью повседневной жизни;</w:t>
      </w:r>
    </w:p>
    <w:p w:rsidR="001C6177" w:rsidRPr="001C6177" w:rsidRDefault="001C6177" w:rsidP="001C6177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личный пример родителей имеет огромное значение — покажите, как вы сами концентрируетесь на задачах;</w:t>
      </w:r>
    </w:p>
    <w:p w:rsidR="001C6177" w:rsidRPr="001C6177" w:rsidRDefault="001C6177" w:rsidP="001C6177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сохраняйте позитивный настрой: превращайте тренировки внимания в увлекательные игры.</w:t>
      </w:r>
    </w:p>
    <w:p w:rsidR="001C6177" w:rsidRPr="001C6177" w:rsidRDefault="001C6177" w:rsidP="001C6177">
      <w:p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Регулярное выполнение рекомендаций поможет ребёнку развить устойчивость внимания, что станет важным фундаментом для успешного обучения в школе. Начните с малого: выберите 2–3 упражнения и внедрите их в режим дня. Уже через 2–3 недели вы заметите первые улучшения!</w:t>
      </w:r>
    </w:p>
    <w:p w:rsidR="001C6177" w:rsidRPr="001C6177" w:rsidRDefault="001C6177" w:rsidP="001C6177">
      <w:pPr>
        <w:rPr>
          <w:rFonts w:ascii="Times New Roman" w:hAnsi="Times New Roman" w:cs="Times New Roman"/>
          <w:sz w:val="24"/>
          <w:szCs w:val="24"/>
        </w:rPr>
      </w:pPr>
      <w:r w:rsidRPr="001C6177">
        <w:rPr>
          <w:rFonts w:ascii="Times New Roman" w:hAnsi="Times New Roman" w:cs="Times New Roman"/>
          <w:sz w:val="24"/>
          <w:szCs w:val="24"/>
        </w:rPr>
        <w:t>Если у вас остались вопросы или нужны дополнительные рекомендации, обращайтесь к воспитателям группы или педагогу</w:t>
      </w:r>
      <w:r w:rsidRPr="001C6177">
        <w:rPr>
          <w:rFonts w:ascii="Times New Roman" w:hAnsi="Times New Roman" w:cs="Times New Roman"/>
          <w:sz w:val="24"/>
          <w:szCs w:val="24"/>
        </w:rPr>
        <w:noBreakHyphen/>
        <w:t>психологу детского сада.</w:t>
      </w:r>
    </w:p>
    <w:p w:rsidR="00954D4B" w:rsidRPr="001C6177" w:rsidRDefault="00954D4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54D4B" w:rsidRPr="001C6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E165B"/>
    <w:multiLevelType w:val="multilevel"/>
    <w:tmpl w:val="8BE8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011CA"/>
    <w:multiLevelType w:val="multilevel"/>
    <w:tmpl w:val="6BBE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14E2A"/>
    <w:multiLevelType w:val="multilevel"/>
    <w:tmpl w:val="B12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C3B80"/>
    <w:multiLevelType w:val="multilevel"/>
    <w:tmpl w:val="CF8E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012983"/>
    <w:multiLevelType w:val="multilevel"/>
    <w:tmpl w:val="6F3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E043E3"/>
    <w:multiLevelType w:val="multilevel"/>
    <w:tmpl w:val="572C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F85752"/>
    <w:multiLevelType w:val="multilevel"/>
    <w:tmpl w:val="4732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55D51"/>
    <w:multiLevelType w:val="multilevel"/>
    <w:tmpl w:val="77C4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8A264A"/>
    <w:multiLevelType w:val="multilevel"/>
    <w:tmpl w:val="6304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C86E83"/>
    <w:multiLevelType w:val="multilevel"/>
    <w:tmpl w:val="F1A6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A01A6"/>
    <w:multiLevelType w:val="multilevel"/>
    <w:tmpl w:val="FC02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D76CA2"/>
    <w:multiLevelType w:val="multilevel"/>
    <w:tmpl w:val="C9A2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5732C0"/>
    <w:multiLevelType w:val="multilevel"/>
    <w:tmpl w:val="7480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F96EB1"/>
    <w:multiLevelType w:val="multilevel"/>
    <w:tmpl w:val="8E4A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DD1436"/>
    <w:multiLevelType w:val="multilevel"/>
    <w:tmpl w:val="281E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6D5748"/>
    <w:multiLevelType w:val="multilevel"/>
    <w:tmpl w:val="5F6C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2C0122"/>
    <w:multiLevelType w:val="multilevel"/>
    <w:tmpl w:val="67B8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22098B"/>
    <w:multiLevelType w:val="multilevel"/>
    <w:tmpl w:val="7FE60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300BD0"/>
    <w:multiLevelType w:val="multilevel"/>
    <w:tmpl w:val="C4B0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8E699D"/>
    <w:multiLevelType w:val="multilevel"/>
    <w:tmpl w:val="F1D87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F953C0"/>
    <w:multiLevelType w:val="multilevel"/>
    <w:tmpl w:val="5CEE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F3274C"/>
    <w:multiLevelType w:val="multilevel"/>
    <w:tmpl w:val="7268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ED1A6B"/>
    <w:multiLevelType w:val="multilevel"/>
    <w:tmpl w:val="6C6E1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2"/>
  </w:num>
  <w:num w:numId="5">
    <w:abstractNumId w:val="19"/>
  </w:num>
  <w:num w:numId="6">
    <w:abstractNumId w:val="22"/>
  </w:num>
  <w:num w:numId="7">
    <w:abstractNumId w:val="9"/>
  </w:num>
  <w:num w:numId="8">
    <w:abstractNumId w:val="10"/>
  </w:num>
  <w:num w:numId="9">
    <w:abstractNumId w:val="13"/>
  </w:num>
  <w:num w:numId="10">
    <w:abstractNumId w:val="8"/>
  </w:num>
  <w:num w:numId="11">
    <w:abstractNumId w:val="21"/>
  </w:num>
  <w:num w:numId="12">
    <w:abstractNumId w:val="1"/>
  </w:num>
  <w:num w:numId="13">
    <w:abstractNumId w:val="6"/>
  </w:num>
  <w:num w:numId="14">
    <w:abstractNumId w:val="4"/>
  </w:num>
  <w:num w:numId="15">
    <w:abstractNumId w:val="12"/>
  </w:num>
  <w:num w:numId="16">
    <w:abstractNumId w:val="16"/>
  </w:num>
  <w:num w:numId="17">
    <w:abstractNumId w:val="15"/>
  </w:num>
  <w:num w:numId="18">
    <w:abstractNumId w:val="20"/>
  </w:num>
  <w:num w:numId="19">
    <w:abstractNumId w:val="5"/>
  </w:num>
  <w:num w:numId="20">
    <w:abstractNumId w:val="18"/>
  </w:num>
  <w:num w:numId="21">
    <w:abstractNumId w:val="7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E1"/>
    <w:rsid w:val="001C6177"/>
    <w:rsid w:val="004804C0"/>
    <w:rsid w:val="00630BE1"/>
    <w:rsid w:val="008D7AA2"/>
    <w:rsid w:val="0095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24AF"/>
  <w15:chartTrackingRefBased/>
  <w15:docId w15:val="{D7635B05-D638-4581-8D9E-470EFF94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2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3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5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2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2026-03-16T18:28:00Z</cp:lastPrinted>
  <dcterms:created xsi:type="dcterms:W3CDTF">2026-03-16T18:29:00Z</dcterms:created>
  <dcterms:modified xsi:type="dcterms:W3CDTF">2026-03-16T18:29:00Z</dcterms:modified>
</cp:coreProperties>
</file>