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965C" w14:textId="77777777" w:rsidR="006E6D4B" w:rsidRPr="006E6D4B" w:rsidRDefault="006E6D4B" w:rsidP="006E6D4B">
      <w:pPr>
        <w:jc w:val="center"/>
      </w:pPr>
      <w:bookmarkStart w:id="0" w:name="_Hlk101727788"/>
      <w:r w:rsidRPr="006E6D4B">
        <w:rPr>
          <w:noProof/>
        </w:rPr>
        <w:drawing>
          <wp:inline distT="0" distB="0" distL="0" distR="0" wp14:anchorId="11C676F9" wp14:editId="05CEF8CA">
            <wp:extent cx="716280" cy="845820"/>
            <wp:effectExtent l="0" t="0" r="7620" b="0"/>
            <wp:docPr id="2" name="Рисунок 2" descr="Картинки по запросу &quot;герб россии скачать на документ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по запросу &quot;герб россии скачать на документ&quot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D4B">
        <w:rPr>
          <w:noProof/>
        </w:rPr>
        <w:drawing>
          <wp:inline distT="0" distB="0" distL="0" distR="0" wp14:anchorId="702B180D" wp14:editId="40468D2E">
            <wp:extent cx="716280" cy="876300"/>
            <wp:effectExtent l="0" t="0" r="7620" b="0"/>
            <wp:docPr id="1" name="Рисунок 1" descr="https://im0-tub-ua.yandex.net/i?id=037bafb1a05e7446307c520f1b683415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0-tub-ua.yandex.net/i?id=037bafb1a05e7446307c520f1b683415&amp;n=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06BC" w14:textId="77777777" w:rsidR="006E6D4B" w:rsidRPr="006E6D4B" w:rsidRDefault="006E6D4B" w:rsidP="006E6D4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6E6D4B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282346CB" w14:textId="77777777" w:rsidR="006E6D4B" w:rsidRPr="006E6D4B" w:rsidRDefault="006E6D4B" w:rsidP="006E6D4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6E6D4B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6C5FB42F" w14:textId="77777777" w:rsidR="006E6D4B" w:rsidRPr="006E6D4B" w:rsidRDefault="006E6D4B" w:rsidP="006E6D4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6E6D4B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2E905221" w14:textId="77777777" w:rsidR="006E6D4B" w:rsidRPr="006E6D4B" w:rsidRDefault="006E6D4B" w:rsidP="006E6D4B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6E6D4B">
        <w:rPr>
          <w:rFonts w:ascii="Times New Roman" w:hAnsi="Times New Roman" w:cs="Times New Roman"/>
          <w:b/>
          <w:szCs w:val="24"/>
        </w:rPr>
        <w:t>РЕСПУБЛИКИ КРЫМ</w:t>
      </w:r>
    </w:p>
    <w:p w14:paraId="71AB9AEB" w14:textId="77777777" w:rsidR="006E6D4B" w:rsidRPr="006E6D4B" w:rsidRDefault="006E6D4B" w:rsidP="006E6D4B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6D4B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6E6D4B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6E6D4B">
        <w:rPr>
          <w:rFonts w:ascii="Times New Roman" w:hAnsi="Times New Roman" w:cs="Times New Roman"/>
          <w:sz w:val="20"/>
          <w:szCs w:val="20"/>
        </w:rPr>
        <w:t>, д 6.</w:t>
      </w:r>
    </w:p>
    <w:p w14:paraId="5F632EE4" w14:textId="77777777" w:rsidR="006E6D4B" w:rsidRPr="006E6D4B" w:rsidRDefault="006E6D4B" w:rsidP="006E6D4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6D4B">
        <w:rPr>
          <w:rFonts w:ascii="Times New Roman" w:hAnsi="Times New Roman" w:cs="Times New Roman"/>
          <w:sz w:val="20"/>
          <w:szCs w:val="20"/>
        </w:rPr>
        <w:t xml:space="preserve">Тел. +7(3652) ХХХХ </w:t>
      </w:r>
      <w:r w:rsidRPr="006E6D4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E6D4B">
        <w:rPr>
          <w:rFonts w:ascii="Times New Roman" w:hAnsi="Times New Roman" w:cs="Times New Roman"/>
          <w:sz w:val="20"/>
          <w:szCs w:val="20"/>
        </w:rPr>
        <w:t>-</w:t>
      </w:r>
      <w:r w:rsidRPr="006E6D4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E6D4B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6E6D4B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luchiksad</w:t>
        </w:r>
        <w:r w:rsidRPr="006E6D4B">
          <w:rPr>
            <w:rFonts w:ascii="Times New Roman" w:hAnsi="Times New Roman" w:cs="Times New Roman"/>
            <w:sz w:val="20"/>
            <w:szCs w:val="20"/>
            <w:u w:val="single"/>
          </w:rPr>
          <w:t>16@</w:t>
        </w:r>
        <w:r w:rsidRPr="006E6D4B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mail</w:t>
        </w:r>
        <w:r w:rsidRPr="006E6D4B"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proofErr w:type="spellStart"/>
        <w:r w:rsidRPr="006E6D4B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7B0AD50A" w14:textId="77777777" w:rsidR="006E6D4B" w:rsidRPr="006E6D4B" w:rsidRDefault="006E6D4B" w:rsidP="006E6D4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6E6D4B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699BD645" w14:textId="77777777" w:rsidR="006E6D4B" w:rsidRPr="006E6D4B" w:rsidRDefault="006E6D4B" w:rsidP="006E6D4B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1A77F5CD" w14:textId="541B97D7" w:rsidR="006E6D4B" w:rsidRDefault="006E6D4B" w:rsidP="006E6D4B">
      <w:pPr>
        <w:jc w:val="center"/>
      </w:pPr>
      <w:r w:rsidRPr="006E6D4B">
        <w:rPr>
          <w:noProof/>
        </w:rPr>
        <w:drawing>
          <wp:inline distT="0" distB="0" distL="0" distR="0" wp14:anchorId="6DA2EB42" wp14:editId="1E28431B">
            <wp:extent cx="2506980" cy="1577340"/>
            <wp:effectExtent l="0" t="0" r="7620" b="3810"/>
            <wp:docPr id="3" name="Рисунок 3" descr="D:\годовой отчет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годовой отчет\логот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FF14" w14:textId="6012B5B7" w:rsidR="006E6D4B" w:rsidRDefault="006E6D4B" w:rsidP="006E6D4B">
      <w:pPr>
        <w:jc w:val="center"/>
      </w:pPr>
    </w:p>
    <w:p w14:paraId="48D20838" w14:textId="602932A2" w:rsidR="006E6D4B" w:rsidRDefault="006E6D4B" w:rsidP="006E6D4B">
      <w:pPr>
        <w:jc w:val="center"/>
      </w:pPr>
    </w:p>
    <w:p w14:paraId="2F582D7F" w14:textId="77777777" w:rsidR="006E6D4B" w:rsidRP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Конспект НОД </w:t>
      </w:r>
    </w:p>
    <w:p w14:paraId="41FD2DEC" w14:textId="77777777" w:rsidR="006E6D4B" w:rsidRP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по </w:t>
      </w: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математике</w:t>
      </w: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 элементами ТРИЗ </w:t>
      </w:r>
    </w:p>
    <w:p w14:paraId="6A34CAF2" w14:textId="77777777" w:rsidR="006E6D4B" w:rsidRP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по теме: </w:t>
      </w: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«Школа банкиров» </w:t>
      </w:r>
    </w:p>
    <w:p w14:paraId="27885F13" w14:textId="00C44999" w:rsid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E6D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детей подготовительной группы.</w:t>
      </w:r>
    </w:p>
    <w:p w14:paraId="054823BD" w14:textId="73C6530F" w:rsid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A6D6E26" w14:textId="7A3D732D" w:rsid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2787EE2" w14:textId="1119F118" w:rsidR="006E6D4B" w:rsidRDefault="006E6D4B" w:rsidP="006E6D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B42D274" w14:textId="2ECEF678" w:rsidR="006E6D4B" w:rsidRPr="006E6D4B" w:rsidRDefault="006E6D4B" w:rsidP="006E6D4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D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Выполнила:</w:t>
      </w:r>
    </w:p>
    <w:p w14:paraId="54D21550" w14:textId="67E63984" w:rsidR="006E6D4B" w:rsidRPr="006E6D4B" w:rsidRDefault="006E6D4B" w:rsidP="006E6D4B">
      <w:pPr>
        <w:spacing w:after="0"/>
        <w:jc w:val="right"/>
        <w:rPr>
          <w:sz w:val="32"/>
          <w:szCs w:val="32"/>
        </w:rPr>
      </w:pPr>
      <w:proofErr w:type="spellStart"/>
      <w:r w:rsidRPr="006E6D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Ваниева</w:t>
      </w:r>
      <w:proofErr w:type="spellEnd"/>
      <w:r w:rsidRPr="006E6D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Э.Д.</w:t>
      </w:r>
    </w:p>
    <w:bookmarkEnd w:id="0"/>
    <w:p w14:paraId="071D800F" w14:textId="77777777" w:rsidR="006E6D4B" w:rsidRPr="006E6D4B" w:rsidRDefault="006E6D4B" w:rsidP="006E6D4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00CAFCF" w14:textId="77777777" w:rsidR="006E6D4B" w:rsidRDefault="006E6D4B" w:rsidP="006E6D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05AA793" w14:textId="29B76846" w:rsidR="006E6D4B" w:rsidRDefault="006E6D4B" w:rsidP="006E6D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C2805CA" w14:textId="77777777" w:rsidR="006E6D4B" w:rsidRDefault="006E6D4B" w:rsidP="006E6D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88DE6F9" w14:textId="34EE7DAE" w:rsidR="006E6D4B" w:rsidRPr="00572ADA" w:rsidRDefault="006E6D4B" w:rsidP="006E6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Конспект НОД по ФЭМП с элементами ТРИЗ «Школа банкиров» для детей </w:t>
      </w:r>
      <w:r w:rsidRPr="0057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группы.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Формирование основ финансовой грамотности у детей старшего дошкольного возраста.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Образовательные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умения получения выгодного использования имеющихся ресурсов.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-Закрепить знания о цифрах, умение соотносить цифру и количество, упражнять в понятиях больше, меньше.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-Расширить словарный запас, введение новых слов: «банк», «банкир», «купюра», «расход-доход».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Развивающие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познавательный интерес, мышление, память, внимание и воображение.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Воспитательные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в детях элементарные знания об экономике.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и приемы: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Объяснение, указание, пояснение, вопросы, показ, игровой прием, поощрение.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Предварительная работа: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Чтение пословиц и поговорок о деньгах, рассматривание купюр и монет, просмотр отрывка мультфильма «Приключения Буратино» (1959г, беседа о банках.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 и материал: картинки с предметами, игровые купюры (монеты) на каждого ребенка в равном количестве от 1-7, карточки, разделенные на 4 окошка, с изображением кружочков (например 2, 3, 5, 7) на каждого ребенка, кошелек с шоколадными монетками, ноутбук.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ED33B8" w:rsidRPr="0057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  <w:r w:rsidRPr="006E6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Ребята! Встанем мы в кружочек дружно,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Поздороваться нам друг с другом нужно.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 правая рука, (вытягиваем правую руку вперед)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 левая рука, (вытягиваем левую руку вперед)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 друг, (дать правую руку соседу справа)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 друг, (дать левую руку соседу слева)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здравствуй дружный круг. (держимся за руки все вместе)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мы большая лента,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Можем маленькими быть (приседаем)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Можем мы большими быть (вырастаем на носочках)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один никто не будет (соединяемся в середине</w:t>
      </w:r>
      <w:proofErr w:type="gramStart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любите путешествовать?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детей) Сегодня я приглашаю вас в необычное путешествие в школу банкиров. Отправляемся в путешествие! Закройте глаза и повторяйте за мной: «Вокруг себя повернись и в школе банкиров очутись». А путешествовать мы будем с Буратино.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доске появляется картинка 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Буратино.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</w:t>
      </w:r>
      <w:proofErr w:type="gramStart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ребята. Посмотрите, что у меня есть - пять монет! (хвастается)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Ребята, вы все знаете из мультфильма, что Буратино на Поле чудес в «Стране Дураков» закопал в землю пять золотых монет и ждал, когда из них вырастет дерево с целой кучей денег. Хочу спросить у вас: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Вырастут ли деньги?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Где они могут «расти»?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Куда Буратино надо было положить деньги?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А знаете ли вы пословицы и поговорки о деньгах?</w:t>
      </w:r>
      <w:r w:rsidRPr="006E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Копейка рубль бережет.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Мал золотник, да дорог.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Уговор дороже денег.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Скупой платит дважды.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Долг платежом красен.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Гроша ломаного не стоит.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Деньги любят счет.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Молодцы ребята, много знаете пословиц и поговорок о деньгах.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А какие бывают деньги? (ответы детей)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Кто знает, как называются деньги, которыми мы пользуемся? (ответы детей)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Скажите, для чего нужны деньги?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</w:t>
      </w:r>
      <w:proofErr w:type="gramStart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Покупать</w:t>
      </w:r>
      <w:proofErr w:type="gramEnd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товар, копить, класть в банк.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Все верно, в современном мире без них прожить невозможно. Сегодня мы с вами продолжим занятия в школе банкиров, мы будем работать с деньгами или, как их еще называют, денежными знаками.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А можно мне с вами тоже в вашей школе банкиров поучиться?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Конечно, Буратино, садись рядом с детьми.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вас лежат несколько купюр разного достоинства: 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-Какие купюры у вас на столе лежат?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-Какая из купюр большего достоинства, какая — меньшего, и почему?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-Сколько всего у вас купюр?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-Покажите купюру самого высокого достоинства, самого низкого достоинства.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 вы узнали?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-Купюры какого достоинства у вас нет?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-Какие купюры можно сложить, чтоб получить 2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</w:t>
      </w:r>
      <w:r w:rsidR="00ED33B8" w:rsidRPr="0057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и т. д.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Первое задание: на карточке изображены кружочки. Нужно подобрать к кружочкам купюру, сколько кружочков такую купюру найти. Например, в первом окошке 3 кружочка, купюры 3 рубля нет, поэтому можно предложить найти купюру 1 и 2, и т. д.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Второе задание: на столе оставить только 4 рубля (3+1 или 1+1+1+1) 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Третье задание: оставить на столе 5 рублей, но не одной купюрой, а несколькими (3+1+1, 1+1+1+1+1) 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Четвертое задание: оставить на столе 3 рубля, но разными купюрами.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Молодцы! А сейчас предлагаю немного отдохнуть.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E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6E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«Покупка»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бежали по дорожке (бег на месте)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Вдруг, порвались босоножки! (один громкий хлопок в ладоши)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делать? Как нам быть? (разводим поочередно руки в стороны)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же обувь нам добыть? (обнять щечки ладошками и покачать головой)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туфли покупать! (потопать ногами в ритм словам)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Станем денежки считать! (потереть большим пальчиком другие пальцы, обеими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руками одновременно)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Рубль, два, три, четыре (с размахом вскользь хлопаем правой ладонью об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левую и наоборот, 4 хлопка)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мы туфельки купили! (указываем ручками на обувь, выставляя на пяточку то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правую, то левую ножку</w:t>
      </w:r>
      <w:proofErr w:type="gramStart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Я предлагаю поиграть в игру!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«Что можно купить за деньги? »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Если этот предмет можно купить за деньги, то хлопните в ладоши, если нет - то потопайте.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(Воспитатель показывает картинки: ветер, кукла, радуга, молоко и т. д.) 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Ребята, а кто из вас знает, за что можно получить деньги?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За работу, за товар, за услугу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Все эти полученные деньги мы можем считать - ДОХОДОМ, а вот то, на что мы их тратим - это РАСХОД. В каждой семье есть и доходы, и расходы.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я вам предлагаю поиграть в </w:t>
      </w:r>
      <w:r w:rsidRPr="006E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 «Доход - расход»: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начну читать и показывать вам слайды, а вы закончите словами: доход или расход: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получил зарплату - доход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заболела - расход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Выиграл приз - доход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Потеряла кошелёк - расход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Продала бабушка пирожки - доход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Заплатили за квартиру - расход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Нашли монетку - доход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Купили куклу - расход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Буратино: Спасибо, вам большое. Я столько нового и интересного сегодня узнал. Пойду, положу свои монеты в банк, пусть они там «растут». А вам я дарю вот этот кошелек с шоколадными монетами.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А нам пора отправляться в детский сад. Закрываем глаза и повторяем за мной: «Вокруг себя повернись и в детском саду очутись».</w:t>
      </w:r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</w:t>
      </w:r>
      <w:proofErr w:type="gramStart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</w:t>
      </w:r>
      <w:proofErr w:type="gramEnd"/>
      <w:r w:rsidRPr="006E6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 в детском саду. Вам понравилось путешествие? (ответы детей). Что нового вы узнали?</w:t>
      </w:r>
    </w:p>
    <w:p w14:paraId="69217722" w14:textId="77777777" w:rsidR="009054BB" w:rsidRPr="00572ADA" w:rsidRDefault="009054BB">
      <w:pPr>
        <w:rPr>
          <w:sz w:val="28"/>
          <w:szCs w:val="28"/>
        </w:rPr>
      </w:pPr>
    </w:p>
    <w:sectPr w:rsidR="009054BB" w:rsidRPr="0057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6"/>
    <w:rsid w:val="00572ADA"/>
    <w:rsid w:val="006E6D4B"/>
    <w:rsid w:val="009054BB"/>
    <w:rsid w:val="00E329B6"/>
    <w:rsid w:val="00E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AF71"/>
  <w15:chartTrackingRefBased/>
  <w15:docId w15:val="{7D306C78-F3AE-417A-95FF-FC277A0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D4B"/>
    <w:rPr>
      <w:color w:val="0000FF"/>
      <w:u w:val="single"/>
    </w:rPr>
  </w:style>
  <w:style w:type="character" w:styleId="a4">
    <w:name w:val="Strong"/>
    <w:basedOn w:val="a0"/>
    <w:uiPriority w:val="22"/>
    <w:qFormat/>
    <w:rsid w:val="006E6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2022-04-24T18:34:00Z</dcterms:created>
  <dcterms:modified xsi:type="dcterms:W3CDTF">2022-04-24T18:46:00Z</dcterms:modified>
</cp:coreProperties>
</file>