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ED" w:rsidRDefault="00006EED" w:rsidP="0096145D">
      <w:pPr>
        <w:spacing w:after="0" w:line="100" w:lineRule="atLeast"/>
        <w:ind w:left="-142" w:hanging="709"/>
        <w:jc w:val="center"/>
        <w:rPr>
          <w:rFonts w:ascii="Times New Roman" w:hAnsi="Times New Roman" w:cs="Times New Roman"/>
          <w:b/>
        </w:rPr>
      </w:pPr>
      <w:r w:rsidRPr="00006EE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16280" cy="845820"/>
            <wp:effectExtent l="0" t="0" r="0" b="0"/>
            <wp:docPr id="3" name="Рисунок 3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EE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16280" cy="876300"/>
            <wp:effectExtent l="0" t="0" r="0" b="0"/>
            <wp:docPr id="4" name="Рисунок 4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EED" w:rsidRDefault="00006EED" w:rsidP="0096145D">
      <w:pPr>
        <w:spacing w:after="0" w:line="100" w:lineRule="atLeast"/>
        <w:ind w:left="-142" w:hanging="709"/>
        <w:jc w:val="center"/>
        <w:rPr>
          <w:rFonts w:ascii="Times New Roman" w:hAnsi="Times New Roman" w:cs="Times New Roman"/>
          <w:b/>
        </w:rPr>
      </w:pPr>
    </w:p>
    <w:p w:rsidR="0096145D" w:rsidRPr="007C7099" w:rsidRDefault="0096145D" w:rsidP="0096145D">
      <w:pPr>
        <w:spacing w:after="0" w:line="100" w:lineRule="atLeast"/>
        <w:ind w:left="-142" w:hanging="709"/>
        <w:jc w:val="center"/>
        <w:rPr>
          <w:rFonts w:ascii="Times New Roman" w:hAnsi="Times New Roman" w:cs="Times New Roman"/>
          <w:b/>
        </w:rPr>
      </w:pPr>
      <w:r w:rsidRPr="007C7099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96145D" w:rsidRPr="007C7099" w:rsidRDefault="0096145D" w:rsidP="0096145D">
      <w:pPr>
        <w:spacing w:after="0" w:line="100" w:lineRule="atLeast"/>
        <w:ind w:left="-142" w:hanging="709"/>
        <w:jc w:val="center"/>
        <w:rPr>
          <w:rFonts w:ascii="Times New Roman" w:hAnsi="Times New Roman" w:cs="Times New Roman"/>
          <w:b/>
        </w:rPr>
      </w:pPr>
      <w:r w:rsidRPr="007C7099">
        <w:rPr>
          <w:rFonts w:ascii="Times New Roman" w:hAnsi="Times New Roman" w:cs="Times New Roman"/>
          <w:b/>
        </w:rPr>
        <w:t>«ДЕТСКИЙ САД КОМБИНИРОВАННОГО ВИДА № 16 «ЛУЧИК»</w:t>
      </w:r>
    </w:p>
    <w:p w:rsidR="0096145D" w:rsidRPr="007C7099" w:rsidRDefault="0096145D" w:rsidP="0096145D">
      <w:pPr>
        <w:spacing w:after="0" w:line="100" w:lineRule="atLeast"/>
        <w:ind w:left="-142" w:hanging="709"/>
        <w:jc w:val="center"/>
        <w:rPr>
          <w:rFonts w:ascii="Times New Roman" w:hAnsi="Times New Roman" w:cs="Times New Roman"/>
          <w:b/>
        </w:rPr>
      </w:pPr>
      <w:r w:rsidRPr="007C7099">
        <w:rPr>
          <w:rFonts w:ascii="Times New Roman" w:hAnsi="Times New Roman" w:cs="Times New Roman"/>
          <w:b/>
        </w:rPr>
        <w:t>МУНИЦИПАЛЬНОГО ОБРАЗОВАНИЯ ГОРОДСКОЙ ОКРУГ СИМФЕРОПОЛЬ</w:t>
      </w:r>
    </w:p>
    <w:p w:rsidR="0096145D" w:rsidRPr="007C7099" w:rsidRDefault="0096145D" w:rsidP="0096145D">
      <w:pPr>
        <w:pBdr>
          <w:bottom w:val="single" w:sz="12" w:space="1" w:color="auto"/>
        </w:pBdr>
        <w:spacing w:after="0" w:line="100" w:lineRule="atLeast"/>
        <w:ind w:left="-142" w:hanging="709"/>
        <w:jc w:val="center"/>
        <w:rPr>
          <w:rFonts w:ascii="Times New Roman" w:hAnsi="Times New Roman" w:cs="Times New Roman"/>
          <w:b/>
        </w:rPr>
      </w:pPr>
      <w:r w:rsidRPr="007C7099">
        <w:rPr>
          <w:rFonts w:ascii="Times New Roman" w:hAnsi="Times New Roman" w:cs="Times New Roman"/>
          <w:b/>
        </w:rPr>
        <w:t>РЕСПУБЛИКИ КРЫМ</w:t>
      </w:r>
    </w:p>
    <w:p w:rsidR="0096145D" w:rsidRPr="00006EED" w:rsidRDefault="00006EED" w:rsidP="00006EED">
      <w:pPr>
        <w:widowControl w:val="0"/>
        <w:suppressAutoHyphens/>
        <w:spacing w:after="0" w:line="225" w:lineRule="atLeast"/>
        <w:ind w:left="-142" w:hanging="709"/>
        <w:jc w:val="center"/>
        <w:rPr>
          <w:rFonts w:ascii="Times New Roman" w:eastAsia="Andale Sans UI" w:hAnsi="Times New Roman" w:cs="Times New Roman"/>
          <w:b/>
          <w:color w:val="000000"/>
          <w:kern w:val="2"/>
        </w:rPr>
      </w:pPr>
      <w:r>
        <w:rPr>
          <w:rFonts w:ascii="Times New Roman" w:eastAsia="Andale Sans UI" w:hAnsi="Times New Roman" w:cs="Times New Roman"/>
          <w:color w:val="000000"/>
          <w:kern w:val="2"/>
        </w:rPr>
        <w:t xml:space="preserve">                                                                                          </w:t>
      </w:r>
      <w:r w:rsidR="0096145D" w:rsidRPr="006F0A86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  <w:t xml:space="preserve">Утверждаю </w:t>
      </w:r>
    </w:p>
    <w:p w:rsidR="0096145D" w:rsidRPr="006F0A86" w:rsidRDefault="0096145D" w:rsidP="009614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</w:pPr>
      <w:r w:rsidRPr="006F0A86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  <w:t xml:space="preserve">Заведующий МБДОУ № 16 </w:t>
      </w:r>
    </w:p>
    <w:p w:rsidR="0096145D" w:rsidRPr="006F0A86" w:rsidRDefault="0096145D" w:rsidP="009614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</w:pPr>
      <w:r w:rsidRPr="006F0A86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  <w:t xml:space="preserve">«Лучик» </w:t>
      </w:r>
      <w:proofErr w:type="gramStart"/>
      <w:r w:rsidRPr="006F0A86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  <w:t>г</w:t>
      </w:r>
      <w:proofErr w:type="gramEnd"/>
      <w:r w:rsidRPr="006F0A86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  <w:t>. Симферополя</w:t>
      </w:r>
    </w:p>
    <w:p w:rsidR="0096145D" w:rsidRPr="006F0A86" w:rsidRDefault="0096145D" w:rsidP="009614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</w:pPr>
      <w:r w:rsidRPr="006F0A86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  <w:t xml:space="preserve">___________ </w:t>
      </w:r>
      <w:proofErr w:type="spellStart"/>
      <w:r w:rsidRPr="006F0A86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  <w:t>Тынчерова</w:t>
      </w:r>
      <w:proofErr w:type="spellEnd"/>
      <w:r w:rsidRPr="006F0A86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  <w:t xml:space="preserve"> Э.Э.</w:t>
      </w:r>
    </w:p>
    <w:p w:rsidR="002E2046" w:rsidRDefault="00006EED" w:rsidP="002E204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cs="Arial"/>
          <w:color w:val="333333"/>
          <w:kern w:val="36"/>
          <w:sz w:val="45"/>
          <w:szCs w:val="45"/>
        </w:rPr>
      </w:pPr>
      <w:r>
        <w:rPr>
          <w:rFonts w:ascii="Arial" w:hAnsi="Arial" w:cs="Arial"/>
          <w:noProof/>
          <w:color w:val="333333"/>
          <w:kern w:val="36"/>
          <w:sz w:val="45"/>
          <w:szCs w:val="45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2583180</wp:posOffset>
            </wp:positionH>
            <wp:positionV relativeFrom="margin">
              <wp:posOffset>2519680</wp:posOffset>
            </wp:positionV>
            <wp:extent cx="2187575" cy="1550035"/>
            <wp:effectExtent l="19050" t="0" r="3175" b="0"/>
            <wp:wrapSquare wrapText="bothSides"/>
            <wp:docPr id="1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55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6EED" w:rsidRDefault="00006EED" w:rsidP="0096145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cs="Arial"/>
          <w:b/>
          <w:color w:val="333333"/>
          <w:kern w:val="36"/>
          <w:sz w:val="45"/>
          <w:szCs w:val="45"/>
        </w:rPr>
      </w:pPr>
    </w:p>
    <w:p w:rsidR="00006EED" w:rsidRDefault="00006EED" w:rsidP="0096145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cs="Arial"/>
          <w:b/>
          <w:color w:val="333333"/>
          <w:kern w:val="36"/>
          <w:sz w:val="45"/>
          <w:szCs w:val="45"/>
        </w:rPr>
      </w:pPr>
    </w:p>
    <w:p w:rsidR="00B76340" w:rsidRDefault="00B76340" w:rsidP="0096145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cs="Arial"/>
          <w:b/>
          <w:color w:val="333333"/>
          <w:kern w:val="36"/>
          <w:sz w:val="45"/>
          <w:szCs w:val="45"/>
        </w:rPr>
      </w:pPr>
    </w:p>
    <w:p w:rsidR="002E2046" w:rsidRPr="00B76340" w:rsidRDefault="00B76340" w:rsidP="00695F3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cs="Times New Roman"/>
          <w:b/>
          <w:color w:val="333333"/>
          <w:kern w:val="36"/>
          <w:sz w:val="40"/>
          <w:szCs w:val="40"/>
        </w:rPr>
      </w:pPr>
      <w:r w:rsidRPr="00B76340">
        <w:rPr>
          <w:rFonts w:ascii="Times New Roman" w:hAnsi="Times New Roman" w:cs="Times New Roman"/>
          <w:b/>
          <w:color w:val="333333"/>
          <w:kern w:val="36"/>
          <w:sz w:val="48"/>
          <w:szCs w:val="48"/>
        </w:rPr>
        <w:t>План по самообразованию на тему</w:t>
      </w:r>
      <w:r w:rsidR="00A51615" w:rsidRPr="00B76340">
        <w:rPr>
          <w:rFonts w:ascii="Times New Roman" w:hAnsi="Times New Roman" w:cs="Times New Roman"/>
          <w:b/>
          <w:color w:val="333333"/>
          <w:kern w:val="36"/>
          <w:sz w:val="48"/>
          <w:szCs w:val="48"/>
        </w:rPr>
        <w:t>:</w:t>
      </w:r>
      <w:r w:rsidR="00A51615">
        <w:rPr>
          <w:rFonts w:ascii="Arial" w:hAnsi="Arial" w:cs="Arial"/>
          <w:b/>
          <w:color w:val="333333"/>
          <w:kern w:val="36"/>
          <w:sz w:val="45"/>
          <w:szCs w:val="45"/>
        </w:rPr>
        <w:t xml:space="preserve"> </w:t>
      </w:r>
      <w:r w:rsidR="00A51615" w:rsidRPr="00B76340">
        <w:rPr>
          <w:rFonts w:ascii="Times New Roman" w:hAnsi="Times New Roman" w:cs="Times New Roman"/>
          <w:b/>
          <w:color w:val="333333"/>
          <w:kern w:val="36"/>
          <w:sz w:val="40"/>
          <w:szCs w:val="40"/>
        </w:rPr>
        <w:t>«Воспитание отзывчивости у детей дошкольного возраста</w:t>
      </w:r>
      <w:r w:rsidR="009C6606" w:rsidRPr="00B76340">
        <w:rPr>
          <w:rFonts w:ascii="Times New Roman" w:hAnsi="Times New Roman" w:cs="Times New Roman"/>
          <w:b/>
          <w:color w:val="333333"/>
          <w:kern w:val="36"/>
          <w:sz w:val="40"/>
          <w:szCs w:val="40"/>
        </w:rPr>
        <w:t>»</w:t>
      </w:r>
    </w:p>
    <w:p w:rsidR="002E2046" w:rsidRPr="00695F36" w:rsidRDefault="00006EED" w:rsidP="00695F36">
      <w:pPr>
        <w:pStyle w:val="a4"/>
        <w:shd w:val="clear" w:color="auto" w:fill="FFFFFF"/>
        <w:textAlignment w:val="top"/>
        <w:rPr>
          <w:rFonts w:ascii="Arial" w:eastAsiaTheme="minorHAnsi" w:hAnsi="Arial" w:cs="Arial"/>
          <w:b/>
          <w:bCs/>
          <w:color w:val="111111"/>
          <w:sz w:val="27"/>
          <w:szCs w:val="27"/>
          <w:bdr w:val="none" w:sz="0" w:space="0" w:color="auto" w:frame="1"/>
          <w:lang w:eastAsia="en-US"/>
        </w:rPr>
      </w:pPr>
      <w:r>
        <w:rPr>
          <w:rFonts w:ascii="Arial" w:eastAsiaTheme="minorHAnsi" w:hAnsi="Arial" w:cs="Arial"/>
          <w:b/>
          <w:bCs/>
          <w:color w:val="111111"/>
          <w:sz w:val="27"/>
          <w:szCs w:val="27"/>
          <w:bdr w:val="none" w:sz="0" w:space="0" w:color="auto" w:frame="1"/>
          <w:lang w:eastAsia="en-US"/>
        </w:rPr>
        <w:t xml:space="preserve">                                                                                                   </w:t>
      </w:r>
    </w:p>
    <w:p w:rsidR="002E2046" w:rsidRDefault="00D63E5F" w:rsidP="00695F36">
      <w:pPr>
        <w:pStyle w:val="a4"/>
        <w:shd w:val="clear" w:color="auto" w:fill="FFFFFF"/>
        <w:jc w:val="right"/>
        <w:textAlignment w:val="top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Воспитатель</w:t>
      </w:r>
      <w:proofErr w:type="gramStart"/>
      <w:r>
        <w:rPr>
          <w:color w:val="000000"/>
          <w:sz w:val="32"/>
          <w:szCs w:val="32"/>
        </w:rPr>
        <w:t xml:space="preserve"> :</w:t>
      </w:r>
      <w:proofErr w:type="gramEnd"/>
    </w:p>
    <w:p w:rsidR="00D63E5F" w:rsidRDefault="00D63E5F" w:rsidP="00695F36">
      <w:pPr>
        <w:pStyle w:val="a4"/>
        <w:shd w:val="clear" w:color="auto" w:fill="FFFFFF"/>
        <w:jc w:val="right"/>
        <w:textAlignment w:val="top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Анарбаева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Эльзара</w:t>
      </w:r>
      <w:proofErr w:type="spellEnd"/>
    </w:p>
    <w:p w:rsidR="00D63E5F" w:rsidRDefault="00D63E5F" w:rsidP="00695F36">
      <w:pPr>
        <w:pStyle w:val="a4"/>
        <w:shd w:val="clear" w:color="auto" w:fill="FFFFFF"/>
        <w:jc w:val="right"/>
        <w:textAlignment w:val="top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Сейдаметовна</w:t>
      </w:r>
      <w:proofErr w:type="spellEnd"/>
    </w:p>
    <w:p w:rsidR="002E2046" w:rsidRDefault="002E2046" w:rsidP="002E2046">
      <w:pPr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2E2046" w:rsidRDefault="002E2046" w:rsidP="002E2046">
      <w:pPr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D63E5F" w:rsidRDefault="00B76340" w:rsidP="00006EED">
      <w:pPr>
        <w:pStyle w:val="a4"/>
        <w:shd w:val="clear" w:color="auto" w:fill="FFFFFF"/>
        <w:jc w:val="center"/>
        <w:textAlignment w:val="top"/>
        <w:rPr>
          <w:color w:val="000000"/>
          <w:sz w:val="32"/>
          <w:szCs w:val="32"/>
        </w:rPr>
      </w:pPr>
      <w:bookmarkStart w:id="0" w:name="_GoBack"/>
      <w:bookmarkEnd w:id="0"/>
      <w:r>
        <w:rPr>
          <w:color w:val="000000"/>
          <w:sz w:val="32"/>
          <w:szCs w:val="32"/>
        </w:rPr>
        <w:t>Симферополь 2021</w:t>
      </w:r>
      <w:r w:rsidR="002E2046">
        <w:rPr>
          <w:color w:val="000000"/>
          <w:sz w:val="32"/>
          <w:szCs w:val="32"/>
        </w:rPr>
        <w:t xml:space="preserve"> </w:t>
      </w:r>
      <w:r w:rsidR="00D63E5F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 2022</w:t>
      </w:r>
    </w:p>
    <w:p w:rsidR="00695F36" w:rsidRDefault="00695F36" w:rsidP="00D63E5F">
      <w:pPr>
        <w:pStyle w:val="a4"/>
        <w:shd w:val="clear" w:color="auto" w:fill="FFFFFF"/>
        <w:jc w:val="center"/>
        <w:textAlignment w:val="top"/>
        <w:rPr>
          <w:b/>
          <w:color w:val="111111"/>
          <w:sz w:val="32"/>
          <w:szCs w:val="32"/>
          <w:bdr w:val="none" w:sz="0" w:space="0" w:color="auto" w:frame="1"/>
        </w:rPr>
      </w:pPr>
    </w:p>
    <w:p w:rsidR="00FF613B" w:rsidRPr="00A51615" w:rsidRDefault="00FF613B" w:rsidP="00D63E5F">
      <w:pPr>
        <w:pStyle w:val="a4"/>
        <w:shd w:val="clear" w:color="auto" w:fill="FFFFFF"/>
        <w:jc w:val="center"/>
        <w:textAlignment w:val="top"/>
        <w:rPr>
          <w:b/>
          <w:color w:val="000000"/>
          <w:sz w:val="32"/>
          <w:szCs w:val="32"/>
        </w:rPr>
      </w:pPr>
      <w:r w:rsidRPr="00A51615">
        <w:rPr>
          <w:b/>
          <w:color w:val="111111"/>
          <w:sz w:val="32"/>
          <w:szCs w:val="32"/>
          <w:bdr w:val="none" w:sz="0" w:space="0" w:color="auto" w:frame="1"/>
        </w:rPr>
        <w:lastRenderedPageBreak/>
        <w:t>Этап работы над темой</w:t>
      </w:r>
      <w:r w:rsidRPr="00A51615">
        <w:rPr>
          <w:b/>
          <w:color w:val="111111"/>
          <w:sz w:val="32"/>
          <w:szCs w:val="32"/>
        </w:rPr>
        <w:t>:1 год.</w:t>
      </w:r>
    </w:p>
    <w:p w:rsidR="0052004C" w:rsidRPr="0052004C" w:rsidRDefault="0052004C" w:rsidP="00A51615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F613B" w:rsidRPr="009C6606" w:rsidRDefault="00FF613B" w:rsidP="00A51615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13B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9C66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51615" w:rsidRPr="009C66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C6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своего теоретического уровня, профессионального мастерства и компетентности.</w:t>
      </w:r>
    </w:p>
    <w:p w:rsidR="0052004C" w:rsidRPr="00FF613B" w:rsidRDefault="0052004C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2004C" w:rsidRPr="00ED2017" w:rsidRDefault="00FF613B" w:rsidP="00520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04C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Задачи</w:t>
      </w:r>
      <w:r w:rsidR="0052004C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="00A51615" w:rsidRPr="00A51615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A51615" w:rsidRPr="00ED2017">
        <w:rPr>
          <w:rFonts w:ascii="Times New Roman" w:hAnsi="Times New Roman" w:cs="Times New Roman"/>
          <w:sz w:val="28"/>
          <w:szCs w:val="28"/>
        </w:rPr>
        <w:t>Основные задачи нравственного воспитания дошкольников включают формирование у детей нравственных чувств, положительных навыков и привычек поведения, нравственных представлений и мотивов поведения.</w:t>
      </w:r>
    </w:p>
    <w:p w:rsidR="00FF613B" w:rsidRPr="00FF613B" w:rsidRDefault="0052004C" w:rsidP="00A5161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Актуальность:</w:t>
      </w:r>
    </w:p>
    <w:p w:rsidR="00D63E5F" w:rsidRPr="00D63E5F" w:rsidRDefault="00D63E5F" w:rsidP="00D63E5F">
      <w:r>
        <w:br/>
      </w:r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Каждый человек, безусловно, хочет жить в богатой и красивой стране, но еще больше, в стране, которую населяют добросердечные и отзывчивые люди, воспитанные на идеалах красоты, порядочности, душевной чуткости, сочувствия и содействия.</w:t>
      </w:r>
    </w:p>
    <w:p w:rsidR="00D63E5F" w:rsidRPr="00D63E5F" w:rsidRDefault="00D63E5F" w:rsidP="00D63E5F">
      <w:r w:rsidRPr="00D63E5F">
        <w:rPr>
          <w:rStyle w:val="c1"/>
          <w:rFonts w:ascii="Times New Roman" w:eastAsiaTheme="majorEastAsia" w:hAnsi="Times New Roman" w:cs="Times New Roman"/>
          <w:color w:val="000000"/>
          <w:sz w:val="28"/>
          <w:szCs w:val="28"/>
        </w:rPr>
        <w:t>Сегодня мир столкнулся</w:t>
      </w:r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 кризисом человеческого в человеке. Люди спокойно проходят мимо пожилого человека, лежащего на улице, мимо дерущихся подростков, не реагируют на плачущего или страдающего ребенка и взрослого, не замечают обиженных и сами легко могут обидеть, не задумываясь об этом.</w:t>
      </w:r>
    </w:p>
    <w:p w:rsidR="00D63E5F" w:rsidRPr="00D63E5F" w:rsidRDefault="00D63E5F" w:rsidP="00D63E5F"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>Социально-нравственный кризис возник не случайно и тому есть ряд закономерных причин, хорошо известных всякому думающему субъекту. Это и нарастающая опасность существования человека в обществе, агрессивность поведения окружающих молодых и пожилых людей, это тенденции к «закрытому» образу жизни, низкой контактности, общению. Но самая главная из них — это проблема воспитания подрастающего поколения в семье, в детском саду и школе, в иных образовательных учреждениях в духе милосердия.</w:t>
      </w:r>
    </w:p>
    <w:p w:rsidR="00D63E5F" w:rsidRPr="00D63E5F" w:rsidRDefault="00D63E5F" w:rsidP="00D63E5F"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Педагоги любого звена системы непрерывного образования человека не станут опровергать, что за последние пятнадцать-двадцать лет произошло нивелирование, института воспитания: от целей-ценностей до реальных технологий. За этот период выросло поколение, которое испытывает колоссальные затруднения с воспитанием уже своих собственных детей, не понимая, каким, с точки зрения воспитанности, должен быть их ребенок в современном социуме. Но при самых разных взглядах общества на цели воспитания, ни родители, ни воспитатели и учителя, ни преподаватели средних специальных и высших учебных заведений не будут спорить с тем, что человек должен быть Человеком, а значит — добрым и неравнодушным к </w:t>
      </w:r>
      <w:proofErr w:type="gramStart"/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другому</w:t>
      </w:r>
      <w:proofErr w:type="gramEnd"/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>. Заповедь: ОТКЛИКНИСЬ-ПОСОЧУВСТВУЙ-ПОМОГИ! остается по-прежнему значимой для сообщества людей.</w:t>
      </w:r>
    </w:p>
    <w:p w:rsidR="00D63E5F" w:rsidRPr="00D63E5F" w:rsidRDefault="00D63E5F" w:rsidP="00D63E5F"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>Дошкольное детство — период особой социально-эмоциональной чувствительности, время открытий себя миру и мира для себя. Важнейшие задачи, которые решают дети в этом возрасте — это общение с окружающими: сверстниками и взрослыми, природой и самим собой, освоение сущности человеческих отношений.</w:t>
      </w:r>
    </w:p>
    <w:p w:rsidR="00D63E5F" w:rsidRPr="00D63E5F" w:rsidRDefault="00D63E5F" w:rsidP="00D63E5F"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Действия мам и пап, воспитателей и психологов направлены на то, чтобы помочь своим детям и воспитанникам научиться </w:t>
      </w:r>
      <w:proofErr w:type="gramStart"/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жить среди других людей, быть эмоционально отзывчивыми, способными к сопереживанию, готовыми проявлять гуманное отношение к окружающему миру. Но эти усилия, чаще всего, не получают адекватных результатов.</w:t>
      </w:r>
    </w:p>
    <w:p w:rsidR="00D63E5F" w:rsidRPr="00D63E5F" w:rsidRDefault="00D63E5F" w:rsidP="00D63E5F"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>Изменение психологии современных детей дошкольного возраста, в первую очередь, вызвано недостатком общения со значимыми для них близкими взрослыми, в отсутствии совместной жизнедеятельности с ними.</w:t>
      </w:r>
    </w:p>
    <w:p w:rsidR="00D63E5F" w:rsidRPr="00D63E5F" w:rsidRDefault="00D63E5F" w:rsidP="00D63E5F"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>Необходимо вовлекать родителей в совместную деятельность с детьми в условиях детского сада, особенно, если эта деятельность решает задачи социально-нравственного оздоровления человека.</w:t>
      </w:r>
    </w:p>
    <w:p w:rsidR="00D63E5F" w:rsidRPr="00D63E5F" w:rsidRDefault="00D63E5F" w:rsidP="00D63E5F"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Предлагать ребенку новые педагогические технологии, которые наполнят его жизнь интересным и полезным содержанием, помогут ему справиться с определенными трудностями в общении с другими, сформировать опыт правильного сочувствующего поведения в обществе.</w:t>
      </w:r>
    </w:p>
    <w:p w:rsidR="00D63E5F" w:rsidRPr="00D63E5F" w:rsidRDefault="00D63E5F" w:rsidP="00D63E5F"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литературе по дошкольному воспитанию отзывчивость рассматривается авторами, как правило, с позиций нравственного воспитания. А.В. Запорожец, Я.З. </w:t>
      </w:r>
      <w:proofErr w:type="spellStart"/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>Неверович</w:t>
      </w:r>
      <w:proofErr w:type="spellEnd"/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понимают отзывчивость как эмоциональную реакцию дошкольника на состояние другого человека, как основную форму проявления действенного эмоционального отношения к другим людям, включающую сопереживание и сочувствие. М.С. </w:t>
      </w:r>
      <w:proofErr w:type="spellStart"/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>Лисина</w:t>
      </w:r>
      <w:proofErr w:type="spellEnd"/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А.Е. </w:t>
      </w:r>
      <w:proofErr w:type="spellStart"/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>Ольшанникова</w:t>
      </w:r>
      <w:proofErr w:type="spellEnd"/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рассматривают отзывчивость в качестве главной эмоциональной единицы, проявляющейся в отношениях и общении между людьми. Т.П. Гаврилова считает, что отзывчивость является составляющим компонентом </w:t>
      </w:r>
      <w:proofErr w:type="spellStart"/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проявляется в сопереживании, сочувствии другому человеку. В.В. Абраменкова рассматривает отзывчивость в качестве показателя развития гуманных чувств и коллективистских отношений.</w:t>
      </w:r>
    </w:p>
    <w:p w:rsidR="00D63E5F" w:rsidRPr="00D63E5F" w:rsidRDefault="00D63E5F" w:rsidP="00D63E5F">
      <w:r w:rsidRPr="00D63E5F">
        <w:rPr>
          <w:rStyle w:val="c1"/>
          <w:rFonts w:ascii="Times New Roman" w:hAnsi="Times New Roman" w:cs="Times New Roman"/>
          <w:color w:val="000000"/>
          <w:sz w:val="28"/>
          <w:szCs w:val="28"/>
        </w:rPr>
        <w:t>Очевидно, что эти важнейшие качества, как и многие другие, закладываются в детстве. Можно ли влиять на их становление? Зависит ли формирование чуткости и отзывчивости ребенка от условий его воспитания? И какие именно условия способствуют развитию этих важнейших качеств человека?</w:t>
      </w:r>
    </w:p>
    <w:p w:rsidR="00FF613B" w:rsidRDefault="00BF662E" w:rsidP="00BF662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            </w:t>
      </w:r>
      <w:r w:rsidR="00FF613B" w:rsidRPr="0052004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План реализации темы по самообразованию</w:t>
      </w:r>
      <w:r w:rsidR="00FF613B" w:rsidRPr="00FF613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52004C" w:rsidRPr="00FF613B" w:rsidRDefault="0052004C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FF613B" w:rsidRDefault="00FF613B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F613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Сентябрь.</w:t>
      </w:r>
      <w:r w:rsidR="00E12B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Подготовить доклад на тему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0A2B4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</w:t>
      </w:r>
      <w:r w:rsidR="00E12B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Приемы для развития эмоциональной отзывчивости у детей дошкольного возраста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".</w:t>
      </w:r>
    </w:p>
    <w:p w:rsidR="0052004C" w:rsidRPr="00FF613B" w:rsidRDefault="0052004C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F613B" w:rsidRPr="00FF613B" w:rsidRDefault="00FF613B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F613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Октябрь.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12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Коммуникативные игры для развития общения детей, установления контакта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9C66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«Давай дружить</w:t>
      </w:r>
      <w:proofErr w:type="gramStart"/>
      <w:r w:rsidR="009C66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,</w:t>
      </w:r>
      <w:proofErr w:type="gramEnd"/>
      <w:r w:rsidR="009C66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«Яблочко настроения», «Серебряный колокольчик», «</w:t>
      </w:r>
      <w:r w:rsidR="000A2B4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Пожалей ко</w:t>
      </w:r>
      <w:r w:rsidR="009C66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тёнка».</w:t>
      </w:r>
    </w:p>
    <w:p w:rsidR="00FF613B" w:rsidRPr="00FF613B" w:rsidRDefault="00FF613B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F613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Ноябрь.</w:t>
      </w:r>
      <w:r w:rsidR="00E12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Беседа по нравственному воспитанию 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</w:t>
      </w:r>
      <w:r w:rsidR="00E12B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Вовк</w:t>
      </w:r>
      <w:proofErr w:type="gramStart"/>
      <w:r w:rsidR="00E12B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а-</w:t>
      </w:r>
      <w:proofErr w:type="gramEnd"/>
      <w:r w:rsidR="00E12B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добрая душа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</w:t>
      </w:r>
    </w:p>
    <w:p w:rsidR="00FF613B" w:rsidRPr="00FF613B" w:rsidRDefault="00FF613B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F613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Декабрь.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12B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Воспитательное занятие «Самый добрый урок</w:t>
      </w:r>
      <w:r w:rsidR="009C660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».</w:t>
      </w:r>
    </w:p>
    <w:p w:rsidR="00D467D9" w:rsidRDefault="00D467D9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FF613B" w:rsidRPr="00FF613B" w:rsidRDefault="00FF613B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F613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Январь.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E12B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Консультация для родителей «Воспитание сказкой </w:t>
      </w:r>
      <w:proofErr w:type="gramStart"/>
      <w:r w:rsidR="00E12B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-р</w:t>
      </w:r>
      <w:proofErr w:type="gramEnd"/>
      <w:r w:rsidR="00E12B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адость встречи с книгой</w:t>
      </w:r>
      <w:r w:rsidR="009C66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»,</w:t>
      </w:r>
      <w:r w:rsidR="00F7233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«Ошибки семейного воспитания».</w:t>
      </w:r>
    </w:p>
    <w:p w:rsidR="00FF613B" w:rsidRPr="00E92797" w:rsidRDefault="00FF613B" w:rsidP="00E92797">
      <w:pPr>
        <w:pStyle w:val="1"/>
        <w:shd w:val="clear" w:color="auto" w:fill="FFFFFF"/>
        <w:spacing w:before="150" w:after="450" w:line="288" w:lineRule="atLeast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F613B">
        <w:rPr>
          <w:rFonts w:ascii="Times New Roman" w:eastAsia="Times New Roman" w:hAnsi="Times New Roman" w:cs="Times New Roman"/>
          <w:b/>
          <w:color w:val="111111"/>
          <w:lang w:eastAsia="ru-RU"/>
        </w:rPr>
        <w:t>Февраль.</w:t>
      </w:r>
      <w:r w:rsidR="00E12BD3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 </w:t>
      </w:r>
      <w:r w:rsidR="00E12BD3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Памятка «Личность формируется с детства»</w:t>
      </w:r>
      <w:r w:rsidRPr="00FF613B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="00E12BD3">
        <w:rPr>
          <w:rFonts w:ascii="Times New Roman" w:eastAsia="Times New Roman" w:hAnsi="Times New Roman" w:cs="Times New Roman"/>
          <w:color w:val="111111"/>
          <w:lang w:eastAsia="ru-RU"/>
        </w:rPr>
        <w:t xml:space="preserve"> «Воспитание ребёнка начинается в семье»</w:t>
      </w:r>
      <w:r w:rsidR="009C6606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F613B" w:rsidRPr="00FF613B" w:rsidRDefault="00FF613B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F613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Март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Составление и распространение памяток, буклетов для родителей по </w:t>
      </w:r>
      <w:r w:rsidRPr="0052004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теме самообразования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F613B" w:rsidRPr="00FF613B" w:rsidRDefault="00E12BD3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«Семья и её роль в воспитании ребёнка»</w:t>
      </w:r>
      <w:r w:rsidR="00FF613B"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72338" w:rsidRDefault="00F72338" w:rsidP="00FF61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«Правила общения в семье»</w:t>
      </w:r>
    </w:p>
    <w:p w:rsidR="00FF613B" w:rsidRPr="00FF613B" w:rsidRDefault="00F72338" w:rsidP="00FF61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Работы по рисованию</w:t>
      </w:r>
      <w:r w:rsidR="00FF613B"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«Доброта в наших сердцах»</w:t>
      </w:r>
    </w:p>
    <w:p w:rsidR="00E12BD3" w:rsidRPr="00FF613B" w:rsidRDefault="00FF613B" w:rsidP="00E12B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F613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Апрель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F613B" w:rsidRDefault="00F72338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Чтение пословиц и поговор</w:t>
      </w:r>
      <w:r w:rsidR="00D467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о добре и зле</w:t>
      </w:r>
      <w:r w:rsidR="00FF613B"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72338" w:rsidRPr="00FF613B" w:rsidRDefault="00F72338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Добрые стихи для детей.</w:t>
      </w:r>
    </w:p>
    <w:p w:rsidR="00FF613B" w:rsidRDefault="00FF613B" w:rsidP="005200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F613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Май.</w:t>
      </w:r>
      <w:r w:rsidR="00D467D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  <w:r w:rsidRPr="00FF613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9C66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 w:rsidR="00F7233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Добрые мультики</w:t>
      </w:r>
      <w:proofErr w:type="gramStart"/>
      <w:r w:rsidR="00F7233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,</w:t>
      </w:r>
      <w:proofErr w:type="gramEnd"/>
      <w:r w:rsidR="00F7233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которые помогают воспитывать</w:t>
      </w:r>
      <w:r w:rsidR="009C66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». «Агрессивный ребёнок».</w:t>
      </w:r>
    </w:p>
    <w:p w:rsidR="009C6606" w:rsidRPr="0052004C" w:rsidRDefault="009C6606" w:rsidP="005200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FF613B" w:rsidRPr="00FF613B" w:rsidRDefault="00FF613B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304FB6" w:rsidRDefault="00304FB6" w:rsidP="0052004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</w:pPr>
    </w:p>
    <w:p w:rsidR="00304FB6" w:rsidRDefault="00304FB6" w:rsidP="0052004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</w:pPr>
    </w:p>
    <w:p w:rsidR="00304FB6" w:rsidRDefault="00304FB6" w:rsidP="0052004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</w:pPr>
    </w:p>
    <w:p w:rsidR="00FF613B" w:rsidRPr="000A2B4A" w:rsidRDefault="00FF613B" w:rsidP="0052004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A2B4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Отчет о проделанной работе за учебный год,</w:t>
      </w:r>
      <w:r w:rsidR="00F72338" w:rsidRPr="000A2B4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0A2B4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обмен опытом с коллегами.</w:t>
      </w:r>
    </w:p>
    <w:p w:rsidR="00FF613B" w:rsidRPr="000A2B4A" w:rsidRDefault="00FF613B" w:rsidP="00FF613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A2B4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Основная работа заключается в работе с детьми</w:t>
      </w:r>
      <w:r w:rsidRPr="000A2B4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AD3BE7" w:rsidRPr="00BF662E" w:rsidRDefault="00AD3BE7" w:rsidP="00BF662E">
      <w:pPr>
        <w:rPr>
          <w:rFonts w:ascii="Times New Roman" w:hAnsi="Times New Roman" w:cs="Times New Roman"/>
          <w:sz w:val="28"/>
          <w:szCs w:val="28"/>
        </w:rPr>
      </w:pPr>
      <w:r w:rsidRPr="00BF662E">
        <w:rPr>
          <w:rFonts w:ascii="Times New Roman" w:hAnsi="Times New Roman" w:cs="Times New Roman"/>
          <w:sz w:val="28"/>
          <w:szCs w:val="28"/>
        </w:rPr>
        <w:t>В</w:t>
      </w:r>
      <w:r w:rsidR="00BF662E">
        <w:rPr>
          <w:rFonts w:ascii="Times New Roman" w:hAnsi="Times New Roman" w:cs="Times New Roman"/>
          <w:sz w:val="28"/>
          <w:szCs w:val="28"/>
        </w:rPr>
        <w:t xml:space="preserve"> </w:t>
      </w:r>
      <w:r w:rsidRPr="00BF662E">
        <w:rPr>
          <w:rFonts w:ascii="Times New Roman" w:hAnsi="Times New Roman" w:cs="Times New Roman"/>
          <w:sz w:val="28"/>
          <w:szCs w:val="28"/>
        </w:rPr>
        <w:t>содержании</w:t>
      </w:r>
      <w:r w:rsidR="009D35DF" w:rsidRPr="00BF662E">
        <w:rPr>
          <w:rFonts w:ascii="Times New Roman" w:hAnsi="Times New Roman" w:cs="Times New Roman"/>
          <w:sz w:val="28"/>
          <w:szCs w:val="28"/>
        </w:rPr>
        <w:t>:</w:t>
      </w:r>
    </w:p>
    <w:p w:rsidR="00ED2017" w:rsidRPr="00BF662E" w:rsidRDefault="00ED2017" w:rsidP="00BF662E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662E">
        <w:rPr>
          <w:rFonts w:ascii="Times New Roman" w:hAnsi="Times New Roman" w:cs="Times New Roman"/>
          <w:sz w:val="28"/>
          <w:szCs w:val="28"/>
        </w:rPr>
        <w:t>• разработано комплексно-тематическое планирование для </w:t>
      </w:r>
      <w:r w:rsidR="00304FB6" w:rsidRPr="00BF662E">
        <w:rPr>
          <w:rStyle w:val="a5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подготовительной </w:t>
      </w:r>
      <w:r w:rsidRPr="00BF662E">
        <w:rPr>
          <w:rStyle w:val="a5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BF662E">
        <w:rPr>
          <w:rFonts w:ascii="Times New Roman" w:hAnsi="Times New Roman" w:cs="Times New Roman"/>
          <w:b/>
          <w:sz w:val="28"/>
          <w:szCs w:val="28"/>
        </w:rPr>
        <w:t>;</w:t>
      </w:r>
    </w:p>
    <w:p w:rsidR="00ED2017" w:rsidRPr="00BF662E" w:rsidRDefault="00ED2017" w:rsidP="00BF66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F662E">
        <w:rPr>
          <w:rFonts w:ascii="Times New Roman" w:hAnsi="Times New Roman" w:cs="Times New Roman"/>
          <w:sz w:val="28"/>
          <w:szCs w:val="28"/>
        </w:rPr>
        <w:t>• организованы сюжетно-ролевые игры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«Больница»</w:t>
      </w:r>
      <w:r w:rsidRPr="00BF662E">
        <w:rPr>
          <w:rFonts w:ascii="Times New Roman" w:hAnsi="Times New Roman" w:cs="Times New Roman"/>
          <w:sz w:val="28"/>
          <w:szCs w:val="28"/>
        </w:rPr>
        <w:t> (ты с мамой ждёшь приёма врача, принесли девочку с высокой температурой,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«Семья»</w:t>
      </w:r>
      <w:r w:rsidRPr="00BF662E">
        <w:rPr>
          <w:rFonts w:ascii="Times New Roman" w:hAnsi="Times New Roman" w:cs="Times New Roman"/>
          <w:sz w:val="28"/>
          <w:szCs w:val="28"/>
        </w:rPr>
        <w:t> (мама пришла с работы усталая, а в доме не убрано,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«Детский сад»</w:t>
      </w:r>
      <w:r w:rsidRPr="00BF662E">
        <w:rPr>
          <w:rFonts w:ascii="Times New Roman" w:hAnsi="Times New Roman" w:cs="Times New Roman"/>
          <w:sz w:val="28"/>
          <w:szCs w:val="28"/>
        </w:rPr>
        <w:t>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(девочки прыгали на скакалках, одна запуталась)</w:t>
      </w:r>
      <w:r w:rsidRPr="00BF662E">
        <w:rPr>
          <w:rFonts w:ascii="Times New Roman" w:hAnsi="Times New Roman" w:cs="Times New Roman"/>
          <w:sz w:val="28"/>
          <w:szCs w:val="28"/>
        </w:rPr>
        <w:t> с ситуациями, побуждающими оказать помощь, поддержку другому;</w:t>
      </w:r>
      <w:proofErr w:type="gramEnd"/>
    </w:p>
    <w:p w:rsidR="00ED2017" w:rsidRPr="00BF662E" w:rsidRDefault="00ED2017" w:rsidP="00BF662E">
      <w:pPr>
        <w:rPr>
          <w:rFonts w:ascii="Times New Roman" w:hAnsi="Times New Roman" w:cs="Times New Roman"/>
          <w:sz w:val="28"/>
          <w:szCs w:val="28"/>
        </w:rPr>
      </w:pPr>
      <w:r w:rsidRPr="00BF662E">
        <w:rPr>
          <w:rFonts w:ascii="Times New Roman" w:hAnsi="Times New Roman" w:cs="Times New Roman"/>
          <w:sz w:val="28"/>
          <w:szCs w:val="28"/>
        </w:rPr>
        <w:t>• организованы дидактические игры </w:t>
      </w:r>
      <w:r w:rsidR="00304FB6"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«Коробочка добрых поступков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BF662E">
        <w:rPr>
          <w:rFonts w:ascii="Times New Roman" w:hAnsi="Times New Roman" w:cs="Times New Roman"/>
          <w:sz w:val="28"/>
          <w:szCs w:val="28"/>
        </w:rPr>
        <w:t>, </w:t>
      </w:r>
      <w:r w:rsidR="00304FB6"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«Оцени поступок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304FB6" w:rsidRPr="00BF662E">
        <w:rPr>
          <w:rFonts w:ascii="Times New Roman" w:hAnsi="Times New Roman" w:cs="Times New Roman"/>
          <w:sz w:val="28"/>
          <w:szCs w:val="28"/>
        </w:rPr>
        <w:t>.</w:t>
      </w:r>
    </w:p>
    <w:p w:rsidR="00ED2017" w:rsidRPr="00BF662E" w:rsidRDefault="00ED2017" w:rsidP="00BF66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F662E">
        <w:rPr>
          <w:rFonts w:ascii="Times New Roman" w:hAnsi="Times New Roman" w:cs="Times New Roman"/>
          <w:sz w:val="28"/>
          <w:szCs w:val="28"/>
        </w:rPr>
        <w:t>• организованы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(для подгруппы)</w:t>
      </w:r>
      <w:r w:rsidRPr="00BF662E">
        <w:rPr>
          <w:rFonts w:ascii="Times New Roman" w:hAnsi="Times New Roman" w:cs="Times New Roman"/>
          <w:sz w:val="28"/>
          <w:szCs w:val="28"/>
        </w:rPr>
        <w:t> игровые ситуации, поощряющие проявление доброжелательного внимания, сопереживания, сочувствия (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нам поступить?»</w:t>
      </w:r>
      <w:r w:rsidRPr="00BF662E">
        <w:rPr>
          <w:rFonts w:ascii="Times New Roman" w:hAnsi="Times New Roman" w:cs="Times New Roman"/>
          <w:sz w:val="28"/>
          <w:szCs w:val="28"/>
        </w:rPr>
        <w:t>,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бы ты сделал?»</w:t>
      </w:r>
      <w:r w:rsidRPr="00BF662E">
        <w:rPr>
          <w:rFonts w:ascii="Times New Roman" w:hAnsi="Times New Roman" w:cs="Times New Roman"/>
          <w:sz w:val="28"/>
          <w:szCs w:val="28"/>
        </w:rPr>
        <w:t>, дидактические упражнения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«Угадай моё настроение»</w:t>
      </w:r>
      <w:r w:rsidRPr="00BF662E">
        <w:rPr>
          <w:rFonts w:ascii="Times New Roman" w:hAnsi="Times New Roman" w:cs="Times New Roman"/>
          <w:sz w:val="28"/>
          <w:szCs w:val="28"/>
        </w:rPr>
        <w:t>,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«Передай своё настроение»</w:t>
      </w:r>
      <w:r w:rsidRPr="00BF662E">
        <w:rPr>
          <w:rFonts w:ascii="Times New Roman" w:hAnsi="Times New Roman" w:cs="Times New Roman"/>
          <w:sz w:val="28"/>
          <w:szCs w:val="28"/>
        </w:rPr>
        <w:t>,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«Поделись хорошим настроением»</w:t>
      </w:r>
      <w:r w:rsidRPr="00BF662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D35DF" w:rsidRPr="00BF662E" w:rsidRDefault="00ED2017" w:rsidP="00BF662E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BF662E">
        <w:rPr>
          <w:rFonts w:ascii="Times New Roman" w:hAnsi="Times New Roman" w:cs="Times New Roman"/>
          <w:sz w:val="28"/>
          <w:szCs w:val="28"/>
        </w:rPr>
        <w:t>• проведены беседы </w:t>
      </w:r>
      <w:r w:rsidR="00304FB6"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«Вовк</w:t>
      </w:r>
      <w:proofErr w:type="gramStart"/>
      <w:r w:rsidR="00304FB6"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а-</w:t>
      </w:r>
      <w:proofErr w:type="gramEnd"/>
      <w:r w:rsidR="00304FB6"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добрая душа</w:t>
      </w:r>
      <w:r w:rsid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».</w:t>
      </w:r>
    </w:p>
    <w:p w:rsidR="00ED2017" w:rsidRPr="00BF662E" w:rsidRDefault="009D35DF" w:rsidP="00BF662E">
      <w:pPr>
        <w:rPr>
          <w:rFonts w:ascii="Times New Roman" w:hAnsi="Times New Roman" w:cs="Times New Roman"/>
          <w:sz w:val="28"/>
          <w:szCs w:val="28"/>
        </w:rPr>
      </w:pPr>
      <w:r w:rsidRPr="00BF662E">
        <w:rPr>
          <w:rFonts w:ascii="Times New Roman" w:hAnsi="Times New Roman" w:cs="Times New Roman"/>
          <w:sz w:val="28"/>
          <w:szCs w:val="28"/>
        </w:rPr>
        <w:t>• разработан буклет « Семья и её роль в воспитании ребёнка</w:t>
      </w:r>
      <w:r w:rsidR="00ED2017"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ED2017" w:rsidRPr="00BF662E">
        <w:rPr>
          <w:rFonts w:ascii="Times New Roman" w:hAnsi="Times New Roman" w:cs="Times New Roman"/>
          <w:sz w:val="28"/>
          <w:szCs w:val="28"/>
        </w:rPr>
        <w:t>;</w:t>
      </w:r>
    </w:p>
    <w:p w:rsidR="00ED2017" w:rsidRPr="00BF662E" w:rsidRDefault="00304FB6" w:rsidP="00BF662E">
      <w:pPr>
        <w:rPr>
          <w:rFonts w:ascii="Times New Roman" w:hAnsi="Times New Roman" w:cs="Times New Roman"/>
          <w:sz w:val="28"/>
          <w:szCs w:val="28"/>
        </w:rPr>
      </w:pPr>
      <w:r w:rsidRPr="00BF662E">
        <w:rPr>
          <w:rFonts w:ascii="Times New Roman" w:hAnsi="Times New Roman" w:cs="Times New Roman"/>
          <w:sz w:val="28"/>
          <w:szCs w:val="28"/>
        </w:rPr>
        <w:t xml:space="preserve">•проведено занятие по психологии </w:t>
      </w:r>
      <w:r w:rsidR="00ED2017" w:rsidRPr="00BF662E">
        <w:rPr>
          <w:rFonts w:ascii="Times New Roman" w:hAnsi="Times New Roman" w:cs="Times New Roman"/>
          <w:sz w:val="28"/>
          <w:szCs w:val="28"/>
        </w:rPr>
        <w:t>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«Секреты дружбы</w:t>
      </w:r>
      <w:r w:rsidR="00ED2017"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proofErr w:type="gramStart"/>
      <w:r w:rsidRPr="00BF662E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="00ED2017" w:rsidRPr="00BF662E">
        <w:rPr>
          <w:rFonts w:ascii="Times New Roman" w:hAnsi="Times New Roman" w:cs="Times New Roman"/>
          <w:sz w:val="28"/>
          <w:szCs w:val="28"/>
        </w:rPr>
        <w:t>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«Доброта в наших сердцах</w:t>
      </w:r>
      <w:r w:rsidR="00ED2017"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ED2017" w:rsidRPr="00BF662E">
        <w:rPr>
          <w:rFonts w:ascii="Times New Roman" w:hAnsi="Times New Roman" w:cs="Times New Roman"/>
          <w:sz w:val="28"/>
          <w:szCs w:val="28"/>
        </w:rPr>
        <w:t>;</w:t>
      </w:r>
    </w:p>
    <w:p w:rsidR="00AD3BE7" w:rsidRPr="00BF662E" w:rsidRDefault="00AD3BE7" w:rsidP="00BF662E">
      <w:pPr>
        <w:rPr>
          <w:rFonts w:ascii="Times New Roman" w:hAnsi="Times New Roman" w:cs="Times New Roman"/>
          <w:sz w:val="28"/>
          <w:szCs w:val="28"/>
        </w:rPr>
      </w:pPr>
      <w:r w:rsidRPr="00BF662E">
        <w:rPr>
          <w:rFonts w:ascii="Times New Roman" w:hAnsi="Times New Roman" w:cs="Times New Roman"/>
          <w:sz w:val="28"/>
          <w:szCs w:val="28"/>
        </w:rPr>
        <w:t>Разработаны памятки и консультации для родителей.</w:t>
      </w:r>
    </w:p>
    <w:p w:rsidR="00ED2017" w:rsidRPr="00BF662E" w:rsidRDefault="00ED2017" w:rsidP="00BF662E">
      <w:pPr>
        <w:rPr>
          <w:rFonts w:ascii="Times New Roman" w:hAnsi="Times New Roman" w:cs="Times New Roman"/>
          <w:sz w:val="28"/>
          <w:szCs w:val="28"/>
        </w:rPr>
      </w:pPr>
      <w:r w:rsidRPr="00BF662E">
        <w:rPr>
          <w:rFonts w:ascii="Times New Roman" w:hAnsi="Times New Roman" w:cs="Times New Roman"/>
          <w:sz w:val="28"/>
          <w:szCs w:val="28"/>
        </w:rPr>
        <w:t>2)</w:t>
      </w:r>
      <w:r w:rsidRPr="00BF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 средствах обучения и воспитания</w:t>
      </w:r>
      <w:r w:rsidRPr="00BF662E">
        <w:rPr>
          <w:rFonts w:ascii="Times New Roman" w:hAnsi="Times New Roman" w:cs="Times New Roman"/>
          <w:sz w:val="28"/>
          <w:szCs w:val="28"/>
        </w:rPr>
        <w:t>:</w:t>
      </w:r>
    </w:p>
    <w:p w:rsidR="00ED2017" w:rsidRPr="00BF662E" w:rsidRDefault="00ED2017" w:rsidP="00BF662E">
      <w:pPr>
        <w:rPr>
          <w:rFonts w:ascii="Times New Roman" w:hAnsi="Times New Roman" w:cs="Times New Roman"/>
          <w:sz w:val="28"/>
          <w:szCs w:val="28"/>
        </w:rPr>
      </w:pPr>
      <w:r w:rsidRPr="00BF662E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BF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использованы</w:t>
      </w:r>
      <w:proofErr w:type="gramEnd"/>
      <w:r w:rsidRPr="00BF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ТСО</w:t>
      </w:r>
      <w:r w:rsidR="00BF662E">
        <w:rPr>
          <w:rFonts w:ascii="Times New Roman" w:hAnsi="Times New Roman" w:cs="Times New Roman"/>
          <w:sz w:val="28"/>
          <w:szCs w:val="28"/>
        </w:rPr>
        <w:t xml:space="preserve">: </w:t>
      </w:r>
      <w:r w:rsidRPr="00BF662E">
        <w:rPr>
          <w:rFonts w:ascii="Times New Roman" w:hAnsi="Times New Roman" w:cs="Times New Roman"/>
          <w:sz w:val="28"/>
          <w:szCs w:val="28"/>
        </w:rPr>
        <w:t xml:space="preserve"> компьютер, магнитофон;</w:t>
      </w:r>
    </w:p>
    <w:p w:rsidR="00ED2017" w:rsidRPr="00BF662E" w:rsidRDefault="00ED2017" w:rsidP="00BF662E">
      <w:pPr>
        <w:rPr>
          <w:rFonts w:ascii="Times New Roman" w:hAnsi="Times New Roman" w:cs="Times New Roman"/>
          <w:sz w:val="28"/>
          <w:szCs w:val="28"/>
        </w:rPr>
      </w:pPr>
      <w:r w:rsidRPr="00BF662E">
        <w:rPr>
          <w:rFonts w:ascii="Times New Roman" w:hAnsi="Times New Roman" w:cs="Times New Roman"/>
          <w:sz w:val="28"/>
          <w:szCs w:val="28"/>
        </w:rPr>
        <w:t xml:space="preserve">• использована художественная литература (М. </w:t>
      </w:r>
      <w:proofErr w:type="spellStart"/>
      <w:r w:rsidRPr="00BF662E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BF662E">
        <w:rPr>
          <w:rFonts w:ascii="Times New Roman" w:hAnsi="Times New Roman" w:cs="Times New Roman"/>
          <w:sz w:val="28"/>
          <w:szCs w:val="28"/>
        </w:rPr>
        <w:t>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«Настоящий друг»</w:t>
      </w:r>
      <w:r w:rsidRPr="00BF662E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BF662E">
        <w:rPr>
          <w:rFonts w:ascii="Times New Roman" w:hAnsi="Times New Roman" w:cs="Times New Roman"/>
          <w:sz w:val="28"/>
          <w:szCs w:val="28"/>
        </w:rPr>
        <w:t>Сеф</w:t>
      </w:r>
      <w:proofErr w:type="spellEnd"/>
      <w:r w:rsidRPr="00BF662E">
        <w:rPr>
          <w:rFonts w:ascii="Times New Roman" w:hAnsi="Times New Roman" w:cs="Times New Roman"/>
          <w:sz w:val="28"/>
          <w:szCs w:val="28"/>
        </w:rPr>
        <w:t>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«Дружок»</w:t>
      </w:r>
      <w:r w:rsidRPr="00BF662E">
        <w:rPr>
          <w:rFonts w:ascii="Times New Roman" w:hAnsi="Times New Roman" w:cs="Times New Roman"/>
          <w:sz w:val="28"/>
          <w:szCs w:val="28"/>
        </w:rPr>
        <w:t>,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«Хмурый день»</w:t>
      </w:r>
      <w:r w:rsidRPr="00BF662E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BF662E">
        <w:rPr>
          <w:rFonts w:ascii="Times New Roman" w:hAnsi="Times New Roman" w:cs="Times New Roman"/>
          <w:sz w:val="28"/>
          <w:szCs w:val="28"/>
        </w:rPr>
        <w:t>Яснов</w:t>
      </w:r>
      <w:proofErr w:type="spellEnd"/>
      <w:r w:rsidRPr="00BF662E">
        <w:rPr>
          <w:rFonts w:ascii="Times New Roman" w:hAnsi="Times New Roman" w:cs="Times New Roman"/>
          <w:sz w:val="28"/>
          <w:szCs w:val="28"/>
        </w:rPr>
        <w:t>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Горести-печалести</w:t>
      </w:r>
      <w:proofErr w:type="spellEnd"/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BF662E">
        <w:rPr>
          <w:rFonts w:ascii="Times New Roman" w:hAnsi="Times New Roman" w:cs="Times New Roman"/>
          <w:sz w:val="28"/>
          <w:szCs w:val="28"/>
        </w:rPr>
        <w:t xml:space="preserve">, Э. </w:t>
      </w:r>
      <w:proofErr w:type="spellStart"/>
      <w:r w:rsidRPr="00BF662E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BF662E">
        <w:rPr>
          <w:rFonts w:ascii="Times New Roman" w:hAnsi="Times New Roman" w:cs="Times New Roman"/>
          <w:sz w:val="28"/>
          <w:szCs w:val="28"/>
        </w:rPr>
        <w:t>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«Жду»</w:t>
      </w:r>
      <w:r w:rsidRPr="00BF662E">
        <w:rPr>
          <w:rFonts w:ascii="Times New Roman" w:hAnsi="Times New Roman" w:cs="Times New Roman"/>
          <w:sz w:val="28"/>
          <w:szCs w:val="28"/>
        </w:rPr>
        <w:t>,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«Не надо больше ссориться»</w:t>
      </w:r>
      <w:r w:rsidRPr="00BF662E">
        <w:rPr>
          <w:rFonts w:ascii="Times New Roman" w:hAnsi="Times New Roman" w:cs="Times New Roman"/>
          <w:sz w:val="28"/>
          <w:szCs w:val="28"/>
        </w:rPr>
        <w:t>, Л. Пантелеев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«Большая стирка»</w:t>
      </w:r>
      <w:r w:rsidRPr="00BF662E">
        <w:rPr>
          <w:rFonts w:ascii="Times New Roman" w:hAnsi="Times New Roman" w:cs="Times New Roman"/>
          <w:sz w:val="28"/>
          <w:szCs w:val="28"/>
        </w:rPr>
        <w:t>, Л. Воронкова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сказала бы мама»</w:t>
      </w:r>
      <w:r w:rsidRPr="00BF662E">
        <w:rPr>
          <w:rFonts w:ascii="Times New Roman" w:hAnsi="Times New Roman" w:cs="Times New Roman"/>
          <w:sz w:val="28"/>
          <w:szCs w:val="28"/>
        </w:rPr>
        <w:t>, В. Осеева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«Печенье»</w:t>
      </w:r>
      <w:r w:rsidRPr="00BF662E">
        <w:rPr>
          <w:rFonts w:ascii="Times New Roman" w:hAnsi="Times New Roman" w:cs="Times New Roman"/>
          <w:sz w:val="28"/>
          <w:szCs w:val="28"/>
        </w:rPr>
        <w:t>,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«Сыновья»</w:t>
      </w:r>
      <w:r w:rsidRPr="00BF662E">
        <w:rPr>
          <w:rFonts w:ascii="Times New Roman" w:hAnsi="Times New Roman" w:cs="Times New Roman"/>
          <w:sz w:val="28"/>
          <w:szCs w:val="28"/>
        </w:rPr>
        <w:t>;</w:t>
      </w:r>
    </w:p>
    <w:p w:rsidR="00ED2017" w:rsidRPr="00BF662E" w:rsidRDefault="00ED2017" w:rsidP="00BF662E">
      <w:pPr>
        <w:rPr>
          <w:rFonts w:ascii="Times New Roman" w:hAnsi="Times New Roman" w:cs="Times New Roman"/>
          <w:sz w:val="28"/>
          <w:szCs w:val="28"/>
        </w:rPr>
      </w:pPr>
      <w:r w:rsidRPr="00BF662E">
        <w:rPr>
          <w:rFonts w:ascii="Times New Roman" w:hAnsi="Times New Roman" w:cs="Times New Roman"/>
          <w:sz w:val="28"/>
          <w:szCs w:val="28"/>
        </w:rPr>
        <w:t>• созданы уголок настроения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«Здравствуйте, я пришёл»</w:t>
      </w:r>
      <w:r w:rsidRPr="00BF662E">
        <w:rPr>
          <w:rFonts w:ascii="Times New Roman" w:hAnsi="Times New Roman" w:cs="Times New Roman"/>
          <w:sz w:val="28"/>
          <w:szCs w:val="28"/>
        </w:rPr>
        <w:t>, коврик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«мира»</w:t>
      </w:r>
      <w:r w:rsidRPr="00BF662E">
        <w:rPr>
          <w:rFonts w:ascii="Times New Roman" w:hAnsi="Times New Roman" w:cs="Times New Roman"/>
          <w:sz w:val="28"/>
          <w:szCs w:val="28"/>
        </w:rPr>
        <w:t> для решения конфликтных ситуаций с помощью бесед, 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«Шкатулка добрых дел»</w:t>
      </w:r>
      <w:r w:rsidRPr="00BF662E">
        <w:rPr>
          <w:rFonts w:ascii="Times New Roman" w:hAnsi="Times New Roman" w:cs="Times New Roman"/>
          <w:sz w:val="28"/>
          <w:szCs w:val="28"/>
        </w:rPr>
        <w:t> для анализа поступков </w:t>
      </w:r>
      <w:r w:rsidRPr="00BF662E">
        <w:rPr>
          <w:rStyle w:val="a5"/>
          <w:rFonts w:ascii="Times New Roman" w:eastAsiaTheme="majorEastAsia" w:hAnsi="Times New Roman" w:cs="Times New Roman"/>
          <w:color w:val="111111"/>
          <w:sz w:val="28"/>
          <w:szCs w:val="28"/>
          <w:bdr w:val="none" w:sz="0" w:space="0" w:color="auto" w:frame="1"/>
        </w:rPr>
        <w:t>детей</w:t>
      </w:r>
      <w:r w:rsidRPr="00BF662E">
        <w:rPr>
          <w:rFonts w:ascii="Times New Roman" w:hAnsi="Times New Roman" w:cs="Times New Roman"/>
          <w:sz w:val="28"/>
          <w:szCs w:val="28"/>
        </w:rPr>
        <w:t>;</w:t>
      </w:r>
    </w:p>
    <w:p w:rsidR="00ED2017" w:rsidRPr="00BF662E" w:rsidRDefault="00ED2017" w:rsidP="00BF662E">
      <w:pPr>
        <w:rPr>
          <w:rFonts w:ascii="Times New Roman" w:hAnsi="Times New Roman" w:cs="Times New Roman"/>
          <w:sz w:val="28"/>
          <w:szCs w:val="28"/>
        </w:rPr>
      </w:pPr>
      <w:r w:rsidRPr="00BF662E">
        <w:rPr>
          <w:rFonts w:ascii="Times New Roman" w:hAnsi="Times New Roman" w:cs="Times New Roman"/>
          <w:sz w:val="28"/>
          <w:szCs w:val="28"/>
        </w:rPr>
        <w:t>• использован дидактический материал на тему </w:t>
      </w:r>
      <w:r w:rsidR="00AD3BE7"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«Секреты дружбы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BF662E">
        <w:rPr>
          <w:rFonts w:ascii="Times New Roman" w:hAnsi="Times New Roman" w:cs="Times New Roman"/>
          <w:sz w:val="28"/>
          <w:szCs w:val="28"/>
        </w:rPr>
        <w:t>, </w:t>
      </w:r>
      <w:r w:rsidR="00AD3BE7"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«Если ты злишься</w:t>
      </w:r>
      <w:r w:rsidRP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BF66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sectPr w:rsidR="00ED2017" w:rsidRPr="00BF662E" w:rsidSect="0002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6E45"/>
    <w:multiLevelType w:val="hybridMultilevel"/>
    <w:tmpl w:val="423EB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B4715"/>
    <w:multiLevelType w:val="hybridMultilevel"/>
    <w:tmpl w:val="5ED69A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954359"/>
    <w:multiLevelType w:val="hybridMultilevel"/>
    <w:tmpl w:val="F558B6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F3AA2"/>
    <w:multiLevelType w:val="hybridMultilevel"/>
    <w:tmpl w:val="C6845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9722F"/>
    <w:multiLevelType w:val="hybridMultilevel"/>
    <w:tmpl w:val="6A0A92D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77BF"/>
    <w:rsid w:val="00006EED"/>
    <w:rsid w:val="00025000"/>
    <w:rsid w:val="00084BE1"/>
    <w:rsid w:val="000A2B4A"/>
    <w:rsid w:val="002170E9"/>
    <w:rsid w:val="00231923"/>
    <w:rsid w:val="002B2663"/>
    <w:rsid w:val="002E2046"/>
    <w:rsid w:val="00304FB6"/>
    <w:rsid w:val="00305E66"/>
    <w:rsid w:val="003673B7"/>
    <w:rsid w:val="003B4383"/>
    <w:rsid w:val="00476EE8"/>
    <w:rsid w:val="004964DB"/>
    <w:rsid w:val="0052004C"/>
    <w:rsid w:val="00695F36"/>
    <w:rsid w:val="007C6A02"/>
    <w:rsid w:val="007D77BF"/>
    <w:rsid w:val="00827838"/>
    <w:rsid w:val="0084443C"/>
    <w:rsid w:val="008F69F0"/>
    <w:rsid w:val="00920861"/>
    <w:rsid w:val="0096145D"/>
    <w:rsid w:val="00970746"/>
    <w:rsid w:val="009A1916"/>
    <w:rsid w:val="009B259A"/>
    <w:rsid w:val="009C6606"/>
    <w:rsid w:val="009D35DF"/>
    <w:rsid w:val="00A51615"/>
    <w:rsid w:val="00AD3BE7"/>
    <w:rsid w:val="00B12F68"/>
    <w:rsid w:val="00B76340"/>
    <w:rsid w:val="00BC03B0"/>
    <w:rsid w:val="00BF662E"/>
    <w:rsid w:val="00C52637"/>
    <w:rsid w:val="00C66A7B"/>
    <w:rsid w:val="00D44F75"/>
    <w:rsid w:val="00D467D9"/>
    <w:rsid w:val="00D63E5F"/>
    <w:rsid w:val="00DF7228"/>
    <w:rsid w:val="00E12BD3"/>
    <w:rsid w:val="00E35244"/>
    <w:rsid w:val="00E92797"/>
    <w:rsid w:val="00ED2017"/>
    <w:rsid w:val="00F15320"/>
    <w:rsid w:val="00F46CE4"/>
    <w:rsid w:val="00F526A1"/>
    <w:rsid w:val="00F57D33"/>
    <w:rsid w:val="00F72338"/>
    <w:rsid w:val="00FF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00"/>
  </w:style>
  <w:style w:type="paragraph" w:styleId="1">
    <w:name w:val="heading 1"/>
    <w:basedOn w:val="a"/>
    <w:next w:val="a"/>
    <w:link w:val="10"/>
    <w:uiPriority w:val="9"/>
    <w:qFormat/>
    <w:rsid w:val="00E92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1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27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2E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63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3E5F"/>
  </w:style>
  <w:style w:type="character" w:styleId="a5">
    <w:name w:val="Strong"/>
    <w:basedOn w:val="a0"/>
    <w:uiPriority w:val="22"/>
    <w:qFormat/>
    <w:rsid w:val="00ED20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EED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476EE8"/>
  </w:style>
  <w:style w:type="character" w:customStyle="1" w:styleId="c24">
    <w:name w:val="c24"/>
    <w:basedOn w:val="a0"/>
    <w:rsid w:val="00476EE8"/>
  </w:style>
  <w:style w:type="character" w:customStyle="1" w:styleId="c12">
    <w:name w:val="c12"/>
    <w:basedOn w:val="a0"/>
    <w:rsid w:val="00476EE8"/>
  </w:style>
  <w:style w:type="character" w:customStyle="1" w:styleId="c31">
    <w:name w:val="c31"/>
    <w:basedOn w:val="a0"/>
    <w:rsid w:val="00476EE8"/>
  </w:style>
  <w:style w:type="character" w:customStyle="1" w:styleId="c8">
    <w:name w:val="c8"/>
    <w:basedOn w:val="a0"/>
    <w:rsid w:val="00476EE8"/>
  </w:style>
  <w:style w:type="character" w:customStyle="1" w:styleId="c30">
    <w:name w:val="c30"/>
    <w:basedOn w:val="a0"/>
    <w:rsid w:val="00476EE8"/>
  </w:style>
  <w:style w:type="paragraph" w:customStyle="1" w:styleId="c10">
    <w:name w:val="c10"/>
    <w:basedOn w:val="a"/>
    <w:rsid w:val="0047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4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117">
          <w:marLeft w:val="0"/>
          <w:marRight w:val="0"/>
          <w:marTop w:val="16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35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73715">
          <w:marLeft w:val="0"/>
          <w:marRight w:val="0"/>
          <w:marTop w:val="16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150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F65A-4414-450F-BDFD-550B0649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Gunar</dc:creator>
  <cp:keywords/>
  <dc:description/>
  <cp:lastModifiedBy>angel</cp:lastModifiedBy>
  <cp:revision>23</cp:revision>
  <cp:lastPrinted>2022-04-03T19:36:00Z</cp:lastPrinted>
  <dcterms:created xsi:type="dcterms:W3CDTF">2020-07-13T13:35:00Z</dcterms:created>
  <dcterms:modified xsi:type="dcterms:W3CDTF">2022-11-10T09:58:00Z</dcterms:modified>
</cp:coreProperties>
</file>