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FE" w:rsidRDefault="00990DFE"/>
    <w:p w:rsidR="00196CD3" w:rsidRDefault="00196CD3"/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БЮДЖЕТНОЕ ДОШКОЛЬНОЕ                              </w:t>
      </w:r>
    </w:p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ОБРАЗОВАТЕЛЬНОЕ УЧРЕЖДЕНИЕ</w:t>
      </w:r>
    </w:p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''</w:t>
      </w:r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ДЕТСКИЙ САД ОБЩЕРАЗВИВАЮЩЕГО ВИДА № 7 </w:t>
      </w:r>
      <w:r w:rsidRPr="00196CD3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''ЖЕМЧУЖИНКА''</w:t>
      </w:r>
    </w:p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МУНИЦИПАЛЬНОГО ОБРАЗОВАНИЯ</w:t>
      </w:r>
    </w:p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ГОРОДСКОЙ ОКРУГ СИМФЕРОПОЛЬ РЕСПУБЛИКИ КРЫМ</w:t>
      </w:r>
    </w:p>
    <w:p w:rsidR="00196CD3" w:rsidRPr="00196CD3" w:rsidRDefault="00196CD3" w:rsidP="00196CD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 (МБДОУ №7 «</w:t>
      </w:r>
      <w:proofErr w:type="spellStart"/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Жемчужинка</w:t>
      </w:r>
      <w:proofErr w:type="spellEnd"/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» </w:t>
      </w:r>
      <w:proofErr w:type="spellStart"/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г.Симферополя</w:t>
      </w:r>
      <w:proofErr w:type="spellEnd"/>
      <w:r w:rsidRPr="00196CD3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)</w:t>
      </w:r>
    </w:p>
    <w:p w:rsidR="00196CD3" w:rsidRPr="00196CD3" w:rsidRDefault="00196CD3" w:rsidP="00196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295047 г. Симферополь ул. </w:t>
      </w:r>
      <w:proofErr w:type="spellStart"/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М.Донского</w:t>
      </w:r>
      <w:proofErr w:type="spellEnd"/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14, тел: (0652) 48-92-08                                                        </w:t>
      </w:r>
    </w:p>
    <w:p w:rsidR="00196CD3" w:rsidRPr="00196CD3" w:rsidRDefault="00196CD3" w:rsidP="00196CD3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16"/>
          <w:szCs w:val="16"/>
          <w:lang w:val="en-US"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E-male:</w:t>
      </w:r>
      <w:r w:rsidRPr="00196CD3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</w:t>
      </w:r>
      <w:hyperlink r:id="rId7" w:history="1">
        <w:r w:rsidRPr="00196CD3">
          <w:rPr>
            <w:rFonts w:ascii="Calibri" w:eastAsia="Times New Roman" w:hAnsi="Calibri" w:cs="Times New Roman"/>
            <w:color w:val="000080"/>
            <w:sz w:val="16"/>
            <w:szCs w:val="16"/>
            <w:u w:val="single"/>
            <w:lang w:val="en-US" w:eastAsia="ru-RU"/>
          </w:rPr>
          <w:t>sadik_jemchuginka@crimeaedu.ru</w:t>
        </w:r>
      </w:hyperlink>
      <w:r w:rsidRPr="00196CD3">
        <w:rPr>
          <w:rFonts w:ascii="Calibri" w:eastAsia="Times New Roman" w:hAnsi="Calibri" w:cs="Times New Roman"/>
          <w:sz w:val="16"/>
          <w:szCs w:val="16"/>
          <w:lang w:val="en-US" w:eastAsia="ru-RU"/>
        </w:rPr>
        <w:t xml:space="preserve">, </w:t>
      </w:r>
    </w:p>
    <w:p w:rsidR="00196CD3" w:rsidRPr="00196CD3" w:rsidRDefault="00196CD3" w:rsidP="00196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ОКПО 00801467, ОГРН 1159102006084, ИНН 9102068188, КПП 010201001</w:t>
      </w:r>
    </w:p>
    <w:p w:rsidR="00196CD3" w:rsidRPr="00196CD3" w:rsidRDefault="00196CD3" w:rsidP="00196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0" w:type="dxa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4507"/>
      </w:tblGrid>
      <w:tr w:rsidR="00196CD3" w:rsidRPr="00196CD3" w:rsidTr="00E2474C">
        <w:trPr>
          <w:trHeight w:val="2330"/>
        </w:trPr>
        <w:tc>
          <w:tcPr>
            <w:tcW w:w="5293" w:type="dxa"/>
            <w:shd w:val="clear" w:color="auto" w:fill="auto"/>
          </w:tcPr>
          <w:p w:rsidR="00196CD3" w:rsidRPr="00196CD3" w:rsidRDefault="00196CD3" w:rsidP="00196CD3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Hlk170584738"/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320" w:lineRule="exact"/>
              <w:ind w:left="5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96CD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СОГЛАСОВАНО</w:t>
            </w: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  <w:r w:rsidRPr="00196CD3">
              <w:rPr>
                <w:rFonts w:ascii="Times New Roman" w:eastAsia="Times New Roman" w:hAnsi="Times New Roman" w:cs="Times New Roman"/>
                <w:sz w:val="24"/>
              </w:rPr>
              <w:t>Управляющим советом</w:t>
            </w: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  <w:r w:rsidRPr="00196CD3">
              <w:rPr>
                <w:rFonts w:ascii="Times New Roman" w:eastAsia="Times New Roman" w:hAnsi="Times New Roman" w:cs="Times New Roman"/>
                <w:sz w:val="24"/>
              </w:rPr>
              <w:t xml:space="preserve">(протокол от 30.10.2024г. №2) </w:t>
            </w: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D3" w:rsidRPr="00196CD3" w:rsidRDefault="00196CD3" w:rsidP="00196CD3">
            <w:pPr>
              <w:keepNext/>
              <w:keepLine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8B1CEF" w:rsidRDefault="008B1CEF" w:rsidP="00196CD3">
            <w:pPr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96C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6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приказом от «01» ноября 2024г.№ 227-ОД</w:t>
            </w:r>
          </w:p>
          <w:p w:rsidR="00196CD3" w:rsidRPr="00196CD3" w:rsidRDefault="00196CD3" w:rsidP="00196CD3">
            <w:pPr>
              <w:framePr w:hSpace="180" w:wrap="around" w:vAnchor="page" w:hAnchor="margin" w:y="2656"/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6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введено в действие с 01.11.2024г.</w:t>
            </w:r>
          </w:p>
          <w:p w:rsidR="00196CD3" w:rsidRPr="00196CD3" w:rsidRDefault="00196CD3" w:rsidP="00196CD3">
            <w:pPr>
              <w:widowControl w:val="0"/>
              <w:autoSpaceDE w:val="0"/>
              <w:autoSpaceDN w:val="0"/>
              <w:spacing w:after="0" w:line="274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0"/>
    </w:tbl>
    <w:p w:rsidR="00196CD3" w:rsidRDefault="00196CD3"/>
    <w:p w:rsidR="00196CD3" w:rsidRDefault="00196CD3"/>
    <w:p w:rsidR="00196CD3" w:rsidRDefault="00196CD3"/>
    <w:p w:rsidR="00196CD3" w:rsidRDefault="00196CD3"/>
    <w:p w:rsidR="00196CD3" w:rsidRDefault="00196CD3" w:rsidP="009E07CD">
      <w:pPr>
        <w:pStyle w:val="30"/>
        <w:shd w:val="clear" w:color="auto" w:fill="auto"/>
        <w:spacing w:before="0" w:line="260" w:lineRule="exact"/>
        <w:rPr>
          <w:rStyle w:val="3Exact"/>
          <w:b/>
          <w:bCs/>
          <w:sz w:val="36"/>
          <w:szCs w:val="36"/>
        </w:rPr>
      </w:pPr>
    </w:p>
    <w:p w:rsidR="009E07CD" w:rsidRPr="00196CD3" w:rsidRDefault="009E07CD" w:rsidP="00196CD3">
      <w:pPr>
        <w:pStyle w:val="30"/>
        <w:shd w:val="clear" w:color="auto" w:fill="auto"/>
        <w:spacing w:before="0" w:line="360" w:lineRule="auto"/>
        <w:rPr>
          <w:sz w:val="36"/>
          <w:szCs w:val="36"/>
        </w:rPr>
      </w:pPr>
      <w:r w:rsidRPr="00196CD3">
        <w:rPr>
          <w:rStyle w:val="3Exact"/>
          <w:b/>
          <w:bCs/>
          <w:sz w:val="36"/>
          <w:szCs w:val="36"/>
        </w:rPr>
        <w:t>ПОРЯДОК</w:t>
      </w:r>
    </w:p>
    <w:p w:rsidR="00196CD3" w:rsidRDefault="009E07CD" w:rsidP="00196CD3">
      <w:pPr>
        <w:pStyle w:val="30"/>
        <w:shd w:val="clear" w:color="auto" w:fill="auto"/>
        <w:spacing w:before="0" w:line="360" w:lineRule="auto"/>
        <w:ind w:right="20"/>
        <w:rPr>
          <w:color w:val="000000"/>
          <w:sz w:val="36"/>
          <w:szCs w:val="36"/>
        </w:rPr>
      </w:pPr>
      <w:r w:rsidRPr="00196CD3">
        <w:rPr>
          <w:color w:val="000000"/>
          <w:sz w:val="36"/>
          <w:szCs w:val="36"/>
        </w:rPr>
        <w:t xml:space="preserve">проведения мероприятий по родительскому контролю за организацией питания воспитанников </w:t>
      </w:r>
    </w:p>
    <w:p w:rsidR="00196CD3" w:rsidRPr="00196CD3" w:rsidRDefault="00196CD3" w:rsidP="00196CD3">
      <w:pPr>
        <w:pStyle w:val="30"/>
        <w:shd w:val="clear" w:color="auto" w:fill="auto"/>
        <w:spacing w:before="0" w:line="360" w:lineRule="auto"/>
        <w:ind w:right="20"/>
        <w:rPr>
          <w:color w:val="000000"/>
          <w:sz w:val="36"/>
          <w:szCs w:val="36"/>
        </w:rPr>
      </w:pPr>
      <w:r w:rsidRPr="00196CD3">
        <w:rPr>
          <w:color w:val="000000"/>
          <w:sz w:val="36"/>
          <w:szCs w:val="36"/>
        </w:rPr>
        <w:t xml:space="preserve">МБДОУ №7 «Жемчужинка» </w:t>
      </w:r>
      <w:proofErr w:type="spellStart"/>
      <w:r w:rsidRPr="00196CD3">
        <w:rPr>
          <w:color w:val="000000"/>
          <w:sz w:val="36"/>
          <w:szCs w:val="36"/>
        </w:rPr>
        <w:t>г.Симферополя</w:t>
      </w:r>
      <w:proofErr w:type="spellEnd"/>
      <w:r w:rsidR="009E07CD" w:rsidRPr="00196CD3">
        <w:rPr>
          <w:color w:val="000000"/>
          <w:sz w:val="36"/>
          <w:szCs w:val="36"/>
        </w:rPr>
        <w:t xml:space="preserve">, </w:t>
      </w:r>
    </w:p>
    <w:p w:rsidR="00196CD3" w:rsidRDefault="009E07CD" w:rsidP="00196CD3">
      <w:pPr>
        <w:pStyle w:val="30"/>
        <w:shd w:val="clear" w:color="auto" w:fill="auto"/>
        <w:spacing w:before="0" w:line="360" w:lineRule="auto"/>
        <w:ind w:right="20"/>
        <w:rPr>
          <w:color w:val="000000"/>
          <w:sz w:val="36"/>
          <w:szCs w:val="36"/>
        </w:rPr>
      </w:pPr>
      <w:r w:rsidRPr="00196CD3">
        <w:rPr>
          <w:color w:val="000000"/>
          <w:sz w:val="36"/>
          <w:szCs w:val="36"/>
        </w:rPr>
        <w:t xml:space="preserve">а также доступа комиссии и родителей </w:t>
      </w:r>
    </w:p>
    <w:p w:rsidR="00196CD3" w:rsidRDefault="009E07CD" w:rsidP="00196CD3">
      <w:pPr>
        <w:pStyle w:val="30"/>
        <w:shd w:val="clear" w:color="auto" w:fill="auto"/>
        <w:spacing w:before="0" w:line="360" w:lineRule="auto"/>
        <w:ind w:right="20"/>
        <w:rPr>
          <w:color w:val="000000"/>
          <w:sz w:val="36"/>
          <w:szCs w:val="36"/>
        </w:rPr>
      </w:pPr>
      <w:r w:rsidRPr="00196CD3">
        <w:rPr>
          <w:color w:val="000000"/>
          <w:sz w:val="36"/>
          <w:szCs w:val="36"/>
        </w:rPr>
        <w:t>(законных представителей) воспитанников</w:t>
      </w:r>
    </w:p>
    <w:p w:rsidR="009E07CD" w:rsidRDefault="009E07CD" w:rsidP="00196CD3">
      <w:pPr>
        <w:pStyle w:val="30"/>
        <w:shd w:val="clear" w:color="auto" w:fill="auto"/>
        <w:spacing w:before="0" w:line="360" w:lineRule="auto"/>
        <w:ind w:right="20"/>
        <w:rPr>
          <w:color w:val="000000"/>
          <w:sz w:val="36"/>
          <w:szCs w:val="36"/>
        </w:rPr>
      </w:pPr>
      <w:r w:rsidRPr="00196CD3">
        <w:rPr>
          <w:color w:val="000000"/>
          <w:sz w:val="36"/>
          <w:szCs w:val="36"/>
        </w:rPr>
        <w:t xml:space="preserve"> в помещения для приёма пищи</w:t>
      </w:r>
    </w:p>
    <w:p w:rsid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196CD3" w:rsidRPr="00196CD3" w:rsidRDefault="00196CD3" w:rsidP="00196CD3">
      <w:pPr>
        <w:keepNext/>
        <w:keepLines/>
        <w:spacing w:after="0" w:line="264" w:lineRule="auto"/>
        <w:rPr>
          <w:rFonts w:ascii="Times New Roman" w:eastAsia="Malgun Gothic" w:hAnsi="Times New Roman" w:cs="Times New Roman"/>
          <w:b/>
          <w:color w:val="000000"/>
          <w:sz w:val="26"/>
          <w:szCs w:val="26"/>
        </w:rPr>
      </w:pPr>
      <w:r w:rsidRPr="00196C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196CD3">
        <w:rPr>
          <w:rFonts w:ascii="Times New Roman" w:eastAsia="Malgun Gothic" w:hAnsi="Times New Roman" w:cs="Times New Roman"/>
          <w:b/>
          <w:color w:val="000000"/>
          <w:sz w:val="26"/>
          <w:szCs w:val="26"/>
        </w:rPr>
        <w:t>г. Симферополь</w:t>
      </w:r>
    </w:p>
    <w:p w:rsidR="00196CD3" w:rsidRPr="00196CD3" w:rsidRDefault="00196CD3" w:rsidP="00196CD3">
      <w:pPr>
        <w:keepNext/>
        <w:keepLines/>
        <w:spacing w:after="0" w:line="264" w:lineRule="auto"/>
        <w:jc w:val="center"/>
        <w:rPr>
          <w:rFonts w:ascii="Times New Roman" w:eastAsia="Malgun Gothic" w:hAnsi="Times New Roman" w:cs="Times New Roman"/>
          <w:b/>
          <w:color w:val="000000"/>
          <w:sz w:val="26"/>
          <w:szCs w:val="26"/>
        </w:rPr>
      </w:pPr>
      <w:r w:rsidRPr="00196CD3">
        <w:rPr>
          <w:rFonts w:ascii="Times New Roman" w:eastAsia="Malgun Gothic" w:hAnsi="Times New Roman" w:cs="Times New Roman"/>
          <w:b/>
          <w:color w:val="000000"/>
          <w:sz w:val="26"/>
          <w:szCs w:val="26"/>
        </w:rPr>
        <w:t xml:space="preserve"> 2024г.</w:t>
      </w:r>
    </w:p>
    <w:p w:rsidR="00196CD3" w:rsidRPr="00196CD3" w:rsidRDefault="00196CD3" w:rsidP="00196CD3">
      <w:pPr>
        <w:keepNext/>
        <w:keepLines/>
        <w:spacing w:after="0" w:line="264" w:lineRule="auto"/>
        <w:jc w:val="center"/>
        <w:rPr>
          <w:rFonts w:ascii="Times New Roman" w:eastAsia="Malgun Gothic" w:hAnsi="Times New Roman" w:cs="Times New Roman"/>
          <w:b/>
          <w:color w:val="000000"/>
          <w:sz w:val="26"/>
          <w:szCs w:val="26"/>
        </w:rPr>
      </w:pPr>
    </w:p>
    <w:p w:rsidR="00196CD3" w:rsidRPr="00196CD3" w:rsidRDefault="00196CD3" w:rsidP="00196CD3">
      <w:pPr>
        <w:keepNext/>
        <w:keepLines/>
        <w:spacing w:after="0" w:line="264" w:lineRule="auto"/>
        <w:jc w:val="center"/>
        <w:rPr>
          <w:rFonts w:ascii="Times New Roman" w:eastAsia="Malgun Gothic" w:hAnsi="Times New Roman" w:cs="Times New Roman"/>
          <w:b/>
          <w:color w:val="000000"/>
          <w:sz w:val="26"/>
          <w:szCs w:val="26"/>
        </w:rPr>
      </w:pPr>
    </w:p>
    <w:p w:rsidR="00196CD3" w:rsidRPr="00196CD3" w:rsidRDefault="00196CD3" w:rsidP="009E07CD">
      <w:pPr>
        <w:pStyle w:val="30"/>
        <w:shd w:val="clear" w:color="auto" w:fill="auto"/>
        <w:spacing w:before="0" w:line="322" w:lineRule="exact"/>
        <w:ind w:right="20"/>
        <w:rPr>
          <w:color w:val="000000"/>
          <w:sz w:val="36"/>
          <w:szCs w:val="36"/>
        </w:rPr>
      </w:pPr>
    </w:p>
    <w:p w:rsidR="009E07CD" w:rsidRDefault="009E07CD" w:rsidP="009E07CD">
      <w:pPr>
        <w:pStyle w:val="30"/>
        <w:shd w:val="clear" w:color="auto" w:fill="auto"/>
        <w:spacing w:before="0" w:line="322" w:lineRule="exact"/>
        <w:ind w:right="20"/>
        <w:rPr>
          <w:sz w:val="26"/>
          <w:szCs w:val="26"/>
        </w:rPr>
      </w:pPr>
    </w:p>
    <w:p w:rsidR="008B1CEF" w:rsidRPr="009E07CD" w:rsidRDefault="008B1CEF" w:rsidP="009E07CD">
      <w:pPr>
        <w:pStyle w:val="30"/>
        <w:shd w:val="clear" w:color="auto" w:fill="auto"/>
        <w:spacing w:before="0" w:line="322" w:lineRule="exact"/>
        <w:ind w:right="20"/>
        <w:rPr>
          <w:sz w:val="26"/>
          <w:szCs w:val="26"/>
        </w:rPr>
      </w:pPr>
    </w:p>
    <w:p w:rsidR="009E07CD" w:rsidRPr="008B1CEF" w:rsidRDefault="009E07CD" w:rsidP="009E07CD">
      <w:pPr>
        <w:pStyle w:val="3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76" w:lineRule="auto"/>
        <w:ind w:lef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Общие положения</w:t>
      </w:r>
    </w:p>
    <w:p w:rsidR="009E07CD" w:rsidRPr="008B1CEF" w:rsidRDefault="009E07CD" w:rsidP="00196CD3">
      <w:pPr>
        <w:pStyle w:val="31"/>
        <w:numPr>
          <w:ilvl w:val="1"/>
          <w:numId w:val="1"/>
        </w:numPr>
        <w:tabs>
          <w:tab w:val="left" w:pos="649"/>
        </w:tabs>
        <w:spacing w:after="0" w:line="276" w:lineRule="auto"/>
        <w:ind w:right="20"/>
        <w:rPr>
          <w:color w:val="000000"/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Порядок проведения мероприятий по родительскому контролю за организацией питания воспитанников </w:t>
      </w:r>
      <w:r w:rsidR="00196CD3" w:rsidRPr="008B1CEF">
        <w:rPr>
          <w:color w:val="000000"/>
          <w:sz w:val="24"/>
          <w:szCs w:val="24"/>
        </w:rPr>
        <w:t xml:space="preserve">МБДОУ №7 «Жемчужинка» </w:t>
      </w:r>
      <w:proofErr w:type="spellStart"/>
      <w:r w:rsidR="00196CD3" w:rsidRPr="008B1CEF">
        <w:rPr>
          <w:color w:val="000000"/>
          <w:sz w:val="24"/>
          <w:szCs w:val="24"/>
        </w:rPr>
        <w:t>г.Симферополя</w:t>
      </w:r>
      <w:proofErr w:type="spellEnd"/>
      <w:r w:rsidR="00196CD3" w:rsidRPr="008B1CEF">
        <w:rPr>
          <w:color w:val="000000"/>
          <w:sz w:val="24"/>
          <w:szCs w:val="24"/>
        </w:rPr>
        <w:t>, а также доступа комиссии и родителей (законных представителей) воспитанников</w:t>
      </w:r>
      <w:r w:rsidR="00196CD3" w:rsidRPr="008B1CEF">
        <w:rPr>
          <w:color w:val="000000"/>
          <w:sz w:val="24"/>
          <w:szCs w:val="24"/>
        </w:rPr>
        <w:t xml:space="preserve"> </w:t>
      </w:r>
      <w:r w:rsidR="00196CD3" w:rsidRPr="008B1CEF">
        <w:rPr>
          <w:color w:val="000000"/>
          <w:sz w:val="24"/>
          <w:szCs w:val="24"/>
        </w:rPr>
        <w:t>в помещения для приёма пищи</w:t>
      </w:r>
      <w:r w:rsidR="00196CD3" w:rsidRPr="008B1CEF">
        <w:rPr>
          <w:color w:val="000000"/>
          <w:sz w:val="24"/>
          <w:szCs w:val="24"/>
        </w:rPr>
        <w:t xml:space="preserve"> </w:t>
      </w:r>
      <w:r w:rsidRPr="008B1CEF">
        <w:rPr>
          <w:color w:val="000000"/>
          <w:sz w:val="24"/>
          <w:szCs w:val="24"/>
        </w:rPr>
        <w:t>(далее – Порядок, образовательная организация) разработан в соответствии с</w:t>
      </w:r>
      <w:r w:rsidRPr="008B1CEF">
        <w:rPr>
          <w:sz w:val="24"/>
          <w:szCs w:val="24"/>
        </w:rPr>
        <w:t xml:space="preserve"> Федеральным законом от 29.12.2012 № 273-Ф3 </w:t>
      </w:r>
      <w:r w:rsidRPr="008B1CEF">
        <w:rPr>
          <w:color w:val="000000"/>
          <w:sz w:val="24"/>
          <w:szCs w:val="24"/>
        </w:rPr>
        <w:t>«Об образовании в Российской Федерации»,</w:t>
      </w:r>
      <w:r w:rsidRPr="008B1CEF">
        <w:rPr>
          <w:sz w:val="24"/>
          <w:szCs w:val="24"/>
        </w:rPr>
        <w:t xml:space="preserve"> </w:t>
      </w:r>
      <w:bookmarkStart w:id="1" w:name="_GoBack"/>
      <w:r w:rsidRPr="008B1CEF">
        <w:rPr>
          <w:sz w:val="24"/>
          <w:szCs w:val="24"/>
        </w:rPr>
        <w:t xml:space="preserve">Федеральным законом от 30.03.1999 № 52-ФЗ </w:t>
      </w:r>
      <w:r w:rsidRPr="008B1CEF">
        <w:rPr>
          <w:color w:val="000000"/>
          <w:sz w:val="24"/>
          <w:szCs w:val="24"/>
        </w:rPr>
        <w:t>«О санитарно-эпидемиологическом благополучии населения»,</w:t>
      </w:r>
      <w:r w:rsidRPr="008B1CEF">
        <w:rPr>
          <w:sz w:val="24"/>
          <w:szCs w:val="24"/>
        </w:rPr>
        <w:t xml:space="preserve"> СанПиН</w:t>
      </w:r>
      <w:r w:rsidRPr="008B1CEF">
        <w:rPr>
          <w:color w:val="000000"/>
          <w:sz w:val="24"/>
          <w:szCs w:val="24"/>
        </w:rPr>
        <w:t xml:space="preserve"> </w:t>
      </w:r>
      <w:r w:rsidRPr="008B1CEF">
        <w:rPr>
          <w:sz w:val="24"/>
          <w:szCs w:val="24"/>
        </w:rPr>
        <w:t xml:space="preserve">2.3/2.4.3590-20 </w:t>
      </w:r>
      <w:r w:rsidRPr="008B1CEF">
        <w:rPr>
          <w:color w:val="000000"/>
          <w:sz w:val="24"/>
          <w:szCs w:val="24"/>
        </w:rPr>
        <w:t>«Санитарно-эпидемиологические требования к организации общественного питания населения».</w:t>
      </w:r>
    </w:p>
    <w:bookmarkEnd w:id="1"/>
    <w:p w:rsidR="009E07CD" w:rsidRPr="008B1CEF" w:rsidRDefault="009E07CD" w:rsidP="00196CD3">
      <w:pPr>
        <w:pStyle w:val="31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0" w:line="276" w:lineRule="auto"/>
        <w:ind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Порядок определяет требования по организации мероприятий по родительскому контролю за организацией питания воспитанников в </w:t>
      </w:r>
      <w:r w:rsidR="00196CD3" w:rsidRPr="008B1CEF">
        <w:rPr>
          <w:color w:val="000000"/>
          <w:sz w:val="24"/>
          <w:szCs w:val="24"/>
        </w:rPr>
        <w:t xml:space="preserve">МБДОУ №7 «Жемчужинка» </w:t>
      </w:r>
      <w:proofErr w:type="spellStart"/>
      <w:r w:rsidR="00196CD3" w:rsidRPr="008B1CEF">
        <w:rPr>
          <w:color w:val="000000"/>
          <w:sz w:val="24"/>
          <w:szCs w:val="24"/>
        </w:rPr>
        <w:t>г.Симферополя</w:t>
      </w:r>
      <w:proofErr w:type="spellEnd"/>
      <w:r w:rsidRPr="008B1CEF">
        <w:rPr>
          <w:color w:val="000000"/>
          <w:sz w:val="24"/>
          <w:szCs w:val="24"/>
        </w:rPr>
        <w:t>, в том числе порядок доступа членов комиссии и родителей (законных представителей) воспитанников в помещения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>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668"/>
        </w:tabs>
        <w:spacing w:before="0" w:after="0" w:line="276" w:lineRule="auto"/>
        <w:ind w:right="20" w:firstLine="0"/>
        <w:rPr>
          <w:sz w:val="24"/>
          <w:szCs w:val="24"/>
        </w:rPr>
      </w:pPr>
    </w:p>
    <w:p w:rsidR="00196CD3" w:rsidRPr="008B1CEF" w:rsidRDefault="009E07CD" w:rsidP="00196CD3">
      <w:pPr>
        <w:pStyle w:val="30"/>
        <w:numPr>
          <w:ilvl w:val="0"/>
          <w:numId w:val="1"/>
        </w:numPr>
        <w:shd w:val="clear" w:color="auto" w:fill="auto"/>
        <w:tabs>
          <w:tab w:val="left" w:pos="394"/>
        </w:tabs>
        <w:spacing w:before="0" w:line="276" w:lineRule="auto"/>
        <w:ind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Порядок проведения мероприятий по родительскому контролю за организацией питания воспитанников </w:t>
      </w:r>
    </w:p>
    <w:p w:rsidR="009E07CD" w:rsidRPr="008B1CEF" w:rsidRDefault="00196CD3" w:rsidP="00196CD3">
      <w:pPr>
        <w:pStyle w:val="30"/>
        <w:shd w:val="clear" w:color="auto" w:fill="auto"/>
        <w:tabs>
          <w:tab w:val="left" w:pos="394"/>
        </w:tabs>
        <w:spacing w:before="0" w:line="276" w:lineRule="auto"/>
        <w:ind w:right="20"/>
        <w:jc w:val="left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                                    МБДОУ №7 «Жемчужинка» </w:t>
      </w:r>
      <w:proofErr w:type="spellStart"/>
      <w:r w:rsidRPr="008B1CEF">
        <w:rPr>
          <w:color w:val="000000"/>
          <w:sz w:val="24"/>
          <w:szCs w:val="24"/>
        </w:rPr>
        <w:t>г.Симферополя</w:t>
      </w:r>
      <w:proofErr w:type="spellEnd"/>
    </w:p>
    <w:p w:rsidR="009E07CD" w:rsidRPr="008B1CEF" w:rsidRDefault="009E07CD" w:rsidP="009E07CD">
      <w:pPr>
        <w:pStyle w:val="30"/>
        <w:shd w:val="clear" w:color="auto" w:fill="auto"/>
        <w:tabs>
          <w:tab w:val="left" w:pos="394"/>
        </w:tabs>
        <w:spacing w:before="0" w:line="276" w:lineRule="auto"/>
        <w:ind w:right="20"/>
        <w:jc w:val="both"/>
        <w:rPr>
          <w:color w:val="000000"/>
          <w:sz w:val="24"/>
          <w:szCs w:val="24"/>
        </w:rPr>
      </w:pPr>
    </w:p>
    <w:p w:rsidR="009E07CD" w:rsidRPr="008B1CEF" w:rsidRDefault="009E07CD" w:rsidP="009E07CD">
      <w:pPr>
        <w:pStyle w:val="30"/>
        <w:numPr>
          <w:ilvl w:val="1"/>
          <w:numId w:val="1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Организация мероприятий по </w:t>
      </w:r>
      <w:r w:rsidRPr="008B1CEF">
        <w:rPr>
          <w:rStyle w:val="3Exact"/>
          <w:b/>
          <w:bCs/>
          <w:sz w:val="24"/>
          <w:szCs w:val="24"/>
        </w:rPr>
        <w:t xml:space="preserve">родительскому контролю за </w:t>
      </w:r>
      <w:r w:rsidRPr="008B1CEF">
        <w:rPr>
          <w:color w:val="000000"/>
          <w:sz w:val="24"/>
          <w:szCs w:val="24"/>
        </w:rPr>
        <w:t>организацией питания воспитанников</w:t>
      </w:r>
    </w:p>
    <w:p w:rsidR="009E07CD" w:rsidRPr="008B1CEF" w:rsidRDefault="009E07CD" w:rsidP="009E07CD">
      <w:pPr>
        <w:pStyle w:val="31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76" w:lineRule="auto"/>
        <w:ind w:left="2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Родительский контроль за организацией питания воспитанников в образовательной организации осуществляется в форме участия родителей (законных представителей) в работе постоянно действующей комиссии. Также родительский </w:t>
      </w:r>
      <w:r w:rsidRPr="008B1CEF">
        <w:rPr>
          <w:color w:val="000000"/>
          <w:sz w:val="24"/>
          <w:szCs w:val="24"/>
        </w:rPr>
        <w:lastRenderedPageBreak/>
        <w:t>контроль может осуществляться в форме индивидуального контроля.</w:t>
      </w:r>
    </w:p>
    <w:p w:rsidR="009E07CD" w:rsidRPr="008B1CEF" w:rsidRDefault="009E07CD" w:rsidP="009E07CD">
      <w:pPr>
        <w:pStyle w:val="3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К мероприятиям родительского контроля за организацией питания воспитанников относятся: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363"/>
        </w:tabs>
        <w:spacing w:before="0" w:after="0" w:line="276" w:lineRule="auto"/>
        <w:ind w:left="8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а)</w:t>
      </w:r>
      <w:r w:rsidRPr="008B1CEF">
        <w:rPr>
          <w:color w:val="000000"/>
          <w:sz w:val="24"/>
          <w:szCs w:val="24"/>
        </w:rPr>
        <w:tab/>
        <w:t>при комиссионном контроле: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посещение помещений для приема пищи;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jc w:val="left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мониторинг выполнения мероприятий по организации питания воспитанников;</w:t>
      </w:r>
    </w:p>
    <w:p w:rsidR="009E07CD" w:rsidRPr="008B1CEF" w:rsidRDefault="009E07CD" w:rsidP="009E07CD">
      <w:pPr>
        <w:pStyle w:val="70"/>
        <w:numPr>
          <w:ilvl w:val="0"/>
          <w:numId w:val="3"/>
        </w:numPr>
        <w:shd w:val="clear" w:color="auto" w:fill="auto"/>
        <w:tabs>
          <w:tab w:val="left" w:pos="435"/>
        </w:tabs>
        <w:spacing w:line="276" w:lineRule="auto"/>
        <w:ind w:left="80"/>
        <w:rPr>
          <w:i w:val="0"/>
          <w:sz w:val="24"/>
          <w:szCs w:val="24"/>
        </w:rPr>
      </w:pPr>
      <w:r w:rsidRPr="008B1CEF">
        <w:rPr>
          <w:i w:val="0"/>
          <w:color w:val="000000"/>
          <w:sz w:val="24"/>
          <w:szCs w:val="24"/>
        </w:rPr>
        <w:t>документарная проверка;</w:t>
      </w:r>
    </w:p>
    <w:p w:rsidR="009E07CD" w:rsidRPr="008B1CEF" w:rsidRDefault="009E07CD" w:rsidP="009E07CD">
      <w:pPr>
        <w:pStyle w:val="70"/>
        <w:numPr>
          <w:ilvl w:val="0"/>
          <w:numId w:val="3"/>
        </w:numPr>
        <w:shd w:val="clear" w:color="auto" w:fill="auto"/>
        <w:tabs>
          <w:tab w:val="left" w:pos="440"/>
        </w:tabs>
        <w:spacing w:line="276" w:lineRule="auto"/>
        <w:ind w:left="80"/>
        <w:rPr>
          <w:i w:val="0"/>
          <w:sz w:val="24"/>
          <w:szCs w:val="24"/>
        </w:rPr>
      </w:pPr>
      <w:r w:rsidRPr="008B1CEF">
        <w:rPr>
          <w:i w:val="0"/>
          <w:color w:val="000000"/>
          <w:sz w:val="24"/>
          <w:szCs w:val="24"/>
        </w:rPr>
        <w:t>изучение мнений родителей (законных представителей);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406"/>
        </w:tabs>
        <w:spacing w:before="0" w:after="0" w:line="276" w:lineRule="auto"/>
        <w:ind w:left="80" w:right="2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б)</w:t>
      </w:r>
      <w:r w:rsidRPr="008B1CEF">
        <w:rPr>
          <w:color w:val="000000"/>
          <w:sz w:val="24"/>
          <w:szCs w:val="24"/>
        </w:rPr>
        <w:tab/>
        <w:t>при индивидуальном контроле - посещение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по вопросу, относящемуся к питанию своего ребенка.</w:t>
      </w:r>
    </w:p>
    <w:p w:rsidR="009E07CD" w:rsidRPr="008B1CEF" w:rsidRDefault="008B1CEF" w:rsidP="009E07CD">
      <w:pPr>
        <w:pStyle w:val="70"/>
        <w:shd w:val="clear" w:color="auto" w:fill="auto"/>
        <w:spacing w:line="276" w:lineRule="auto"/>
        <w:ind w:left="80" w:right="20"/>
        <w:rPr>
          <w:i w:val="0"/>
          <w:sz w:val="24"/>
          <w:szCs w:val="24"/>
        </w:rPr>
      </w:pPr>
      <w:r w:rsidRPr="008B1CEF">
        <w:rPr>
          <w:rStyle w:val="71"/>
          <w:iCs/>
          <w:sz w:val="24"/>
          <w:szCs w:val="24"/>
        </w:rPr>
        <w:t xml:space="preserve">    </w:t>
      </w:r>
      <w:r w:rsidR="009E07CD" w:rsidRPr="008B1CEF">
        <w:rPr>
          <w:rStyle w:val="71"/>
          <w:iCs/>
          <w:sz w:val="24"/>
          <w:szCs w:val="24"/>
        </w:rPr>
        <w:t xml:space="preserve">Организация родительского контроля </w:t>
      </w:r>
      <w:r w:rsidR="009E07CD" w:rsidRPr="008B1CEF">
        <w:rPr>
          <w:i w:val="0"/>
          <w:color w:val="000000"/>
          <w:sz w:val="24"/>
          <w:szCs w:val="24"/>
        </w:rPr>
        <w:t>не может проводиться иными способами, кроме как посредством мероприятий, указанных в настоящем пункте.</w:t>
      </w:r>
    </w:p>
    <w:p w:rsidR="009E07CD" w:rsidRPr="008B1CEF" w:rsidRDefault="009E07CD" w:rsidP="009E07CD">
      <w:pPr>
        <w:pStyle w:val="31"/>
        <w:numPr>
          <w:ilvl w:val="0"/>
          <w:numId w:val="2"/>
        </w:numPr>
        <w:shd w:val="clear" w:color="auto" w:fill="auto"/>
        <w:tabs>
          <w:tab w:val="left" w:pos="886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Руководитель образовательной организации назначает сотрудников образовательной организации, ответственных за взаимодействие с членами комиссии и родителями (законными представителями) в рамках проведениями ими мероприятий контроля за организацией питания воспитанников.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886"/>
        </w:tabs>
        <w:spacing w:before="0" w:after="0" w:line="276" w:lineRule="auto"/>
        <w:ind w:left="80" w:right="2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598"/>
        </w:tabs>
        <w:spacing w:before="0" w:after="0" w:line="276" w:lineRule="auto"/>
        <w:ind w:left="80" w:right="20"/>
        <w:rPr>
          <w:sz w:val="24"/>
          <w:szCs w:val="24"/>
        </w:rPr>
      </w:pPr>
      <w:bookmarkStart w:id="2" w:name="bookmark0"/>
      <w:r w:rsidRPr="008B1CEF">
        <w:rPr>
          <w:color w:val="000000"/>
          <w:sz w:val="24"/>
          <w:szCs w:val="24"/>
        </w:rPr>
        <w:t>Основания проведения мероприятий по родительскому контролю за организацией питания воспитанников</w:t>
      </w:r>
      <w:bookmarkEnd w:id="2"/>
    </w:p>
    <w:p w:rsidR="009E07CD" w:rsidRPr="008B1CEF" w:rsidRDefault="009E07CD" w:rsidP="009E07CD">
      <w:pPr>
        <w:pStyle w:val="31"/>
        <w:numPr>
          <w:ilvl w:val="0"/>
          <w:numId w:val="5"/>
        </w:numPr>
        <w:shd w:val="clear" w:color="auto" w:fill="auto"/>
        <w:tabs>
          <w:tab w:val="left" w:pos="790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Основанием для проведения контрольных мероприятий может стать: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jc w:val="left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наличие сведений о некачественном и (или) неполноценном питании воспитанников;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40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случай отравления воспитанников;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наступление сроков проведения контрольных мероприятий;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jc w:val="left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проверка устранения замечаний, выявленных при пре</w:t>
      </w:r>
      <w:r w:rsidR="008B1CEF" w:rsidRPr="008B1CEF">
        <w:rPr>
          <w:color w:val="000000"/>
          <w:sz w:val="24"/>
          <w:szCs w:val="24"/>
        </w:rPr>
        <w:t>дыдущем контрольном мероприятии.</w:t>
      </w:r>
    </w:p>
    <w:p w:rsidR="009E07CD" w:rsidRPr="008B1CEF" w:rsidRDefault="009E07CD" w:rsidP="009E07CD">
      <w:pPr>
        <w:pStyle w:val="31"/>
        <w:numPr>
          <w:ilvl w:val="0"/>
          <w:numId w:val="5"/>
        </w:numPr>
        <w:shd w:val="clear" w:color="auto" w:fill="auto"/>
        <w:tabs>
          <w:tab w:val="left" w:pos="958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</w:t>
      </w:r>
      <w:r w:rsidRPr="008B1CEF">
        <w:rPr>
          <w:rStyle w:val="a5"/>
          <w:i w:val="0"/>
          <w:sz w:val="24"/>
          <w:szCs w:val="24"/>
        </w:rPr>
        <w:t>в письменном виде не позднее чем за три рабочих дня до начала проведения контрольных мероприятий.</w:t>
      </w:r>
      <w:r w:rsidRPr="008B1CEF">
        <w:rPr>
          <w:rStyle w:val="a5"/>
          <w:sz w:val="24"/>
          <w:szCs w:val="24"/>
        </w:rPr>
        <w:t xml:space="preserve"> </w:t>
      </w:r>
      <w:r w:rsidRPr="008B1CEF">
        <w:rPr>
          <w:color w:val="000000"/>
          <w:sz w:val="24"/>
          <w:szCs w:val="24"/>
        </w:rPr>
        <w:t>Если направить уведомление оказалось невозможным, контрольные мероприятия не проводятся.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958"/>
        </w:tabs>
        <w:spacing w:before="0" w:after="0" w:line="276" w:lineRule="auto"/>
        <w:ind w:left="80" w:right="2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80" w:right="20"/>
        <w:rPr>
          <w:sz w:val="24"/>
          <w:szCs w:val="24"/>
        </w:rPr>
      </w:pPr>
      <w:bookmarkStart w:id="3" w:name="bookmark1"/>
      <w:r w:rsidRPr="008B1CEF">
        <w:rPr>
          <w:color w:val="000000"/>
          <w:sz w:val="24"/>
          <w:szCs w:val="24"/>
        </w:rPr>
        <w:t>Проведение мероприятий по родительскому контролю за организацией питания воспитанников</w:t>
      </w:r>
      <w:bookmarkEnd w:id="3"/>
    </w:p>
    <w:p w:rsidR="009E07CD" w:rsidRPr="008B1CEF" w:rsidRDefault="009E07CD" w:rsidP="009E07CD">
      <w:pPr>
        <w:pStyle w:val="31"/>
        <w:numPr>
          <w:ilvl w:val="2"/>
          <w:numId w:val="5"/>
        </w:numPr>
        <w:shd w:val="clear" w:color="auto" w:fill="auto"/>
        <w:tabs>
          <w:tab w:val="left" w:pos="992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настоящим Порядком.</w:t>
      </w:r>
    </w:p>
    <w:p w:rsidR="009E07CD" w:rsidRPr="008B1CEF" w:rsidRDefault="009E07CD" w:rsidP="009E07CD">
      <w:pPr>
        <w:pStyle w:val="31"/>
        <w:numPr>
          <w:ilvl w:val="2"/>
          <w:numId w:val="5"/>
        </w:numPr>
        <w:shd w:val="clear" w:color="auto" w:fill="auto"/>
        <w:tabs>
          <w:tab w:val="left" w:pos="1034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Все контрольные мероприятия проводятся в дни работы образовательной организации.</w:t>
      </w:r>
    </w:p>
    <w:p w:rsidR="009E07CD" w:rsidRPr="008B1CEF" w:rsidRDefault="009E07CD" w:rsidP="009E07CD">
      <w:pPr>
        <w:pStyle w:val="70"/>
        <w:numPr>
          <w:ilvl w:val="2"/>
          <w:numId w:val="5"/>
        </w:numPr>
        <w:shd w:val="clear" w:color="auto" w:fill="auto"/>
        <w:tabs>
          <w:tab w:val="left" w:pos="794"/>
        </w:tabs>
        <w:spacing w:line="276" w:lineRule="auto"/>
        <w:ind w:left="60" w:right="20"/>
        <w:rPr>
          <w:sz w:val="24"/>
          <w:szCs w:val="24"/>
        </w:rPr>
      </w:pPr>
      <w:r w:rsidRPr="008B1CEF">
        <w:rPr>
          <w:rStyle w:val="71"/>
          <w:iCs/>
          <w:sz w:val="24"/>
          <w:szCs w:val="24"/>
        </w:rPr>
        <w:t xml:space="preserve">Срок проведения мероприятия </w:t>
      </w:r>
      <w:r w:rsidRPr="008B1CEF">
        <w:rPr>
          <w:i w:val="0"/>
          <w:color w:val="000000"/>
          <w:sz w:val="24"/>
          <w:szCs w:val="24"/>
        </w:rPr>
        <w:t>не может превышать одного рабочего дня</w:t>
      </w:r>
      <w:r w:rsidRPr="008B1CEF">
        <w:rPr>
          <w:color w:val="000000"/>
          <w:sz w:val="24"/>
          <w:szCs w:val="24"/>
        </w:rPr>
        <w:t>.</w:t>
      </w:r>
    </w:p>
    <w:p w:rsidR="009E07CD" w:rsidRPr="008B1CEF" w:rsidRDefault="009E07CD" w:rsidP="009E07CD">
      <w:pPr>
        <w:pStyle w:val="31"/>
        <w:numPr>
          <w:ilvl w:val="2"/>
          <w:numId w:val="5"/>
        </w:numPr>
        <w:shd w:val="clear" w:color="auto" w:fill="auto"/>
        <w:tabs>
          <w:tab w:val="left" w:pos="761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Во время контрольных мероприятий члены комиссии вправе: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знакомиться с документами по организации питания воспитанников;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запрашивать и получать информацию по организации питания воспитанников;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задавать ответственному представителю образовательной организации и </w:t>
      </w:r>
      <w:r w:rsidRPr="008B1CEF">
        <w:rPr>
          <w:color w:val="000000"/>
          <w:sz w:val="24"/>
          <w:szCs w:val="24"/>
        </w:rPr>
        <w:lastRenderedPageBreak/>
        <w:t>представителю организатора питания вопросы в рамках их компетенций и в пределах полномочий комиссии;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0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участвовать в проведении мероприятий, направленных на пропаганду здорового питания;</w:t>
      </w:r>
    </w:p>
    <w:p w:rsidR="009E07CD" w:rsidRPr="008B1CEF" w:rsidRDefault="009E07CD" w:rsidP="009E07CD">
      <w:pPr>
        <w:pStyle w:val="31"/>
        <w:numPr>
          <w:ilvl w:val="2"/>
          <w:numId w:val="5"/>
        </w:numPr>
        <w:shd w:val="clear" w:color="auto" w:fill="auto"/>
        <w:tabs>
          <w:tab w:val="left" w:pos="761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Во время контрольных мероприятий члены комиссии не вправе: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допускать неуважительное отношение к сотрудникам образовательной организации, сотрудникам пищеблока, воспитанникам;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оценивать соблюдение требований, если оценка соблюдения таких требований не относится к полномочиям членов комиссии;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0"/>
        </w:tabs>
        <w:spacing w:before="0" w:after="0" w:line="276" w:lineRule="auto"/>
        <w:ind w:left="360" w:right="20" w:hanging="30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превышать установленные сроки контрольного мероприятия;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415"/>
        </w:tabs>
        <w:spacing w:before="0" w:after="0" w:line="276" w:lineRule="auto"/>
        <w:ind w:left="6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583"/>
        </w:tabs>
        <w:spacing w:before="0" w:after="0" w:line="276" w:lineRule="auto"/>
        <w:ind w:left="60" w:right="20"/>
        <w:rPr>
          <w:sz w:val="24"/>
          <w:szCs w:val="24"/>
        </w:rPr>
      </w:pPr>
      <w:bookmarkStart w:id="4" w:name="bookmark2"/>
      <w:r w:rsidRPr="008B1CEF">
        <w:rPr>
          <w:color w:val="000000"/>
          <w:sz w:val="24"/>
          <w:szCs w:val="24"/>
        </w:rPr>
        <w:t>Оформление результатов мероприятий по родительскому контролю за организацией питания воспитанников</w:t>
      </w:r>
      <w:bookmarkEnd w:id="4"/>
    </w:p>
    <w:p w:rsidR="009E07CD" w:rsidRPr="008B1CEF" w:rsidRDefault="009E07CD" w:rsidP="0085225D">
      <w:pPr>
        <w:pStyle w:val="31"/>
        <w:numPr>
          <w:ilvl w:val="2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По окончании проведения контрольного мероприятия, 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</w:t>
      </w:r>
    </w:p>
    <w:p w:rsidR="009E07CD" w:rsidRPr="008B1CEF" w:rsidRDefault="0085225D" w:rsidP="009E07CD">
      <w:pPr>
        <w:pStyle w:val="31"/>
        <w:shd w:val="clear" w:color="auto" w:fill="auto"/>
        <w:spacing w:before="0" w:after="0" w:line="276" w:lineRule="auto"/>
        <w:ind w:left="60" w:right="2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       </w:t>
      </w:r>
      <w:r w:rsidR="009E07CD" w:rsidRPr="008B1CEF">
        <w:rPr>
          <w:color w:val="000000"/>
          <w:sz w:val="24"/>
          <w:szCs w:val="24"/>
        </w:rPr>
        <w:t>Представители образовательной организации знакомятся с содержанием документов на месте проведения контрольного мероприятия.</w:t>
      </w:r>
    </w:p>
    <w:p w:rsidR="009E07CD" w:rsidRPr="008B1CEF" w:rsidRDefault="009E07CD" w:rsidP="0085225D">
      <w:pPr>
        <w:pStyle w:val="31"/>
        <w:numPr>
          <w:ilvl w:val="2"/>
          <w:numId w:val="5"/>
        </w:numPr>
        <w:shd w:val="clear" w:color="auto" w:fill="auto"/>
        <w:spacing w:before="0" w:after="0" w:line="276" w:lineRule="auto"/>
        <w:ind w:left="60" w:right="20"/>
        <w:rPr>
          <w:rStyle w:val="a5"/>
          <w:iCs w:val="0"/>
          <w:color w:val="auto"/>
          <w:sz w:val="24"/>
          <w:szCs w:val="24"/>
          <w:shd w:val="clear" w:color="auto" w:fill="auto"/>
        </w:rPr>
      </w:pPr>
      <w:r w:rsidRPr="008B1CEF">
        <w:rPr>
          <w:color w:val="000000"/>
          <w:sz w:val="24"/>
          <w:szCs w:val="24"/>
        </w:rPr>
        <w:t xml:space="preserve">По окончании проведения контрольного мероприятия, предусматривающего мониторинг выполнения мероприятий по организации питания воспитанников, </w:t>
      </w:r>
      <w:r w:rsidRPr="008B1CEF">
        <w:rPr>
          <w:rStyle w:val="a5"/>
          <w:i w:val="0"/>
          <w:sz w:val="24"/>
          <w:szCs w:val="24"/>
        </w:rPr>
        <w:t>документарную проверку и изучение мнений воспитанников и их родителей (законных представителей),</w:t>
      </w:r>
      <w:r w:rsidRPr="008B1CEF">
        <w:rPr>
          <w:i/>
          <w:color w:val="000000"/>
          <w:sz w:val="24"/>
          <w:szCs w:val="24"/>
        </w:rPr>
        <w:t xml:space="preserve"> </w:t>
      </w:r>
      <w:r w:rsidRPr="008B1CEF">
        <w:rPr>
          <w:color w:val="000000"/>
          <w:sz w:val="24"/>
          <w:szCs w:val="24"/>
        </w:rPr>
        <w:t>составляется</w:t>
      </w:r>
      <w:r w:rsidRPr="008B1CEF">
        <w:rPr>
          <w:i/>
          <w:color w:val="000000"/>
          <w:sz w:val="24"/>
          <w:szCs w:val="24"/>
        </w:rPr>
        <w:t xml:space="preserve"> </w:t>
      </w:r>
      <w:r w:rsidRPr="008B1CEF">
        <w:rPr>
          <w:rStyle w:val="a5"/>
          <w:i w:val="0"/>
          <w:sz w:val="24"/>
          <w:szCs w:val="24"/>
        </w:rPr>
        <w:t>чек - лист и акт проверки.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1193"/>
        </w:tabs>
        <w:spacing w:before="0" w:after="0" w:line="276" w:lineRule="auto"/>
        <w:ind w:left="60" w:right="20" w:firstLine="0"/>
        <w:rPr>
          <w:i/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76" w:lineRule="auto"/>
        <w:ind w:left="80" w:right="20"/>
        <w:rPr>
          <w:sz w:val="24"/>
          <w:szCs w:val="24"/>
        </w:rPr>
      </w:pPr>
      <w:bookmarkStart w:id="5" w:name="bookmark3"/>
      <w:r w:rsidRPr="008B1CEF">
        <w:rPr>
          <w:color w:val="000000"/>
          <w:sz w:val="24"/>
          <w:szCs w:val="24"/>
        </w:rPr>
        <w:t>Порядок доступа членов комиссии и родителей (законных представителей) воспитанников в помещения для приема пищи</w:t>
      </w:r>
      <w:bookmarkEnd w:id="5"/>
    </w:p>
    <w:p w:rsidR="009E07CD" w:rsidRPr="008B1CEF" w:rsidRDefault="009E07CD" w:rsidP="009E07CD">
      <w:pPr>
        <w:pStyle w:val="10"/>
        <w:keepNext/>
        <w:keepLines/>
        <w:shd w:val="clear" w:color="auto" w:fill="auto"/>
        <w:tabs>
          <w:tab w:val="left" w:pos="598"/>
        </w:tabs>
        <w:spacing w:before="0" w:after="0" w:line="276" w:lineRule="auto"/>
        <w:ind w:left="80" w:right="2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781"/>
        </w:tabs>
        <w:spacing w:before="0" w:after="0" w:line="276" w:lineRule="auto"/>
        <w:ind w:left="80" w:right="20"/>
        <w:rPr>
          <w:sz w:val="24"/>
          <w:szCs w:val="24"/>
        </w:rPr>
      </w:pPr>
      <w:bookmarkStart w:id="6" w:name="bookmark4"/>
      <w:r w:rsidRPr="008B1CEF">
        <w:rPr>
          <w:color w:val="000000"/>
          <w:sz w:val="24"/>
          <w:szCs w:val="24"/>
        </w:rPr>
        <w:t>Условия доступа членов комиссии и родителей (законных представителей) воспитанников в помещения для приема пищи</w:t>
      </w:r>
      <w:bookmarkEnd w:id="6"/>
    </w:p>
    <w:p w:rsidR="009E07CD" w:rsidRPr="008B1CEF" w:rsidRDefault="009E07CD" w:rsidP="005B1215">
      <w:pPr>
        <w:pStyle w:val="31"/>
        <w:numPr>
          <w:ilvl w:val="0"/>
          <w:numId w:val="3"/>
        </w:numPr>
        <w:shd w:val="clear" w:color="auto" w:fill="auto"/>
        <w:tabs>
          <w:tab w:val="left" w:pos="795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Члены комиссии и родители (законные представители) воспитанников, изъявившие желание посетить помещения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>, должны иметь личную медицинскую книжку с результатами обследования, для работы в организациях, деятельность которых связана с воспитанием и обучением детей. Книжка должна быть оформлена в соответствии с требованиями санитарного законодательства;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795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Документы представляются представителю образовательной организации для ознакомления.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34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Непосредственно перед каждым посещением помещений для приема пищи члены комиссии и родители (законные представители) воспитанников обязаны: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пройти термометрию;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435"/>
        </w:tabs>
        <w:spacing w:before="0" w:after="0" w:line="276" w:lineRule="auto"/>
        <w:ind w:left="360" w:right="2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0" w:line="276" w:lineRule="auto"/>
        <w:ind w:left="80" w:right="20"/>
        <w:rPr>
          <w:sz w:val="24"/>
          <w:szCs w:val="24"/>
        </w:rPr>
      </w:pPr>
      <w:bookmarkStart w:id="7" w:name="bookmark5"/>
      <w:r w:rsidRPr="008B1CEF">
        <w:rPr>
          <w:color w:val="000000"/>
          <w:sz w:val="24"/>
          <w:szCs w:val="24"/>
        </w:rPr>
        <w:t>Организация и оформление посещения членами комиссии и родителями (законными представителями) воспитанников помещений для приема пищи</w:t>
      </w:r>
      <w:bookmarkEnd w:id="7"/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10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Члены комиссии и родители (законные представители) воспитанников посещают помещения для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контролю за организацией питания воспитанников.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Посещение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осуществляется членами комиссии и родителями (законными представителями) в рабочий день и во время работы пищеблока образовательной организации в соответствии с графиком посещения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>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05"/>
        </w:tabs>
        <w:spacing w:before="0" w:after="0" w:line="276" w:lineRule="auto"/>
        <w:ind w:left="80" w:right="20"/>
        <w:rPr>
          <w:i/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Члены комиссии и родители (законные представители) воспитанников информируются о времени отпуска горячего питания и имеют право выбрать для посещения </w:t>
      </w:r>
      <w:r w:rsidRPr="008B1CEF">
        <w:rPr>
          <w:rStyle w:val="a5"/>
          <w:i w:val="0"/>
          <w:sz w:val="24"/>
          <w:szCs w:val="24"/>
        </w:rPr>
        <w:t>любой день, на основании заявки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96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График посещения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формируется и заполняется </w:t>
      </w:r>
      <w:r w:rsidRPr="008B1CEF">
        <w:rPr>
          <w:rStyle w:val="a5"/>
          <w:i w:val="0"/>
          <w:sz w:val="24"/>
          <w:szCs w:val="24"/>
        </w:rPr>
        <w:t>на каждую рабочую неделю месяца</w:t>
      </w:r>
      <w:r w:rsidRPr="008B1CEF">
        <w:rPr>
          <w:color w:val="000000"/>
          <w:sz w:val="24"/>
          <w:szCs w:val="24"/>
        </w:rPr>
        <w:t xml:space="preserve"> на основании заявок, поступивших от членов комиссии и (или) родителей (законных представителей) воспитанников и согласованных уполномоченным лицом образовательной организации.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848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Заявка на посещение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подается на имя руководителя образовательной организации и должна быть написана в письменной форме (бумажной</w:t>
      </w:r>
      <w:r w:rsidRPr="008B1CEF">
        <w:rPr>
          <w:rStyle w:val="a5"/>
          <w:sz w:val="24"/>
          <w:szCs w:val="24"/>
        </w:rPr>
        <w:t>).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Заявка должна содержать сведения: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40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Ф. И. О. заявителя;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желаемое время посещения (день и </w:t>
      </w:r>
      <w:r w:rsidRPr="008B1CEF">
        <w:rPr>
          <w:rStyle w:val="a5"/>
          <w:i w:val="0"/>
          <w:sz w:val="24"/>
          <w:szCs w:val="24"/>
        </w:rPr>
        <w:t>время)</w:t>
      </w:r>
      <w:r w:rsidRPr="008B1CEF">
        <w:rPr>
          <w:rStyle w:val="a5"/>
          <w:sz w:val="24"/>
          <w:szCs w:val="24"/>
        </w:rPr>
        <w:t>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контактный номер телефона и адрес электронной почты заявителя - при наличии;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причину посещения;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40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Ф. И. О. и </w:t>
      </w:r>
      <w:r w:rsidRPr="008B1CEF">
        <w:rPr>
          <w:rStyle w:val="a5"/>
          <w:i w:val="0"/>
          <w:sz w:val="24"/>
          <w:szCs w:val="24"/>
        </w:rPr>
        <w:t>группу</w:t>
      </w:r>
      <w:r w:rsidRPr="008B1CEF">
        <w:rPr>
          <w:i/>
          <w:color w:val="000000"/>
          <w:sz w:val="24"/>
          <w:szCs w:val="24"/>
        </w:rPr>
        <w:t xml:space="preserve"> </w:t>
      </w:r>
      <w:r w:rsidRPr="008B1CEF">
        <w:rPr>
          <w:color w:val="000000"/>
          <w:sz w:val="24"/>
          <w:szCs w:val="24"/>
        </w:rPr>
        <w:t>воспитанника, в интересах которого действует родитель (законный представитель), - сведения указываются родителем (законным представителей) при индивидуальном посещении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>.</w:t>
      </w:r>
    </w:p>
    <w:p w:rsidR="009E07CD" w:rsidRPr="008B1CEF" w:rsidRDefault="009E07CD" w:rsidP="009E07CD">
      <w:pPr>
        <w:pStyle w:val="31"/>
        <w:shd w:val="clear" w:color="auto" w:fill="auto"/>
        <w:spacing w:before="0" w:after="0" w:line="276" w:lineRule="auto"/>
        <w:ind w:left="8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Заявка принимается только в случае указания всех обязательных сведений.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939"/>
        </w:tabs>
        <w:spacing w:before="0" w:after="0" w:line="276" w:lineRule="auto"/>
        <w:ind w:left="80" w:right="20"/>
        <w:rPr>
          <w:i/>
          <w:sz w:val="24"/>
          <w:szCs w:val="24"/>
        </w:rPr>
      </w:pPr>
      <w:r w:rsidRPr="008B1CEF">
        <w:rPr>
          <w:color w:val="000000"/>
          <w:sz w:val="24"/>
          <w:szCs w:val="24"/>
        </w:rPr>
        <w:t>Заявка должна быть рассмотрена и согласована руководителем образовательной организации</w:t>
      </w:r>
      <w:r w:rsidRPr="008B1CEF">
        <w:rPr>
          <w:rStyle w:val="a5"/>
          <w:i w:val="0"/>
          <w:sz w:val="24"/>
          <w:szCs w:val="24"/>
        </w:rPr>
        <w:t>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973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Результат рассмотрения заявки незамедлительно (при наличии 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:rsidR="009E07CD" w:rsidRPr="008B1CEF" w:rsidRDefault="00DE4C15" w:rsidP="009E07CD">
      <w:pPr>
        <w:pStyle w:val="31"/>
        <w:shd w:val="clear" w:color="auto" w:fill="auto"/>
        <w:spacing w:before="0" w:after="0" w:line="276" w:lineRule="auto"/>
        <w:ind w:left="80" w:right="2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     </w:t>
      </w:r>
      <w:r w:rsidR="009E07CD" w:rsidRPr="008B1CEF">
        <w:rPr>
          <w:color w:val="000000"/>
          <w:sz w:val="24"/>
          <w:szCs w:val="24"/>
        </w:rPr>
        <w:t>В случае невозможности посещения помещений для приема пищи в указанное членом комиссии и (или) родителем (законным представителем) в заявке время (не выполняются предусмотренные п.</w:t>
      </w:r>
      <w:r w:rsidR="009E07CD" w:rsidRPr="008B1CEF">
        <w:rPr>
          <w:sz w:val="24"/>
          <w:szCs w:val="24"/>
        </w:rPr>
        <w:t xml:space="preserve"> 3.2.2, 3.2.3 </w:t>
      </w:r>
      <w:r w:rsidR="009E07CD" w:rsidRPr="008B1CEF">
        <w:rPr>
          <w:color w:val="000000"/>
          <w:sz w:val="24"/>
          <w:szCs w:val="24"/>
        </w:rPr>
        <w:t>Положения правила посещения) сотрудник образовательной организации уведомляет родителя (законного представителя) о ближайшем возможном для посещения времени.</w:t>
      </w:r>
    </w:p>
    <w:p w:rsidR="009E07CD" w:rsidRPr="008B1CEF" w:rsidRDefault="00DE4C15" w:rsidP="009E07CD">
      <w:pPr>
        <w:pStyle w:val="31"/>
        <w:shd w:val="clear" w:color="auto" w:fill="auto"/>
        <w:spacing w:before="0" w:after="0" w:line="276" w:lineRule="auto"/>
        <w:ind w:left="80" w:right="20" w:firstLine="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      </w:t>
      </w:r>
      <w:r w:rsidR="009E07CD" w:rsidRPr="008B1CEF">
        <w:rPr>
          <w:color w:val="000000"/>
          <w:sz w:val="24"/>
          <w:szCs w:val="24"/>
        </w:rPr>
        <w:t xml:space="preserve">Новое время посещения может быть согласовано членом комиссии и (или) родителем (законным представителем) </w:t>
      </w:r>
      <w:r w:rsidR="009E07CD" w:rsidRPr="008B1CEF">
        <w:rPr>
          <w:rStyle w:val="a5"/>
          <w:i w:val="0"/>
          <w:sz w:val="24"/>
          <w:szCs w:val="24"/>
        </w:rPr>
        <w:t>письменно.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925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Результат рассмотрения заявки, время посещения в случае его согласования отражаются в журнале заявок.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1016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Посещение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в согласованное время осуществляется членом комиссии и (или) родителем (законным представителем) в сопровождении сотрудника образовательной организации.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954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По результатам посещения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посетитель делает отметку в графике посещения. Посетитель вправе оставить предложения и замечания.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1040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Предложения и замечания, оставленные родителями (законными представителями)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1015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Рассмотрение предложений и замечаний, оставленных родителями (законными представителями) и (или) членами комиссии, осуществляется </w:t>
      </w:r>
      <w:r w:rsidRPr="008B1CEF">
        <w:rPr>
          <w:rStyle w:val="a5"/>
          <w:i w:val="0"/>
          <w:sz w:val="24"/>
          <w:szCs w:val="24"/>
        </w:rPr>
        <w:t>не реже одного раза в месяц</w:t>
      </w:r>
      <w:r w:rsidRPr="008B1CEF">
        <w:rPr>
          <w:color w:val="000000"/>
          <w:sz w:val="24"/>
          <w:szCs w:val="24"/>
        </w:rPr>
        <w:t xml:space="preserve"> компетентными органами образовательной организации.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1015"/>
        </w:tabs>
        <w:spacing w:before="0" w:after="0" w:line="276" w:lineRule="auto"/>
        <w:ind w:left="60" w:right="2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2"/>
        </w:tabs>
        <w:spacing w:before="0" w:after="0" w:line="276" w:lineRule="auto"/>
        <w:ind w:left="60" w:right="20"/>
        <w:rPr>
          <w:sz w:val="24"/>
          <w:szCs w:val="24"/>
        </w:rPr>
      </w:pPr>
      <w:bookmarkStart w:id="8" w:name="bookmark6"/>
      <w:r w:rsidRPr="008B1CEF">
        <w:rPr>
          <w:color w:val="000000"/>
          <w:sz w:val="24"/>
          <w:szCs w:val="24"/>
        </w:rPr>
        <w:t>Права и обязанности членов комиссии и родителей (законных представителей) при посещении помещений для приема пищи</w:t>
      </w:r>
      <w:bookmarkEnd w:id="8"/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785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Члены комиссии и родители (законные представители) воспитанников при посещении помещений для приема пищи имеют право: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знакомиться с утвержденными меню;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наблюдать реализацию блюд и продукции из утвержденного меню;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наблюдать полноту потребления блюд и продукции воспитанниками;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знакомиться с информацией о реализуемых блюдах и продукции (о стоимости,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опрашивать воспитанников и сотрудников пищеблока;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приобрести за свой расчет и продегустировать блюда или рациона из ассортимента текущего дня (блюда должны быть заказаны заранее);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реализовать иные права, предусмотренные законодательством о защите прав потребителей.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785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Члены комиссии и родители (законные представители) воспитанников при посещении помещений для приема пищи не вправе: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проходить в производственные помещения пищеблока, в целях соблюдения правил по технике безопасности и не нарушения процесса приготовления пищи;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вмешиваться в непосредственный процесс организации питания;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 w:line="276" w:lineRule="auto"/>
        <w:ind w:left="6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отвлекать воспитанников во время приема пищи;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допускать неуважительное отношение к сотрудникам образовательной организации, сотрудникам пищеблока, воспитанникам и иным посетителям образовательной организации;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находиться в помещениях для приема пищи вне графика, утвержденного руководителем общеобразовательной организации;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0" w:line="276" w:lineRule="auto"/>
        <w:ind w:left="360" w:right="20" w:hanging="3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производить фото- и видеоматериалы, содержащие информацию, поименованную в</w:t>
      </w:r>
      <w:r w:rsidRPr="008B1CEF">
        <w:rPr>
          <w:sz w:val="24"/>
          <w:szCs w:val="24"/>
        </w:rPr>
        <w:t xml:space="preserve"> Федеральном законе от 27.07.2006 № 152-ФЗ </w:t>
      </w:r>
      <w:r w:rsidRPr="008B1CEF">
        <w:rPr>
          <w:color w:val="000000"/>
          <w:sz w:val="24"/>
          <w:szCs w:val="24"/>
        </w:rPr>
        <w:t>«О персональных данных».</w:t>
      </w:r>
    </w:p>
    <w:p w:rsidR="009E07CD" w:rsidRPr="008B1CEF" w:rsidRDefault="009E07CD" w:rsidP="009E07CD">
      <w:pPr>
        <w:pStyle w:val="31"/>
        <w:numPr>
          <w:ilvl w:val="2"/>
          <w:numId w:val="1"/>
        </w:numPr>
        <w:shd w:val="clear" w:color="auto" w:fill="auto"/>
        <w:tabs>
          <w:tab w:val="left" w:pos="799"/>
        </w:tabs>
        <w:spacing w:before="0" w:after="0" w:line="276" w:lineRule="auto"/>
        <w:ind w:left="6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Во время посещения помещений для приема п</w:t>
      </w:r>
      <w:r w:rsidRPr="008B1CEF">
        <w:rPr>
          <w:rStyle w:val="2"/>
          <w:sz w:val="24"/>
          <w:szCs w:val="24"/>
          <w:u w:val="none"/>
        </w:rPr>
        <w:t>ищи</w:t>
      </w:r>
      <w:r w:rsidRPr="008B1CEF">
        <w:rPr>
          <w:color w:val="000000"/>
          <w:sz w:val="24"/>
          <w:szCs w:val="24"/>
        </w:rPr>
        <w:t xml:space="preserve"> члены комиссии и родители (законные представители) воспитанников обязаны: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 xml:space="preserve">носить санитарную одежду </w:t>
      </w:r>
      <w:r w:rsidRPr="008B1CEF">
        <w:rPr>
          <w:rStyle w:val="a5"/>
          <w:i w:val="0"/>
          <w:sz w:val="24"/>
          <w:szCs w:val="24"/>
        </w:rPr>
        <w:t>(халат, косынку и бахилы)</w:t>
      </w:r>
      <w:r w:rsidRPr="008B1CEF">
        <w:rPr>
          <w:color w:val="000000"/>
          <w:sz w:val="24"/>
          <w:szCs w:val="24"/>
        </w:rPr>
        <w:t xml:space="preserve"> и средства индивидуальной защиты (маска</w:t>
      </w:r>
      <w:r w:rsidRPr="008B1CEF">
        <w:rPr>
          <w:i/>
          <w:color w:val="000000"/>
          <w:sz w:val="24"/>
          <w:szCs w:val="24"/>
        </w:rPr>
        <w:t xml:space="preserve">, </w:t>
      </w:r>
      <w:r w:rsidRPr="008B1CEF">
        <w:rPr>
          <w:rStyle w:val="a5"/>
          <w:i w:val="0"/>
          <w:sz w:val="24"/>
          <w:szCs w:val="24"/>
        </w:rPr>
        <w:t>перчатки).</w:t>
      </w:r>
      <w:r w:rsidRPr="008B1CEF">
        <w:rPr>
          <w:color w:val="000000"/>
          <w:sz w:val="24"/>
          <w:szCs w:val="24"/>
        </w:rPr>
        <w:t xml:space="preserve"> Санитарную одежду и средства индивидуальной защиты предоставляет образовательная организация;</w:t>
      </w:r>
    </w:p>
    <w:p w:rsidR="009E07CD" w:rsidRPr="008B1CEF" w:rsidRDefault="009E07CD" w:rsidP="009E07CD">
      <w:pPr>
        <w:pStyle w:val="31"/>
        <w:numPr>
          <w:ilvl w:val="0"/>
          <w:numId w:val="3"/>
        </w:numPr>
        <w:shd w:val="clear" w:color="auto" w:fill="auto"/>
        <w:tabs>
          <w:tab w:val="left" w:pos="440"/>
        </w:tabs>
        <w:spacing w:before="0" w:after="0" w:line="276" w:lineRule="auto"/>
        <w:ind w:left="360" w:right="20" w:hanging="28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9E07CD" w:rsidRPr="008B1CEF" w:rsidRDefault="009E07CD" w:rsidP="009E07CD">
      <w:pPr>
        <w:pStyle w:val="31"/>
        <w:shd w:val="clear" w:color="auto" w:fill="auto"/>
        <w:tabs>
          <w:tab w:val="left" w:pos="440"/>
        </w:tabs>
        <w:spacing w:before="0" w:after="0" w:line="276" w:lineRule="auto"/>
        <w:ind w:left="360" w:right="20" w:firstLine="0"/>
        <w:rPr>
          <w:sz w:val="24"/>
          <w:szCs w:val="24"/>
        </w:rPr>
      </w:pPr>
    </w:p>
    <w:p w:rsidR="009E07CD" w:rsidRPr="008B1CEF" w:rsidRDefault="009E07CD" w:rsidP="009E07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6" w:lineRule="auto"/>
        <w:ind w:left="80"/>
        <w:rPr>
          <w:sz w:val="24"/>
          <w:szCs w:val="24"/>
        </w:rPr>
      </w:pPr>
      <w:bookmarkStart w:id="9" w:name="bookmark7"/>
      <w:r w:rsidRPr="008B1CEF">
        <w:rPr>
          <w:color w:val="000000"/>
          <w:sz w:val="24"/>
          <w:szCs w:val="24"/>
        </w:rPr>
        <w:t>Заключительные положения</w:t>
      </w:r>
      <w:bookmarkEnd w:id="9"/>
    </w:p>
    <w:p w:rsidR="009E07CD" w:rsidRPr="008B1CEF" w:rsidRDefault="009E07CD" w:rsidP="009E07CD">
      <w:pPr>
        <w:pStyle w:val="3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Содержание настоящего Порядка доводится до сведения членов комиссии и родителей (законных представителей) воспитанников путем его размещения на информационном стенде и сайте образовательной организации в информационно-телекоммуникационной сети интернет.</w:t>
      </w:r>
    </w:p>
    <w:p w:rsidR="009E07CD" w:rsidRPr="008B1CEF" w:rsidRDefault="009E07CD" w:rsidP="009E07CD">
      <w:pPr>
        <w:pStyle w:val="31"/>
        <w:numPr>
          <w:ilvl w:val="1"/>
          <w:numId w:val="1"/>
        </w:numPr>
        <w:shd w:val="clear" w:color="auto" w:fill="auto"/>
        <w:tabs>
          <w:tab w:val="left" w:pos="829"/>
        </w:tabs>
        <w:spacing w:before="0" w:after="0" w:line="276" w:lineRule="auto"/>
        <w:ind w:left="80" w:right="20"/>
        <w:rPr>
          <w:sz w:val="24"/>
          <w:szCs w:val="24"/>
        </w:rPr>
      </w:pPr>
      <w:r w:rsidRPr="008B1CEF">
        <w:rPr>
          <w:color w:val="000000"/>
          <w:sz w:val="24"/>
          <w:szCs w:val="24"/>
        </w:rPr>
        <w:t>Контроль за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p w:rsidR="009E07CD" w:rsidRPr="008B1CEF" w:rsidRDefault="009E07CD" w:rsidP="009E07CD">
      <w:pPr>
        <w:spacing w:after="0" w:line="276" w:lineRule="auto"/>
        <w:rPr>
          <w:sz w:val="24"/>
          <w:szCs w:val="24"/>
        </w:rPr>
      </w:pPr>
    </w:p>
    <w:sectPr w:rsidR="009E07CD" w:rsidRPr="008B1CEF" w:rsidSect="008B1CEF">
      <w:headerReference w:type="default" r:id="rId8"/>
      <w:pgSz w:w="11906" w:h="16838"/>
      <w:pgMar w:top="737" w:right="737" w:bottom="737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EF" w:rsidRDefault="008B1CEF" w:rsidP="008B1CEF">
      <w:pPr>
        <w:spacing w:after="0" w:line="240" w:lineRule="auto"/>
      </w:pPr>
      <w:r>
        <w:separator/>
      </w:r>
    </w:p>
  </w:endnote>
  <w:endnote w:type="continuationSeparator" w:id="0">
    <w:p w:rsidR="008B1CEF" w:rsidRDefault="008B1CEF" w:rsidP="008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EF" w:rsidRDefault="008B1CEF" w:rsidP="008B1CEF">
      <w:pPr>
        <w:spacing w:after="0" w:line="240" w:lineRule="auto"/>
      </w:pPr>
      <w:r>
        <w:separator/>
      </w:r>
    </w:p>
  </w:footnote>
  <w:footnote w:type="continuationSeparator" w:id="0">
    <w:p w:rsidR="008B1CEF" w:rsidRDefault="008B1CEF" w:rsidP="008B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750415"/>
      <w:docPartObj>
        <w:docPartGallery w:val="Page Numbers (Top of Page)"/>
        <w:docPartUnique/>
      </w:docPartObj>
    </w:sdtPr>
    <w:sdtContent>
      <w:p w:rsidR="008B1CEF" w:rsidRDefault="008B1C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CE3">
          <w:rPr>
            <w:noProof/>
          </w:rPr>
          <w:t>6</w:t>
        </w:r>
        <w:r>
          <w:fldChar w:fldCharType="end"/>
        </w:r>
      </w:p>
    </w:sdtContent>
  </w:sdt>
  <w:p w:rsidR="008B1CEF" w:rsidRDefault="008B1C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D93"/>
    <w:multiLevelType w:val="multilevel"/>
    <w:tmpl w:val="D0AE4598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181C40"/>
    <w:multiLevelType w:val="multilevel"/>
    <w:tmpl w:val="F3EEB40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E02BFE"/>
    <w:multiLevelType w:val="multilevel"/>
    <w:tmpl w:val="D73A80A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6028E5"/>
    <w:multiLevelType w:val="multilevel"/>
    <w:tmpl w:val="1FD69B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6527886"/>
    <w:multiLevelType w:val="multilevel"/>
    <w:tmpl w:val="EF3C520E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CD"/>
    <w:rsid w:val="00196CD3"/>
    <w:rsid w:val="004346CF"/>
    <w:rsid w:val="0085225D"/>
    <w:rsid w:val="008B1CEF"/>
    <w:rsid w:val="00990DFE"/>
    <w:rsid w:val="009B4CE3"/>
    <w:rsid w:val="009E07CD"/>
    <w:rsid w:val="00D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1BF7B4"/>
  <w15:chartTrackingRefBased/>
  <w15:docId w15:val="{841CB79E-0B7A-48F7-8787-0D8C5F73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07C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9E07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07CD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4">
    <w:name w:val="Основной текст_"/>
    <w:basedOn w:val="a0"/>
    <w:link w:val="31"/>
    <w:locked/>
    <w:rsid w:val="009E07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4"/>
    <w:rsid w:val="009E07CD"/>
    <w:pPr>
      <w:widowControl w:val="0"/>
      <w:shd w:val="clear" w:color="auto" w:fill="FFFFFF"/>
      <w:spacing w:before="120" w:after="120" w:line="322" w:lineRule="exact"/>
      <w:ind w:hanging="3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9E07C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E07C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9E07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E07CD"/>
    <w:pPr>
      <w:widowControl w:val="0"/>
      <w:shd w:val="clear" w:color="auto" w:fill="FFFFFF"/>
      <w:spacing w:before="120" w:after="12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Exact">
    <w:name w:val="Основной текст (3) Exact"/>
    <w:basedOn w:val="a0"/>
    <w:rsid w:val="009E07C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"/>
      <w:sz w:val="26"/>
      <w:szCs w:val="26"/>
      <w:u w:val="none"/>
      <w:effect w:val="none"/>
    </w:rPr>
  </w:style>
  <w:style w:type="character" w:customStyle="1" w:styleId="2">
    <w:name w:val="Основной текст2"/>
    <w:basedOn w:val="a4"/>
    <w:rsid w:val="009E07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 + Не курсив"/>
    <w:basedOn w:val="7"/>
    <w:rsid w:val="009E07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9E07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8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1CEF"/>
  </w:style>
  <w:style w:type="paragraph" w:styleId="a8">
    <w:name w:val="footer"/>
    <w:basedOn w:val="a"/>
    <w:link w:val="a9"/>
    <w:uiPriority w:val="99"/>
    <w:unhideWhenUsed/>
    <w:rsid w:val="008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1CEF"/>
  </w:style>
  <w:style w:type="paragraph" w:styleId="aa">
    <w:name w:val="Balloon Text"/>
    <w:basedOn w:val="a"/>
    <w:link w:val="ab"/>
    <w:uiPriority w:val="99"/>
    <w:semiHidden/>
    <w:unhideWhenUsed/>
    <w:rsid w:val="008B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dik_jemchuginka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NatiKom Наталья Ступаченко\Норцева</dc:creator>
  <cp:keywords/>
  <dc:description/>
  <cp:lastModifiedBy>Компьютер</cp:lastModifiedBy>
  <cp:revision>3</cp:revision>
  <cp:lastPrinted>2024-10-29T11:32:00Z</cp:lastPrinted>
  <dcterms:created xsi:type="dcterms:W3CDTF">2024-10-28T12:08:00Z</dcterms:created>
  <dcterms:modified xsi:type="dcterms:W3CDTF">2024-10-29T13:10:00Z</dcterms:modified>
</cp:coreProperties>
</file>