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DB9" w:rsidRPr="00AB4DB9" w:rsidRDefault="00AB4DB9" w:rsidP="00CF1A9C">
      <w:pPr>
        <w:tabs>
          <w:tab w:val="left" w:pos="51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AB4D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СТРУКТУРА ОБРАЗОВАТЕЛЬНОГО ГОДА</w:t>
      </w:r>
    </w:p>
    <w:p w:rsidR="00AB4DB9" w:rsidRPr="00AB4DB9" w:rsidRDefault="00AB4DB9" w:rsidP="00CF1A9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4D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 сентября -</w:t>
      </w:r>
      <w:r w:rsidRPr="00AB4D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начало образовательного года; «День радостных встреч».   </w:t>
      </w:r>
    </w:p>
    <w:p w:rsidR="00AB4DB9" w:rsidRPr="00AB4DB9" w:rsidRDefault="00AB4DB9" w:rsidP="00CF1A9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4D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– 30 сентября – </w:t>
      </w:r>
      <w:r w:rsidRPr="00AB4D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адаптационный, повторение пройденного материала выявление стартового потенциала группы; знакомство со школой (1-я неделя подготовительная группа).</w:t>
      </w:r>
    </w:p>
    <w:p w:rsidR="00AB4DB9" w:rsidRPr="00AB4DB9" w:rsidRDefault="00AB4DB9" w:rsidP="00CF1A9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4D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 </w:t>
      </w:r>
      <w:proofErr w:type="gramStart"/>
      <w:r w:rsidRPr="00AB4D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октября  –</w:t>
      </w:r>
      <w:proofErr w:type="gramEnd"/>
      <w:r w:rsidRPr="00AB4D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31 октября  - </w:t>
      </w:r>
      <w:r w:rsidRPr="00AB4D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образовательный период, мониторинг.</w:t>
      </w:r>
    </w:p>
    <w:p w:rsidR="00AB4DB9" w:rsidRPr="00AB4DB9" w:rsidRDefault="00AB4DB9" w:rsidP="00CF1A9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4D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ноября – 4 </w:t>
      </w:r>
      <w:proofErr w:type="gramStart"/>
      <w:r w:rsidRPr="00AB4D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ноября  –</w:t>
      </w:r>
      <w:proofErr w:type="gramEnd"/>
      <w:r w:rsidRPr="00AB4D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AB4D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«творческие каникулы»; осенние развлечения.</w:t>
      </w:r>
    </w:p>
    <w:p w:rsidR="00AB4DB9" w:rsidRPr="00AB4DB9" w:rsidRDefault="00AB4DB9" w:rsidP="00CF1A9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4D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 ноября – 23 </w:t>
      </w:r>
      <w:proofErr w:type="gramStart"/>
      <w:r w:rsidRPr="00AB4D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декабря  –</w:t>
      </w:r>
      <w:proofErr w:type="gramEnd"/>
      <w:r w:rsidRPr="00AB4D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B4D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образовательный период.</w:t>
      </w:r>
    </w:p>
    <w:p w:rsidR="00AB4DB9" w:rsidRPr="00AB4DB9" w:rsidRDefault="00AB4DB9" w:rsidP="00CF1A9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4D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26 декабря – 8 января – </w:t>
      </w:r>
      <w:r w:rsidRPr="00AB4D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мини творческие познавательные проекты, праздничные утренники, новогодние каникулы; рождественские развлечения.</w:t>
      </w:r>
    </w:p>
    <w:p w:rsidR="00AB4DB9" w:rsidRPr="00AB4DB9" w:rsidRDefault="00AB4DB9" w:rsidP="00CF1A9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4D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 января – 28 февраля – </w:t>
      </w:r>
      <w:r w:rsidRPr="00AB4D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образовательный период. </w:t>
      </w:r>
    </w:p>
    <w:p w:rsidR="00AB4DB9" w:rsidRPr="00AB4DB9" w:rsidRDefault="00AB4DB9" w:rsidP="00CF1A9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4D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16 января - 20 января – </w:t>
      </w:r>
      <w:r w:rsidRPr="00AB4D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итоговые занятия, контрольные занятия мониторинговый период по спорным показателям.</w:t>
      </w:r>
    </w:p>
    <w:p w:rsidR="00AB4DB9" w:rsidRPr="00AB4DB9" w:rsidRDefault="00AB4DB9" w:rsidP="00CF1A9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4D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 марта – 10 марта - </w:t>
      </w:r>
      <w:r w:rsidRPr="00AB4D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«творческие каникулы»; праздничные утренники, развлечения.</w:t>
      </w:r>
    </w:p>
    <w:p w:rsidR="00AB4DB9" w:rsidRPr="00AB4DB9" w:rsidRDefault="00AB4DB9" w:rsidP="00CF1A9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4D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13 марта – 31 мая – </w:t>
      </w:r>
      <w:r w:rsidRPr="00AB4D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образовательный период.  </w:t>
      </w:r>
    </w:p>
    <w:p w:rsidR="00AB4DB9" w:rsidRPr="00AB4DB9" w:rsidRDefault="00AB4DB9" w:rsidP="00CF1A9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4D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 апреля – 25 мая</w:t>
      </w:r>
      <w:r w:rsidRPr="00AB4D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мониторинг, контрольные занятия, творческие отчеты педагогов.</w:t>
      </w:r>
    </w:p>
    <w:p w:rsidR="00AB4DB9" w:rsidRPr="00AB4DB9" w:rsidRDefault="00AB4DB9" w:rsidP="00CF1A9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AB4DB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(в структуру учебного года могут быть внесены изменения в соответствии с календарными праздниками и выходными днями предусмотренные законодательством Российской Федерации и Республики Крым)</w:t>
      </w:r>
    </w:p>
    <w:p w:rsidR="00AB4DB9" w:rsidRPr="00AB4DB9" w:rsidRDefault="00AB4DB9" w:rsidP="00CF1A9C">
      <w:pPr>
        <w:tabs>
          <w:tab w:val="left" w:pos="510"/>
        </w:tabs>
        <w:spacing w:after="0" w:line="36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Продолжительность учебного года - 36 </w:t>
      </w:r>
      <w:proofErr w:type="gramStart"/>
      <w:r w:rsidRPr="00AB4DB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учебных  недель</w:t>
      </w:r>
      <w:proofErr w:type="gramEnd"/>
      <w:r w:rsidRPr="00AB4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течение учебного </w:t>
      </w:r>
      <w:proofErr w:type="gramStart"/>
      <w:r w:rsidRPr="00AB4DB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  для</w:t>
      </w:r>
      <w:proofErr w:type="gramEnd"/>
      <w:r w:rsidRPr="00AB4D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организуют творческие и зимние каникулы, во время которых проводится непосредственно образовательная деятельность только физического и художественно-эстетического направления, а также могут проводится краткосрочные проекты. </w:t>
      </w:r>
    </w:p>
    <w:p w:rsidR="001257DC" w:rsidRDefault="001257DC" w:rsidP="00AB4DB9"/>
    <w:sectPr w:rsidR="00125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DB9"/>
    <w:rsid w:val="001257DC"/>
    <w:rsid w:val="00AB4DB9"/>
    <w:rsid w:val="00CF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C01DD"/>
  <w15:chartTrackingRefBased/>
  <w15:docId w15:val="{2BEB7909-10E5-4219-AA9A-FC5B0775D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5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1260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2022-12-01T10:17:00Z</dcterms:created>
  <dcterms:modified xsi:type="dcterms:W3CDTF">2022-12-02T07:49:00Z</dcterms:modified>
</cp:coreProperties>
</file>