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47D" w:rsidRDefault="00FD678D">
      <w:hyperlink r:id="rId4" w:history="1">
        <w:r>
          <w:rPr>
            <w:rStyle w:val="a3"/>
          </w:rPr>
          <w:t>https://yadi.sk/i/S50B3ezVQzZbNA</w:t>
        </w:r>
      </w:hyperlink>
    </w:p>
    <w:sectPr w:rsidR="00C04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FD678D"/>
    <w:rsid w:val="00C0447D"/>
    <w:rsid w:val="00FD6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67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S50B3ezVQzZb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Company>Grizli777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Анифе</dc:creator>
  <cp:keywords/>
  <dc:description/>
  <cp:lastModifiedBy>Анифе</cp:lastModifiedBy>
  <cp:revision>3</cp:revision>
  <dcterms:created xsi:type="dcterms:W3CDTF">2020-06-17T03:27:00Z</dcterms:created>
  <dcterms:modified xsi:type="dcterms:W3CDTF">2020-06-17T03:28:00Z</dcterms:modified>
</cp:coreProperties>
</file>