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35" w:rsidRPr="00AF0D4F" w:rsidRDefault="00F02F35" w:rsidP="00F02F35">
      <w:pPr>
        <w:suppressAutoHyphens/>
        <w:jc w:val="center"/>
        <w:rPr>
          <w:rFonts w:eastAsia="WenQuanYi Micro Hei"/>
          <w:kern w:val="1"/>
          <w:sz w:val="24"/>
          <w:szCs w:val="24"/>
          <w:lang w:eastAsia="zh-CN" w:bidi="hi-IN"/>
        </w:rPr>
      </w:pPr>
      <w:r w:rsidRPr="00AF0D4F">
        <w:rPr>
          <w:rFonts w:eastAsia="WenQuanYi Micro Hei"/>
          <w:kern w:val="1"/>
          <w:sz w:val="24"/>
          <w:szCs w:val="24"/>
          <w:lang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AF0D4F">
        <w:rPr>
          <w:rFonts w:eastAsia="WenQuanYi Micro Hei"/>
          <w:kern w:val="1"/>
          <w:sz w:val="24"/>
          <w:szCs w:val="24"/>
          <w:lang w:eastAsia="zh-CN" w:bidi="hi-IN"/>
        </w:rPr>
        <w:t>ШКОЛА-ДЕТСКИЙ</w:t>
      </w:r>
      <w:proofErr w:type="gramEnd"/>
      <w:r w:rsidRPr="00AF0D4F">
        <w:rPr>
          <w:rFonts w:eastAsia="WenQuanYi Micro Hei"/>
          <w:kern w:val="1"/>
          <w:sz w:val="24"/>
          <w:szCs w:val="24"/>
          <w:lang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F02F35" w:rsidRPr="00AF0D4F" w:rsidRDefault="00F02F35" w:rsidP="00F02F35">
      <w:pPr>
        <w:suppressAutoHyphens/>
        <w:jc w:val="center"/>
        <w:rPr>
          <w:rFonts w:eastAsia="WenQuanYi Micro Hei"/>
          <w:kern w:val="1"/>
          <w:sz w:val="24"/>
          <w:szCs w:val="24"/>
          <w:lang w:eastAsia="zh-CN" w:bidi="hi-IN"/>
        </w:rPr>
      </w:pPr>
      <w:r w:rsidRPr="00AF0D4F">
        <w:rPr>
          <w:rFonts w:eastAsia="WenQuanYi Micro Hei"/>
          <w:kern w:val="1"/>
          <w:sz w:val="24"/>
          <w:szCs w:val="24"/>
          <w:lang w:eastAsia="zh-CN" w:bidi="hi-IN"/>
        </w:rPr>
        <w:t>(МБОУ СОШДС «ЛИНГВИСТ»)</w:t>
      </w:r>
    </w:p>
    <w:p w:rsidR="00F02F35" w:rsidRPr="00AF0D4F" w:rsidRDefault="00F02F35" w:rsidP="00F02F35">
      <w:pPr>
        <w:suppressAutoHyphens/>
        <w:jc w:val="center"/>
        <w:rPr>
          <w:rFonts w:eastAsia="WenQuanYi Micro Hei"/>
          <w:kern w:val="1"/>
          <w:lang w:eastAsia="zh-CN" w:bidi="hi-IN"/>
        </w:rPr>
      </w:pPr>
    </w:p>
    <w:p w:rsidR="00F02F35" w:rsidRPr="00AF0D4F" w:rsidRDefault="00F02F35" w:rsidP="00F02F35">
      <w:pPr>
        <w:suppressAutoHyphens/>
        <w:rPr>
          <w:rFonts w:eastAsia="WenQuanYi Micro Hei"/>
          <w:kern w:val="1"/>
          <w:lang w:eastAsia="zh-CN" w:bidi="hi-IN"/>
        </w:rPr>
      </w:pPr>
    </w:p>
    <w:p w:rsidR="00F02F35" w:rsidRPr="00AF0D4F" w:rsidRDefault="00F02F35" w:rsidP="00F02F35">
      <w:pPr>
        <w:suppressAutoHyphens/>
        <w:jc w:val="center"/>
        <w:rPr>
          <w:rFonts w:eastAsia="WenQuanYi Micro Hei"/>
          <w:kern w:val="1"/>
          <w:lang w:eastAsia="zh-CN" w:bidi="hi-IN"/>
        </w:rPr>
      </w:pPr>
    </w:p>
    <w:tbl>
      <w:tblPr>
        <w:tblW w:w="994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F02F35" w:rsidRPr="00AF0D4F" w:rsidTr="00F02F35">
        <w:trPr>
          <w:trHeight w:val="523"/>
          <w:jc w:val="center"/>
        </w:trPr>
        <w:tc>
          <w:tcPr>
            <w:tcW w:w="4972" w:type="dxa"/>
          </w:tcPr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F0D4F">
              <w:rPr>
                <w:rFonts w:eastAsia="Calibri"/>
                <w:sz w:val="24"/>
                <w:szCs w:val="24"/>
              </w:rPr>
              <w:t>ПРИНЯТО</w:t>
            </w: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F0D4F">
              <w:rPr>
                <w:rFonts w:eastAsia="Calibri"/>
                <w:sz w:val="24"/>
                <w:szCs w:val="24"/>
              </w:rPr>
              <w:t xml:space="preserve">МБОУ СОШДС «Лингвист» </w:t>
            </w:r>
          </w:p>
          <w:p w:rsidR="00F02F35" w:rsidRPr="00AF0D4F" w:rsidRDefault="00F02F35" w:rsidP="00386A9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F0D4F">
              <w:rPr>
                <w:rFonts w:eastAsia="Calibri"/>
                <w:sz w:val="24"/>
                <w:szCs w:val="24"/>
              </w:rPr>
              <w:t xml:space="preserve">Протокол № </w:t>
            </w:r>
            <w:r w:rsidR="00386A98">
              <w:rPr>
                <w:rFonts w:eastAsia="Calibri"/>
                <w:sz w:val="24"/>
                <w:szCs w:val="24"/>
              </w:rPr>
              <w:t>4</w:t>
            </w:r>
            <w:r w:rsidRPr="00AF0D4F">
              <w:rPr>
                <w:rFonts w:eastAsia="Calibri"/>
                <w:sz w:val="24"/>
                <w:szCs w:val="24"/>
              </w:rPr>
              <w:t xml:space="preserve"> от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="00386A98">
              <w:rPr>
                <w:rFonts w:eastAsia="Calibri"/>
                <w:sz w:val="24"/>
                <w:szCs w:val="24"/>
              </w:rPr>
              <w:t>29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386A98">
              <w:rPr>
                <w:rFonts w:eastAsia="Calibri"/>
                <w:sz w:val="24"/>
                <w:szCs w:val="24"/>
              </w:rPr>
              <w:t xml:space="preserve">декабря </w:t>
            </w:r>
            <w:r>
              <w:rPr>
                <w:rFonts w:eastAsia="Calibri"/>
                <w:sz w:val="24"/>
                <w:szCs w:val="24"/>
              </w:rPr>
              <w:t>2025</w:t>
            </w:r>
            <w:r w:rsidRPr="00AF0D4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</w:tcPr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F0D4F">
              <w:rPr>
                <w:rFonts w:eastAsia="Calibri"/>
                <w:sz w:val="24"/>
                <w:szCs w:val="24"/>
              </w:rPr>
              <w:t xml:space="preserve">УТВЕРЖДЕНО </w:t>
            </w: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F0D4F">
              <w:rPr>
                <w:rFonts w:eastAsia="Calibri"/>
                <w:sz w:val="24"/>
                <w:szCs w:val="24"/>
              </w:rPr>
              <w:t xml:space="preserve">Директор МБОУ СОШДС «Лингвист» </w:t>
            </w: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F0D4F">
              <w:rPr>
                <w:rFonts w:eastAsia="Calibri"/>
                <w:sz w:val="24"/>
                <w:szCs w:val="24"/>
              </w:rPr>
              <w:t xml:space="preserve">____________________ </w:t>
            </w:r>
            <w:proofErr w:type="spellStart"/>
            <w:r w:rsidRPr="00AF0D4F">
              <w:rPr>
                <w:rFonts w:eastAsia="Calibri"/>
                <w:sz w:val="24"/>
                <w:szCs w:val="24"/>
              </w:rPr>
              <w:t>Н.Д.Куликова</w:t>
            </w:r>
            <w:proofErr w:type="spellEnd"/>
            <w:r w:rsidRPr="00AF0D4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02F35" w:rsidRPr="00AF0D4F" w:rsidRDefault="00F02F35" w:rsidP="00A72E05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:rsidR="00F02F35" w:rsidRPr="00AF0D4F" w:rsidRDefault="00F02F35" w:rsidP="00386A9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AF0D4F">
              <w:rPr>
                <w:rFonts w:eastAsia="Calibri"/>
                <w:sz w:val="24"/>
                <w:szCs w:val="24"/>
              </w:rPr>
              <w:t>риказ от «</w:t>
            </w:r>
            <w:r w:rsidR="00386A98">
              <w:rPr>
                <w:rFonts w:eastAsia="Calibri"/>
                <w:sz w:val="24"/>
                <w:szCs w:val="24"/>
              </w:rPr>
              <w:t>30</w:t>
            </w:r>
            <w:r w:rsidRPr="00AF0D4F">
              <w:rPr>
                <w:rFonts w:eastAsia="Calibri"/>
                <w:sz w:val="24"/>
                <w:szCs w:val="24"/>
              </w:rPr>
              <w:t>»</w:t>
            </w:r>
            <w:r w:rsidR="00386A98">
              <w:rPr>
                <w:rFonts w:eastAsia="Calibri"/>
                <w:sz w:val="24"/>
                <w:szCs w:val="24"/>
              </w:rPr>
              <w:t xml:space="preserve"> декабря </w:t>
            </w:r>
            <w:r>
              <w:rPr>
                <w:rFonts w:eastAsia="Calibri"/>
                <w:sz w:val="24"/>
                <w:szCs w:val="24"/>
              </w:rPr>
              <w:t>2025 №</w:t>
            </w:r>
            <w:r w:rsidR="00386A98">
              <w:rPr>
                <w:rFonts w:eastAsia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86A98">
              <w:rPr>
                <w:rFonts w:eastAsia="Calibri"/>
                <w:sz w:val="24"/>
                <w:szCs w:val="24"/>
              </w:rPr>
              <w:t>741</w:t>
            </w:r>
          </w:p>
        </w:tc>
      </w:tr>
    </w:tbl>
    <w:p w:rsidR="0015764F" w:rsidRDefault="0015764F">
      <w:pPr>
        <w:pStyle w:val="a3"/>
        <w:spacing w:before="229"/>
        <w:ind w:left="0"/>
        <w:jc w:val="left"/>
        <w:rPr>
          <w:sz w:val="24"/>
        </w:rPr>
      </w:pPr>
    </w:p>
    <w:p w:rsidR="00F02F35" w:rsidRDefault="00F02F35">
      <w:pPr>
        <w:pStyle w:val="1"/>
        <w:ind w:left="566" w:firstLine="0"/>
        <w:jc w:val="center"/>
        <w:rPr>
          <w:spacing w:val="-2"/>
        </w:rPr>
      </w:pPr>
    </w:p>
    <w:p w:rsidR="00F02F35" w:rsidRDefault="00F02F35">
      <w:pPr>
        <w:pStyle w:val="1"/>
        <w:ind w:left="566" w:firstLine="0"/>
        <w:jc w:val="center"/>
        <w:rPr>
          <w:spacing w:val="-2"/>
        </w:rPr>
      </w:pPr>
    </w:p>
    <w:p w:rsidR="00F02F35" w:rsidRDefault="00F02F35">
      <w:pPr>
        <w:pStyle w:val="1"/>
        <w:ind w:left="566" w:firstLine="0"/>
        <w:jc w:val="center"/>
        <w:rPr>
          <w:spacing w:val="-2"/>
        </w:rPr>
      </w:pPr>
    </w:p>
    <w:p w:rsidR="00F02F35" w:rsidRPr="00606A8D" w:rsidRDefault="00F02F35">
      <w:pPr>
        <w:pStyle w:val="1"/>
        <w:ind w:left="566" w:firstLine="0"/>
        <w:jc w:val="center"/>
        <w:rPr>
          <w:spacing w:val="-2"/>
        </w:rPr>
      </w:pPr>
    </w:p>
    <w:p w:rsidR="00825BD2" w:rsidRPr="00606A8D" w:rsidRDefault="00825BD2">
      <w:pPr>
        <w:pStyle w:val="1"/>
        <w:ind w:left="566" w:firstLine="0"/>
        <w:jc w:val="center"/>
        <w:rPr>
          <w:spacing w:val="-16"/>
        </w:rPr>
      </w:pPr>
      <w:r w:rsidRPr="00606A8D">
        <w:rPr>
          <w:spacing w:val="-2"/>
        </w:rPr>
        <w:t>ПОЛОЖЕНИЕ</w:t>
      </w:r>
      <w:r w:rsidRPr="00606A8D">
        <w:rPr>
          <w:spacing w:val="-16"/>
        </w:rPr>
        <w:t xml:space="preserve"> </w:t>
      </w:r>
    </w:p>
    <w:p w:rsidR="0015764F" w:rsidRPr="00606A8D" w:rsidRDefault="00825BD2">
      <w:pPr>
        <w:pStyle w:val="1"/>
        <w:ind w:left="566" w:firstLine="0"/>
        <w:jc w:val="center"/>
        <w:rPr>
          <w:spacing w:val="-2"/>
        </w:rPr>
      </w:pPr>
      <w:r w:rsidRPr="00606A8D">
        <w:rPr>
          <w:spacing w:val="-2"/>
        </w:rPr>
        <w:t>О</w:t>
      </w:r>
      <w:r w:rsidRPr="00606A8D">
        <w:rPr>
          <w:spacing w:val="-12"/>
        </w:rPr>
        <w:t xml:space="preserve"> </w:t>
      </w:r>
      <w:r w:rsidRPr="00606A8D">
        <w:rPr>
          <w:spacing w:val="-2"/>
        </w:rPr>
        <w:t>ФОРМАХ</w:t>
      </w:r>
      <w:r w:rsidRPr="00606A8D">
        <w:rPr>
          <w:spacing w:val="-12"/>
        </w:rPr>
        <w:t xml:space="preserve"> </w:t>
      </w:r>
      <w:r w:rsidRPr="00606A8D">
        <w:rPr>
          <w:spacing w:val="-2"/>
        </w:rPr>
        <w:t>И</w:t>
      </w:r>
      <w:r w:rsidRPr="00606A8D">
        <w:rPr>
          <w:spacing w:val="-16"/>
        </w:rPr>
        <w:t xml:space="preserve"> </w:t>
      </w:r>
      <w:r w:rsidRPr="00606A8D">
        <w:rPr>
          <w:spacing w:val="-2"/>
        </w:rPr>
        <w:t>ОБЪЕМАХ</w:t>
      </w:r>
      <w:r w:rsidRPr="00606A8D">
        <w:rPr>
          <w:spacing w:val="-13"/>
        </w:rPr>
        <w:t xml:space="preserve"> </w:t>
      </w:r>
      <w:r w:rsidRPr="00606A8D">
        <w:rPr>
          <w:spacing w:val="-2"/>
        </w:rPr>
        <w:t>ДОМАШНЕГО</w:t>
      </w:r>
      <w:r w:rsidRPr="00606A8D">
        <w:rPr>
          <w:spacing w:val="-10"/>
        </w:rPr>
        <w:t xml:space="preserve"> </w:t>
      </w:r>
      <w:r w:rsidRPr="00606A8D">
        <w:rPr>
          <w:spacing w:val="-2"/>
        </w:rPr>
        <w:t>ЗАДАНИЯ</w:t>
      </w:r>
    </w:p>
    <w:p w:rsidR="00825BD2" w:rsidRPr="00606A8D" w:rsidRDefault="00825BD2">
      <w:pPr>
        <w:pStyle w:val="1"/>
        <w:ind w:left="566" w:firstLine="0"/>
        <w:jc w:val="center"/>
        <w:rPr>
          <w:spacing w:val="-2"/>
        </w:rPr>
      </w:pPr>
      <w:r w:rsidRPr="00606A8D">
        <w:rPr>
          <w:spacing w:val="-2"/>
        </w:rPr>
        <w:t>В МБОУ СОШДС «ЛИНГВИСТ»</w:t>
      </w: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</w:rPr>
      </w:pPr>
    </w:p>
    <w:p w:rsidR="00825BD2" w:rsidRPr="00825BD2" w:rsidRDefault="00825BD2">
      <w:pPr>
        <w:pStyle w:val="1"/>
        <w:ind w:left="566" w:firstLine="0"/>
        <w:jc w:val="center"/>
        <w:rPr>
          <w:spacing w:val="-2"/>
          <w:sz w:val="24"/>
          <w:szCs w:val="24"/>
        </w:rPr>
      </w:pPr>
    </w:p>
    <w:p w:rsidR="00825BD2" w:rsidRDefault="00825BD2">
      <w:pPr>
        <w:pStyle w:val="1"/>
        <w:ind w:left="566" w:firstLine="0"/>
        <w:jc w:val="center"/>
        <w:rPr>
          <w:spacing w:val="-2"/>
          <w:sz w:val="24"/>
          <w:szCs w:val="24"/>
        </w:rPr>
      </w:pPr>
      <w:r w:rsidRPr="00825BD2">
        <w:rPr>
          <w:spacing w:val="-2"/>
          <w:sz w:val="24"/>
          <w:szCs w:val="24"/>
        </w:rPr>
        <w:t>г.</w:t>
      </w:r>
      <w:r w:rsidR="00606A8D">
        <w:rPr>
          <w:spacing w:val="-2"/>
          <w:sz w:val="24"/>
          <w:szCs w:val="24"/>
        </w:rPr>
        <w:t xml:space="preserve"> </w:t>
      </w:r>
      <w:r w:rsidRPr="00825BD2">
        <w:rPr>
          <w:spacing w:val="-2"/>
          <w:sz w:val="24"/>
          <w:szCs w:val="24"/>
        </w:rPr>
        <w:t>Симферополь 202</w:t>
      </w:r>
      <w:r w:rsidR="00606A8D">
        <w:rPr>
          <w:spacing w:val="-2"/>
          <w:sz w:val="24"/>
          <w:szCs w:val="24"/>
        </w:rPr>
        <w:t>5</w:t>
      </w:r>
      <w:r w:rsidRPr="00825BD2">
        <w:rPr>
          <w:spacing w:val="-2"/>
          <w:sz w:val="24"/>
          <w:szCs w:val="24"/>
        </w:rPr>
        <w:t xml:space="preserve"> г.</w:t>
      </w:r>
    </w:p>
    <w:p w:rsidR="00825BD2" w:rsidRPr="00825BD2" w:rsidRDefault="00825BD2">
      <w:pPr>
        <w:pStyle w:val="1"/>
        <w:ind w:left="566" w:firstLine="0"/>
        <w:jc w:val="center"/>
        <w:rPr>
          <w:sz w:val="24"/>
          <w:szCs w:val="24"/>
        </w:rPr>
      </w:pPr>
    </w:p>
    <w:p w:rsidR="0015764F" w:rsidRPr="00DF2399" w:rsidRDefault="00BA3215" w:rsidP="00DF2399">
      <w:pPr>
        <w:pStyle w:val="a4"/>
        <w:numPr>
          <w:ilvl w:val="0"/>
          <w:numId w:val="4"/>
        </w:numPr>
        <w:tabs>
          <w:tab w:val="left" w:pos="708"/>
        </w:tabs>
        <w:spacing w:before="321" w:line="321" w:lineRule="exact"/>
        <w:ind w:left="708" w:right="438" w:hanging="277"/>
        <w:jc w:val="center"/>
        <w:rPr>
          <w:b/>
          <w:sz w:val="24"/>
          <w:szCs w:val="24"/>
        </w:rPr>
      </w:pPr>
      <w:r w:rsidRPr="00DF2399">
        <w:rPr>
          <w:b/>
          <w:sz w:val="24"/>
          <w:szCs w:val="24"/>
        </w:rPr>
        <w:lastRenderedPageBreak/>
        <w:t>Общие</w:t>
      </w:r>
      <w:r w:rsidRPr="00DF2399">
        <w:rPr>
          <w:b/>
          <w:spacing w:val="-6"/>
          <w:sz w:val="24"/>
          <w:szCs w:val="24"/>
        </w:rPr>
        <w:t xml:space="preserve"> </w:t>
      </w:r>
      <w:r w:rsidRPr="00DF2399">
        <w:rPr>
          <w:b/>
          <w:spacing w:val="-2"/>
          <w:sz w:val="24"/>
          <w:szCs w:val="24"/>
        </w:rPr>
        <w:t>положения</w:t>
      </w: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2034"/>
        </w:tabs>
        <w:spacing w:line="242" w:lineRule="auto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Настоящее положение определяет содержание, виды, объем, периодичность</w:t>
      </w:r>
      <w:r w:rsidRPr="00DF2399">
        <w:rPr>
          <w:spacing w:val="-4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проверки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домашнего</w:t>
      </w:r>
      <w:r w:rsidRPr="00DF2399">
        <w:rPr>
          <w:spacing w:val="-2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задания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в</w:t>
      </w:r>
      <w:r w:rsidR="00DF2399">
        <w:rPr>
          <w:sz w:val="24"/>
          <w:szCs w:val="24"/>
        </w:rPr>
        <w:t xml:space="preserve"> МБОУ СОШДС «Лингвист»</w:t>
      </w:r>
      <w:r w:rsidRPr="00DF2399">
        <w:rPr>
          <w:sz w:val="24"/>
          <w:szCs w:val="24"/>
        </w:rPr>
        <w:t>.</w:t>
      </w: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708"/>
        </w:tabs>
        <w:spacing w:line="319" w:lineRule="exact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Положение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разработано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в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pacing w:val="-2"/>
          <w:sz w:val="24"/>
          <w:szCs w:val="24"/>
        </w:rPr>
        <w:t>соответствии: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с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Федеральным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законом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от</w:t>
      </w:r>
      <w:r w:rsidRPr="00DF2399">
        <w:rPr>
          <w:spacing w:val="-4"/>
          <w:sz w:val="24"/>
          <w:szCs w:val="24"/>
        </w:rPr>
        <w:t xml:space="preserve"> </w:t>
      </w:r>
      <w:r w:rsidRPr="00DF2399">
        <w:rPr>
          <w:sz w:val="24"/>
          <w:szCs w:val="24"/>
        </w:rPr>
        <w:t>29.12.2012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№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273-ФЗ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«Об</w:t>
      </w:r>
      <w:r w:rsidRPr="00DF2399">
        <w:rPr>
          <w:spacing w:val="-2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образовании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в</w:t>
      </w:r>
      <w:r w:rsidRPr="00DF2399">
        <w:rPr>
          <w:spacing w:val="-4"/>
          <w:sz w:val="24"/>
          <w:szCs w:val="24"/>
        </w:rPr>
        <w:t xml:space="preserve"> </w:t>
      </w:r>
      <w:r w:rsidRPr="00DF2399">
        <w:rPr>
          <w:sz w:val="24"/>
          <w:szCs w:val="24"/>
        </w:rPr>
        <w:t xml:space="preserve">Российской </w:t>
      </w:r>
      <w:r w:rsidRPr="00DF2399">
        <w:rPr>
          <w:spacing w:val="-2"/>
          <w:sz w:val="24"/>
          <w:szCs w:val="24"/>
        </w:rPr>
        <w:t>Федерации»;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постановлением главного санитарного врача от 28.09.2020 № 28 «Об утверждении санитарных правил СП 2.4.3648-20 "Санитарн</w:t>
      </w:r>
      <w:proofErr w:type="gramStart"/>
      <w:r w:rsidRPr="00DF2399">
        <w:rPr>
          <w:sz w:val="24"/>
          <w:szCs w:val="24"/>
        </w:rPr>
        <w:t>о-</w:t>
      </w:r>
      <w:proofErr w:type="gramEnd"/>
      <w:r w:rsidRPr="00DF2399">
        <w:rPr>
          <w:sz w:val="24"/>
          <w:szCs w:val="24"/>
        </w:rPr>
        <w:t xml:space="preserve"> эпидемиологические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требования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к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организациям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воспитания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и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обучения,</w:t>
      </w:r>
      <w:r w:rsidRPr="00DF2399">
        <w:rPr>
          <w:spacing w:val="-14"/>
          <w:sz w:val="24"/>
          <w:szCs w:val="24"/>
        </w:rPr>
        <w:t xml:space="preserve"> </w:t>
      </w:r>
      <w:r w:rsidRPr="00DF2399">
        <w:rPr>
          <w:sz w:val="24"/>
          <w:szCs w:val="24"/>
        </w:rPr>
        <w:t>отдыха и оздоровления детей и молодежи"»;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постановлением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главного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санитарного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врача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от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28.01.2021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№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2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«Об</w:t>
      </w:r>
      <w:r w:rsidRPr="00DF2399">
        <w:rPr>
          <w:spacing w:val="-16"/>
          <w:sz w:val="24"/>
          <w:szCs w:val="24"/>
        </w:rPr>
        <w:t xml:space="preserve"> </w:t>
      </w:r>
      <w:r w:rsidRPr="00DF2399">
        <w:rPr>
          <w:sz w:val="24"/>
          <w:szCs w:val="24"/>
        </w:rPr>
        <w:t>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 xml:space="preserve">приказом </w:t>
      </w:r>
      <w:proofErr w:type="spellStart"/>
      <w:r w:rsidRPr="00DF2399">
        <w:rPr>
          <w:sz w:val="24"/>
          <w:szCs w:val="24"/>
        </w:rPr>
        <w:t>Минпросвещения</w:t>
      </w:r>
      <w:proofErr w:type="spellEnd"/>
      <w:r w:rsidRPr="00DF2399">
        <w:rPr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</w:r>
      <w:r w:rsidRPr="00DF2399">
        <w:rPr>
          <w:spacing w:val="-1"/>
          <w:sz w:val="24"/>
          <w:szCs w:val="24"/>
        </w:rPr>
        <w:t xml:space="preserve"> </w:t>
      </w:r>
      <w:r w:rsidRPr="00DF2399">
        <w:rPr>
          <w:sz w:val="24"/>
          <w:szCs w:val="24"/>
        </w:rPr>
        <w:t>начального общего, основного общего и среднего общего образования»;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Федеральным государственным образовательным стандартом начального общего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образования,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утвержденным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приказом</w:t>
      </w:r>
      <w:r w:rsidRPr="00DF2399">
        <w:rPr>
          <w:spacing w:val="-17"/>
          <w:sz w:val="24"/>
          <w:szCs w:val="24"/>
        </w:rPr>
        <w:t xml:space="preserve"> </w:t>
      </w:r>
      <w:proofErr w:type="spellStart"/>
      <w:r w:rsidRPr="00DF2399">
        <w:rPr>
          <w:sz w:val="24"/>
          <w:szCs w:val="24"/>
        </w:rPr>
        <w:t>Минпросвещения</w:t>
      </w:r>
      <w:proofErr w:type="spellEnd"/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от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31.05.2021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 xml:space="preserve">№ </w:t>
      </w:r>
      <w:r w:rsidRPr="00DF2399">
        <w:rPr>
          <w:spacing w:val="-4"/>
          <w:sz w:val="24"/>
          <w:szCs w:val="24"/>
        </w:rPr>
        <w:t>286;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Федеральным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государственным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образовательным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стандартом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основного</w:t>
      </w:r>
      <w:r w:rsidRPr="00DF2399">
        <w:rPr>
          <w:spacing w:val="-11"/>
          <w:sz w:val="24"/>
          <w:szCs w:val="24"/>
        </w:rPr>
        <w:t xml:space="preserve"> </w:t>
      </w:r>
      <w:r w:rsidRPr="00DF2399">
        <w:rPr>
          <w:sz w:val="24"/>
          <w:szCs w:val="24"/>
        </w:rPr>
        <w:t xml:space="preserve">общего образования, утвержденным приказом </w:t>
      </w:r>
      <w:proofErr w:type="spellStart"/>
      <w:r w:rsidRPr="00DF2399">
        <w:rPr>
          <w:sz w:val="24"/>
          <w:szCs w:val="24"/>
        </w:rPr>
        <w:t>Минпросвещения</w:t>
      </w:r>
      <w:proofErr w:type="spellEnd"/>
      <w:r w:rsidRPr="00DF2399">
        <w:rPr>
          <w:sz w:val="24"/>
          <w:szCs w:val="24"/>
        </w:rPr>
        <w:t xml:space="preserve"> от 31.05.2021 № 287;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DF2399">
        <w:rPr>
          <w:sz w:val="24"/>
          <w:szCs w:val="24"/>
        </w:rPr>
        <w:t>Минобрнауки</w:t>
      </w:r>
      <w:proofErr w:type="spellEnd"/>
      <w:r w:rsidRPr="00DF2399">
        <w:rPr>
          <w:sz w:val="24"/>
          <w:szCs w:val="24"/>
        </w:rPr>
        <w:t xml:space="preserve"> от 17.05.2012 № 413;</w:t>
      </w:r>
    </w:p>
    <w:p w:rsidR="0015764F" w:rsidRPr="00DF2399" w:rsidRDefault="00BA3215" w:rsidP="00DF2399">
      <w:pPr>
        <w:pStyle w:val="a4"/>
        <w:numPr>
          <w:ilvl w:val="0"/>
          <w:numId w:val="2"/>
        </w:numPr>
        <w:tabs>
          <w:tab w:val="left" w:pos="710"/>
        </w:tabs>
        <w:spacing w:before="70"/>
        <w:ind w:left="284" w:right="438" w:firstLine="567"/>
        <w:rPr>
          <w:sz w:val="24"/>
          <w:szCs w:val="24"/>
        </w:rPr>
      </w:pPr>
      <w:proofErr w:type="gramStart"/>
      <w:r w:rsidRPr="00DF2399">
        <w:rPr>
          <w:sz w:val="24"/>
          <w:szCs w:val="24"/>
        </w:rPr>
        <w:t>Федеральными образовательными программами начального, основного и среднего общего образования (Приказ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 Приказ Министерства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просвещения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Российской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Федерации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от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18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мая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2023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г.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№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370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«Об утверждении федеральной образовательной программы основного общего образования», Приказ Министерства просвещения Российской Федерации</w:t>
      </w:r>
      <w:r w:rsidRPr="00DF2399">
        <w:rPr>
          <w:spacing w:val="-2"/>
          <w:sz w:val="24"/>
          <w:szCs w:val="24"/>
        </w:rPr>
        <w:t xml:space="preserve"> </w:t>
      </w:r>
      <w:r w:rsidRPr="00DF2399">
        <w:rPr>
          <w:sz w:val="24"/>
          <w:szCs w:val="24"/>
        </w:rPr>
        <w:t>от 18 мая 2023 г. № 371 «Об утверждении</w:t>
      </w:r>
      <w:proofErr w:type="gramEnd"/>
      <w:r w:rsidRPr="00DF2399">
        <w:rPr>
          <w:sz w:val="24"/>
          <w:szCs w:val="24"/>
        </w:rPr>
        <w:t xml:space="preserve"> федеральной образовательной программы среднего общего образования»).</w:t>
      </w:r>
    </w:p>
    <w:p w:rsidR="0015764F" w:rsidRPr="00606A8D" w:rsidRDefault="00BA3215" w:rsidP="00606A8D">
      <w:pPr>
        <w:pStyle w:val="a4"/>
        <w:numPr>
          <w:ilvl w:val="0"/>
          <w:numId w:val="2"/>
        </w:numPr>
        <w:tabs>
          <w:tab w:val="left" w:pos="709"/>
        </w:tabs>
        <w:spacing w:line="320" w:lineRule="exact"/>
        <w:ind w:left="284" w:right="438" w:firstLine="567"/>
        <w:rPr>
          <w:sz w:val="24"/>
          <w:szCs w:val="24"/>
        </w:rPr>
      </w:pPr>
      <w:r w:rsidRPr="00DF2399">
        <w:rPr>
          <w:spacing w:val="-2"/>
          <w:sz w:val="24"/>
          <w:szCs w:val="24"/>
        </w:rPr>
        <w:t>Уставом</w:t>
      </w:r>
      <w:r w:rsidR="00DF2399">
        <w:rPr>
          <w:spacing w:val="-2"/>
          <w:sz w:val="24"/>
          <w:szCs w:val="24"/>
        </w:rPr>
        <w:t xml:space="preserve"> МБОУ СОШДС «Лингвист».</w:t>
      </w:r>
    </w:p>
    <w:p w:rsidR="00DF2399" w:rsidRPr="00DF2399" w:rsidRDefault="00DF2399" w:rsidP="00DF2399">
      <w:pPr>
        <w:pStyle w:val="a4"/>
        <w:spacing w:line="320" w:lineRule="exact"/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DF2399">
        <w:rPr>
          <w:sz w:val="24"/>
          <w:szCs w:val="24"/>
        </w:rPr>
        <w:t>.</w:t>
      </w:r>
      <w:r w:rsidRPr="00DF2399">
        <w:rPr>
          <w:sz w:val="24"/>
          <w:szCs w:val="24"/>
        </w:rPr>
        <w:tab/>
        <w:t xml:space="preserve">Домашнее задание является видом самостоятельной подготовки обучающихся к занятиям, предполагает выполнение обучающимися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DF2399">
        <w:rPr>
          <w:sz w:val="24"/>
          <w:szCs w:val="24"/>
        </w:rPr>
        <w:t>внеучебное</w:t>
      </w:r>
      <w:proofErr w:type="spellEnd"/>
      <w:r w:rsidRPr="00DF2399">
        <w:rPr>
          <w:sz w:val="24"/>
          <w:szCs w:val="24"/>
        </w:rPr>
        <w:t xml:space="preserve"> время.</w:t>
      </w:r>
    </w:p>
    <w:p w:rsidR="00DF2399" w:rsidRPr="00DF2399" w:rsidRDefault="00DF2399" w:rsidP="00DF2399">
      <w:pPr>
        <w:pStyle w:val="a4"/>
        <w:spacing w:line="320" w:lineRule="exact"/>
        <w:ind w:left="284" w:right="438" w:firstLine="567"/>
        <w:jc w:val="left"/>
        <w:rPr>
          <w:sz w:val="24"/>
          <w:szCs w:val="24"/>
        </w:rPr>
        <w:sectPr w:rsidR="00DF2399" w:rsidRPr="00DF2399">
          <w:type w:val="continuous"/>
          <w:pgSz w:w="11920" w:h="16850"/>
          <w:pgMar w:top="1080" w:right="425" w:bottom="280" w:left="992" w:header="720" w:footer="720" w:gutter="0"/>
          <w:cols w:space="720"/>
        </w:sectPr>
      </w:pPr>
      <w:r w:rsidRPr="00DF2399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DF2399">
        <w:rPr>
          <w:sz w:val="24"/>
          <w:szCs w:val="24"/>
        </w:rPr>
        <w:t>.</w:t>
      </w:r>
      <w:r w:rsidRPr="00DF2399">
        <w:rPr>
          <w:sz w:val="24"/>
          <w:szCs w:val="24"/>
        </w:rPr>
        <w:tab/>
        <w:t>Обучающиеся обязаны добросовестно осваивать образовательную программу, выполнять индивидуальный учебный план, в том числе осуществлять самостоятельную подготовку к занятиям, выполнять домашние задания, данные педагогическими работниками в рамках образовательной программы.</w:t>
      </w:r>
    </w:p>
    <w:p w:rsidR="0015764F" w:rsidRPr="00DF2399" w:rsidRDefault="00BA3215" w:rsidP="00DF2399">
      <w:pPr>
        <w:pStyle w:val="1"/>
        <w:numPr>
          <w:ilvl w:val="0"/>
          <w:numId w:val="4"/>
        </w:numPr>
        <w:tabs>
          <w:tab w:val="left" w:pos="708"/>
        </w:tabs>
        <w:spacing w:before="5" w:line="319" w:lineRule="exact"/>
        <w:ind w:left="708" w:right="438" w:hanging="277"/>
        <w:jc w:val="center"/>
        <w:rPr>
          <w:sz w:val="24"/>
          <w:szCs w:val="24"/>
        </w:rPr>
      </w:pPr>
      <w:r w:rsidRPr="00DF2399">
        <w:rPr>
          <w:sz w:val="24"/>
          <w:szCs w:val="24"/>
        </w:rPr>
        <w:lastRenderedPageBreak/>
        <w:t>Виды</w:t>
      </w:r>
      <w:r w:rsidRPr="00DF2399">
        <w:rPr>
          <w:spacing w:val="-16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домашнего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pacing w:val="-2"/>
          <w:sz w:val="24"/>
          <w:szCs w:val="24"/>
        </w:rPr>
        <w:t>задания</w:t>
      </w:r>
    </w:p>
    <w:p w:rsidR="00DF2399" w:rsidRPr="00DF2399" w:rsidRDefault="00DF2399" w:rsidP="00DF2399">
      <w:pPr>
        <w:pStyle w:val="1"/>
        <w:tabs>
          <w:tab w:val="left" w:pos="284"/>
        </w:tabs>
        <w:spacing w:before="5" w:line="319" w:lineRule="exact"/>
        <w:ind w:left="284" w:right="438" w:firstLine="0"/>
        <w:rPr>
          <w:sz w:val="24"/>
          <w:szCs w:val="24"/>
        </w:rPr>
      </w:pP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ind w:left="284" w:right="438" w:firstLine="0"/>
        <w:jc w:val="both"/>
        <w:rPr>
          <w:sz w:val="24"/>
          <w:szCs w:val="24"/>
        </w:rPr>
      </w:pPr>
      <w:proofErr w:type="gramStart"/>
      <w:r w:rsidRPr="00DF2399">
        <w:rPr>
          <w:sz w:val="24"/>
          <w:szCs w:val="24"/>
        </w:rPr>
        <w:t>Домашнее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задание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осуществляется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обучающимися</w:t>
      </w:r>
      <w:r w:rsidRPr="00DF2399">
        <w:rPr>
          <w:spacing w:val="-3"/>
          <w:sz w:val="24"/>
          <w:szCs w:val="24"/>
        </w:rPr>
        <w:t xml:space="preserve"> </w:t>
      </w:r>
      <w:r w:rsidRPr="00DF2399">
        <w:rPr>
          <w:sz w:val="24"/>
          <w:szCs w:val="24"/>
        </w:rPr>
        <w:t>в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домашних</w:t>
      </w:r>
      <w:r w:rsidRPr="00DF2399">
        <w:rPr>
          <w:spacing w:val="-2"/>
          <w:sz w:val="24"/>
          <w:szCs w:val="24"/>
        </w:rPr>
        <w:t xml:space="preserve"> </w:t>
      </w:r>
      <w:r w:rsidRPr="00DF2399">
        <w:rPr>
          <w:sz w:val="24"/>
          <w:szCs w:val="24"/>
        </w:rPr>
        <w:t>и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иных условиях, в том числе в цифровой образовательной среде, и предусматривает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применения, формируемых в ходе урока предметных знаний и умений, универсальных учебных действий и их использования для решения учебных,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учебно-познавательных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и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учебно-практических</w:t>
      </w:r>
      <w:r w:rsidRPr="00DF2399">
        <w:rPr>
          <w:spacing w:val="-4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задач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в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соответствии с планируемыми</w:t>
      </w:r>
      <w:proofErr w:type="gramEnd"/>
      <w:r w:rsidRPr="00DF2399">
        <w:rPr>
          <w:sz w:val="24"/>
          <w:szCs w:val="24"/>
        </w:rPr>
        <w:t xml:space="preserve"> результатами рабочей программы учебного предмета.</w:t>
      </w: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284"/>
        </w:tabs>
        <w:spacing w:before="3" w:line="319" w:lineRule="exact"/>
        <w:ind w:left="284" w:right="438" w:firstLine="0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Виды</w:t>
      </w:r>
      <w:r w:rsidRPr="00DF2399">
        <w:rPr>
          <w:spacing w:val="-15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домашнего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pacing w:val="-2"/>
          <w:sz w:val="24"/>
          <w:szCs w:val="24"/>
        </w:rPr>
        <w:t>задания:</w:t>
      </w:r>
    </w:p>
    <w:p w:rsidR="0015764F" w:rsidRPr="00DF2399" w:rsidRDefault="00BA3215" w:rsidP="00DF2399">
      <w:pPr>
        <w:pStyle w:val="a4"/>
        <w:numPr>
          <w:ilvl w:val="0"/>
          <w:numId w:val="3"/>
        </w:numPr>
        <w:tabs>
          <w:tab w:val="left" w:pos="284"/>
        </w:tabs>
        <w:spacing w:line="242" w:lineRule="auto"/>
        <w:ind w:left="284" w:right="438" w:firstLine="0"/>
        <w:rPr>
          <w:sz w:val="24"/>
          <w:szCs w:val="24"/>
        </w:rPr>
      </w:pPr>
      <w:r w:rsidRPr="00DF2399">
        <w:rPr>
          <w:sz w:val="24"/>
          <w:szCs w:val="24"/>
        </w:rPr>
        <w:t>общее: домашнее задание одинакового содержания, предлагаемое всем обучающимся класса одновременно;</w:t>
      </w:r>
    </w:p>
    <w:p w:rsidR="0015764F" w:rsidRPr="00DF2399" w:rsidRDefault="00BA3215" w:rsidP="00DF2399">
      <w:pPr>
        <w:pStyle w:val="a4"/>
        <w:numPr>
          <w:ilvl w:val="0"/>
          <w:numId w:val="3"/>
        </w:numPr>
        <w:tabs>
          <w:tab w:val="left" w:pos="284"/>
        </w:tabs>
        <w:ind w:left="284" w:right="438" w:firstLine="0"/>
        <w:rPr>
          <w:sz w:val="24"/>
          <w:szCs w:val="24"/>
        </w:rPr>
      </w:pPr>
      <w:proofErr w:type="gramStart"/>
      <w:r w:rsidRPr="00DF2399">
        <w:rPr>
          <w:sz w:val="24"/>
          <w:szCs w:val="24"/>
        </w:rPr>
        <w:t>индивидуальное: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домашнее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задание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для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отдельных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обучающихся,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 xml:space="preserve">учитывающее их индивидуальные особенности и уровень </w:t>
      </w:r>
      <w:proofErr w:type="spellStart"/>
      <w:r w:rsidRPr="00DF2399">
        <w:rPr>
          <w:sz w:val="24"/>
          <w:szCs w:val="24"/>
        </w:rPr>
        <w:t>сформированности</w:t>
      </w:r>
      <w:proofErr w:type="spellEnd"/>
      <w:r w:rsidRPr="00DF2399">
        <w:rPr>
          <w:sz w:val="24"/>
          <w:szCs w:val="24"/>
        </w:rPr>
        <w:t xml:space="preserve"> познавательных </w:t>
      </w:r>
      <w:r w:rsidRPr="00DF2399">
        <w:rPr>
          <w:spacing w:val="-2"/>
          <w:sz w:val="24"/>
          <w:szCs w:val="24"/>
        </w:rPr>
        <w:t>мотивов;</w:t>
      </w:r>
      <w:proofErr w:type="gramEnd"/>
    </w:p>
    <w:p w:rsidR="0015764F" w:rsidRPr="00DF2399" w:rsidRDefault="00BA3215" w:rsidP="00DF2399">
      <w:pPr>
        <w:pStyle w:val="a4"/>
        <w:numPr>
          <w:ilvl w:val="0"/>
          <w:numId w:val="3"/>
        </w:numPr>
        <w:tabs>
          <w:tab w:val="left" w:pos="284"/>
        </w:tabs>
        <w:spacing w:line="242" w:lineRule="auto"/>
        <w:ind w:left="284" w:right="438" w:firstLine="0"/>
        <w:rPr>
          <w:sz w:val="24"/>
          <w:szCs w:val="24"/>
        </w:rPr>
      </w:pPr>
      <w:r w:rsidRPr="00DF2399">
        <w:rPr>
          <w:sz w:val="24"/>
          <w:szCs w:val="24"/>
        </w:rPr>
        <w:t xml:space="preserve">групповое: домашнее задание, поручаемое группе </w:t>
      </w:r>
      <w:proofErr w:type="gramStart"/>
      <w:r w:rsidRPr="00DF2399">
        <w:rPr>
          <w:sz w:val="24"/>
          <w:szCs w:val="24"/>
        </w:rPr>
        <w:t>обучающихся</w:t>
      </w:r>
      <w:proofErr w:type="gramEnd"/>
      <w:r w:rsidRPr="00DF2399">
        <w:rPr>
          <w:sz w:val="24"/>
          <w:szCs w:val="24"/>
        </w:rPr>
        <w:t xml:space="preserve"> для совместного выполнения;</w:t>
      </w:r>
    </w:p>
    <w:p w:rsidR="0015764F" w:rsidRPr="00DF2399" w:rsidRDefault="00BA3215" w:rsidP="00DF2399">
      <w:pPr>
        <w:pStyle w:val="a4"/>
        <w:numPr>
          <w:ilvl w:val="0"/>
          <w:numId w:val="3"/>
        </w:numPr>
        <w:tabs>
          <w:tab w:val="left" w:pos="284"/>
        </w:tabs>
        <w:ind w:left="284" w:right="438" w:firstLine="0"/>
        <w:rPr>
          <w:sz w:val="24"/>
          <w:szCs w:val="24"/>
        </w:rPr>
      </w:pPr>
      <w:r w:rsidRPr="00DF2399">
        <w:rPr>
          <w:sz w:val="24"/>
          <w:szCs w:val="24"/>
        </w:rPr>
        <w:t xml:space="preserve">дифференцированное: домашнее задание, которое ориентировано на разные уровни овладения предметным содержанием (базовый, повышенный, </w:t>
      </w:r>
      <w:r w:rsidRPr="00DF2399">
        <w:rPr>
          <w:spacing w:val="-2"/>
          <w:sz w:val="24"/>
          <w:szCs w:val="24"/>
        </w:rPr>
        <w:t>творческий);</w:t>
      </w:r>
    </w:p>
    <w:p w:rsidR="0015764F" w:rsidRPr="00DF2399" w:rsidRDefault="00BA3215" w:rsidP="00DF2399">
      <w:pPr>
        <w:pStyle w:val="a4"/>
        <w:numPr>
          <w:ilvl w:val="0"/>
          <w:numId w:val="3"/>
        </w:numPr>
        <w:tabs>
          <w:tab w:val="left" w:pos="284"/>
        </w:tabs>
        <w:spacing w:before="65" w:line="242" w:lineRule="auto"/>
        <w:ind w:left="284" w:right="438" w:firstLine="0"/>
        <w:rPr>
          <w:sz w:val="24"/>
          <w:szCs w:val="24"/>
        </w:rPr>
      </w:pPr>
      <w:r w:rsidRPr="00DF2399">
        <w:rPr>
          <w:sz w:val="24"/>
          <w:szCs w:val="24"/>
        </w:rPr>
        <w:t>творческое: домашнее задание, в результате которого ребенок создает собственный текст культуры, который содержит любые знаковые системы, – речевые тексты (устные, письменные на разных носителях),</w:t>
      </w:r>
      <w:r w:rsidRPr="00DF2399">
        <w:rPr>
          <w:spacing w:val="40"/>
          <w:sz w:val="24"/>
          <w:szCs w:val="24"/>
        </w:rPr>
        <w:t xml:space="preserve"> </w:t>
      </w:r>
      <w:r w:rsidRPr="00DF2399">
        <w:rPr>
          <w:sz w:val="24"/>
          <w:szCs w:val="24"/>
        </w:rPr>
        <w:t>результаты практических</w:t>
      </w:r>
      <w:r w:rsidRPr="00DF2399">
        <w:rPr>
          <w:spacing w:val="40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заданий,</w:t>
      </w:r>
      <w:r w:rsidRPr="00DF2399">
        <w:rPr>
          <w:spacing w:val="40"/>
          <w:sz w:val="24"/>
          <w:szCs w:val="24"/>
        </w:rPr>
        <w:t xml:space="preserve"> </w:t>
      </w:r>
      <w:r w:rsidRPr="00DF2399">
        <w:rPr>
          <w:sz w:val="24"/>
          <w:szCs w:val="24"/>
        </w:rPr>
        <w:t>связанных</w:t>
      </w:r>
      <w:r w:rsidRPr="00DF2399">
        <w:rPr>
          <w:spacing w:val="40"/>
          <w:sz w:val="24"/>
          <w:szCs w:val="24"/>
        </w:rPr>
        <w:t xml:space="preserve"> </w:t>
      </w:r>
      <w:r w:rsidRPr="00DF2399">
        <w:rPr>
          <w:sz w:val="24"/>
          <w:szCs w:val="24"/>
        </w:rPr>
        <w:t>с моделированием, действиями с предметами, окружающими ребенка в повседневной жизни.</w:t>
      </w:r>
    </w:p>
    <w:p w:rsidR="0015764F" w:rsidRPr="00DF2399" w:rsidRDefault="00BA3215" w:rsidP="00DF2399">
      <w:pPr>
        <w:pStyle w:val="a3"/>
        <w:tabs>
          <w:tab w:val="left" w:pos="284"/>
        </w:tabs>
        <w:ind w:left="284" w:right="438"/>
        <w:rPr>
          <w:sz w:val="24"/>
          <w:szCs w:val="24"/>
        </w:rPr>
      </w:pPr>
      <w:r w:rsidRPr="00DF2399">
        <w:rPr>
          <w:sz w:val="24"/>
          <w:szCs w:val="24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284"/>
          <w:tab w:val="left" w:pos="1774"/>
        </w:tabs>
        <w:ind w:left="284" w:right="438" w:firstLine="0"/>
        <w:jc w:val="both"/>
        <w:rPr>
          <w:sz w:val="24"/>
          <w:szCs w:val="24"/>
        </w:rPr>
      </w:pPr>
      <w:r w:rsidRPr="00DF2399">
        <w:rPr>
          <w:sz w:val="24"/>
          <w:szCs w:val="24"/>
        </w:rPr>
        <w:t xml:space="preserve">Индивидуальные и групповые домашние задания могут быть рассчитаны на преодоление пробелов в </w:t>
      </w:r>
      <w:proofErr w:type="gramStart"/>
      <w:r w:rsidRPr="00DF2399">
        <w:rPr>
          <w:sz w:val="24"/>
          <w:szCs w:val="24"/>
        </w:rPr>
        <w:t>знаниях</w:t>
      </w:r>
      <w:proofErr w:type="gramEnd"/>
      <w:r w:rsidRPr="00DF2399">
        <w:rPr>
          <w:sz w:val="24"/>
          <w:szCs w:val="24"/>
        </w:rPr>
        <w:t xml:space="preserve"> обучающихся по отдельным темам, на выработку практических умений и навыков, содержать задания повышенной трудности с целью развития способностей обучающихся.</w:t>
      </w:r>
    </w:p>
    <w:p w:rsidR="0015764F" w:rsidRDefault="00BA3215" w:rsidP="00DF2399">
      <w:pPr>
        <w:pStyle w:val="a4"/>
        <w:numPr>
          <w:ilvl w:val="1"/>
          <w:numId w:val="4"/>
        </w:numPr>
        <w:tabs>
          <w:tab w:val="left" w:pos="284"/>
          <w:tab w:val="left" w:pos="1779"/>
        </w:tabs>
        <w:ind w:left="284" w:right="438" w:firstLine="0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Творческие задания направлены на развитие обще учебных компетенций,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а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также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творческих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способностей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обучающихся.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Временные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рамки выполнения</w:t>
      </w:r>
      <w:r w:rsidRPr="00DF2399">
        <w:rPr>
          <w:spacing w:val="61"/>
          <w:sz w:val="24"/>
          <w:szCs w:val="24"/>
        </w:rPr>
        <w:t xml:space="preserve">  </w:t>
      </w:r>
      <w:r w:rsidRPr="00DF2399">
        <w:rPr>
          <w:sz w:val="24"/>
          <w:szCs w:val="24"/>
        </w:rPr>
        <w:t>творческих</w:t>
      </w:r>
      <w:r w:rsidRPr="00DF2399">
        <w:rPr>
          <w:spacing w:val="61"/>
          <w:sz w:val="24"/>
          <w:szCs w:val="24"/>
        </w:rPr>
        <w:t xml:space="preserve">  </w:t>
      </w:r>
      <w:r w:rsidRPr="00DF2399">
        <w:rPr>
          <w:sz w:val="24"/>
          <w:szCs w:val="24"/>
        </w:rPr>
        <w:t>домашних</w:t>
      </w:r>
      <w:r w:rsidRPr="00DF2399">
        <w:rPr>
          <w:spacing w:val="60"/>
          <w:sz w:val="24"/>
          <w:szCs w:val="24"/>
        </w:rPr>
        <w:t xml:space="preserve">  </w:t>
      </w:r>
      <w:r w:rsidRPr="00DF2399">
        <w:rPr>
          <w:sz w:val="24"/>
          <w:szCs w:val="24"/>
        </w:rPr>
        <w:t>заданий</w:t>
      </w:r>
      <w:r w:rsidRPr="00DF2399">
        <w:rPr>
          <w:spacing w:val="61"/>
          <w:sz w:val="24"/>
          <w:szCs w:val="24"/>
        </w:rPr>
        <w:t xml:space="preserve">  </w:t>
      </w:r>
      <w:r w:rsidRPr="00DF2399">
        <w:rPr>
          <w:sz w:val="24"/>
          <w:szCs w:val="24"/>
        </w:rPr>
        <w:t>(кроссворд,</w:t>
      </w:r>
      <w:r w:rsidRPr="00DF2399">
        <w:rPr>
          <w:spacing w:val="60"/>
          <w:sz w:val="24"/>
          <w:szCs w:val="24"/>
        </w:rPr>
        <w:t xml:space="preserve">  </w:t>
      </w:r>
      <w:r w:rsidRPr="00DF2399">
        <w:rPr>
          <w:sz w:val="24"/>
          <w:szCs w:val="24"/>
        </w:rPr>
        <w:t>ребус,</w:t>
      </w:r>
      <w:r w:rsidRPr="00DF2399">
        <w:rPr>
          <w:spacing w:val="60"/>
          <w:sz w:val="24"/>
          <w:szCs w:val="24"/>
        </w:rPr>
        <w:t xml:space="preserve">  </w:t>
      </w:r>
      <w:r w:rsidRPr="00DF2399">
        <w:rPr>
          <w:sz w:val="24"/>
          <w:szCs w:val="24"/>
        </w:rPr>
        <w:t>модель,</w:t>
      </w:r>
      <w:r w:rsidR="00DF2399">
        <w:rPr>
          <w:sz w:val="24"/>
          <w:szCs w:val="24"/>
        </w:rPr>
        <w:t xml:space="preserve"> </w:t>
      </w:r>
      <w:r w:rsidR="00DF2399" w:rsidRPr="00DF2399">
        <w:rPr>
          <w:sz w:val="24"/>
          <w:szCs w:val="24"/>
        </w:rPr>
        <w:t>сообщение, сочинение, исследование, проект) составляют не менее недели и не более одного задания в месяц на одного обучающегося.</w:t>
      </w:r>
    </w:p>
    <w:p w:rsidR="00DF2399" w:rsidRDefault="00DF2399" w:rsidP="00DF2399">
      <w:pPr>
        <w:pStyle w:val="a4"/>
        <w:numPr>
          <w:ilvl w:val="1"/>
          <w:numId w:val="4"/>
        </w:numPr>
        <w:tabs>
          <w:tab w:val="left" w:pos="284"/>
          <w:tab w:val="left" w:pos="1779"/>
        </w:tabs>
        <w:ind w:left="284" w:right="438" w:firstLine="283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Дифференцированные задания предполагают самостоятельный выбор обучающимися задания из набора заданий, предложенных учителем.</w:t>
      </w:r>
    </w:p>
    <w:p w:rsidR="00DF2399" w:rsidRPr="00DF2399" w:rsidRDefault="00DF2399" w:rsidP="00DF2399">
      <w:pPr>
        <w:pStyle w:val="a4"/>
        <w:numPr>
          <w:ilvl w:val="0"/>
          <w:numId w:val="4"/>
        </w:numPr>
        <w:tabs>
          <w:tab w:val="left" w:pos="284"/>
          <w:tab w:val="left" w:pos="1779"/>
        </w:tabs>
        <w:ind w:right="438"/>
        <w:jc w:val="both"/>
        <w:rPr>
          <w:sz w:val="24"/>
          <w:szCs w:val="24"/>
        </w:rPr>
        <w:sectPr w:rsidR="00DF2399" w:rsidRPr="00DF2399">
          <w:pgSz w:w="11920" w:h="16850"/>
          <w:pgMar w:top="1060" w:right="425" w:bottom="280" w:left="992" w:header="720" w:footer="720" w:gutter="0"/>
          <w:cols w:space="720"/>
        </w:sectPr>
      </w:pPr>
    </w:p>
    <w:p w:rsidR="0015764F" w:rsidRDefault="00BA3215" w:rsidP="00DF2399">
      <w:pPr>
        <w:pStyle w:val="1"/>
        <w:numPr>
          <w:ilvl w:val="0"/>
          <w:numId w:val="4"/>
        </w:numPr>
        <w:tabs>
          <w:tab w:val="left" w:pos="1753"/>
        </w:tabs>
        <w:ind w:left="284" w:right="438" w:firstLine="567"/>
        <w:jc w:val="center"/>
        <w:rPr>
          <w:sz w:val="24"/>
          <w:szCs w:val="24"/>
        </w:rPr>
      </w:pPr>
      <w:r w:rsidRPr="00DF2399">
        <w:rPr>
          <w:sz w:val="24"/>
          <w:szCs w:val="24"/>
        </w:rPr>
        <w:lastRenderedPageBreak/>
        <w:t>Основные</w:t>
      </w:r>
      <w:r w:rsidRPr="00DF2399">
        <w:rPr>
          <w:spacing w:val="80"/>
          <w:sz w:val="24"/>
          <w:szCs w:val="24"/>
        </w:rPr>
        <w:t xml:space="preserve"> </w:t>
      </w:r>
      <w:r w:rsidRPr="00DF2399">
        <w:rPr>
          <w:sz w:val="24"/>
          <w:szCs w:val="24"/>
        </w:rPr>
        <w:t>требования,</w:t>
      </w:r>
      <w:r w:rsidRPr="00DF2399">
        <w:rPr>
          <w:spacing w:val="80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предъявляемые</w:t>
      </w:r>
      <w:r w:rsidRPr="00DF2399">
        <w:rPr>
          <w:spacing w:val="80"/>
          <w:sz w:val="24"/>
          <w:szCs w:val="24"/>
        </w:rPr>
        <w:t xml:space="preserve"> </w:t>
      </w:r>
      <w:r w:rsidRPr="00DF2399">
        <w:rPr>
          <w:sz w:val="24"/>
          <w:szCs w:val="24"/>
        </w:rPr>
        <w:t>к</w:t>
      </w:r>
      <w:r w:rsidRPr="00DF2399">
        <w:rPr>
          <w:spacing w:val="80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домашнему</w:t>
      </w:r>
      <w:r w:rsidRPr="00DF2399">
        <w:rPr>
          <w:spacing w:val="80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заданию на разных уровнях образования</w:t>
      </w:r>
    </w:p>
    <w:p w:rsidR="00DF2399" w:rsidRPr="00DF2399" w:rsidRDefault="00DF2399" w:rsidP="00DF2399">
      <w:pPr>
        <w:pStyle w:val="1"/>
        <w:tabs>
          <w:tab w:val="left" w:pos="1753"/>
        </w:tabs>
        <w:ind w:left="851" w:right="438" w:firstLine="0"/>
        <w:rPr>
          <w:sz w:val="24"/>
          <w:szCs w:val="24"/>
        </w:rPr>
      </w:pP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1905"/>
        </w:tabs>
        <w:spacing w:line="242" w:lineRule="auto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 xml:space="preserve">Требования к домашнему заданию на уровне начального общего </w:t>
      </w:r>
      <w:r w:rsidRPr="00DF2399">
        <w:rPr>
          <w:spacing w:val="-2"/>
          <w:sz w:val="24"/>
          <w:szCs w:val="24"/>
        </w:rPr>
        <w:t>образования: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2056"/>
        </w:tabs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 xml:space="preserve">Необходимость домашнего задания должна быть обоснована. Если учитель может организовать работу так, что </w:t>
      </w:r>
      <w:proofErr w:type="gramStart"/>
      <w:r w:rsidRPr="00DF2399">
        <w:rPr>
          <w:sz w:val="24"/>
          <w:szCs w:val="24"/>
        </w:rPr>
        <w:t>обучающиеся</w:t>
      </w:r>
      <w:proofErr w:type="gramEnd"/>
      <w:r w:rsidRPr="00DF2399">
        <w:rPr>
          <w:sz w:val="24"/>
          <w:szCs w:val="24"/>
        </w:rPr>
        <w:t xml:space="preserve"> осваивают весь необходимый учебный материал на уроке, он может отказаться от домашних заданий на какой-то период.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1989"/>
        </w:tabs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Для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домашней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работы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предлагаются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такие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виды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заданий,</w:t>
      </w:r>
      <w:r w:rsidRPr="00DF2399">
        <w:rPr>
          <w:spacing w:val="-18"/>
          <w:sz w:val="24"/>
          <w:szCs w:val="24"/>
        </w:rPr>
        <w:t xml:space="preserve"> </w:t>
      </w:r>
      <w:r w:rsidRPr="00DF2399">
        <w:rPr>
          <w:sz w:val="24"/>
          <w:szCs w:val="24"/>
        </w:rPr>
        <w:t>которые</w:t>
      </w:r>
      <w:r w:rsidRPr="00DF2399">
        <w:rPr>
          <w:spacing w:val="-17"/>
          <w:sz w:val="24"/>
          <w:szCs w:val="24"/>
        </w:rPr>
        <w:t xml:space="preserve"> </w:t>
      </w:r>
      <w:r w:rsidRPr="00DF2399">
        <w:rPr>
          <w:sz w:val="24"/>
          <w:szCs w:val="24"/>
        </w:rPr>
        <w:t xml:space="preserve">уже выполнялись </w:t>
      </w:r>
      <w:proofErr w:type="gramStart"/>
      <w:r w:rsidRPr="00DF2399">
        <w:rPr>
          <w:sz w:val="24"/>
          <w:szCs w:val="24"/>
        </w:rPr>
        <w:t>обучающимися</w:t>
      </w:r>
      <w:proofErr w:type="gramEnd"/>
      <w:r w:rsidRPr="00DF2399">
        <w:rPr>
          <w:sz w:val="24"/>
          <w:szCs w:val="24"/>
        </w:rPr>
        <w:t xml:space="preserve"> на уроке самостоятельно. Домашнее задание должно быть посильным для большинства учащихся класса.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1957"/>
        </w:tabs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По степени трудности домашнее задание должно быть примерно равным или несколько легче тех, что выполнялись на уроке.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704"/>
        </w:tabs>
        <w:spacing w:line="321" w:lineRule="exact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Содержание</w:t>
      </w:r>
      <w:r w:rsidRPr="00DF2399">
        <w:rPr>
          <w:spacing w:val="-15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задания</w:t>
      </w:r>
      <w:r w:rsidRPr="00DF2399">
        <w:rPr>
          <w:spacing w:val="-12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должно</w:t>
      </w:r>
      <w:r w:rsidRPr="00DF2399">
        <w:rPr>
          <w:spacing w:val="-14"/>
          <w:sz w:val="24"/>
          <w:szCs w:val="24"/>
        </w:rPr>
        <w:t xml:space="preserve"> </w:t>
      </w:r>
      <w:r w:rsidRPr="00DF2399">
        <w:rPr>
          <w:sz w:val="24"/>
          <w:szCs w:val="24"/>
        </w:rPr>
        <w:t>быть</w:t>
      </w:r>
      <w:r w:rsidRPr="00DF2399">
        <w:rPr>
          <w:spacing w:val="-16"/>
          <w:sz w:val="24"/>
          <w:szCs w:val="24"/>
        </w:rPr>
        <w:t xml:space="preserve"> </w:t>
      </w:r>
      <w:r w:rsidRPr="00DF2399">
        <w:rPr>
          <w:sz w:val="24"/>
          <w:szCs w:val="24"/>
        </w:rPr>
        <w:t>понятно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каждому</w:t>
      </w:r>
      <w:r w:rsidRPr="00DF2399">
        <w:rPr>
          <w:spacing w:val="-16"/>
          <w:sz w:val="24"/>
          <w:szCs w:val="24"/>
        </w:rPr>
        <w:t xml:space="preserve"> </w:t>
      </w:r>
      <w:r w:rsidRPr="00DF2399">
        <w:rPr>
          <w:spacing w:val="-2"/>
          <w:sz w:val="24"/>
          <w:szCs w:val="24"/>
        </w:rPr>
        <w:t>обучающемуся.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2022"/>
        </w:tabs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Сохраняя основное</w:t>
      </w:r>
      <w:r w:rsidRPr="00DF2399">
        <w:rPr>
          <w:spacing w:val="-2"/>
          <w:sz w:val="24"/>
          <w:szCs w:val="24"/>
        </w:rPr>
        <w:t xml:space="preserve"> </w:t>
      </w:r>
      <w:r w:rsidRPr="00DF2399">
        <w:rPr>
          <w:sz w:val="24"/>
          <w:szCs w:val="24"/>
        </w:rPr>
        <w:t>содержание</w:t>
      </w:r>
      <w:r w:rsidRPr="00DF2399">
        <w:rPr>
          <w:spacing w:val="-2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домашнего задания,</w:t>
      </w:r>
      <w:r w:rsidRPr="00DF2399">
        <w:rPr>
          <w:spacing w:val="-1"/>
          <w:sz w:val="24"/>
          <w:szCs w:val="24"/>
        </w:rPr>
        <w:t xml:space="preserve"> </w:t>
      </w:r>
      <w:r w:rsidRPr="00DF2399">
        <w:rPr>
          <w:sz w:val="24"/>
          <w:szCs w:val="24"/>
        </w:rPr>
        <w:t>можно</w:t>
      </w:r>
      <w:r w:rsidRPr="00DF2399">
        <w:rPr>
          <w:spacing w:val="-1"/>
          <w:sz w:val="24"/>
          <w:szCs w:val="24"/>
        </w:rPr>
        <w:t xml:space="preserve"> </w:t>
      </w:r>
      <w:r w:rsidRPr="00DF2399">
        <w:rPr>
          <w:sz w:val="24"/>
          <w:szCs w:val="24"/>
        </w:rPr>
        <w:t>частично индивидуализировать его цель, объем, способ выполнения.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2116"/>
        </w:tabs>
        <w:spacing w:line="242" w:lineRule="auto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 xml:space="preserve">Домашнее задание может быть общим, дифференцированным и </w:t>
      </w:r>
      <w:r w:rsidRPr="00DF2399">
        <w:rPr>
          <w:spacing w:val="-2"/>
          <w:sz w:val="24"/>
          <w:szCs w:val="24"/>
        </w:rPr>
        <w:t>индивидуальным.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1989"/>
        </w:tabs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Суммарный объем домашнего задания по всем предметам для каждого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класса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не</w:t>
      </w:r>
      <w:r w:rsidRPr="00DF2399">
        <w:rPr>
          <w:spacing w:val="-11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должен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превышать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продолжительности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выполнения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1,5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часа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 xml:space="preserve">- для 2 и 3 классов, 2 часа -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DF2399">
        <w:rPr>
          <w:sz w:val="24"/>
          <w:szCs w:val="24"/>
        </w:rPr>
        <w:t>обучающихся</w:t>
      </w:r>
      <w:proofErr w:type="gramEnd"/>
      <w:r w:rsidRPr="00DF2399">
        <w:rPr>
          <w:sz w:val="24"/>
          <w:szCs w:val="24"/>
        </w:rPr>
        <w:t xml:space="preserve"> каждого класса по всем предметам в соответствии с Гигиеническими нормативами.</w:t>
      </w:r>
    </w:p>
    <w:p w:rsidR="0015764F" w:rsidRPr="00DF2399" w:rsidRDefault="00BA3215" w:rsidP="00DF2399">
      <w:pPr>
        <w:pStyle w:val="a3"/>
        <w:spacing w:line="319" w:lineRule="exact"/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>3.1.10.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Домашние</w:t>
      </w:r>
      <w:r w:rsidRPr="00DF2399">
        <w:rPr>
          <w:spacing w:val="-4"/>
          <w:sz w:val="24"/>
          <w:szCs w:val="24"/>
        </w:rPr>
        <w:t xml:space="preserve"> </w:t>
      </w:r>
      <w:r w:rsidRPr="00DF2399">
        <w:rPr>
          <w:sz w:val="24"/>
          <w:szCs w:val="24"/>
        </w:rPr>
        <w:t>задания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в</w:t>
      </w:r>
      <w:r w:rsidRPr="00DF2399">
        <w:rPr>
          <w:spacing w:val="-13"/>
          <w:sz w:val="24"/>
          <w:szCs w:val="24"/>
        </w:rPr>
        <w:t xml:space="preserve"> </w:t>
      </w:r>
      <w:r w:rsidRPr="00DF2399">
        <w:rPr>
          <w:sz w:val="24"/>
          <w:szCs w:val="24"/>
        </w:rPr>
        <w:t>1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классе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не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pacing w:val="-2"/>
          <w:sz w:val="24"/>
          <w:szCs w:val="24"/>
        </w:rPr>
        <w:t>задаются.</w:t>
      </w:r>
    </w:p>
    <w:p w:rsidR="0015764F" w:rsidRPr="00DF2399" w:rsidRDefault="00BA3215" w:rsidP="00DF2399">
      <w:pPr>
        <w:pStyle w:val="a4"/>
        <w:numPr>
          <w:ilvl w:val="1"/>
          <w:numId w:val="4"/>
        </w:numPr>
        <w:tabs>
          <w:tab w:val="left" w:pos="1919"/>
        </w:tabs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 xml:space="preserve">Требования к домашнему заданию на уровне основного общего </w:t>
      </w:r>
      <w:r w:rsidRPr="00DF2399">
        <w:rPr>
          <w:spacing w:val="-2"/>
          <w:sz w:val="24"/>
          <w:szCs w:val="24"/>
        </w:rPr>
        <w:t>образования: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1986"/>
        </w:tabs>
        <w:spacing w:before="63" w:line="242" w:lineRule="auto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Увеличивается объем материала для домашней работы по сравнению с уровнем начального общего образования.</w:t>
      </w:r>
    </w:p>
    <w:p w:rsidR="0015764F" w:rsidRPr="00DF2399" w:rsidRDefault="00BA3215" w:rsidP="00DF2399">
      <w:pPr>
        <w:pStyle w:val="a3"/>
        <w:spacing w:before="68"/>
        <w:ind w:left="284" w:right="438" w:firstLine="567"/>
        <w:rPr>
          <w:sz w:val="24"/>
          <w:szCs w:val="24"/>
        </w:rPr>
      </w:pPr>
      <w:r w:rsidRPr="00DF2399">
        <w:rPr>
          <w:sz w:val="24"/>
          <w:szCs w:val="24"/>
        </w:rPr>
        <w:t xml:space="preserve">От </w:t>
      </w:r>
      <w:proofErr w:type="gramStart"/>
      <w:r w:rsidRPr="00DF2399">
        <w:rPr>
          <w:sz w:val="24"/>
          <w:szCs w:val="24"/>
        </w:rPr>
        <w:t>обучающихся</w:t>
      </w:r>
      <w:proofErr w:type="gramEnd"/>
      <w:r w:rsidRPr="00DF2399">
        <w:rPr>
          <w:sz w:val="24"/>
          <w:szCs w:val="24"/>
        </w:rPr>
        <w:t xml:space="preserve"> требуются более разнообразные умения самостоятельной работы: умение работать с книгой, работать с картой, делать зарисовки и пр. Наряду с учебником обучающиеся должны использовать дополнительные источники информации (тексты художественных произведений, научн</w:t>
      </w:r>
      <w:proofErr w:type="gramStart"/>
      <w:r w:rsidRPr="00DF2399">
        <w:rPr>
          <w:sz w:val="24"/>
          <w:szCs w:val="24"/>
        </w:rPr>
        <w:t>о-</w:t>
      </w:r>
      <w:proofErr w:type="gramEnd"/>
      <w:r w:rsidRPr="00DF2399">
        <w:rPr>
          <w:sz w:val="24"/>
          <w:szCs w:val="24"/>
        </w:rPr>
        <w:t xml:space="preserve"> популярную литературу, исторические документы).</w:t>
      </w:r>
    </w:p>
    <w:p w:rsidR="0015764F" w:rsidRPr="00DF2399" w:rsidRDefault="00BA3215" w:rsidP="00DF2399">
      <w:pPr>
        <w:pStyle w:val="a4"/>
        <w:numPr>
          <w:ilvl w:val="2"/>
          <w:numId w:val="4"/>
        </w:numPr>
        <w:tabs>
          <w:tab w:val="left" w:pos="1977"/>
        </w:tabs>
        <w:spacing w:before="3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Домашние задания должны быть нацелены на обучение нестандартным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способам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решения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проблем,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формирование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интереса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не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только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к результату, но и к процессу учебной деятельности.</w:t>
      </w:r>
    </w:p>
    <w:p w:rsidR="00DF2399" w:rsidRPr="00DF2399" w:rsidRDefault="00BA3215" w:rsidP="00DF2399">
      <w:pPr>
        <w:pStyle w:val="a4"/>
        <w:numPr>
          <w:ilvl w:val="2"/>
          <w:numId w:val="4"/>
        </w:numPr>
        <w:tabs>
          <w:tab w:val="left" w:pos="1989"/>
        </w:tabs>
        <w:spacing w:before="1"/>
        <w:ind w:left="284" w:right="438" w:firstLine="567"/>
        <w:jc w:val="both"/>
        <w:rPr>
          <w:sz w:val="24"/>
          <w:szCs w:val="24"/>
        </w:rPr>
      </w:pPr>
      <w:r w:rsidRPr="00DF2399">
        <w:rPr>
          <w:sz w:val="24"/>
          <w:szCs w:val="24"/>
        </w:rPr>
        <w:t>Суммарный объем домашнего задания по всем предметам для каждого класса не должен превышать продолжительности выполнения 2 часа - для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5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класса,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2,5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часа</w:t>
      </w:r>
      <w:r w:rsidRPr="00DF2399">
        <w:rPr>
          <w:spacing w:val="-5"/>
          <w:sz w:val="24"/>
          <w:szCs w:val="24"/>
        </w:rPr>
        <w:t xml:space="preserve"> </w:t>
      </w:r>
      <w:r w:rsidRPr="00DF2399">
        <w:rPr>
          <w:sz w:val="24"/>
          <w:szCs w:val="24"/>
        </w:rPr>
        <w:t>-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для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6</w:t>
      </w:r>
      <w:r w:rsidRPr="00DF2399">
        <w:rPr>
          <w:spacing w:val="-8"/>
          <w:sz w:val="24"/>
          <w:szCs w:val="24"/>
        </w:rPr>
        <w:t xml:space="preserve"> </w:t>
      </w:r>
      <w:r w:rsidRPr="00DF2399">
        <w:rPr>
          <w:sz w:val="24"/>
          <w:szCs w:val="24"/>
        </w:rPr>
        <w:t>-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8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классов,</w:t>
      </w:r>
      <w:r w:rsidRPr="00DF2399">
        <w:rPr>
          <w:spacing w:val="-10"/>
          <w:sz w:val="24"/>
          <w:szCs w:val="24"/>
        </w:rPr>
        <w:t xml:space="preserve"> </w:t>
      </w:r>
      <w:r w:rsidRPr="00DF2399">
        <w:rPr>
          <w:sz w:val="24"/>
          <w:szCs w:val="24"/>
        </w:rPr>
        <w:t>3,5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часа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-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для</w:t>
      </w:r>
      <w:r w:rsidRPr="00DF2399">
        <w:rPr>
          <w:spacing w:val="-9"/>
          <w:sz w:val="24"/>
          <w:szCs w:val="24"/>
        </w:rPr>
        <w:t xml:space="preserve"> </w:t>
      </w:r>
      <w:r w:rsidRPr="00DF2399">
        <w:rPr>
          <w:sz w:val="24"/>
          <w:szCs w:val="24"/>
        </w:rPr>
        <w:t>9</w:t>
      </w:r>
      <w:r w:rsidRPr="00DF2399">
        <w:rPr>
          <w:spacing w:val="-6"/>
          <w:sz w:val="24"/>
          <w:szCs w:val="24"/>
        </w:rPr>
        <w:t xml:space="preserve"> </w:t>
      </w:r>
      <w:r w:rsidRPr="00DF2399">
        <w:rPr>
          <w:sz w:val="24"/>
          <w:szCs w:val="24"/>
        </w:rPr>
        <w:t>класса.</w:t>
      </w:r>
      <w:r w:rsidRPr="00DF2399">
        <w:rPr>
          <w:spacing w:val="-7"/>
          <w:sz w:val="24"/>
          <w:szCs w:val="24"/>
        </w:rPr>
        <w:t xml:space="preserve"> </w:t>
      </w:r>
      <w:r w:rsidRPr="00DF2399">
        <w:rPr>
          <w:sz w:val="24"/>
          <w:szCs w:val="24"/>
        </w:rPr>
        <w:t>Образовательной</w:t>
      </w:r>
      <w:r w:rsidR="00DF2399">
        <w:rPr>
          <w:sz w:val="24"/>
          <w:szCs w:val="24"/>
        </w:rPr>
        <w:t xml:space="preserve"> </w:t>
      </w:r>
      <w:r w:rsidR="00DF2399" w:rsidRPr="00DF2399">
        <w:rPr>
          <w:sz w:val="24"/>
          <w:szCs w:val="24"/>
        </w:rPr>
        <w:t xml:space="preserve">организацией осуществляется координация и контроль объема домашнего задания </w:t>
      </w:r>
      <w:proofErr w:type="gramStart"/>
      <w:r w:rsidR="00DF2399" w:rsidRPr="00DF2399">
        <w:rPr>
          <w:sz w:val="24"/>
          <w:szCs w:val="24"/>
        </w:rPr>
        <w:t>обучающихся</w:t>
      </w:r>
      <w:proofErr w:type="gramEnd"/>
      <w:r w:rsidR="00DF2399" w:rsidRPr="00DF2399">
        <w:rPr>
          <w:sz w:val="24"/>
          <w:szCs w:val="24"/>
        </w:rPr>
        <w:t xml:space="preserve"> каждого класса по всем предметам в соответствии с санитарными нормами.</w:t>
      </w:r>
    </w:p>
    <w:p w:rsidR="00DF2399" w:rsidRPr="00DF2399" w:rsidRDefault="00DF2399" w:rsidP="00DF2399">
      <w:pPr>
        <w:pStyle w:val="a4"/>
        <w:ind w:right="438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DF2399">
        <w:rPr>
          <w:sz w:val="24"/>
          <w:szCs w:val="24"/>
        </w:rPr>
        <w:t>Требования к домашнему заданию на уровне среднего общего образования:</w:t>
      </w:r>
    </w:p>
    <w:p w:rsidR="00DF2399" w:rsidRPr="00DF2399" w:rsidRDefault="00DF2399" w:rsidP="00DF2399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Pr="00DF2399">
        <w:rPr>
          <w:sz w:val="24"/>
          <w:szCs w:val="24"/>
        </w:rPr>
        <w:t>Домашние задания дифференцированы по двум направлениям: уровневому и профильному.</w:t>
      </w:r>
    </w:p>
    <w:p w:rsidR="00DF2399" w:rsidRPr="00DF2399" w:rsidRDefault="00DF2399" w:rsidP="00DF2399">
      <w:pPr>
        <w:pStyle w:val="a4"/>
        <w:ind w:left="284" w:right="438"/>
        <w:rPr>
          <w:sz w:val="24"/>
          <w:szCs w:val="24"/>
        </w:rPr>
      </w:pPr>
      <w:r w:rsidRPr="00DF2399">
        <w:rPr>
          <w:sz w:val="24"/>
          <w:szCs w:val="24"/>
        </w:rPr>
        <w:t xml:space="preserve">Уровневая дифференциация предполагает разделение класса на несколько групп в соответствии с достижением обучающимися уровня обязательной подготовки. </w:t>
      </w:r>
      <w:proofErr w:type="gramStart"/>
      <w:r w:rsidRPr="00DF2399">
        <w:rPr>
          <w:sz w:val="24"/>
          <w:szCs w:val="24"/>
        </w:rPr>
        <w:t>Индивидуализация домашних заданий может быть достигнута путем увеличения числа задач и упражнений для обучающихся какой-либо группы класса.</w:t>
      </w:r>
      <w:proofErr w:type="gramEnd"/>
    </w:p>
    <w:p w:rsidR="00DF2399" w:rsidRPr="00DF2399" w:rsidRDefault="00DF2399" w:rsidP="00DF2399">
      <w:pPr>
        <w:pStyle w:val="a4"/>
        <w:ind w:left="284" w:right="438"/>
        <w:rPr>
          <w:sz w:val="24"/>
          <w:szCs w:val="24"/>
        </w:rPr>
      </w:pPr>
      <w:r w:rsidRPr="00DF2399">
        <w:rPr>
          <w:sz w:val="24"/>
          <w:szCs w:val="24"/>
        </w:rPr>
        <w:t xml:space="preserve">Профильная дифференциация предполагает изменение форм выполнения домашнего задания. </w:t>
      </w:r>
      <w:proofErr w:type="gramStart"/>
      <w:r w:rsidRPr="00DF2399">
        <w:rPr>
          <w:sz w:val="24"/>
          <w:szCs w:val="24"/>
        </w:rPr>
        <w:t>Ориентация на выполнение заданий с ошибками рассуждений или записей; рассмотрение задач с лишними или недостающими данными; создание педагогических программных средств по информатике и другим учебным предметам (обучающие программы, компьютерные тесты, презентации, веб-сайты и т. д.); написание стихов, рассказов, сказок, сочинений по изучаемой теме; создание материалов для кабинета (плакаты, стенды, наглядные пособия и т. д.).</w:t>
      </w:r>
      <w:proofErr w:type="gramEnd"/>
    </w:p>
    <w:p w:rsidR="00DF2399" w:rsidRPr="00DF2399" w:rsidRDefault="00DF2399" w:rsidP="00DF2399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3.3.</w:t>
      </w:r>
      <w:r w:rsidRPr="00DF2399">
        <w:rPr>
          <w:sz w:val="24"/>
          <w:szCs w:val="24"/>
        </w:rPr>
        <w:t>2.</w:t>
      </w:r>
      <w:r w:rsidRPr="00DF2399">
        <w:rPr>
          <w:sz w:val="24"/>
          <w:szCs w:val="24"/>
        </w:rPr>
        <w:tab/>
        <w:t xml:space="preserve">Домашние задания большого объема (домашние сочинения, рефераты, </w:t>
      </w:r>
      <w:r w:rsidRPr="00DF2399">
        <w:rPr>
          <w:sz w:val="24"/>
          <w:szCs w:val="24"/>
        </w:rPr>
        <w:lastRenderedPageBreak/>
        <w:t>тренировочные контрольные работы и другие аналогичные задания) в качестве обязательных заданий должны учитываться всеми педагогами, и на период их выполнения объем домашнего задания по другим учебным предметам подлежит сокращению.</w:t>
      </w:r>
    </w:p>
    <w:p w:rsidR="00DF2399" w:rsidRPr="00DF2399" w:rsidRDefault="00E917E2" w:rsidP="00DF2399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3.3.</w:t>
      </w:r>
      <w:r w:rsidR="00DF2399" w:rsidRPr="00DF2399">
        <w:rPr>
          <w:sz w:val="24"/>
          <w:szCs w:val="24"/>
        </w:rPr>
        <w:t>3.</w:t>
      </w:r>
      <w:r w:rsidR="00DF2399" w:rsidRPr="00DF2399">
        <w:rPr>
          <w:sz w:val="24"/>
          <w:szCs w:val="24"/>
        </w:rPr>
        <w:tab/>
        <w:t>Наиболее трудоемкие задания, как, например, подбор примеров на определенное правило, составление схем, таблиц, необходимо давать без других заданий, обязательно с предварительной подготовкой, а в ряде случаев – как одно из дифференцированных заданий с учетом индивидуальных возможностей обучающихся.</w:t>
      </w:r>
    </w:p>
    <w:p w:rsidR="00DF2399" w:rsidRPr="00DF2399" w:rsidRDefault="00E917E2" w:rsidP="00DF2399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3.3</w:t>
      </w:r>
      <w:r w:rsidR="00DF2399" w:rsidRPr="00DF2399">
        <w:rPr>
          <w:sz w:val="24"/>
          <w:szCs w:val="24"/>
        </w:rPr>
        <w:t>.4.</w:t>
      </w:r>
      <w:r w:rsidR="00DF2399" w:rsidRPr="00DF2399">
        <w:rPr>
          <w:sz w:val="24"/>
          <w:szCs w:val="24"/>
        </w:rPr>
        <w:tab/>
        <w:t>Устные упражнения могут усложняться рядом разнообразных заданий, что увеличивает объем работы.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3.3.</w:t>
      </w:r>
      <w:r w:rsidR="00DF2399" w:rsidRPr="00DF2399">
        <w:rPr>
          <w:sz w:val="24"/>
          <w:szCs w:val="24"/>
        </w:rPr>
        <w:t>5.</w:t>
      </w:r>
      <w:r w:rsidR="00DF2399" w:rsidRPr="00DF2399">
        <w:rPr>
          <w:sz w:val="24"/>
          <w:szCs w:val="24"/>
        </w:rPr>
        <w:tab/>
        <w:t xml:space="preserve">Суммарный объем домашнего задания по всем предметам для каждого класса не должен превышать продолжительности выполнения 3,5 часа – для 10-11 класса. Образовательной организацией осуществляется координация и контроль объема домашнего задания </w:t>
      </w:r>
      <w:proofErr w:type="gramStart"/>
      <w:r w:rsidR="00DF2399" w:rsidRPr="00DF2399">
        <w:rPr>
          <w:sz w:val="24"/>
          <w:szCs w:val="24"/>
        </w:rPr>
        <w:t>обучающихся</w:t>
      </w:r>
      <w:proofErr w:type="gramEnd"/>
      <w:r w:rsidR="00DF2399" w:rsidRPr="00DF2399">
        <w:rPr>
          <w:sz w:val="24"/>
          <w:szCs w:val="24"/>
        </w:rPr>
        <w:t xml:space="preserve"> каждого класса по всем предметам в соответствии с санитарными нормами.</w:t>
      </w:r>
      <w:r>
        <w:rPr>
          <w:sz w:val="24"/>
          <w:szCs w:val="24"/>
        </w:rPr>
        <w:t xml:space="preserve"> 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Pr="00E917E2" w:rsidRDefault="00E917E2" w:rsidP="00E917E2">
      <w:pPr>
        <w:pStyle w:val="a4"/>
        <w:ind w:left="284" w:right="438"/>
        <w:jc w:val="center"/>
        <w:rPr>
          <w:b/>
          <w:sz w:val="24"/>
          <w:szCs w:val="24"/>
        </w:rPr>
      </w:pPr>
      <w:r w:rsidRPr="00E917E2">
        <w:rPr>
          <w:b/>
          <w:sz w:val="24"/>
          <w:szCs w:val="24"/>
        </w:rPr>
        <w:t>4.</w:t>
      </w:r>
      <w:r w:rsidRPr="00E917E2">
        <w:rPr>
          <w:b/>
          <w:sz w:val="24"/>
          <w:szCs w:val="24"/>
        </w:rPr>
        <w:tab/>
        <w:t>Требования к объему, содержанию и сложности домашнего задания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.1.</w:t>
      </w:r>
      <w:r w:rsidRPr="00E917E2">
        <w:rPr>
          <w:sz w:val="24"/>
          <w:szCs w:val="24"/>
        </w:rPr>
        <w:tab/>
        <w:t>При планировании домашнего задания учитель должен учитывать следующие параметры: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объем</w:t>
      </w:r>
      <w:r w:rsidRPr="00E917E2">
        <w:rPr>
          <w:sz w:val="24"/>
          <w:szCs w:val="24"/>
        </w:rPr>
        <w:tab/>
        <w:t>домашней</w:t>
      </w:r>
      <w:r w:rsidRPr="00E917E2">
        <w:rPr>
          <w:sz w:val="24"/>
          <w:szCs w:val="24"/>
        </w:rPr>
        <w:tab/>
        <w:t>работы</w:t>
      </w:r>
      <w:r w:rsidRPr="00E917E2">
        <w:rPr>
          <w:sz w:val="24"/>
          <w:szCs w:val="24"/>
        </w:rPr>
        <w:tab/>
        <w:t>по</w:t>
      </w:r>
      <w:r w:rsidRPr="00E917E2">
        <w:rPr>
          <w:sz w:val="24"/>
          <w:szCs w:val="24"/>
        </w:rPr>
        <w:tab/>
        <w:t>учебному</w:t>
      </w:r>
      <w:r w:rsidRPr="00E917E2">
        <w:rPr>
          <w:sz w:val="24"/>
          <w:szCs w:val="24"/>
        </w:rPr>
        <w:tab/>
        <w:t>предмету</w:t>
      </w:r>
      <w:r w:rsidRPr="00E917E2">
        <w:rPr>
          <w:sz w:val="24"/>
          <w:szCs w:val="24"/>
        </w:rPr>
        <w:tab/>
        <w:t>(устной и письменной);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ее содержание;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сложность предлагаемой работы.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</w:t>
      </w:r>
      <w:r w:rsidRPr="00E917E2">
        <w:rPr>
          <w:sz w:val="24"/>
          <w:szCs w:val="24"/>
        </w:rPr>
        <w:tab/>
        <w:t>Объем домашних заданий.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4.1</w:t>
      </w:r>
      <w:r w:rsidRPr="00E917E2">
        <w:rPr>
          <w:sz w:val="24"/>
          <w:szCs w:val="24"/>
        </w:rPr>
        <w:t>.1.</w:t>
      </w:r>
      <w:r w:rsidRPr="00E917E2">
        <w:rPr>
          <w:sz w:val="24"/>
          <w:szCs w:val="24"/>
        </w:rPr>
        <w:tab/>
        <w:t xml:space="preserve">Домашнее задание не должно превышать 1/3 объема классной работы по предметам с учетом возможности его выполнения в пределах, установленных </w:t>
      </w:r>
      <w:proofErr w:type="spellStart"/>
      <w:r w:rsidRPr="00E917E2">
        <w:rPr>
          <w:sz w:val="24"/>
          <w:szCs w:val="24"/>
        </w:rPr>
        <w:t>п.п</w:t>
      </w:r>
      <w:proofErr w:type="spellEnd"/>
      <w:r w:rsidRPr="00E917E2">
        <w:rPr>
          <w:sz w:val="24"/>
          <w:szCs w:val="24"/>
        </w:rPr>
        <w:t>. 3.1.7, 3.2.4, 3.3.5.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4.1</w:t>
      </w:r>
      <w:r w:rsidRPr="00E917E2">
        <w:rPr>
          <w:sz w:val="24"/>
          <w:szCs w:val="24"/>
        </w:rPr>
        <w:t>.2.</w:t>
      </w:r>
      <w:r w:rsidRPr="00E917E2">
        <w:rPr>
          <w:sz w:val="24"/>
          <w:szCs w:val="24"/>
        </w:rPr>
        <w:tab/>
        <w:t>Объем конкретного домашнего задания определяется учителем в соответствии с рабочей программой по учебному предмету, профилем класса, степенью подготовленности класса.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.1.3.</w:t>
      </w:r>
      <w:r w:rsidRPr="00E917E2">
        <w:rPr>
          <w:sz w:val="24"/>
          <w:szCs w:val="24"/>
        </w:rPr>
        <w:tab/>
        <w:t xml:space="preserve">Домашнее задание по технологии, </w:t>
      </w:r>
      <w:proofErr w:type="gramStart"/>
      <w:r w:rsidRPr="00E917E2">
        <w:rPr>
          <w:sz w:val="24"/>
          <w:szCs w:val="24"/>
        </w:rPr>
        <w:t>ИЗО</w:t>
      </w:r>
      <w:proofErr w:type="gramEnd"/>
      <w:r w:rsidRPr="00E917E2">
        <w:rPr>
          <w:sz w:val="24"/>
          <w:szCs w:val="24"/>
        </w:rPr>
        <w:t>, музыке дается только в виде творческих работ (кроме исследовательских работ и рефератов). Домашнее задание по физической культуре носит рекомендательный характер в виде практических упражнений.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.1.4.</w:t>
      </w:r>
      <w:r w:rsidRPr="00E917E2">
        <w:rPr>
          <w:sz w:val="24"/>
          <w:szCs w:val="24"/>
        </w:rPr>
        <w:tab/>
        <w:t>На выходные дни домашние задания не задаются во 2–5-х классах (кроме предметов, на изучение которых отводится 1 или 2 учебных часа в неделю).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.1.5.</w:t>
      </w:r>
      <w:r w:rsidRPr="00E917E2">
        <w:rPr>
          <w:sz w:val="24"/>
          <w:szCs w:val="24"/>
        </w:rPr>
        <w:tab/>
        <w:t xml:space="preserve">В профильных 8, 9, 10, 11-х классах домашнее задание обязательно задается по учебным предметам, по которым </w:t>
      </w:r>
      <w:proofErr w:type="gramStart"/>
      <w:r w:rsidRPr="00E917E2">
        <w:rPr>
          <w:sz w:val="24"/>
          <w:szCs w:val="24"/>
        </w:rPr>
        <w:t>обучающиеся</w:t>
      </w:r>
      <w:proofErr w:type="gramEnd"/>
      <w:r w:rsidRPr="00E917E2">
        <w:rPr>
          <w:sz w:val="24"/>
          <w:szCs w:val="24"/>
        </w:rPr>
        <w:t xml:space="preserve"> обязательно проходят государственную итоговую аттестацию (русский язык, математика), профильным учебным предметам и учебным предметам, поддерживающим профиль.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</w:t>
      </w:r>
      <w:r w:rsidRPr="00E917E2">
        <w:rPr>
          <w:sz w:val="24"/>
          <w:szCs w:val="24"/>
        </w:rPr>
        <w:tab/>
        <w:t>Содержание домашнего задания.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.2.1.</w:t>
      </w:r>
      <w:r w:rsidRPr="00E917E2">
        <w:rPr>
          <w:sz w:val="24"/>
          <w:szCs w:val="24"/>
        </w:rPr>
        <w:tab/>
        <w:t>Домашние задания должны быть тесно связаны с классным занятием, по своему содержанию быть логическим продолжением прошедшего урока, служить базой для подготовки следующего.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.2.2.</w:t>
      </w:r>
      <w:r w:rsidRPr="00E917E2">
        <w:rPr>
          <w:sz w:val="24"/>
          <w:szCs w:val="24"/>
        </w:rPr>
        <w:tab/>
        <w:t>Домашние задания не должны быть однообразными и шаблонными.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.2.3.</w:t>
      </w:r>
      <w:r w:rsidRPr="00E917E2">
        <w:rPr>
          <w:sz w:val="24"/>
          <w:szCs w:val="24"/>
        </w:rPr>
        <w:tab/>
        <w:t xml:space="preserve">Домашние задания должны быть посильными и доступными пониманию </w:t>
      </w:r>
      <w:proofErr w:type="gramStart"/>
      <w:r w:rsidRPr="00E917E2">
        <w:rPr>
          <w:sz w:val="24"/>
          <w:szCs w:val="24"/>
        </w:rPr>
        <w:t>обучающихся</w:t>
      </w:r>
      <w:proofErr w:type="gramEnd"/>
      <w:r w:rsidRPr="00E917E2">
        <w:rPr>
          <w:sz w:val="24"/>
          <w:szCs w:val="24"/>
        </w:rPr>
        <w:t>, но не точной копией выполненных в классе.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.2.4.</w:t>
      </w:r>
      <w:r w:rsidRPr="00E917E2">
        <w:rPr>
          <w:sz w:val="24"/>
          <w:szCs w:val="24"/>
        </w:rPr>
        <w:tab/>
        <w:t xml:space="preserve">Учителю необходимо проводить инструктаж по выполнению домашнего задания. </w:t>
      </w:r>
      <w:proofErr w:type="gramStart"/>
      <w:r w:rsidRPr="00E917E2">
        <w:rPr>
          <w:sz w:val="24"/>
          <w:szCs w:val="24"/>
        </w:rPr>
        <w:t>Необходимые разъяснения должны оставлять обучающемуся возможность творчества в решении вопросов, задач, увеличивая интерес к заданию.</w:t>
      </w:r>
      <w:proofErr w:type="gramEnd"/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.2.5.</w:t>
      </w:r>
      <w:r w:rsidRPr="00E917E2">
        <w:rPr>
          <w:sz w:val="24"/>
          <w:szCs w:val="24"/>
        </w:rPr>
        <w:tab/>
      </w:r>
      <w:proofErr w:type="gramStart"/>
      <w:r w:rsidRPr="00E917E2">
        <w:rPr>
          <w:sz w:val="24"/>
          <w:szCs w:val="24"/>
        </w:rPr>
        <w:t>Домашние задания должны включать в себя вопросы, требующие от обучающегося умений сравнивать, анализировать, обобщать, классифицировать информацию, устанавливать причинно-следственные связи, формулировать выводы, применять усвоенные знания в новых ситуациях.</w:t>
      </w:r>
      <w:proofErr w:type="gramEnd"/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.3.</w:t>
      </w:r>
      <w:r w:rsidRPr="00E917E2">
        <w:rPr>
          <w:sz w:val="24"/>
          <w:szCs w:val="24"/>
        </w:rPr>
        <w:tab/>
        <w:t>Сложность домашнего задания.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.3.1.</w:t>
      </w:r>
      <w:r w:rsidRPr="00E917E2">
        <w:rPr>
          <w:sz w:val="24"/>
          <w:szCs w:val="24"/>
        </w:rPr>
        <w:tab/>
        <w:t xml:space="preserve">Домашние задания отличаются различной степенью сложности. Сложными являются задания творческого характера, проблемные, с поисковыми задачами. Планируя </w:t>
      </w:r>
      <w:r w:rsidRPr="00E917E2">
        <w:rPr>
          <w:sz w:val="24"/>
          <w:szCs w:val="24"/>
        </w:rPr>
        <w:lastRenderedPageBreak/>
        <w:t xml:space="preserve">домашнее задание, учитель в каждом случае решает вопрос о том, насколько данное задание является сложным для </w:t>
      </w:r>
      <w:proofErr w:type="gramStart"/>
      <w:r w:rsidRPr="00E917E2">
        <w:rPr>
          <w:sz w:val="24"/>
          <w:szCs w:val="24"/>
        </w:rPr>
        <w:t>обучающегося</w:t>
      </w:r>
      <w:proofErr w:type="gramEnd"/>
      <w:r w:rsidRPr="00E917E2">
        <w:rPr>
          <w:sz w:val="24"/>
          <w:szCs w:val="24"/>
        </w:rPr>
        <w:t>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.3.2.</w:t>
      </w:r>
      <w:r w:rsidRPr="00E917E2">
        <w:rPr>
          <w:sz w:val="24"/>
          <w:szCs w:val="24"/>
        </w:rPr>
        <w:tab/>
        <w:t xml:space="preserve">Творческие домашние задания можно давать только тогда, когда у </w:t>
      </w:r>
      <w:proofErr w:type="gramStart"/>
      <w:r w:rsidRPr="00E917E2">
        <w:rPr>
          <w:sz w:val="24"/>
          <w:szCs w:val="24"/>
        </w:rPr>
        <w:t>обучающихся</w:t>
      </w:r>
      <w:proofErr w:type="gramEnd"/>
      <w:r w:rsidRPr="00E917E2">
        <w:rPr>
          <w:sz w:val="24"/>
          <w:szCs w:val="24"/>
        </w:rPr>
        <w:t xml:space="preserve"> уже есть достаточные знания и умения по учебному предмету, творческое мышление, опыт творческой деятельности.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.3.3.</w:t>
      </w:r>
      <w:r w:rsidRPr="00E917E2">
        <w:rPr>
          <w:sz w:val="24"/>
          <w:szCs w:val="24"/>
        </w:rPr>
        <w:tab/>
        <w:t>Необходимо предлагать дифференцированные задания, предоставляя обучающимся право и возможность выбирать тот уровень заданий, который соответствует их потребностям, интересам, способностям.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.3.4.</w:t>
      </w:r>
      <w:r w:rsidRPr="00E917E2">
        <w:rPr>
          <w:sz w:val="24"/>
          <w:szCs w:val="24"/>
        </w:rPr>
        <w:tab/>
        <w:t>На выполнение творческих заданий</w:t>
      </w:r>
      <w:r>
        <w:rPr>
          <w:sz w:val="24"/>
          <w:szCs w:val="24"/>
        </w:rPr>
        <w:t xml:space="preserve"> давать не меньше недели, чтобы </w:t>
      </w:r>
      <w:r w:rsidRPr="00E917E2">
        <w:rPr>
          <w:sz w:val="24"/>
          <w:szCs w:val="24"/>
        </w:rPr>
        <w:t>ученик смог распределить свое время, избежать перегрузки.</w:t>
      </w:r>
    </w:p>
    <w:p w:rsidR="0015764F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4</w:t>
      </w:r>
      <w:r w:rsidRPr="00E917E2">
        <w:rPr>
          <w:sz w:val="24"/>
          <w:szCs w:val="24"/>
        </w:rPr>
        <w:t>.4.</w:t>
      </w:r>
      <w:r w:rsidRPr="00E917E2">
        <w:rPr>
          <w:sz w:val="24"/>
          <w:szCs w:val="24"/>
        </w:rPr>
        <w:tab/>
        <w:t>Информация о домашнем задании фиксируется в электронном журнале и в электронном дневнике ученика в день его выдачи.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Pr="00E917E2" w:rsidRDefault="00E917E2" w:rsidP="00E917E2">
      <w:pPr>
        <w:pStyle w:val="a4"/>
        <w:numPr>
          <w:ilvl w:val="0"/>
          <w:numId w:val="5"/>
        </w:numPr>
        <w:ind w:right="438"/>
        <w:jc w:val="center"/>
        <w:rPr>
          <w:b/>
          <w:sz w:val="24"/>
          <w:szCs w:val="24"/>
        </w:rPr>
      </w:pPr>
      <w:r w:rsidRPr="00E917E2">
        <w:rPr>
          <w:b/>
          <w:sz w:val="24"/>
          <w:szCs w:val="24"/>
        </w:rPr>
        <w:t>Особенности нормирования домашнего задания при дистанционном обучении</w:t>
      </w:r>
    </w:p>
    <w:p w:rsidR="00E917E2" w:rsidRPr="00E917E2" w:rsidRDefault="00E917E2" w:rsidP="00E917E2">
      <w:pPr>
        <w:pStyle w:val="a4"/>
        <w:ind w:right="438"/>
        <w:rPr>
          <w:b/>
          <w:sz w:val="24"/>
          <w:szCs w:val="24"/>
        </w:rPr>
      </w:pP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5</w:t>
      </w:r>
      <w:r w:rsidRPr="00E917E2">
        <w:rPr>
          <w:sz w:val="24"/>
          <w:szCs w:val="24"/>
        </w:rPr>
        <w:t>.1.</w:t>
      </w:r>
      <w:r w:rsidRPr="00E917E2">
        <w:rPr>
          <w:sz w:val="24"/>
          <w:szCs w:val="24"/>
        </w:rPr>
        <w:tab/>
        <w:t>При планировании домашнего задания учитель должен учитывать не только пункт 4.1 настоящего положения, но и общую продолжительность использования электронных средств обучения дома (включая досуговую деятельность), установленную в таблице 6.8 СанПиН 1.2.3685-21.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5</w:t>
      </w:r>
      <w:r w:rsidRPr="00E917E2">
        <w:rPr>
          <w:sz w:val="24"/>
          <w:szCs w:val="24"/>
        </w:rPr>
        <w:t>.1.1.</w:t>
      </w:r>
      <w:r w:rsidRPr="00E917E2">
        <w:rPr>
          <w:sz w:val="24"/>
          <w:szCs w:val="24"/>
        </w:rPr>
        <w:tab/>
        <w:t>Для компьютера/ноутбука: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для детей 1–2-х классов – 80 минут;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3–4-х классов – 90 минут;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5–9-х классов – 120 минут;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10–11-х классов – 170 минут.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5</w:t>
      </w:r>
      <w:r w:rsidRPr="00E917E2">
        <w:rPr>
          <w:sz w:val="24"/>
          <w:szCs w:val="24"/>
        </w:rPr>
        <w:t>.1.2.</w:t>
      </w:r>
      <w:r w:rsidRPr="00E917E2">
        <w:rPr>
          <w:sz w:val="24"/>
          <w:szCs w:val="24"/>
        </w:rPr>
        <w:tab/>
        <w:t>Для планшета: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для детей 1–2-х классов – 80 минут;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3–4-х классов – 90 минут;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5–9-х классов – 120 минут;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10–11-х классов – 150 минут.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5</w:t>
      </w:r>
      <w:r w:rsidRPr="00E917E2">
        <w:rPr>
          <w:sz w:val="24"/>
          <w:szCs w:val="24"/>
        </w:rPr>
        <w:t>.1.3.</w:t>
      </w:r>
      <w:r w:rsidRPr="00E917E2">
        <w:rPr>
          <w:sz w:val="24"/>
          <w:szCs w:val="24"/>
        </w:rPr>
        <w:tab/>
        <w:t>Педагоги должны использовать задания и упражнения не только из электронных версий учебников.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5</w:t>
      </w:r>
      <w:r w:rsidRPr="00E917E2">
        <w:rPr>
          <w:sz w:val="24"/>
          <w:szCs w:val="24"/>
        </w:rPr>
        <w:t>.2.</w:t>
      </w:r>
      <w:r w:rsidRPr="00E917E2">
        <w:rPr>
          <w:sz w:val="24"/>
          <w:szCs w:val="24"/>
        </w:rPr>
        <w:tab/>
        <w:t>Сроки выдачи домашних заданий.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5</w:t>
      </w:r>
      <w:r w:rsidRPr="00E917E2">
        <w:rPr>
          <w:sz w:val="24"/>
          <w:szCs w:val="24"/>
        </w:rPr>
        <w:t>.2.1.</w:t>
      </w:r>
      <w:r w:rsidRPr="00E917E2">
        <w:rPr>
          <w:sz w:val="24"/>
          <w:szCs w:val="24"/>
        </w:rPr>
        <w:tab/>
        <w:t>Домашнее задание на следующий урок рекомендуется задавать на текущем уроке, дублировать в электронном журнале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</w:t>
      </w:r>
      <w:proofErr w:type="gramStart"/>
      <w:r w:rsidRPr="00E917E2">
        <w:rPr>
          <w:sz w:val="24"/>
          <w:szCs w:val="24"/>
        </w:rPr>
        <w:t xml:space="preserve"> С</w:t>
      </w:r>
      <w:proofErr w:type="gramEnd"/>
      <w:r w:rsidRPr="00E917E2">
        <w:rPr>
          <w:sz w:val="24"/>
          <w:szCs w:val="24"/>
        </w:rPr>
        <w:t>анитарно</w:t>
      </w:r>
      <w:r>
        <w:rPr>
          <w:sz w:val="24"/>
          <w:szCs w:val="24"/>
        </w:rPr>
        <w:t xml:space="preserve"> </w:t>
      </w:r>
      <w:r w:rsidRPr="00E917E2">
        <w:rPr>
          <w:sz w:val="24"/>
          <w:szCs w:val="24"/>
        </w:rPr>
        <w:t>- эпидемиологическими требованиями и Гигиеническими нормативами.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Pr="00E917E2" w:rsidRDefault="00E917E2" w:rsidP="00E917E2">
      <w:pPr>
        <w:pStyle w:val="a4"/>
        <w:ind w:left="284" w:right="438"/>
        <w:jc w:val="center"/>
        <w:rPr>
          <w:b/>
          <w:sz w:val="24"/>
          <w:szCs w:val="24"/>
        </w:rPr>
      </w:pPr>
      <w:r w:rsidRPr="00E917E2">
        <w:rPr>
          <w:b/>
          <w:sz w:val="24"/>
          <w:szCs w:val="24"/>
        </w:rPr>
        <w:t>6.</w:t>
      </w:r>
      <w:r w:rsidRPr="00E917E2">
        <w:rPr>
          <w:b/>
          <w:sz w:val="24"/>
          <w:szCs w:val="24"/>
        </w:rPr>
        <w:tab/>
        <w:t>Проверка и оценка домашнего задания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6</w:t>
      </w:r>
      <w:r w:rsidRPr="00E917E2">
        <w:rPr>
          <w:sz w:val="24"/>
          <w:szCs w:val="24"/>
        </w:rPr>
        <w:t>.1.</w:t>
      </w:r>
      <w:r w:rsidRPr="00E917E2">
        <w:rPr>
          <w:sz w:val="24"/>
          <w:szCs w:val="24"/>
        </w:rPr>
        <w:tab/>
        <w:t>Проверка домашнего задания является обязательной частью урока и учитывается учителем при планировании урока.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6</w:t>
      </w:r>
      <w:r w:rsidRPr="00E917E2">
        <w:rPr>
          <w:sz w:val="24"/>
          <w:szCs w:val="24"/>
        </w:rPr>
        <w:t>.2.</w:t>
      </w:r>
      <w:r w:rsidRPr="00E917E2">
        <w:rPr>
          <w:sz w:val="24"/>
          <w:szCs w:val="24"/>
        </w:rPr>
        <w:tab/>
        <w:t>Периодичность проверки письменных домашних заданий определяется учителем, но не реже нижеперечисленной: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в классах начальной школы, 5-го класса, первом полугодии 6-го класса домашнее задание по русскому языку и математике проверяется ежедневно;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>со второго полугодия 6-го класса, в 7–9-х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>•</w:t>
      </w:r>
      <w:r w:rsidRPr="00E917E2">
        <w:rPr>
          <w:sz w:val="24"/>
          <w:szCs w:val="24"/>
        </w:rPr>
        <w:tab/>
        <w:t xml:space="preserve">в 10–11-х классах домашнее задание по русскому языку и математике проверяется выборочно, но не реже одного раза </w:t>
      </w:r>
      <w:r>
        <w:rPr>
          <w:sz w:val="24"/>
          <w:szCs w:val="24"/>
        </w:rPr>
        <w:t>в месяц у каждого обучающегося;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lastRenderedPageBreak/>
        <w:t>•</w:t>
      </w:r>
      <w:r w:rsidRPr="00E917E2">
        <w:rPr>
          <w:sz w:val="24"/>
          <w:szCs w:val="24"/>
        </w:rPr>
        <w:tab/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6</w:t>
      </w:r>
      <w:r w:rsidRPr="00E917E2">
        <w:rPr>
          <w:sz w:val="24"/>
          <w:szCs w:val="24"/>
        </w:rPr>
        <w:t>.3.</w:t>
      </w:r>
      <w:r w:rsidRPr="00E917E2">
        <w:rPr>
          <w:sz w:val="24"/>
          <w:szCs w:val="24"/>
        </w:rPr>
        <w:tab/>
        <w:t xml:space="preserve">Все домашние творческие письменные работы </w:t>
      </w:r>
      <w:proofErr w:type="gramStart"/>
      <w:r w:rsidRPr="00E917E2">
        <w:rPr>
          <w:sz w:val="24"/>
          <w:szCs w:val="24"/>
        </w:rPr>
        <w:t>обучающихся</w:t>
      </w:r>
      <w:proofErr w:type="gramEnd"/>
      <w:r w:rsidRPr="00E917E2">
        <w:rPr>
          <w:sz w:val="24"/>
          <w:szCs w:val="24"/>
        </w:rPr>
        <w:t xml:space="preserve"> проверяются в обязательном порядке.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6</w:t>
      </w:r>
      <w:r w:rsidRPr="00E917E2">
        <w:rPr>
          <w:sz w:val="24"/>
          <w:szCs w:val="24"/>
        </w:rPr>
        <w:t>.4.</w:t>
      </w:r>
      <w:r w:rsidRPr="00E917E2">
        <w:rPr>
          <w:sz w:val="24"/>
          <w:szCs w:val="24"/>
        </w:rPr>
        <w:tab/>
        <w:t>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 классный журнал. По итогам проверки устных домашних заданий оценки выставляются по усмотрению учителя.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6</w:t>
      </w:r>
      <w:r w:rsidRPr="00E917E2">
        <w:rPr>
          <w:sz w:val="24"/>
          <w:szCs w:val="24"/>
        </w:rPr>
        <w:t>.5.</w:t>
      </w:r>
      <w:r w:rsidRPr="00E917E2">
        <w:rPr>
          <w:sz w:val="24"/>
          <w:szCs w:val="24"/>
        </w:rPr>
        <w:tab/>
        <w:t xml:space="preserve">Информация об отсутствии записей о домашнем задании в дневнике </w:t>
      </w:r>
      <w:proofErr w:type="gramStart"/>
      <w:r w:rsidRPr="00E917E2">
        <w:rPr>
          <w:sz w:val="24"/>
          <w:szCs w:val="24"/>
        </w:rPr>
        <w:t>обучающегося</w:t>
      </w:r>
      <w:proofErr w:type="gramEnd"/>
      <w:r w:rsidRPr="00E917E2">
        <w:rPr>
          <w:sz w:val="24"/>
          <w:szCs w:val="24"/>
        </w:rPr>
        <w:t xml:space="preserve"> или невыполнении обучающимся домашних заданий своевременно доводится до родителей обучающегося классным руководителем.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Pr="00E917E2" w:rsidRDefault="00E917E2" w:rsidP="00E917E2">
      <w:pPr>
        <w:pStyle w:val="a4"/>
        <w:ind w:left="284"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E917E2">
        <w:rPr>
          <w:b/>
          <w:sz w:val="24"/>
          <w:szCs w:val="24"/>
        </w:rPr>
        <w:t>.</w:t>
      </w:r>
      <w:r w:rsidRPr="00E917E2">
        <w:rPr>
          <w:b/>
          <w:sz w:val="24"/>
          <w:szCs w:val="24"/>
        </w:rPr>
        <w:tab/>
      </w:r>
      <w:proofErr w:type="gramStart"/>
      <w:r w:rsidRPr="00E917E2">
        <w:rPr>
          <w:b/>
          <w:sz w:val="24"/>
          <w:szCs w:val="24"/>
        </w:rPr>
        <w:t>Контроль за</w:t>
      </w:r>
      <w:proofErr w:type="gramEnd"/>
      <w:r w:rsidRPr="00E917E2">
        <w:rPr>
          <w:b/>
          <w:sz w:val="24"/>
          <w:szCs w:val="24"/>
        </w:rPr>
        <w:t xml:space="preserve"> характером, объемом, интенсивностью домашних заданий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7</w:t>
      </w:r>
      <w:r w:rsidRPr="00E917E2">
        <w:rPr>
          <w:sz w:val="24"/>
          <w:szCs w:val="24"/>
        </w:rPr>
        <w:t>.1.</w:t>
      </w:r>
      <w:r w:rsidRPr="00E917E2">
        <w:rPr>
          <w:sz w:val="24"/>
          <w:szCs w:val="24"/>
        </w:rPr>
        <w:tab/>
        <w:t>Контроль организации и дозировки домашней учебной работы осуществляется учителями, руководителями школьных методических объединений, заместителями директора по учебной работе в соответствии с планами внутренней системы оценки качества образования.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  <w:r w:rsidRPr="00E917E2">
        <w:rPr>
          <w:sz w:val="24"/>
          <w:szCs w:val="24"/>
        </w:rPr>
        <w:t xml:space="preserve">7.2Предметом контроля являются классные журналы, электронные журналы, дневники и тетради </w:t>
      </w:r>
      <w:proofErr w:type="gramStart"/>
      <w:r w:rsidRPr="00E917E2">
        <w:rPr>
          <w:sz w:val="24"/>
          <w:szCs w:val="24"/>
        </w:rPr>
        <w:t>обучающихся</w:t>
      </w:r>
      <w:proofErr w:type="gramEnd"/>
      <w:r w:rsidRPr="00E917E2">
        <w:rPr>
          <w:sz w:val="24"/>
          <w:szCs w:val="24"/>
        </w:rPr>
        <w:t>. По результатам контроля составляется аналитическая справка о деятельности учителей по вопросам организации домашнего задания.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Pr="00E917E2" w:rsidRDefault="00E917E2" w:rsidP="00E917E2">
      <w:pPr>
        <w:pStyle w:val="a4"/>
        <w:ind w:left="284"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E917E2">
        <w:rPr>
          <w:b/>
          <w:sz w:val="24"/>
          <w:szCs w:val="24"/>
        </w:rPr>
        <w:t>.</w:t>
      </w:r>
      <w:r w:rsidRPr="00E917E2">
        <w:rPr>
          <w:b/>
          <w:sz w:val="24"/>
          <w:szCs w:val="24"/>
        </w:rPr>
        <w:tab/>
        <w:t>Заключительные положения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8</w:t>
      </w:r>
      <w:r w:rsidRPr="00E917E2">
        <w:rPr>
          <w:sz w:val="24"/>
          <w:szCs w:val="24"/>
        </w:rPr>
        <w:t>.1.</w:t>
      </w:r>
      <w:r w:rsidRPr="00E917E2">
        <w:rPr>
          <w:sz w:val="24"/>
          <w:szCs w:val="24"/>
        </w:rPr>
        <w:tab/>
        <w:t>Настоящее Положение является локальным нормативным актом, принимаются на Педагогическом совете ОО с учетом мнения обучающихся и родителей (законных представителей) и утверждаются приказом директора организации, осуществляющей образовательную деятельность.</w:t>
      </w:r>
    </w:p>
    <w:p w:rsidR="00E917E2" w:rsidRP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8</w:t>
      </w:r>
      <w:r w:rsidRPr="00E917E2">
        <w:rPr>
          <w:sz w:val="24"/>
          <w:szCs w:val="24"/>
        </w:rPr>
        <w:t>.2.</w:t>
      </w:r>
      <w:r w:rsidRPr="00E917E2">
        <w:rPr>
          <w:sz w:val="24"/>
          <w:szCs w:val="24"/>
        </w:rPr>
        <w:tab/>
        <w:t>Положение размещается на официальном сайте ОО в сети Интернет, на информационном стенде.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  <w:r>
        <w:rPr>
          <w:sz w:val="24"/>
          <w:szCs w:val="24"/>
        </w:rPr>
        <w:t>8</w:t>
      </w:r>
      <w:r w:rsidRPr="00E917E2">
        <w:rPr>
          <w:sz w:val="24"/>
          <w:szCs w:val="24"/>
        </w:rPr>
        <w:t>.3.</w:t>
      </w:r>
      <w:r w:rsidRPr="00E917E2">
        <w:rPr>
          <w:sz w:val="24"/>
          <w:szCs w:val="24"/>
        </w:rPr>
        <w:tab/>
        <w:t>Положение принимается на неопределенный срок. Изменения и дополнения принимаются в порядке, предусмотренном законодательством.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Default="00E917E2" w:rsidP="00E917E2">
      <w:pPr>
        <w:pStyle w:val="a4"/>
        <w:ind w:left="284" w:right="438"/>
        <w:rPr>
          <w:sz w:val="24"/>
          <w:szCs w:val="24"/>
        </w:rPr>
      </w:pPr>
    </w:p>
    <w:p w:rsidR="00E917E2" w:rsidRDefault="00E917E2" w:rsidP="00DF2399">
      <w:pPr>
        <w:pStyle w:val="a4"/>
        <w:ind w:left="284" w:right="438"/>
        <w:rPr>
          <w:sz w:val="24"/>
          <w:szCs w:val="24"/>
        </w:rPr>
      </w:pPr>
    </w:p>
    <w:p w:rsidR="00E917E2" w:rsidRPr="00DF2399" w:rsidRDefault="00E917E2" w:rsidP="00DF2399">
      <w:pPr>
        <w:pStyle w:val="a4"/>
        <w:ind w:left="284" w:right="438"/>
        <w:rPr>
          <w:sz w:val="24"/>
          <w:szCs w:val="24"/>
        </w:rPr>
        <w:sectPr w:rsidR="00E917E2" w:rsidRPr="00DF2399" w:rsidSect="00606A8D">
          <w:pgSz w:w="11920" w:h="16850"/>
          <w:pgMar w:top="993" w:right="425" w:bottom="851" w:left="992" w:header="720" w:footer="720" w:gutter="0"/>
          <w:cols w:space="720"/>
        </w:sectPr>
      </w:pPr>
    </w:p>
    <w:p w:rsidR="0015764F" w:rsidRPr="00DF2399" w:rsidRDefault="0015764F" w:rsidP="00DF2399">
      <w:pPr>
        <w:pStyle w:val="a4"/>
        <w:ind w:right="438"/>
        <w:jc w:val="left"/>
        <w:rPr>
          <w:sz w:val="24"/>
          <w:szCs w:val="24"/>
        </w:rPr>
        <w:sectPr w:rsidR="0015764F" w:rsidRPr="00DF2399">
          <w:pgSz w:w="11920" w:h="16850"/>
          <w:pgMar w:top="1060" w:right="425" w:bottom="280" w:left="992" w:header="720" w:footer="720" w:gutter="0"/>
          <w:cols w:space="720"/>
        </w:sectPr>
      </w:pPr>
    </w:p>
    <w:p w:rsidR="0015764F" w:rsidRPr="00DF2399" w:rsidRDefault="0015764F" w:rsidP="00E917E2">
      <w:pPr>
        <w:pStyle w:val="1"/>
        <w:tabs>
          <w:tab w:val="left" w:pos="1613"/>
        </w:tabs>
        <w:spacing w:before="5"/>
        <w:ind w:left="710" w:right="438" w:firstLine="0"/>
        <w:rPr>
          <w:sz w:val="24"/>
          <w:szCs w:val="24"/>
        </w:rPr>
      </w:pPr>
    </w:p>
    <w:sectPr w:rsidR="0015764F" w:rsidRPr="00DF2399">
      <w:pgSz w:w="11920" w:h="16850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80846"/>
    <w:multiLevelType w:val="hybridMultilevel"/>
    <w:tmpl w:val="4D46F2EE"/>
    <w:lvl w:ilvl="0" w:tplc="5AEED93E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73CC9E2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6FB620D2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97BA4C1E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 w:tplc="7854ADB8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 w:tplc="E982D234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9E28DCA6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4808DE92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8" w:tplc="33E65BC4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1">
    <w:nsid w:val="577A2670"/>
    <w:multiLevelType w:val="hybridMultilevel"/>
    <w:tmpl w:val="BAC21CF8"/>
    <w:lvl w:ilvl="0" w:tplc="BFF24B84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DA42FAE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2" w:tplc="A28E93DC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3" w:tplc="050E319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4" w:tplc="70107BE8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5" w:tplc="034A97DA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F1607F08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 w:tplc="D81C55B0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8" w:tplc="B47EF848">
      <w:numFmt w:val="bullet"/>
      <w:lvlText w:val="•"/>
      <w:lvlJc w:val="left"/>
      <w:pPr>
        <w:ind w:left="8795" w:hanging="360"/>
      </w:pPr>
      <w:rPr>
        <w:rFonts w:hint="default"/>
        <w:lang w:val="ru-RU" w:eastAsia="en-US" w:bidi="ar-SA"/>
      </w:rPr>
    </w:lvl>
  </w:abstractNum>
  <w:abstractNum w:abstractNumId="2">
    <w:nsid w:val="6F0B39A7"/>
    <w:multiLevelType w:val="hybridMultilevel"/>
    <w:tmpl w:val="00A4E356"/>
    <w:lvl w:ilvl="0" w:tplc="FE76B846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540B530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7C50A082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3DE49E90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 w:tplc="976C756C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 w:tplc="102CED5E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C518C406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D4788432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8" w:tplc="D8AE324C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3">
    <w:nsid w:val="72D06EDF"/>
    <w:multiLevelType w:val="hybridMultilevel"/>
    <w:tmpl w:val="51B614DC"/>
    <w:lvl w:ilvl="0" w:tplc="4E78B424">
      <w:start w:val="5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>
    <w:nsid w:val="733D2C0F"/>
    <w:multiLevelType w:val="multilevel"/>
    <w:tmpl w:val="7DF8188C"/>
    <w:lvl w:ilvl="0">
      <w:start w:val="1"/>
      <w:numFmt w:val="decimal"/>
      <w:lvlText w:val="%1."/>
      <w:lvlJc w:val="left"/>
      <w:pPr>
        <w:ind w:left="71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13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1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1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2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764F"/>
    <w:rsid w:val="0015764F"/>
    <w:rsid w:val="00386A98"/>
    <w:rsid w:val="00606A8D"/>
    <w:rsid w:val="00825BD2"/>
    <w:rsid w:val="00BA3215"/>
    <w:rsid w:val="00DF2399"/>
    <w:rsid w:val="00E917E2"/>
    <w:rsid w:val="00F0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 w:hanging="2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 w:hanging="2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admin</cp:lastModifiedBy>
  <cp:revision>3</cp:revision>
  <dcterms:created xsi:type="dcterms:W3CDTF">2026-01-22T10:18:00Z</dcterms:created>
  <dcterms:modified xsi:type="dcterms:W3CDTF">2026-01-23T06:19:00Z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