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D9" w:rsidRDefault="00DA1CD9" w:rsidP="00DA1CD9">
      <w:pPr>
        <w:pStyle w:val="a3"/>
        <w:jc w:val="center"/>
      </w:pPr>
      <w:r>
        <w:rPr>
          <w:rStyle w:val="a4"/>
          <w:color w:val="000000"/>
          <w:sz w:val="30"/>
          <w:szCs w:val="30"/>
        </w:rPr>
        <w:t>Информация о преподавании в 4-х классах комплексного учебного курса «Основы религиозных культур и светской этики»</w:t>
      </w:r>
    </w:p>
    <w:p w:rsidR="00DA1CD9" w:rsidRDefault="00DA1CD9" w:rsidP="00DA1CD9">
      <w:pPr>
        <w:pStyle w:val="a3"/>
        <w:jc w:val="center"/>
      </w:pPr>
      <w:r>
        <w:rPr>
          <w:rStyle w:val="a4"/>
          <w:color w:val="B22222"/>
          <w:sz w:val="30"/>
          <w:szCs w:val="30"/>
        </w:rPr>
        <w:t xml:space="preserve">Уважаемые родители третьеклассников! Родительские собрания по выбору модуля ОРКСЭ состоятся </w:t>
      </w:r>
      <w:r w:rsidR="00610C25">
        <w:rPr>
          <w:rStyle w:val="a4"/>
          <w:color w:val="B22222"/>
          <w:sz w:val="30"/>
          <w:szCs w:val="30"/>
        </w:rPr>
        <w:t>9 апреля 2026</w:t>
      </w:r>
      <w:bookmarkStart w:id="0" w:name="_GoBack"/>
      <w:bookmarkEnd w:id="0"/>
      <w:r>
        <w:rPr>
          <w:rStyle w:val="a4"/>
          <w:color w:val="B22222"/>
          <w:sz w:val="30"/>
          <w:szCs w:val="30"/>
        </w:rPr>
        <w:t xml:space="preserve"> года в 17.00</w:t>
      </w:r>
    </w:p>
    <w:p w:rsidR="00DA1CD9" w:rsidRDefault="00DA1CD9" w:rsidP="00DA1CD9">
      <w:pPr>
        <w:pStyle w:val="a3"/>
        <w:jc w:val="center"/>
      </w:pPr>
      <w:r>
        <w:rPr>
          <w:color w:val="000000"/>
          <w:sz w:val="27"/>
          <w:szCs w:val="27"/>
        </w:rPr>
        <w:t>Уважаемые родители!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православной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исламской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буддийской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иудейской культуры»;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религиозных культур народов России»;</w:t>
      </w:r>
    </w:p>
    <w:p w:rsidR="00DA1CD9" w:rsidRDefault="00DA1CD9" w:rsidP="00DA1CD9">
      <w:pPr>
        <w:pStyle w:val="a3"/>
      </w:pPr>
      <w:r>
        <w:rPr>
          <w:color w:val="000000"/>
          <w:sz w:val="27"/>
          <w:szCs w:val="27"/>
        </w:rPr>
        <w:t>«Основы светской этики».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Если Ваш ребёнок в настоящее время обучается в 3 классе, вскоре Вам предстоит участие в выборе одного из шести учебных модулей, которые составляют данный курс.  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религиозных культур народов России,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DA1CD9" w:rsidRDefault="00DA1CD9" w:rsidP="00DA1CD9">
      <w:pPr>
        <w:pStyle w:val="a3"/>
        <w:jc w:val="both"/>
      </w:pPr>
      <w:r>
        <w:rPr>
          <w:sz w:val="27"/>
          <w:szCs w:val="27"/>
        </w:rPr>
        <w:t>Обращаем Ваше внимание, что выбор модуля, который будет изучать в 4 классе Ваш ребёнок — исключительно право Вашей семьи, только Ваше право!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При этом вы можете посоветоваться с ребёнком и учесть его личное мнение.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DA1CD9" w:rsidRDefault="00DA1CD9" w:rsidP="00DA1CD9">
      <w:pPr>
        <w:pStyle w:val="a3"/>
        <w:jc w:val="both"/>
      </w:pPr>
      <w:r>
        <w:rPr>
          <w:color w:val="000000"/>
          <w:sz w:val="27"/>
          <w:szCs w:val="27"/>
        </w:rPr>
        <w:t>Присутствие на собрании, по крайней мере, одного из родителей и заполнение личного заявления о выборе – обязательно. Отказ от изучения любого из шести модулей не допускается.</w:t>
      </w:r>
    </w:p>
    <w:p w:rsidR="00DA1CD9" w:rsidRDefault="00DA1CD9" w:rsidP="005B7E15">
      <w:pPr>
        <w:pStyle w:val="a3"/>
        <w:jc w:val="both"/>
      </w:pPr>
      <w:r>
        <w:rPr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Информация об изучении предметной области  «Основы духовно-нравственной культуры народов России»</w:t>
      </w:r>
    </w:p>
    <w:p w:rsidR="00DA1CD9" w:rsidRDefault="00DA1CD9" w:rsidP="00DA1CD9">
      <w:pPr>
        <w:pStyle w:val="a3"/>
        <w:jc w:val="both"/>
      </w:pPr>
      <w:r>
        <w:rPr>
          <w:sz w:val="27"/>
          <w:szCs w:val="27"/>
        </w:rPr>
        <w:t>В соответствии с обновленным ФГОС основного общего образования, утвержденным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 изучение предметной области «Основы духовно-нравственной культуры народов России» является обязательным на уровне основного общего образования.  </w:t>
      </w:r>
    </w:p>
    <w:p w:rsidR="00DA1CD9" w:rsidRDefault="00DA1CD9" w:rsidP="00DA1CD9">
      <w:pPr>
        <w:pStyle w:val="a3"/>
      </w:pPr>
      <w:r>
        <w:t> </w:t>
      </w:r>
    </w:p>
    <w:p w:rsidR="00812019" w:rsidRDefault="00812019"/>
    <w:sectPr w:rsidR="0081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BD"/>
    <w:rsid w:val="005B7E15"/>
    <w:rsid w:val="00610C25"/>
    <w:rsid w:val="00812019"/>
    <w:rsid w:val="009D64BD"/>
    <w:rsid w:val="00D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CD9"/>
    <w:rPr>
      <w:b/>
      <w:bCs/>
    </w:rPr>
  </w:style>
  <w:style w:type="character" w:styleId="a5">
    <w:name w:val="Hyperlink"/>
    <w:basedOn w:val="a0"/>
    <w:uiPriority w:val="99"/>
    <w:semiHidden/>
    <w:unhideWhenUsed/>
    <w:rsid w:val="00DA1C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CD9"/>
    <w:rPr>
      <w:b/>
      <w:bCs/>
    </w:rPr>
  </w:style>
  <w:style w:type="character" w:styleId="a5">
    <w:name w:val="Hyperlink"/>
    <w:basedOn w:val="a0"/>
    <w:uiPriority w:val="99"/>
    <w:semiHidden/>
    <w:unhideWhenUsed/>
    <w:rsid w:val="00DA1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</dc:creator>
  <cp:lastModifiedBy>admin</cp:lastModifiedBy>
  <cp:revision>2</cp:revision>
  <dcterms:created xsi:type="dcterms:W3CDTF">2026-04-08T09:03:00Z</dcterms:created>
  <dcterms:modified xsi:type="dcterms:W3CDTF">2026-04-08T09:03:00Z</dcterms:modified>
</cp:coreProperties>
</file>