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1266" w:rsidRDefault="00A21266" w:rsidP="00A21266">
      <w:pPr>
        <w:widowControl w:val="0"/>
        <w:suppressAutoHyphens/>
        <w:spacing w:before="0" w:beforeAutospacing="0" w:after="0" w:afterAutospacing="0"/>
        <w:jc w:val="center"/>
        <w:rPr>
          <w:rFonts w:ascii="Times New Roman" w:eastAsia="WenQuanYi Micro Hei" w:hAnsi="Times New Roman" w:cs="Times New Roman"/>
          <w:kern w:val="1"/>
          <w:lang w:val="ru-RU" w:eastAsia="zh-CN" w:bidi="hi-IN"/>
        </w:rPr>
      </w:pPr>
      <w:r w:rsidRPr="000863F4">
        <w:rPr>
          <w:rFonts w:ascii="Times New Roman" w:eastAsia="WenQuanYi Micro Hei" w:hAnsi="Times New Roman" w:cs="Times New Roman"/>
          <w:kern w:val="1"/>
          <w:lang w:val="ru-RU" w:eastAsia="zh-CN" w:bidi="hi-IN"/>
        </w:rPr>
        <w:t>МУНИЦИПАЛЬНОЕ БЮДЖЕТНОЕ ОБЩЕОБРАЗОВАТЕЛЬНОЕ УЧРЕЖДЕНИЕ «СРЕДНЯЯ ОБЩЕОБРАЗОВАТЕЛЬНАЯ ШКОЛА-ДЕТСКИЙ САД «ЛИНГВИСТ» С УГЛУБЛЕННЫМ ИЗУЧЕНИЕМ ИНОСТРАННЫХ ЯЗЫКОВ МУНИЦИПАЛЬНОГО ОБРАЗОВАНИЯ ГОРОДСКОЙ ОКРУГ СИМФЕРОПОЛЬ РЕСПУБЛИКИ КРЫМ</w:t>
      </w:r>
    </w:p>
    <w:p w:rsidR="00A21266" w:rsidRPr="00253392" w:rsidRDefault="00253392" w:rsidP="00A21266">
      <w:pPr>
        <w:widowControl w:val="0"/>
        <w:suppressAutoHyphens/>
        <w:spacing w:before="0" w:beforeAutospacing="0" w:after="0" w:afterAutospacing="0"/>
        <w:jc w:val="center"/>
        <w:rPr>
          <w:rFonts w:ascii="Times New Roman" w:eastAsia="WenQuanYi Micro Hei" w:hAnsi="Times New Roman" w:cs="Times New Roman"/>
          <w:kern w:val="1"/>
          <w:lang w:val="ru-RU" w:eastAsia="zh-CN" w:bidi="hi-IN"/>
        </w:rPr>
      </w:pPr>
      <w:r w:rsidRPr="00253392">
        <w:rPr>
          <w:rFonts w:ascii="Times New Roman" w:eastAsia="WenQuanYi Micro Hei" w:hAnsi="Times New Roman" w:cs="Times New Roman"/>
          <w:kern w:val="1"/>
          <w:lang w:val="ru-RU" w:eastAsia="zh-CN" w:bidi="hi-IN"/>
        </w:rPr>
        <w:t>(МБОУ СОШДС «ЛИНГВИСТ»)</w:t>
      </w:r>
    </w:p>
    <w:p w:rsidR="00A21266" w:rsidRPr="000863F4" w:rsidRDefault="00A21266" w:rsidP="00A21266">
      <w:pPr>
        <w:spacing w:before="0" w:beforeAutospacing="0" w:after="0" w:afterAutospacing="0"/>
        <w:rPr>
          <w:rFonts w:ascii="Times New Roman" w:hAnsi="Times New Roman" w:cs="Times New Roman"/>
          <w:lang w:val="ru-RU"/>
        </w:rPr>
      </w:pPr>
    </w:p>
    <w:p w:rsidR="00A21266" w:rsidRDefault="00A21266" w:rsidP="00A21266">
      <w:pPr>
        <w:spacing w:before="0" w:beforeAutospacing="0" w:after="0" w:afterAutospacing="0"/>
        <w:ind w:firstLine="709"/>
        <w:jc w:val="center"/>
        <w:rPr>
          <w:rFonts w:ascii="Times New Roman" w:hAnsi="Times New Roman" w:cs="Times New Roman"/>
          <w:sz w:val="28"/>
          <w:szCs w:val="28"/>
          <w:lang w:val="ru-RU"/>
        </w:rPr>
      </w:pPr>
    </w:p>
    <w:p w:rsidR="00A21266" w:rsidRPr="000863F4" w:rsidRDefault="00A21266" w:rsidP="00A21266">
      <w:pPr>
        <w:spacing w:before="0" w:beforeAutospacing="0" w:after="0" w:afterAutospacing="0"/>
        <w:ind w:firstLine="709"/>
        <w:jc w:val="center"/>
        <w:rPr>
          <w:rFonts w:ascii="Times New Roman" w:hAnsi="Times New Roman" w:cs="Times New Roman"/>
          <w:sz w:val="28"/>
          <w:szCs w:val="28"/>
          <w:lang w:val="ru-RU"/>
        </w:rPr>
      </w:pPr>
      <w:r w:rsidRPr="000863F4">
        <w:rPr>
          <w:rFonts w:ascii="Times New Roman" w:hAnsi="Times New Roman" w:cs="Times New Roman"/>
          <w:sz w:val="28"/>
          <w:szCs w:val="28"/>
          <w:lang w:val="ru-RU"/>
        </w:rPr>
        <w:t>ПРИКАЗ</w:t>
      </w:r>
    </w:p>
    <w:p w:rsidR="00A21266" w:rsidRDefault="00A21266" w:rsidP="00A21266">
      <w:pPr>
        <w:spacing w:before="0" w:beforeAutospacing="0" w:after="0" w:afterAutospacing="0"/>
        <w:ind w:firstLine="709"/>
        <w:jc w:val="both"/>
        <w:rPr>
          <w:rFonts w:ascii="Times New Roman" w:hAnsi="Times New Roman" w:cs="Times New Roman"/>
          <w:sz w:val="26"/>
          <w:szCs w:val="26"/>
          <w:lang w:val="ru-RU"/>
        </w:rPr>
      </w:pPr>
    </w:p>
    <w:p w:rsidR="006F5DC4" w:rsidRDefault="00A21266" w:rsidP="00A21266">
      <w:pPr>
        <w:spacing w:before="0" w:beforeAutospacing="0" w:after="0" w:afterAutospacing="0"/>
        <w:ind w:firstLine="709"/>
        <w:jc w:val="both"/>
        <w:rPr>
          <w:rFonts w:ascii="Times New Roman" w:hAnsi="Times New Roman" w:cs="Times New Roman"/>
          <w:sz w:val="26"/>
          <w:szCs w:val="26"/>
          <w:lang w:val="ru-RU"/>
        </w:rPr>
      </w:pPr>
      <w:r w:rsidRPr="000863F4">
        <w:rPr>
          <w:rFonts w:ascii="Times New Roman" w:hAnsi="Times New Roman" w:cs="Times New Roman"/>
          <w:sz w:val="26"/>
          <w:szCs w:val="26"/>
          <w:lang w:val="ru-RU"/>
        </w:rPr>
        <w:t>от «</w:t>
      </w:r>
      <w:r w:rsidR="007F33C6">
        <w:rPr>
          <w:rFonts w:ascii="Times New Roman" w:hAnsi="Times New Roman" w:cs="Times New Roman"/>
          <w:sz w:val="26"/>
          <w:szCs w:val="26"/>
          <w:lang w:val="ru-RU"/>
        </w:rPr>
        <w:t>29</w:t>
      </w:r>
      <w:r w:rsidRPr="000863F4">
        <w:rPr>
          <w:rFonts w:ascii="Times New Roman" w:hAnsi="Times New Roman" w:cs="Times New Roman"/>
          <w:sz w:val="26"/>
          <w:szCs w:val="26"/>
          <w:lang w:val="ru-RU"/>
        </w:rPr>
        <w:t xml:space="preserve">» </w:t>
      </w:r>
      <w:r>
        <w:rPr>
          <w:rFonts w:ascii="Times New Roman" w:hAnsi="Times New Roman" w:cs="Times New Roman"/>
          <w:sz w:val="26"/>
          <w:szCs w:val="26"/>
          <w:lang w:val="ru-RU"/>
        </w:rPr>
        <w:t>августа</w:t>
      </w:r>
      <w:r w:rsidRPr="000863F4">
        <w:rPr>
          <w:rFonts w:ascii="Times New Roman" w:hAnsi="Times New Roman" w:cs="Times New Roman"/>
          <w:sz w:val="26"/>
          <w:szCs w:val="26"/>
          <w:lang w:val="ru-RU"/>
        </w:rPr>
        <w:t xml:space="preserve"> 202</w:t>
      </w:r>
      <w:r w:rsidR="00253392">
        <w:rPr>
          <w:rFonts w:ascii="Times New Roman" w:hAnsi="Times New Roman" w:cs="Times New Roman"/>
          <w:sz w:val="26"/>
          <w:szCs w:val="26"/>
          <w:lang w:val="ru-RU"/>
        </w:rPr>
        <w:t>5</w:t>
      </w:r>
      <w:r w:rsidRPr="000863F4">
        <w:rPr>
          <w:rFonts w:ascii="Times New Roman" w:hAnsi="Times New Roman" w:cs="Times New Roman"/>
          <w:sz w:val="26"/>
          <w:szCs w:val="26"/>
          <w:lang w:val="ru-RU"/>
        </w:rPr>
        <w:t xml:space="preserve">            </w:t>
      </w:r>
      <w:r>
        <w:rPr>
          <w:rFonts w:ascii="Times New Roman" w:hAnsi="Times New Roman" w:cs="Times New Roman"/>
          <w:sz w:val="26"/>
          <w:szCs w:val="26"/>
          <w:lang w:val="ru-RU"/>
        </w:rPr>
        <w:t xml:space="preserve">                            </w:t>
      </w:r>
      <w:r w:rsidRPr="000863F4">
        <w:rPr>
          <w:rFonts w:ascii="Times New Roman" w:hAnsi="Times New Roman" w:cs="Times New Roman"/>
          <w:sz w:val="26"/>
          <w:szCs w:val="26"/>
          <w:lang w:val="ru-RU"/>
        </w:rPr>
        <w:t xml:space="preserve">    </w:t>
      </w:r>
      <w:r>
        <w:rPr>
          <w:rFonts w:ascii="Times New Roman" w:hAnsi="Times New Roman" w:cs="Times New Roman"/>
          <w:sz w:val="26"/>
          <w:szCs w:val="26"/>
          <w:lang w:val="ru-RU"/>
        </w:rPr>
        <w:t xml:space="preserve">                 </w:t>
      </w:r>
      <w:r w:rsidRPr="000863F4">
        <w:rPr>
          <w:rFonts w:ascii="Times New Roman" w:hAnsi="Times New Roman" w:cs="Times New Roman"/>
          <w:sz w:val="26"/>
          <w:szCs w:val="26"/>
          <w:lang w:val="ru-RU"/>
        </w:rPr>
        <w:t xml:space="preserve">№ </w:t>
      </w:r>
      <w:r w:rsidR="007F33C6">
        <w:rPr>
          <w:rFonts w:ascii="Times New Roman" w:hAnsi="Times New Roman" w:cs="Times New Roman"/>
          <w:sz w:val="26"/>
          <w:szCs w:val="26"/>
          <w:lang w:val="ru-RU"/>
        </w:rPr>
        <w:t>450</w:t>
      </w:r>
      <w:bookmarkStart w:id="0" w:name="_GoBack"/>
      <w:bookmarkEnd w:id="0"/>
    </w:p>
    <w:p w:rsidR="00A21266" w:rsidRPr="00A21266" w:rsidRDefault="00A21266" w:rsidP="00A21266">
      <w:pPr>
        <w:spacing w:before="0" w:beforeAutospacing="0" w:after="0" w:afterAutospacing="0"/>
        <w:ind w:firstLine="709"/>
        <w:jc w:val="both"/>
        <w:rPr>
          <w:rFonts w:ascii="Times New Roman" w:hAnsi="Times New Roman" w:cs="Times New Roman"/>
          <w:sz w:val="26"/>
          <w:szCs w:val="26"/>
          <w:lang w:val="ru-RU"/>
        </w:rPr>
      </w:pPr>
    </w:p>
    <w:p w:rsidR="00A21266" w:rsidRDefault="00A21266" w:rsidP="00A21266">
      <w:pPr>
        <w:spacing w:before="0" w:beforeAutospacing="0" w:after="0" w:afterAutospacing="0"/>
        <w:rPr>
          <w:rFonts w:hAnsi="Times New Roman" w:cs="Times New Roman"/>
          <w:b/>
          <w:bCs/>
          <w:color w:val="000000"/>
          <w:sz w:val="24"/>
          <w:szCs w:val="24"/>
          <w:lang w:val="ru-RU"/>
        </w:rPr>
      </w:pPr>
      <w:r w:rsidRPr="00A21266">
        <w:rPr>
          <w:rFonts w:hAnsi="Times New Roman" w:cs="Times New Roman"/>
          <w:b/>
          <w:bCs/>
          <w:color w:val="000000"/>
          <w:sz w:val="24"/>
          <w:szCs w:val="24"/>
          <w:lang w:val="ru-RU"/>
        </w:rPr>
        <w:t>О внесении изменений в основные образовательные</w:t>
      </w:r>
      <w:r>
        <w:rPr>
          <w:rFonts w:hAnsi="Times New Roman" w:cs="Times New Roman"/>
          <w:b/>
          <w:bCs/>
          <w:color w:val="000000"/>
          <w:sz w:val="24"/>
          <w:szCs w:val="24"/>
        </w:rPr>
        <w:t> </w:t>
      </w:r>
      <w:r w:rsidRPr="00A21266">
        <w:rPr>
          <w:rFonts w:hAnsi="Times New Roman" w:cs="Times New Roman"/>
          <w:b/>
          <w:bCs/>
          <w:color w:val="000000"/>
          <w:sz w:val="24"/>
          <w:szCs w:val="24"/>
          <w:lang w:val="ru-RU"/>
        </w:rPr>
        <w:t>программы</w:t>
      </w:r>
      <w:r>
        <w:rPr>
          <w:rFonts w:hAnsi="Times New Roman" w:cs="Times New Roman"/>
          <w:b/>
          <w:bCs/>
          <w:color w:val="000000"/>
          <w:sz w:val="24"/>
          <w:szCs w:val="24"/>
        </w:rPr>
        <w:t> </w:t>
      </w:r>
    </w:p>
    <w:p w:rsidR="00A21266" w:rsidRDefault="00A21266" w:rsidP="00A21266">
      <w:pPr>
        <w:spacing w:before="0" w:beforeAutospacing="0" w:after="0" w:afterAutospacing="0"/>
        <w:rPr>
          <w:rFonts w:hAnsi="Times New Roman" w:cs="Times New Roman"/>
          <w:b/>
          <w:bCs/>
          <w:color w:val="000000"/>
          <w:sz w:val="24"/>
          <w:szCs w:val="24"/>
          <w:lang w:val="ru-RU"/>
        </w:rPr>
      </w:pPr>
      <w:r>
        <w:rPr>
          <w:rFonts w:hAnsi="Times New Roman" w:cs="Times New Roman"/>
          <w:b/>
          <w:bCs/>
          <w:color w:val="000000"/>
          <w:sz w:val="24"/>
          <w:szCs w:val="24"/>
          <w:lang w:val="ru-RU"/>
        </w:rPr>
        <w:t>н</w:t>
      </w:r>
      <w:r w:rsidRPr="00A21266">
        <w:rPr>
          <w:rFonts w:hAnsi="Times New Roman" w:cs="Times New Roman"/>
          <w:b/>
          <w:bCs/>
          <w:color w:val="000000"/>
          <w:sz w:val="24"/>
          <w:szCs w:val="24"/>
          <w:lang w:val="ru-RU"/>
        </w:rPr>
        <w:t>ачального</w:t>
      </w:r>
      <w:r>
        <w:rPr>
          <w:lang w:val="ru-RU"/>
        </w:rPr>
        <w:t xml:space="preserve"> </w:t>
      </w:r>
      <w:r w:rsidRPr="00A21266">
        <w:rPr>
          <w:rFonts w:hAnsi="Times New Roman" w:cs="Times New Roman"/>
          <w:b/>
          <w:bCs/>
          <w:color w:val="000000"/>
          <w:sz w:val="24"/>
          <w:szCs w:val="24"/>
          <w:lang w:val="ru-RU"/>
        </w:rPr>
        <w:t xml:space="preserve">общего, основного общего и </w:t>
      </w:r>
    </w:p>
    <w:p w:rsidR="006F5DC4" w:rsidRPr="00A21266" w:rsidRDefault="00A21266" w:rsidP="00A21266">
      <w:pPr>
        <w:spacing w:before="0" w:beforeAutospacing="0" w:after="0" w:afterAutospacing="0"/>
        <w:rPr>
          <w:rFonts w:hAnsi="Times New Roman" w:cs="Times New Roman"/>
          <w:color w:val="000000"/>
          <w:sz w:val="24"/>
          <w:szCs w:val="24"/>
          <w:lang w:val="ru-RU"/>
        </w:rPr>
      </w:pPr>
      <w:r w:rsidRPr="00A21266">
        <w:rPr>
          <w:rFonts w:hAnsi="Times New Roman" w:cs="Times New Roman"/>
          <w:b/>
          <w:bCs/>
          <w:color w:val="000000"/>
          <w:sz w:val="24"/>
          <w:szCs w:val="24"/>
          <w:lang w:val="ru-RU"/>
        </w:rPr>
        <w:t>среднего общего образования</w:t>
      </w:r>
      <w:r>
        <w:rPr>
          <w:rFonts w:hAnsi="Times New Roman" w:cs="Times New Roman"/>
          <w:b/>
          <w:bCs/>
          <w:color w:val="000000"/>
          <w:sz w:val="24"/>
          <w:szCs w:val="24"/>
        </w:rPr>
        <w:t> </w:t>
      </w:r>
      <w:r w:rsidRPr="00A21266">
        <w:rPr>
          <w:rFonts w:hAnsi="Times New Roman" w:cs="Times New Roman"/>
          <w:b/>
          <w:bCs/>
          <w:color w:val="000000"/>
          <w:sz w:val="24"/>
          <w:szCs w:val="24"/>
          <w:lang w:val="ru-RU"/>
        </w:rPr>
        <w:t xml:space="preserve">МБОУ </w:t>
      </w:r>
      <w:r>
        <w:rPr>
          <w:rFonts w:hAnsi="Times New Roman" w:cs="Times New Roman"/>
          <w:b/>
          <w:bCs/>
          <w:color w:val="000000"/>
          <w:sz w:val="24"/>
          <w:szCs w:val="24"/>
          <w:lang w:val="ru-RU"/>
        </w:rPr>
        <w:t>СОШДС «Лингвист»</w:t>
      </w:r>
    </w:p>
    <w:p w:rsidR="006F5DC4" w:rsidRPr="00253392" w:rsidRDefault="00253392" w:rsidP="00A21266">
      <w:pPr>
        <w:ind w:right="-612" w:firstLine="720"/>
        <w:jc w:val="both"/>
        <w:rPr>
          <w:rFonts w:hAnsi="Times New Roman" w:cs="Times New Roman"/>
          <w:color w:val="000000"/>
          <w:sz w:val="24"/>
          <w:szCs w:val="24"/>
          <w:lang w:val="ru-RU"/>
        </w:rPr>
      </w:pPr>
      <w:r w:rsidRPr="00253392">
        <w:rPr>
          <w:sz w:val="24"/>
          <w:szCs w:val="24"/>
          <w:lang w:val="ru-RU"/>
        </w:rPr>
        <w:t>В соответствии с приказом Министерства просвещения Российской Федерации от 09.10.2024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11.02.2025 №81220), статьей 12 ФЗ-273 «Об образовании в РФ» от 29.12.2012</w:t>
      </w:r>
      <w:r>
        <w:rPr>
          <w:sz w:val="24"/>
          <w:szCs w:val="24"/>
          <w:lang w:val="ru-RU"/>
        </w:rPr>
        <w:t xml:space="preserve">, </w:t>
      </w:r>
      <w:r w:rsidR="00A21266" w:rsidRPr="00253392">
        <w:rPr>
          <w:rFonts w:hAnsi="Times New Roman" w:cs="Times New Roman"/>
          <w:color w:val="000000"/>
          <w:sz w:val="24"/>
          <w:szCs w:val="24"/>
          <w:lang w:val="ru-RU"/>
        </w:rPr>
        <w:t xml:space="preserve">на основании решения педагогического совета (протокол </w:t>
      </w:r>
      <w:r w:rsidR="00A21266" w:rsidRPr="00253392">
        <w:rPr>
          <w:rFonts w:hAnsi="Times New Roman" w:cs="Times New Roman"/>
          <w:sz w:val="24"/>
          <w:szCs w:val="24"/>
          <w:lang w:val="ru-RU"/>
        </w:rPr>
        <w:t xml:space="preserve">от </w:t>
      </w:r>
      <w:r w:rsidRPr="00253392">
        <w:rPr>
          <w:rFonts w:hAnsi="Times New Roman" w:cs="Times New Roman"/>
          <w:sz w:val="24"/>
          <w:szCs w:val="24"/>
          <w:lang w:val="ru-RU"/>
        </w:rPr>
        <w:t>28</w:t>
      </w:r>
      <w:r w:rsidR="00A21266" w:rsidRPr="00253392">
        <w:rPr>
          <w:rFonts w:hAnsi="Times New Roman" w:cs="Times New Roman"/>
          <w:sz w:val="24"/>
          <w:szCs w:val="24"/>
          <w:lang w:val="ru-RU"/>
        </w:rPr>
        <w:t>.08.202</w:t>
      </w:r>
      <w:r w:rsidRPr="00253392">
        <w:rPr>
          <w:rFonts w:hAnsi="Times New Roman" w:cs="Times New Roman"/>
          <w:sz w:val="24"/>
          <w:szCs w:val="24"/>
          <w:lang w:val="ru-RU"/>
        </w:rPr>
        <w:t>5</w:t>
      </w:r>
      <w:r w:rsidR="00A21266" w:rsidRPr="00253392">
        <w:rPr>
          <w:rFonts w:hAnsi="Times New Roman" w:cs="Times New Roman"/>
          <w:sz w:val="24"/>
          <w:szCs w:val="24"/>
          <w:lang w:val="ru-RU"/>
        </w:rPr>
        <w:t xml:space="preserve"> № 1)</w:t>
      </w:r>
    </w:p>
    <w:p w:rsidR="006F5DC4" w:rsidRPr="00A21266" w:rsidRDefault="00A21266" w:rsidP="00A21266">
      <w:pPr>
        <w:ind w:right="-612"/>
        <w:jc w:val="both"/>
        <w:rPr>
          <w:rFonts w:hAnsi="Times New Roman" w:cs="Times New Roman"/>
          <w:color w:val="000000"/>
          <w:sz w:val="24"/>
          <w:szCs w:val="24"/>
          <w:lang w:val="ru-RU"/>
        </w:rPr>
      </w:pPr>
      <w:r w:rsidRPr="00A21266">
        <w:rPr>
          <w:rFonts w:hAnsi="Times New Roman" w:cs="Times New Roman"/>
          <w:color w:val="000000"/>
          <w:sz w:val="24"/>
          <w:szCs w:val="24"/>
          <w:lang w:val="ru-RU"/>
        </w:rPr>
        <w:t>ПРИКАЗЫВАЮ:</w:t>
      </w:r>
    </w:p>
    <w:p w:rsidR="00253392" w:rsidRPr="00253392" w:rsidRDefault="00253392" w:rsidP="00253392">
      <w:pPr>
        <w:spacing w:before="0" w:beforeAutospacing="0" w:after="0" w:afterAutospacing="0"/>
        <w:ind w:right="-612"/>
        <w:jc w:val="both"/>
        <w:rPr>
          <w:sz w:val="24"/>
          <w:szCs w:val="24"/>
          <w:lang w:val="ru-RU"/>
        </w:rPr>
      </w:pPr>
      <w:r w:rsidRPr="00253392">
        <w:rPr>
          <w:sz w:val="24"/>
          <w:szCs w:val="24"/>
          <w:lang w:val="ru-RU"/>
        </w:rPr>
        <w:t xml:space="preserve">1. Утвердить изменения и дополнения в разделы действующих основных образовательных программ МБОУ СОШДС «Лингвист» на 2025/2026 учебный год. </w:t>
      </w:r>
    </w:p>
    <w:p w:rsidR="00253392" w:rsidRPr="00253392" w:rsidRDefault="00253392" w:rsidP="00253392">
      <w:pPr>
        <w:spacing w:before="0" w:beforeAutospacing="0" w:after="0" w:afterAutospacing="0"/>
        <w:ind w:right="-612"/>
        <w:jc w:val="both"/>
        <w:rPr>
          <w:sz w:val="24"/>
          <w:szCs w:val="24"/>
          <w:lang w:val="ru-RU"/>
        </w:rPr>
      </w:pPr>
      <w:r w:rsidRPr="00253392">
        <w:rPr>
          <w:sz w:val="24"/>
          <w:szCs w:val="24"/>
          <w:lang w:val="ru-RU"/>
        </w:rPr>
        <w:t>2. Внести изменения в содержательные и организационные отделы ООП НОО, ООП ООО, ООП СОО (Приложение №1</w:t>
      </w:r>
      <w:r w:rsidR="00D75C16">
        <w:rPr>
          <w:sz w:val="24"/>
          <w:szCs w:val="24"/>
          <w:lang w:val="ru-RU"/>
        </w:rPr>
        <w:t xml:space="preserve"> на 250 листов в электронном виде</w:t>
      </w:r>
      <w:r w:rsidRPr="00253392">
        <w:rPr>
          <w:sz w:val="24"/>
          <w:szCs w:val="24"/>
          <w:lang w:val="ru-RU"/>
        </w:rPr>
        <w:t xml:space="preserve">). </w:t>
      </w:r>
    </w:p>
    <w:p w:rsidR="00253392" w:rsidRPr="00253392" w:rsidRDefault="00253392" w:rsidP="00253392">
      <w:pPr>
        <w:spacing w:before="0" w:beforeAutospacing="0" w:after="0" w:afterAutospacing="0"/>
        <w:ind w:right="-612"/>
        <w:jc w:val="both"/>
        <w:rPr>
          <w:sz w:val="24"/>
          <w:szCs w:val="24"/>
          <w:lang w:val="ru-RU"/>
        </w:rPr>
      </w:pPr>
      <w:r w:rsidRPr="00253392">
        <w:rPr>
          <w:sz w:val="24"/>
          <w:szCs w:val="24"/>
          <w:lang w:val="ru-RU"/>
        </w:rPr>
        <w:t xml:space="preserve">3. </w:t>
      </w:r>
      <w:r>
        <w:rPr>
          <w:sz w:val="24"/>
          <w:szCs w:val="24"/>
          <w:lang w:val="ru-RU"/>
        </w:rPr>
        <w:t>Заместителям</w:t>
      </w:r>
      <w:r w:rsidRPr="00253392">
        <w:rPr>
          <w:sz w:val="24"/>
          <w:szCs w:val="24"/>
          <w:lang w:val="ru-RU"/>
        </w:rPr>
        <w:t xml:space="preserve"> директора по УВР обеспечить реализацию ООП начального общего образования, ООП основного общего образования, ООП среднего общего образования с учетом внесенных изменений </w:t>
      </w:r>
    </w:p>
    <w:p w:rsidR="00253392" w:rsidRPr="00253392" w:rsidRDefault="00253392" w:rsidP="00253392">
      <w:pPr>
        <w:spacing w:before="0" w:beforeAutospacing="0" w:after="0" w:afterAutospacing="0"/>
        <w:ind w:right="-612"/>
        <w:jc w:val="both"/>
        <w:rPr>
          <w:sz w:val="24"/>
          <w:szCs w:val="24"/>
          <w:lang w:val="ru-RU"/>
        </w:rPr>
      </w:pPr>
      <w:r w:rsidRPr="00253392">
        <w:rPr>
          <w:sz w:val="24"/>
          <w:szCs w:val="24"/>
          <w:lang w:val="ru-RU"/>
        </w:rPr>
        <w:t xml:space="preserve">4. </w:t>
      </w:r>
      <w:r>
        <w:rPr>
          <w:sz w:val="24"/>
          <w:szCs w:val="24"/>
          <w:lang w:val="ru-RU"/>
        </w:rPr>
        <w:t>Белокур О.А., заместителю директора по УВР, осуществить контроль размещения данного приказа на официальном сайте МБОУ СОШДС «Лингвист»</w:t>
      </w:r>
      <w:r w:rsidR="00627597">
        <w:rPr>
          <w:sz w:val="24"/>
          <w:szCs w:val="24"/>
          <w:lang w:val="ru-RU"/>
        </w:rPr>
        <w:t>.</w:t>
      </w:r>
    </w:p>
    <w:p w:rsidR="006F5DC4" w:rsidRPr="00253392" w:rsidRDefault="00A21266" w:rsidP="00253392">
      <w:pPr>
        <w:spacing w:before="0" w:beforeAutospacing="0" w:after="0" w:afterAutospacing="0"/>
        <w:ind w:right="-612"/>
        <w:jc w:val="both"/>
        <w:rPr>
          <w:rFonts w:hAnsi="Times New Roman" w:cs="Times New Roman"/>
          <w:color w:val="000000"/>
          <w:sz w:val="24"/>
          <w:szCs w:val="24"/>
          <w:lang w:val="ru-RU"/>
        </w:rPr>
      </w:pPr>
      <w:r w:rsidRPr="00253392">
        <w:rPr>
          <w:rFonts w:hAnsi="Times New Roman" w:cs="Times New Roman"/>
          <w:color w:val="000000"/>
          <w:sz w:val="24"/>
          <w:szCs w:val="24"/>
          <w:lang w:val="ru-RU"/>
        </w:rPr>
        <w:t>4.  Контроль исполнения настоящего приказа оставляю за собой.</w:t>
      </w:r>
    </w:p>
    <w:p w:rsidR="006F5DC4" w:rsidRPr="00253392" w:rsidRDefault="006F5DC4" w:rsidP="00A21266">
      <w:pPr>
        <w:spacing w:before="0" w:beforeAutospacing="0" w:after="0" w:afterAutospacing="0"/>
        <w:rPr>
          <w:rFonts w:hAnsi="Times New Roman" w:cs="Times New Roman"/>
          <w:color w:val="000000"/>
          <w:sz w:val="24"/>
          <w:szCs w:val="24"/>
          <w:lang w:val="ru-RU"/>
        </w:rPr>
      </w:pPr>
    </w:p>
    <w:p w:rsidR="006F5DC4" w:rsidRDefault="00A21266">
      <w:pPr>
        <w:rPr>
          <w:rFonts w:hAnsi="Times New Roman" w:cs="Times New Roman"/>
          <w:color w:val="000000"/>
          <w:sz w:val="24"/>
          <w:szCs w:val="24"/>
          <w:lang w:val="ru-RU"/>
        </w:rPr>
      </w:pPr>
      <w:r>
        <w:rPr>
          <w:rFonts w:hAnsi="Times New Roman" w:cs="Times New Roman"/>
          <w:color w:val="000000"/>
          <w:sz w:val="24"/>
          <w:szCs w:val="24"/>
          <w:lang w:val="ru-RU"/>
        </w:rPr>
        <w:t xml:space="preserve">Директор МБОУ СОШДС «Лингвист»              </w:t>
      </w:r>
      <w:r w:rsidR="00BC7DBE">
        <w:rPr>
          <w:rFonts w:hAnsi="Times New Roman" w:cs="Times New Roman"/>
          <w:color w:val="000000"/>
          <w:sz w:val="24"/>
          <w:szCs w:val="24"/>
          <w:lang w:val="ru-RU"/>
        </w:rPr>
        <w:t xml:space="preserve">                       </w:t>
      </w:r>
      <w:r>
        <w:rPr>
          <w:rFonts w:hAnsi="Times New Roman" w:cs="Times New Roman"/>
          <w:color w:val="000000"/>
          <w:sz w:val="24"/>
          <w:szCs w:val="24"/>
          <w:lang w:val="ru-RU"/>
        </w:rPr>
        <w:t xml:space="preserve">                    Н.Д.Куликова</w:t>
      </w:r>
    </w:p>
    <w:p w:rsidR="00627597" w:rsidRDefault="00627597">
      <w:pPr>
        <w:rPr>
          <w:rFonts w:hAnsi="Times New Roman" w:cs="Times New Roman"/>
          <w:color w:val="000000"/>
          <w:sz w:val="24"/>
          <w:szCs w:val="24"/>
          <w:lang w:val="ru-RU"/>
        </w:rPr>
      </w:pPr>
    </w:p>
    <w:p w:rsidR="00627597" w:rsidRDefault="00627597">
      <w:pPr>
        <w:rPr>
          <w:rFonts w:hAnsi="Times New Roman" w:cs="Times New Roman"/>
          <w:color w:val="000000"/>
          <w:sz w:val="24"/>
          <w:szCs w:val="24"/>
          <w:lang w:val="ru-RU"/>
        </w:rPr>
      </w:pPr>
    </w:p>
    <w:p w:rsidR="00627597" w:rsidRDefault="00627597">
      <w:pPr>
        <w:rPr>
          <w:rFonts w:hAnsi="Times New Roman" w:cs="Times New Roman"/>
          <w:color w:val="000000"/>
          <w:sz w:val="24"/>
          <w:szCs w:val="24"/>
          <w:lang w:val="ru-RU"/>
        </w:rPr>
      </w:pPr>
    </w:p>
    <w:p w:rsidR="00627597" w:rsidRDefault="00627597">
      <w:pPr>
        <w:rPr>
          <w:rFonts w:hAnsi="Times New Roman" w:cs="Times New Roman"/>
          <w:color w:val="000000"/>
          <w:sz w:val="24"/>
          <w:szCs w:val="24"/>
          <w:lang w:val="ru-RU"/>
        </w:rPr>
      </w:pPr>
    </w:p>
    <w:p w:rsidR="00627597" w:rsidRDefault="00627597">
      <w:pPr>
        <w:rPr>
          <w:rFonts w:hAnsi="Times New Roman" w:cs="Times New Roman"/>
          <w:color w:val="000000"/>
          <w:sz w:val="24"/>
          <w:szCs w:val="24"/>
          <w:lang w:val="ru-RU"/>
        </w:rPr>
      </w:pPr>
    </w:p>
    <w:p w:rsidR="000C7F17" w:rsidRDefault="000C7F17">
      <w:pPr>
        <w:rPr>
          <w:rFonts w:hAnsi="Times New Roman" w:cs="Times New Roman"/>
          <w:color w:val="000000"/>
          <w:sz w:val="24"/>
          <w:szCs w:val="24"/>
          <w:lang w:val="ru-RU"/>
        </w:rPr>
      </w:pPr>
    </w:p>
    <w:p w:rsidR="00627597" w:rsidRDefault="00627597">
      <w:pPr>
        <w:rPr>
          <w:rFonts w:hAnsi="Times New Roman" w:cs="Times New Roman"/>
          <w:color w:val="000000"/>
          <w:sz w:val="24"/>
          <w:szCs w:val="24"/>
          <w:lang w:val="ru-RU"/>
        </w:rPr>
      </w:pPr>
    </w:p>
    <w:p w:rsidR="000C7F17" w:rsidRDefault="000C7F17" w:rsidP="000C7F17">
      <w:pPr>
        <w:spacing w:before="0" w:beforeAutospacing="0" w:after="0" w:afterAutospacing="0" w:line="248" w:lineRule="auto"/>
        <w:ind w:right="-329" w:hanging="10"/>
        <w:jc w:val="right"/>
        <w:rPr>
          <w:rFonts w:ascii="Times New Roman" w:eastAsia="Times New Roman" w:hAnsi="Times New Roman" w:cs="Times New Roman"/>
          <w:sz w:val="24"/>
          <w:lang w:val="ru-RU"/>
        </w:rPr>
      </w:pPr>
      <w:r w:rsidRPr="002841DD">
        <w:rPr>
          <w:rFonts w:ascii="Times New Roman" w:eastAsia="Times New Roman" w:hAnsi="Times New Roman" w:cs="Times New Roman"/>
          <w:sz w:val="24"/>
          <w:lang w:val="ru-RU"/>
        </w:rPr>
        <w:lastRenderedPageBreak/>
        <w:t>Приложение 1</w:t>
      </w:r>
    </w:p>
    <w:p w:rsidR="000C7F17" w:rsidRDefault="000C7F17" w:rsidP="000C7F17">
      <w:pPr>
        <w:spacing w:before="0" w:beforeAutospacing="0" w:after="0" w:afterAutospacing="0" w:line="248" w:lineRule="auto"/>
        <w:ind w:right="-329" w:hanging="10"/>
        <w:jc w:val="right"/>
        <w:rPr>
          <w:rFonts w:ascii="Times New Roman" w:eastAsia="Times New Roman" w:hAnsi="Times New Roman" w:cs="Times New Roman"/>
          <w:b/>
          <w:sz w:val="24"/>
          <w:szCs w:val="24"/>
          <w:lang w:val="ru-RU"/>
        </w:rPr>
      </w:pPr>
      <w:r>
        <w:rPr>
          <w:rFonts w:ascii="Times New Roman" w:eastAsia="Times New Roman" w:hAnsi="Times New Roman" w:cs="Times New Roman"/>
          <w:sz w:val="24"/>
          <w:lang w:val="ru-RU"/>
        </w:rPr>
        <w:t>К приказу от 28.08.2025 №_____</w:t>
      </w:r>
    </w:p>
    <w:p w:rsidR="00627597" w:rsidRPr="000C7F17" w:rsidRDefault="00627597" w:rsidP="000C7F17">
      <w:pPr>
        <w:spacing w:before="0" w:beforeAutospacing="0" w:after="0" w:afterAutospacing="0" w:line="248" w:lineRule="auto"/>
        <w:ind w:right="-329" w:hanging="10"/>
        <w:jc w:val="center"/>
        <w:rPr>
          <w:sz w:val="24"/>
          <w:szCs w:val="24"/>
          <w:lang w:val="ru-RU"/>
        </w:rPr>
      </w:pPr>
      <w:r w:rsidRPr="000C7F17">
        <w:rPr>
          <w:rFonts w:ascii="Times New Roman" w:eastAsia="Times New Roman" w:hAnsi="Times New Roman" w:cs="Times New Roman"/>
          <w:b/>
          <w:sz w:val="24"/>
          <w:szCs w:val="24"/>
          <w:lang w:val="ru-RU"/>
        </w:rPr>
        <w:t>Внесение изменений в образовательные программы НОО, ООО и СОО</w:t>
      </w:r>
    </w:p>
    <w:p w:rsidR="000C7F17" w:rsidRPr="000C7F17" w:rsidRDefault="000C7F17" w:rsidP="000C7F17">
      <w:pPr>
        <w:spacing w:before="0" w:beforeAutospacing="0" w:after="0" w:afterAutospacing="0"/>
        <w:ind w:right="-329"/>
        <w:jc w:val="center"/>
        <w:rPr>
          <w:rFonts w:ascii="Times New Roman" w:eastAsia="Times New Roman" w:hAnsi="Times New Roman" w:cs="Times New Roman"/>
          <w:b/>
          <w:sz w:val="24"/>
          <w:szCs w:val="24"/>
          <w:lang w:val="ru-RU"/>
        </w:rPr>
      </w:pPr>
      <w:r w:rsidRPr="000C7F17">
        <w:rPr>
          <w:rFonts w:ascii="Times New Roman" w:eastAsia="Times New Roman" w:hAnsi="Times New Roman" w:cs="Times New Roman"/>
          <w:b/>
          <w:sz w:val="24"/>
          <w:szCs w:val="24"/>
          <w:lang w:val="ru-RU"/>
        </w:rPr>
        <w:t>МБОУ СОШДС «Лингвист»</w:t>
      </w:r>
    </w:p>
    <w:p w:rsidR="00627597" w:rsidRPr="000C7F17" w:rsidRDefault="00627597" w:rsidP="000C7F17">
      <w:pPr>
        <w:spacing w:before="0" w:beforeAutospacing="0" w:after="0" w:afterAutospacing="0"/>
        <w:ind w:right="-329"/>
        <w:jc w:val="center"/>
        <w:rPr>
          <w:sz w:val="24"/>
          <w:szCs w:val="24"/>
          <w:lang w:val="ru-RU"/>
        </w:rPr>
      </w:pPr>
      <w:r w:rsidRPr="000C7F17">
        <w:rPr>
          <w:rFonts w:ascii="Times New Roman" w:eastAsia="Times New Roman" w:hAnsi="Times New Roman" w:cs="Times New Roman"/>
          <w:b/>
          <w:sz w:val="24"/>
          <w:szCs w:val="24"/>
          <w:lang w:val="ru-RU"/>
        </w:rPr>
        <w:t>с 1 сентября 2025 года</w:t>
      </w:r>
    </w:p>
    <w:p w:rsidR="00627597" w:rsidRPr="000C7F17" w:rsidRDefault="00627597" w:rsidP="000C7F17">
      <w:pPr>
        <w:spacing w:before="0" w:beforeAutospacing="0" w:after="0" w:afterAutospacing="0"/>
        <w:ind w:right="-329" w:firstLine="706"/>
        <w:jc w:val="both"/>
        <w:rPr>
          <w:sz w:val="24"/>
          <w:szCs w:val="24"/>
          <w:lang w:val="ru-RU"/>
        </w:rPr>
      </w:pPr>
      <w:r w:rsidRPr="000C7F17">
        <w:rPr>
          <w:rFonts w:ascii="Times New Roman" w:eastAsia="Times New Roman" w:hAnsi="Times New Roman" w:cs="Times New Roman"/>
          <w:sz w:val="24"/>
          <w:szCs w:val="24"/>
          <w:lang w:val="ru-RU"/>
        </w:rPr>
        <w:t xml:space="preserve">В соответствии с приказом Министерства просвещения Российской Федерации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11.02.2025 № 81220): </w:t>
      </w:r>
    </w:p>
    <w:p w:rsidR="00627597" w:rsidRPr="000C7F17" w:rsidRDefault="00627597" w:rsidP="000C7F17">
      <w:pPr>
        <w:numPr>
          <w:ilvl w:val="0"/>
          <w:numId w:val="80"/>
        </w:numPr>
        <w:spacing w:before="0" w:beforeAutospacing="0" w:after="0" w:afterAutospacing="0"/>
        <w:ind w:left="0" w:right="-329" w:hanging="10"/>
        <w:jc w:val="both"/>
        <w:rPr>
          <w:sz w:val="24"/>
          <w:szCs w:val="24"/>
          <w:lang w:val="ru-RU"/>
        </w:rPr>
      </w:pPr>
      <w:r w:rsidRPr="000C7F17">
        <w:rPr>
          <w:rFonts w:ascii="Times New Roman" w:eastAsia="Times New Roman" w:hAnsi="Times New Roman" w:cs="Times New Roman"/>
          <w:sz w:val="24"/>
          <w:szCs w:val="24"/>
          <w:lang w:val="ru-RU"/>
        </w:rPr>
        <w:t xml:space="preserve">Внести изменения в целевой раздел Основной образовательной программы НОО, ООО и СОО в части описания планируемых предметных результатов, системы оценки достижения планируемых результатов освоения ООП НОО, ООП ООО и ООП СОО и проверяемых требований к метапредметным результатам освоения основной образовательной программы начального общего, основного общего и среднего общего образования (используется в федеральных и региональных процедурах оценки качества образования). </w:t>
      </w:r>
    </w:p>
    <w:p w:rsidR="00627597" w:rsidRPr="000C7F17" w:rsidRDefault="00627597" w:rsidP="000C7F17">
      <w:pPr>
        <w:spacing w:before="0" w:beforeAutospacing="0" w:after="0" w:afterAutospacing="0"/>
        <w:ind w:right="-329" w:firstLine="706"/>
        <w:jc w:val="both"/>
        <w:rPr>
          <w:sz w:val="24"/>
          <w:szCs w:val="24"/>
          <w:lang w:val="ru-RU"/>
        </w:rPr>
      </w:pPr>
      <w:r w:rsidRPr="000C7F17">
        <w:rPr>
          <w:rFonts w:ascii="Times New Roman" w:eastAsia="Times New Roman" w:hAnsi="Times New Roman" w:cs="Times New Roman"/>
          <w:sz w:val="24"/>
          <w:szCs w:val="24"/>
          <w:lang w:val="ru-RU"/>
        </w:rPr>
        <w:t xml:space="preserve">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контроля, составляет один урок (не более чем 45 минут). </w:t>
      </w:r>
    </w:p>
    <w:p w:rsidR="00627597" w:rsidRPr="000C7F17" w:rsidRDefault="00627597" w:rsidP="000C7F17">
      <w:pPr>
        <w:spacing w:before="0" w:beforeAutospacing="0" w:after="0" w:afterAutospacing="0"/>
        <w:ind w:right="-329" w:firstLine="706"/>
        <w:jc w:val="both"/>
        <w:rPr>
          <w:sz w:val="24"/>
          <w:szCs w:val="24"/>
          <w:lang w:val="ru-RU"/>
        </w:rPr>
      </w:pPr>
      <w:r w:rsidRPr="000C7F17">
        <w:rPr>
          <w:rFonts w:ascii="Times New Roman" w:eastAsia="Times New Roman" w:hAnsi="Times New Roman" w:cs="Times New Roman"/>
          <w:sz w:val="24"/>
          <w:szCs w:val="24"/>
          <w:lang w:val="ru-RU"/>
        </w:rPr>
        <w:t xml:space="preserve">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данном классе в текущем учебном году." 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основного общего образования. </w:t>
      </w:r>
    </w:p>
    <w:p w:rsidR="000C7F17" w:rsidRPr="000C7F17" w:rsidRDefault="00627597" w:rsidP="000C7F17">
      <w:pPr>
        <w:numPr>
          <w:ilvl w:val="0"/>
          <w:numId w:val="80"/>
        </w:numPr>
        <w:spacing w:before="0" w:beforeAutospacing="0" w:after="0" w:afterAutospacing="0"/>
        <w:ind w:left="0" w:right="-329" w:hanging="10"/>
        <w:jc w:val="both"/>
        <w:rPr>
          <w:sz w:val="24"/>
          <w:szCs w:val="24"/>
          <w:lang w:val="ru-RU"/>
        </w:rPr>
      </w:pPr>
      <w:r w:rsidRPr="000C7F17">
        <w:rPr>
          <w:rFonts w:ascii="Times New Roman" w:eastAsia="Times New Roman" w:hAnsi="Times New Roman" w:cs="Times New Roman"/>
          <w:sz w:val="24"/>
          <w:szCs w:val="24"/>
          <w:lang w:val="ru-RU"/>
        </w:rPr>
        <w:t xml:space="preserve">Внести изменения в целевой раздел Основной образовательной программы ООО в части описания планируемых предметных результатов и системы оценки достижения планируемых результатов освоения ООП ООО по учебным предметам «История» и «Обществознание». </w:t>
      </w:r>
    </w:p>
    <w:p w:rsidR="00627597" w:rsidRPr="000C7F17" w:rsidRDefault="00627597" w:rsidP="000C7F17">
      <w:pPr>
        <w:spacing w:before="0" w:beforeAutospacing="0" w:after="0" w:afterAutospacing="0"/>
        <w:ind w:right="-329" w:firstLine="720"/>
        <w:jc w:val="both"/>
        <w:rPr>
          <w:sz w:val="24"/>
          <w:szCs w:val="24"/>
          <w:lang w:val="ru-RU"/>
        </w:rPr>
      </w:pPr>
      <w:r w:rsidRPr="000C7F17">
        <w:rPr>
          <w:rFonts w:ascii="Times New Roman" w:eastAsia="Times New Roman" w:hAnsi="Times New Roman" w:cs="Times New Roman"/>
          <w:b/>
          <w:sz w:val="24"/>
          <w:szCs w:val="24"/>
          <w:lang w:val="ru-RU"/>
        </w:rPr>
        <w:t xml:space="preserve">С 1 сентября 2025 года </w:t>
      </w:r>
      <w:r w:rsidRPr="000C7F17">
        <w:rPr>
          <w:rFonts w:ascii="Times New Roman" w:eastAsia="Times New Roman" w:hAnsi="Times New Roman" w:cs="Times New Roman"/>
          <w:sz w:val="24"/>
          <w:szCs w:val="24"/>
          <w:lang w:val="ru-RU"/>
        </w:rPr>
        <w:t xml:space="preserve">в 5–7-х классах число часов, рекомендованных для изучения истории, составляет 3 часа в неделю: 5-й класс – 68 часов (всеобщая история), 34 часа (история нашего края); 6-й и 7-й классы – 28 часов (всеобщая история), 57 часов (история России), 17 часов (история нашего края). </w:t>
      </w:r>
    </w:p>
    <w:p w:rsidR="000C7F17" w:rsidRDefault="00627597" w:rsidP="000C7F17">
      <w:pPr>
        <w:spacing w:before="0" w:beforeAutospacing="0" w:after="0" w:afterAutospacing="0"/>
        <w:ind w:right="-329" w:firstLine="720"/>
        <w:jc w:val="both"/>
        <w:rPr>
          <w:rFonts w:ascii="Times New Roman" w:eastAsia="Times New Roman" w:hAnsi="Times New Roman" w:cs="Times New Roman"/>
          <w:sz w:val="24"/>
          <w:szCs w:val="24"/>
          <w:lang w:val="ru-RU"/>
        </w:rPr>
      </w:pPr>
      <w:r w:rsidRPr="000C7F17">
        <w:rPr>
          <w:rFonts w:ascii="Times New Roman" w:eastAsia="Times New Roman" w:hAnsi="Times New Roman" w:cs="Times New Roman"/>
          <w:sz w:val="24"/>
          <w:szCs w:val="24"/>
          <w:lang w:val="ru-RU"/>
        </w:rPr>
        <w:t xml:space="preserve">В 8– 9-х классах изменения предусмотрены </w:t>
      </w:r>
      <w:r w:rsidRPr="000C7F17">
        <w:rPr>
          <w:rFonts w:ascii="Times New Roman" w:eastAsia="Times New Roman" w:hAnsi="Times New Roman" w:cs="Times New Roman"/>
          <w:b/>
          <w:sz w:val="24"/>
          <w:szCs w:val="24"/>
          <w:lang w:val="ru-RU"/>
        </w:rPr>
        <w:t xml:space="preserve">с 1 сентября 2026 года: </w:t>
      </w:r>
      <w:r w:rsidRPr="000C7F17">
        <w:rPr>
          <w:rFonts w:ascii="Times New Roman" w:eastAsia="Times New Roman" w:hAnsi="Times New Roman" w:cs="Times New Roman"/>
          <w:sz w:val="24"/>
          <w:szCs w:val="24"/>
          <w:lang w:val="ru-RU"/>
        </w:rPr>
        <w:t xml:space="preserve">для 8-х классов отводится 34 часа на всеобщую историю и 68 часов на историю России; для 9-х классов – 23 часа на всеобщую историю и 45 часов на историю России. </w:t>
      </w:r>
    </w:p>
    <w:p w:rsidR="00627597" w:rsidRPr="000C7F17" w:rsidRDefault="00627597" w:rsidP="000C7F17">
      <w:pPr>
        <w:spacing w:before="0" w:beforeAutospacing="0" w:after="0" w:afterAutospacing="0"/>
        <w:ind w:right="-329" w:firstLine="720"/>
        <w:jc w:val="both"/>
        <w:rPr>
          <w:sz w:val="24"/>
          <w:szCs w:val="24"/>
          <w:lang w:val="ru-RU"/>
        </w:rPr>
      </w:pPr>
      <w:r w:rsidRPr="000C7F17">
        <w:rPr>
          <w:rFonts w:ascii="Times New Roman" w:eastAsia="Times New Roman" w:hAnsi="Times New Roman" w:cs="Times New Roman"/>
          <w:sz w:val="24"/>
          <w:szCs w:val="24"/>
          <w:lang w:val="ru-RU"/>
        </w:rPr>
        <w:t xml:space="preserve">С 1 сентября 2025 года – в 6–7-х классах обществознание не изучается; в 8–9-х классах число часов, рекомендованных для изучения предмета, остается без изменений. </w:t>
      </w:r>
    </w:p>
    <w:p w:rsidR="00627597" w:rsidRPr="000C7F17" w:rsidRDefault="00627597" w:rsidP="000C7F17">
      <w:pPr>
        <w:numPr>
          <w:ilvl w:val="0"/>
          <w:numId w:val="80"/>
        </w:numPr>
        <w:spacing w:before="0" w:beforeAutospacing="0" w:after="0" w:afterAutospacing="0"/>
        <w:ind w:left="0" w:right="-329" w:hanging="10"/>
        <w:jc w:val="both"/>
        <w:rPr>
          <w:sz w:val="24"/>
          <w:szCs w:val="24"/>
          <w:lang w:val="ru-RU"/>
        </w:rPr>
      </w:pPr>
      <w:r w:rsidRPr="000C7F17">
        <w:rPr>
          <w:rFonts w:ascii="Times New Roman" w:eastAsia="Times New Roman" w:hAnsi="Times New Roman" w:cs="Times New Roman"/>
          <w:sz w:val="24"/>
          <w:szCs w:val="24"/>
          <w:lang w:val="ru-RU"/>
        </w:rPr>
        <w:t xml:space="preserve">Внести изменения в содержательный раздел ФОП ООО, ФОП СОО в ФРП по русскому языку, литературе, истории, обществознанию, математике, географии, физике, химии, биологии, технологии, основам безопасности и защиты Родины, физкультуре, иностранного языка. </w:t>
      </w:r>
    </w:p>
    <w:p w:rsidR="00627597" w:rsidRPr="000C7F17" w:rsidRDefault="00627597" w:rsidP="000C7F17">
      <w:pPr>
        <w:numPr>
          <w:ilvl w:val="0"/>
          <w:numId w:val="80"/>
        </w:numPr>
        <w:spacing w:before="0" w:beforeAutospacing="0" w:after="0" w:afterAutospacing="0"/>
        <w:ind w:left="0" w:right="-329" w:hanging="10"/>
        <w:jc w:val="both"/>
        <w:rPr>
          <w:sz w:val="24"/>
          <w:szCs w:val="24"/>
          <w:lang w:val="ru-RU"/>
        </w:rPr>
      </w:pPr>
      <w:r w:rsidRPr="000C7F17">
        <w:rPr>
          <w:rFonts w:ascii="Times New Roman" w:eastAsia="Times New Roman" w:hAnsi="Times New Roman" w:cs="Times New Roman"/>
          <w:sz w:val="24"/>
          <w:szCs w:val="24"/>
          <w:lang w:val="ru-RU"/>
        </w:rPr>
        <w:t xml:space="preserve">Внести изменения в организационный раздел ООП СОО в части формирования учебного плана НОО, ООО, СОО и характеристики условий реализации программы НОО, ООО и СОО. </w:t>
      </w:r>
    </w:p>
    <w:p w:rsidR="00627597" w:rsidRPr="000C7F17" w:rsidRDefault="00627597" w:rsidP="000C7F17">
      <w:pPr>
        <w:numPr>
          <w:ilvl w:val="0"/>
          <w:numId w:val="80"/>
        </w:numPr>
        <w:spacing w:before="0" w:beforeAutospacing="0" w:after="0" w:afterAutospacing="0"/>
        <w:ind w:left="0" w:right="-329" w:hanging="10"/>
        <w:jc w:val="both"/>
        <w:rPr>
          <w:sz w:val="24"/>
          <w:szCs w:val="24"/>
          <w:lang w:val="ru-RU"/>
        </w:rPr>
      </w:pPr>
      <w:r w:rsidRPr="000C7F17">
        <w:rPr>
          <w:rFonts w:ascii="Times New Roman" w:eastAsia="Times New Roman" w:hAnsi="Times New Roman" w:cs="Times New Roman"/>
          <w:sz w:val="24"/>
          <w:szCs w:val="24"/>
          <w:lang w:val="ru-RU"/>
        </w:rPr>
        <w:t xml:space="preserve">Ввести в действие с 1 сентября 2025 года все изменения в ООП НОО, ООП ООО и ООП СОО </w:t>
      </w:r>
      <w:r w:rsidR="000C7F17">
        <w:rPr>
          <w:rFonts w:ascii="Times New Roman" w:eastAsia="Times New Roman" w:hAnsi="Times New Roman" w:cs="Times New Roman"/>
          <w:sz w:val="24"/>
          <w:szCs w:val="24"/>
          <w:lang w:val="ru-RU"/>
        </w:rPr>
        <w:t>МБОУ СОШДС «Лингвист»</w:t>
      </w:r>
      <w:r w:rsidRPr="000C7F17">
        <w:rPr>
          <w:rFonts w:ascii="Times New Roman" w:eastAsia="Times New Roman" w:hAnsi="Times New Roman" w:cs="Times New Roman"/>
          <w:sz w:val="24"/>
          <w:szCs w:val="24"/>
          <w:lang w:val="ru-RU"/>
        </w:rPr>
        <w:t xml:space="preserve">. </w:t>
      </w:r>
    </w:p>
    <w:p w:rsidR="000C7F17" w:rsidRPr="000C7F17" w:rsidRDefault="000C7F17" w:rsidP="000C7F17">
      <w:pPr>
        <w:spacing w:after="1"/>
        <w:ind w:left="10" w:right="119" w:hanging="10"/>
        <w:jc w:val="right"/>
        <w:rPr>
          <w:sz w:val="24"/>
          <w:szCs w:val="24"/>
          <w:lang w:val="ru-RU"/>
        </w:rPr>
      </w:pPr>
      <w:r w:rsidRPr="000C7F17">
        <w:rPr>
          <w:rFonts w:ascii="Times New Roman" w:eastAsia="Times New Roman" w:hAnsi="Times New Roman" w:cs="Times New Roman"/>
          <w:sz w:val="24"/>
          <w:szCs w:val="24"/>
          <w:lang w:val="ru-RU"/>
        </w:rPr>
        <w:lastRenderedPageBreak/>
        <w:t xml:space="preserve">Таблица 1 </w:t>
      </w:r>
    </w:p>
    <w:p w:rsidR="000C7F17" w:rsidRPr="000C7F17" w:rsidRDefault="000C7F17" w:rsidP="000C7F17">
      <w:pPr>
        <w:pStyle w:val="1"/>
        <w:spacing w:before="0" w:beforeAutospacing="0" w:after="0" w:afterAutospacing="0"/>
        <w:ind w:left="788" w:right="12"/>
        <w:jc w:val="center"/>
        <w:rPr>
          <w:rFonts w:asciiTheme="minorHAnsi" w:hAnsiTheme="minorHAnsi" w:cstheme="minorHAnsi"/>
          <w:color w:val="auto"/>
          <w:sz w:val="24"/>
          <w:szCs w:val="24"/>
          <w:lang w:val="ru-RU"/>
        </w:rPr>
      </w:pPr>
      <w:r w:rsidRPr="000C7F17">
        <w:rPr>
          <w:rFonts w:asciiTheme="minorHAnsi" w:hAnsiTheme="minorHAnsi" w:cstheme="minorHAnsi"/>
          <w:color w:val="auto"/>
          <w:sz w:val="24"/>
          <w:szCs w:val="24"/>
          <w:lang w:val="ru-RU"/>
        </w:rPr>
        <w:t>Перечень (кодификатор) проверяемых требований к метапредметным результатам освоения основной образовательной программы основного общего образования</w:t>
      </w:r>
    </w:p>
    <w:tbl>
      <w:tblPr>
        <w:tblW w:w="10341" w:type="dxa"/>
        <w:tblInd w:w="-202" w:type="dxa"/>
        <w:tblCellMar>
          <w:top w:w="127" w:type="dxa"/>
          <w:left w:w="82" w:type="dxa"/>
          <w:right w:w="0" w:type="dxa"/>
        </w:tblCellMar>
        <w:tblLook w:val="04A0" w:firstRow="1" w:lastRow="0" w:firstColumn="1" w:lastColumn="0" w:noHBand="0" w:noVBand="1"/>
      </w:tblPr>
      <w:tblGrid>
        <w:gridCol w:w="1560"/>
        <w:gridCol w:w="8781"/>
      </w:tblGrid>
      <w:tr w:rsidR="000C7F17" w:rsidRPr="000C7F17" w:rsidTr="00CD60F5">
        <w:trPr>
          <w:trHeight w:val="1178"/>
        </w:trPr>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F17" w:rsidRPr="000C7F17" w:rsidRDefault="000C7F17" w:rsidP="000C7F17">
            <w:pPr>
              <w:spacing w:before="0" w:beforeAutospacing="0" w:after="0" w:afterAutospacing="0"/>
              <w:ind w:firstLine="39"/>
              <w:jc w:val="center"/>
              <w:rPr>
                <w:sz w:val="24"/>
                <w:szCs w:val="24"/>
              </w:rPr>
            </w:pPr>
            <w:r w:rsidRPr="000C7F17">
              <w:rPr>
                <w:rFonts w:ascii="Times New Roman" w:eastAsia="Times New Roman" w:hAnsi="Times New Roman" w:cs="Times New Roman"/>
                <w:sz w:val="24"/>
                <w:szCs w:val="24"/>
              </w:rPr>
              <w:t xml:space="preserve">Код проверяемого требования </w:t>
            </w:r>
          </w:p>
        </w:tc>
        <w:tc>
          <w:tcPr>
            <w:tcW w:w="87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F17" w:rsidRPr="000C7F17" w:rsidRDefault="000C7F17" w:rsidP="000C7F17">
            <w:pPr>
              <w:spacing w:before="0" w:beforeAutospacing="0" w:after="0" w:afterAutospacing="0"/>
              <w:ind w:left="697" w:hanging="540"/>
              <w:jc w:val="both"/>
              <w:rPr>
                <w:sz w:val="24"/>
                <w:szCs w:val="24"/>
                <w:lang w:val="ru-RU"/>
              </w:rPr>
            </w:pPr>
            <w:r w:rsidRPr="000C7F17">
              <w:rPr>
                <w:rFonts w:ascii="Times New Roman" w:eastAsia="Times New Roman" w:hAnsi="Times New Roman" w:cs="Times New Roman"/>
                <w:sz w:val="24"/>
                <w:szCs w:val="24"/>
                <w:lang w:val="ru-RU"/>
              </w:rPr>
              <w:t xml:space="preserve">Проверяемые требования к метапредметным результатам освоения основной образовательной программы основного общего </w:t>
            </w:r>
          </w:p>
          <w:p w:rsidR="000C7F17" w:rsidRPr="000C7F17" w:rsidRDefault="000C7F17" w:rsidP="000C7F17">
            <w:pPr>
              <w:spacing w:before="0" w:beforeAutospacing="0" w:after="0" w:afterAutospacing="0"/>
              <w:ind w:right="48"/>
              <w:jc w:val="center"/>
              <w:rPr>
                <w:sz w:val="24"/>
                <w:szCs w:val="24"/>
              </w:rPr>
            </w:pPr>
            <w:r w:rsidRPr="000C7F17">
              <w:rPr>
                <w:rFonts w:ascii="Times New Roman" w:eastAsia="Times New Roman" w:hAnsi="Times New Roman" w:cs="Times New Roman"/>
                <w:sz w:val="24"/>
                <w:szCs w:val="24"/>
              </w:rPr>
              <w:t xml:space="preserve">образования </w:t>
            </w:r>
          </w:p>
        </w:tc>
      </w:tr>
      <w:tr w:rsidR="000C7F17" w:rsidRPr="000C7F17" w:rsidTr="00CD60F5">
        <w:trPr>
          <w:trHeight w:val="295"/>
        </w:trPr>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F17" w:rsidRPr="000C7F17" w:rsidRDefault="000C7F17" w:rsidP="000C7F17">
            <w:pPr>
              <w:spacing w:before="0" w:beforeAutospacing="0" w:after="0" w:afterAutospacing="0"/>
              <w:ind w:right="8"/>
              <w:jc w:val="center"/>
              <w:rPr>
                <w:sz w:val="24"/>
                <w:szCs w:val="24"/>
              </w:rPr>
            </w:pPr>
            <w:r w:rsidRPr="000C7F17">
              <w:rPr>
                <w:rFonts w:ascii="Times New Roman" w:eastAsia="Times New Roman" w:hAnsi="Times New Roman" w:cs="Times New Roman"/>
                <w:sz w:val="24"/>
                <w:szCs w:val="24"/>
              </w:rPr>
              <w:t xml:space="preserve">1 </w:t>
            </w:r>
          </w:p>
        </w:tc>
        <w:tc>
          <w:tcPr>
            <w:tcW w:w="87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Познавательные УУД </w:t>
            </w:r>
          </w:p>
        </w:tc>
      </w:tr>
      <w:tr w:rsidR="000C7F17" w:rsidRPr="000C7F17" w:rsidTr="00CD60F5">
        <w:trPr>
          <w:trHeight w:val="287"/>
        </w:trPr>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F17" w:rsidRPr="000C7F17" w:rsidRDefault="000C7F17" w:rsidP="000C7F17">
            <w:pPr>
              <w:spacing w:before="0" w:beforeAutospacing="0" w:after="0" w:afterAutospacing="0"/>
              <w:ind w:right="23"/>
              <w:jc w:val="center"/>
              <w:rPr>
                <w:sz w:val="24"/>
                <w:szCs w:val="24"/>
              </w:rPr>
            </w:pPr>
            <w:r w:rsidRPr="000C7F17">
              <w:rPr>
                <w:rFonts w:ascii="Times New Roman" w:eastAsia="Times New Roman" w:hAnsi="Times New Roman" w:cs="Times New Roman"/>
                <w:sz w:val="24"/>
                <w:szCs w:val="24"/>
              </w:rPr>
              <w:t xml:space="preserve">1.1 </w:t>
            </w:r>
          </w:p>
        </w:tc>
        <w:tc>
          <w:tcPr>
            <w:tcW w:w="87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Базовые логические действия </w:t>
            </w:r>
          </w:p>
        </w:tc>
      </w:tr>
      <w:tr w:rsidR="000C7F17" w:rsidRPr="007F33C6" w:rsidTr="00CD60F5">
        <w:trPr>
          <w:trHeight w:val="435"/>
        </w:trPr>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0C7F17" w:rsidRPr="000C7F17" w:rsidRDefault="000C7F17" w:rsidP="000C7F17">
            <w:pPr>
              <w:spacing w:before="0" w:beforeAutospacing="0" w:after="0" w:afterAutospacing="0"/>
              <w:ind w:right="42"/>
              <w:jc w:val="center"/>
              <w:rPr>
                <w:sz w:val="24"/>
                <w:szCs w:val="24"/>
              </w:rPr>
            </w:pPr>
            <w:r w:rsidRPr="000C7F17">
              <w:rPr>
                <w:rFonts w:ascii="Times New Roman" w:eastAsia="Times New Roman" w:hAnsi="Times New Roman" w:cs="Times New Roman"/>
                <w:sz w:val="24"/>
                <w:szCs w:val="24"/>
              </w:rPr>
              <w:t xml:space="preserve">1.1.1 </w:t>
            </w:r>
          </w:p>
        </w:tc>
        <w:tc>
          <w:tcPr>
            <w:tcW w:w="87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Выявлять и характеризовать существенные признаки объектов (явлений) </w:t>
            </w:r>
          </w:p>
        </w:tc>
      </w:tr>
      <w:tr w:rsidR="000C7F17" w:rsidRPr="007F33C6" w:rsidTr="00CD60F5">
        <w:trPr>
          <w:trHeight w:val="287"/>
        </w:trPr>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0C7F17" w:rsidRPr="000C7F17" w:rsidRDefault="000C7F17" w:rsidP="000C7F17">
            <w:pPr>
              <w:spacing w:before="0" w:beforeAutospacing="0" w:after="0" w:afterAutospacing="0"/>
              <w:ind w:right="42"/>
              <w:jc w:val="center"/>
              <w:rPr>
                <w:sz w:val="24"/>
                <w:szCs w:val="24"/>
              </w:rPr>
            </w:pPr>
            <w:r w:rsidRPr="000C7F17">
              <w:rPr>
                <w:rFonts w:ascii="Times New Roman" w:eastAsia="Times New Roman" w:hAnsi="Times New Roman" w:cs="Times New Roman"/>
                <w:sz w:val="24"/>
                <w:szCs w:val="24"/>
              </w:rPr>
              <w:t xml:space="preserve">1.1.2 </w:t>
            </w:r>
          </w:p>
        </w:tc>
        <w:tc>
          <w:tcPr>
            <w:tcW w:w="87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Устанавливать существенный признак классификации, основания для обобщения и сравнения, критерии проводимого анализа </w:t>
            </w:r>
          </w:p>
        </w:tc>
      </w:tr>
      <w:tr w:rsidR="000C7F17" w:rsidRPr="007F33C6" w:rsidTr="00CD60F5">
        <w:trPr>
          <w:trHeight w:val="864"/>
        </w:trPr>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0C7F17" w:rsidRPr="000C7F17" w:rsidRDefault="000C7F17" w:rsidP="000C7F17">
            <w:pPr>
              <w:spacing w:before="0" w:beforeAutospacing="0" w:after="0" w:afterAutospacing="0"/>
              <w:ind w:right="42"/>
              <w:jc w:val="center"/>
              <w:rPr>
                <w:sz w:val="24"/>
                <w:szCs w:val="24"/>
              </w:rPr>
            </w:pPr>
            <w:r w:rsidRPr="000C7F17">
              <w:rPr>
                <w:rFonts w:ascii="Times New Roman" w:eastAsia="Times New Roman" w:hAnsi="Times New Roman" w:cs="Times New Roman"/>
                <w:sz w:val="24"/>
                <w:szCs w:val="24"/>
              </w:rPr>
              <w:t xml:space="preserve">1.1.3 </w:t>
            </w:r>
          </w:p>
        </w:tc>
        <w:tc>
          <w:tcPr>
            <w:tcW w:w="87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F17" w:rsidRPr="000C7F17" w:rsidRDefault="000C7F17" w:rsidP="000C7F17">
            <w:pPr>
              <w:spacing w:before="0" w:beforeAutospacing="0" w:after="0" w:afterAutospacing="0"/>
              <w:ind w:right="47"/>
              <w:jc w:val="both"/>
              <w:rPr>
                <w:sz w:val="24"/>
                <w:szCs w:val="24"/>
                <w:lang w:val="ru-RU"/>
              </w:rPr>
            </w:pPr>
            <w:r w:rsidRPr="000C7F17">
              <w:rPr>
                <w:rFonts w:ascii="Times New Roman" w:eastAsia="Times New Roman" w:hAnsi="Times New Roman" w:cs="Times New Roman"/>
                <w:sz w:val="24"/>
                <w:szCs w:val="24"/>
                <w:lang w:val="ru-RU"/>
              </w:rPr>
              <w:t xml:space="preserve">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 выявлять дефицит информации, данных, необходимых для решения поставленной задачи </w:t>
            </w:r>
          </w:p>
        </w:tc>
      </w:tr>
      <w:tr w:rsidR="000C7F17" w:rsidRPr="007F33C6" w:rsidTr="00CD60F5">
        <w:trPr>
          <w:trHeight w:val="329"/>
        </w:trPr>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0C7F17" w:rsidRPr="000C7F17" w:rsidRDefault="000C7F17" w:rsidP="000C7F17">
            <w:pPr>
              <w:spacing w:before="0" w:beforeAutospacing="0" w:after="0" w:afterAutospacing="0"/>
              <w:ind w:right="42"/>
              <w:jc w:val="center"/>
              <w:rPr>
                <w:sz w:val="24"/>
                <w:szCs w:val="24"/>
              </w:rPr>
            </w:pPr>
            <w:r w:rsidRPr="000C7F17">
              <w:rPr>
                <w:rFonts w:ascii="Times New Roman" w:eastAsia="Times New Roman" w:hAnsi="Times New Roman" w:cs="Times New Roman"/>
                <w:sz w:val="24"/>
                <w:szCs w:val="24"/>
              </w:rPr>
              <w:t xml:space="preserve">1.1.4 </w:t>
            </w:r>
          </w:p>
        </w:tc>
        <w:tc>
          <w:tcPr>
            <w:tcW w:w="87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Выявлять причинно-следственные связи при изучении явлений и процессов </w:t>
            </w:r>
          </w:p>
        </w:tc>
      </w:tr>
      <w:tr w:rsidR="000C7F17" w:rsidRPr="007F33C6" w:rsidTr="00CD60F5">
        <w:trPr>
          <w:trHeight w:val="577"/>
        </w:trPr>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0C7F17" w:rsidRPr="000C7F17" w:rsidRDefault="000C7F17" w:rsidP="000C7F17">
            <w:pPr>
              <w:spacing w:before="0" w:beforeAutospacing="0" w:after="0" w:afterAutospacing="0"/>
              <w:ind w:right="42"/>
              <w:jc w:val="center"/>
              <w:rPr>
                <w:sz w:val="24"/>
                <w:szCs w:val="24"/>
              </w:rPr>
            </w:pPr>
            <w:r w:rsidRPr="000C7F17">
              <w:rPr>
                <w:rFonts w:ascii="Times New Roman" w:eastAsia="Times New Roman" w:hAnsi="Times New Roman" w:cs="Times New Roman"/>
                <w:sz w:val="24"/>
                <w:szCs w:val="24"/>
              </w:rPr>
              <w:t xml:space="preserve">1.1.5 </w:t>
            </w:r>
          </w:p>
        </w:tc>
        <w:tc>
          <w:tcPr>
            <w:tcW w:w="87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F17" w:rsidRPr="000C7F17" w:rsidRDefault="000C7F17" w:rsidP="000C7F17">
            <w:pPr>
              <w:spacing w:before="0" w:beforeAutospacing="0" w:after="0" w:afterAutospacing="0"/>
              <w:ind w:right="50"/>
              <w:jc w:val="both"/>
              <w:rPr>
                <w:sz w:val="24"/>
                <w:szCs w:val="24"/>
                <w:lang w:val="ru-RU"/>
              </w:rPr>
            </w:pPr>
            <w:r w:rsidRPr="000C7F17">
              <w:rPr>
                <w:rFonts w:ascii="Times New Roman" w:eastAsia="Times New Roman" w:hAnsi="Times New Roman" w:cs="Times New Roman"/>
                <w:sz w:val="24"/>
                <w:szCs w:val="24"/>
                <w:lang w:val="ru-RU"/>
              </w:rPr>
              <w:t xml:space="preserve">Делать выводы с использованием дедуктивных и индуктивных умозаключений, умозаключений по аналогии, формулировать гипотезы о взаимосвязях </w:t>
            </w:r>
          </w:p>
        </w:tc>
      </w:tr>
      <w:tr w:rsidR="000C7F17" w:rsidRPr="007F33C6" w:rsidTr="00CD60F5">
        <w:trPr>
          <w:trHeight w:val="573"/>
        </w:trPr>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0C7F17" w:rsidRPr="000C7F17" w:rsidRDefault="000C7F17" w:rsidP="000C7F17">
            <w:pPr>
              <w:spacing w:before="0" w:beforeAutospacing="0" w:after="0" w:afterAutospacing="0"/>
              <w:ind w:right="42"/>
              <w:jc w:val="center"/>
              <w:rPr>
                <w:sz w:val="24"/>
                <w:szCs w:val="24"/>
              </w:rPr>
            </w:pPr>
            <w:r w:rsidRPr="000C7F17">
              <w:rPr>
                <w:rFonts w:ascii="Times New Roman" w:eastAsia="Times New Roman" w:hAnsi="Times New Roman" w:cs="Times New Roman"/>
                <w:sz w:val="24"/>
                <w:szCs w:val="24"/>
              </w:rPr>
              <w:t xml:space="preserve">1.1.6 </w:t>
            </w:r>
          </w:p>
        </w:tc>
        <w:tc>
          <w:tcPr>
            <w:tcW w:w="87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F17" w:rsidRPr="000C7F17" w:rsidRDefault="000C7F17" w:rsidP="000C7F17">
            <w:pPr>
              <w:spacing w:before="0" w:beforeAutospacing="0" w:after="0" w:afterAutospacing="0"/>
              <w:ind w:right="53"/>
              <w:jc w:val="both"/>
              <w:rPr>
                <w:sz w:val="24"/>
                <w:szCs w:val="24"/>
                <w:lang w:val="ru-RU"/>
              </w:rPr>
            </w:pPr>
            <w:r w:rsidRPr="000C7F17">
              <w:rPr>
                <w:rFonts w:ascii="Times New Roman" w:eastAsia="Times New Roman" w:hAnsi="Times New Roman" w:cs="Times New Roman"/>
                <w:sz w:val="24"/>
                <w:szCs w:val="24"/>
                <w:lang w:val="ru-RU"/>
              </w:rPr>
              <w:t xml:space="preserve">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 </w:t>
            </w:r>
          </w:p>
        </w:tc>
      </w:tr>
      <w:tr w:rsidR="000C7F17" w:rsidRPr="000C7F17" w:rsidTr="00CD60F5">
        <w:trPr>
          <w:trHeight w:val="34"/>
        </w:trPr>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F17" w:rsidRPr="000C7F17" w:rsidRDefault="000C7F17" w:rsidP="000C7F17">
            <w:pPr>
              <w:spacing w:before="0" w:beforeAutospacing="0" w:after="0" w:afterAutospacing="0"/>
              <w:ind w:right="23"/>
              <w:jc w:val="center"/>
              <w:rPr>
                <w:sz w:val="24"/>
                <w:szCs w:val="24"/>
              </w:rPr>
            </w:pPr>
            <w:r w:rsidRPr="000C7F17">
              <w:rPr>
                <w:rFonts w:ascii="Times New Roman" w:eastAsia="Times New Roman" w:hAnsi="Times New Roman" w:cs="Times New Roman"/>
                <w:sz w:val="24"/>
                <w:szCs w:val="24"/>
              </w:rPr>
              <w:t xml:space="preserve">1.2 </w:t>
            </w:r>
          </w:p>
        </w:tc>
        <w:tc>
          <w:tcPr>
            <w:tcW w:w="87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Базовые исследовательские действия </w:t>
            </w:r>
          </w:p>
        </w:tc>
      </w:tr>
      <w:tr w:rsidR="000C7F17" w:rsidRPr="007F33C6" w:rsidTr="00CD60F5">
        <w:trPr>
          <w:trHeight w:val="182"/>
        </w:trPr>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F17" w:rsidRPr="000C7F17" w:rsidRDefault="000C7F17" w:rsidP="000C7F17">
            <w:pPr>
              <w:spacing w:before="0" w:beforeAutospacing="0" w:after="0" w:afterAutospacing="0"/>
              <w:ind w:right="42"/>
              <w:jc w:val="center"/>
              <w:rPr>
                <w:sz w:val="24"/>
                <w:szCs w:val="24"/>
              </w:rPr>
            </w:pPr>
            <w:r w:rsidRPr="000C7F17">
              <w:rPr>
                <w:rFonts w:ascii="Times New Roman" w:eastAsia="Times New Roman" w:hAnsi="Times New Roman" w:cs="Times New Roman"/>
                <w:sz w:val="24"/>
                <w:szCs w:val="24"/>
              </w:rPr>
              <w:t xml:space="preserve">1.2.1 </w:t>
            </w:r>
          </w:p>
        </w:tc>
        <w:tc>
          <w:tcPr>
            <w:tcW w:w="87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F17" w:rsidRPr="000C7F17" w:rsidRDefault="000C7F17" w:rsidP="000C7F17">
            <w:pPr>
              <w:tabs>
                <w:tab w:val="center" w:pos="1766"/>
                <w:tab w:val="center" w:pos="3173"/>
                <w:tab w:val="center" w:pos="5339"/>
                <w:tab w:val="center" w:pos="6921"/>
                <w:tab w:val="right" w:pos="8320"/>
              </w:tabs>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Проводить </w:t>
            </w:r>
            <w:r w:rsidRPr="000C7F17">
              <w:rPr>
                <w:rFonts w:ascii="Times New Roman" w:eastAsia="Times New Roman" w:hAnsi="Times New Roman" w:cs="Times New Roman"/>
                <w:sz w:val="24"/>
                <w:szCs w:val="24"/>
                <w:lang w:val="ru-RU"/>
              </w:rPr>
              <w:tab/>
              <w:t xml:space="preserve">по </w:t>
            </w:r>
            <w:r w:rsidRPr="000C7F17">
              <w:rPr>
                <w:rFonts w:ascii="Times New Roman" w:eastAsia="Times New Roman" w:hAnsi="Times New Roman" w:cs="Times New Roman"/>
                <w:sz w:val="24"/>
                <w:szCs w:val="24"/>
                <w:lang w:val="ru-RU"/>
              </w:rPr>
              <w:tab/>
              <w:t xml:space="preserve">самостоятельно </w:t>
            </w:r>
            <w:r w:rsidRPr="000C7F17">
              <w:rPr>
                <w:rFonts w:ascii="Times New Roman" w:eastAsia="Times New Roman" w:hAnsi="Times New Roman" w:cs="Times New Roman"/>
                <w:sz w:val="24"/>
                <w:szCs w:val="24"/>
                <w:lang w:val="ru-RU"/>
              </w:rPr>
              <w:tab/>
              <w:t xml:space="preserve">составленному </w:t>
            </w:r>
            <w:r w:rsidRPr="000C7F17">
              <w:rPr>
                <w:rFonts w:ascii="Times New Roman" w:eastAsia="Times New Roman" w:hAnsi="Times New Roman" w:cs="Times New Roman"/>
                <w:sz w:val="24"/>
                <w:szCs w:val="24"/>
                <w:lang w:val="ru-RU"/>
              </w:rPr>
              <w:tab/>
              <w:t xml:space="preserve">плану </w:t>
            </w:r>
            <w:r w:rsidRPr="000C7F17">
              <w:rPr>
                <w:rFonts w:ascii="Times New Roman" w:eastAsia="Times New Roman" w:hAnsi="Times New Roman" w:cs="Times New Roman"/>
                <w:sz w:val="24"/>
                <w:szCs w:val="24"/>
                <w:lang w:val="ru-RU"/>
              </w:rPr>
              <w:tab/>
              <w:t xml:space="preserve">опыт, </w:t>
            </w:r>
          </w:p>
        </w:tc>
      </w:tr>
    </w:tbl>
    <w:p w:rsidR="000C7F17" w:rsidRPr="000C7F17" w:rsidRDefault="000C7F17" w:rsidP="000C7F17">
      <w:pPr>
        <w:spacing w:before="0" w:beforeAutospacing="0" w:after="0" w:afterAutospacing="0"/>
        <w:ind w:left="-283" w:right="25"/>
        <w:jc w:val="both"/>
        <w:rPr>
          <w:sz w:val="24"/>
          <w:szCs w:val="24"/>
          <w:lang w:val="ru-RU"/>
        </w:rPr>
      </w:pPr>
    </w:p>
    <w:tbl>
      <w:tblPr>
        <w:tblW w:w="10199" w:type="dxa"/>
        <w:tblInd w:w="-279" w:type="dxa"/>
        <w:tblCellMar>
          <w:top w:w="65" w:type="dxa"/>
          <w:left w:w="5" w:type="dxa"/>
          <w:right w:w="0" w:type="dxa"/>
        </w:tblCellMar>
        <w:tblLook w:val="04A0" w:firstRow="1" w:lastRow="0" w:firstColumn="1" w:lastColumn="0" w:noHBand="0" w:noVBand="1"/>
      </w:tblPr>
      <w:tblGrid>
        <w:gridCol w:w="1560"/>
        <w:gridCol w:w="8639"/>
      </w:tblGrid>
      <w:tr w:rsidR="000C7F17" w:rsidRPr="007F33C6" w:rsidTr="00CD60F5">
        <w:trPr>
          <w:trHeight w:val="679"/>
        </w:trPr>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tc>
        <w:tc>
          <w:tcPr>
            <w:tcW w:w="8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F17" w:rsidRPr="000C7F17" w:rsidRDefault="000C7F17" w:rsidP="000C7F17">
            <w:pPr>
              <w:spacing w:before="0" w:beforeAutospacing="0" w:after="0" w:afterAutospacing="0"/>
              <w:ind w:left="77" w:right="38"/>
              <w:jc w:val="both"/>
              <w:rPr>
                <w:sz w:val="24"/>
                <w:szCs w:val="24"/>
                <w:lang w:val="ru-RU"/>
              </w:rPr>
            </w:pPr>
            <w:r w:rsidRPr="000C7F17">
              <w:rPr>
                <w:rFonts w:ascii="Times New Roman" w:eastAsia="Times New Roman" w:hAnsi="Times New Roman" w:cs="Times New Roman"/>
                <w:sz w:val="24"/>
                <w:szCs w:val="24"/>
                <w:lang w:val="ru-RU"/>
              </w:rPr>
              <w:t xml:space="preserve">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 </w:t>
            </w:r>
          </w:p>
        </w:tc>
      </w:tr>
      <w:tr w:rsidR="000C7F17" w:rsidRPr="007F33C6" w:rsidTr="00CD60F5">
        <w:trPr>
          <w:trHeight w:val="351"/>
        </w:trPr>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0C7F17" w:rsidRPr="000C7F17" w:rsidRDefault="000C7F17" w:rsidP="000C7F17">
            <w:pPr>
              <w:spacing w:before="0" w:beforeAutospacing="0" w:after="0" w:afterAutospacing="0"/>
              <w:ind w:left="35"/>
              <w:jc w:val="center"/>
              <w:rPr>
                <w:sz w:val="24"/>
                <w:szCs w:val="24"/>
              </w:rPr>
            </w:pPr>
            <w:r w:rsidRPr="000C7F17">
              <w:rPr>
                <w:rFonts w:ascii="Times New Roman" w:eastAsia="Times New Roman" w:hAnsi="Times New Roman" w:cs="Times New Roman"/>
                <w:sz w:val="24"/>
                <w:szCs w:val="24"/>
              </w:rPr>
              <w:t xml:space="preserve">1.2.2 </w:t>
            </w:r>
          </w:p>
        </w:tc>
        <w:tc>
          <w:tcPr>
            <w:tcW w:w="8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F17" w:rsidRPr="000C7F17" w:rsidRDefault="000C7F17" w:rsidP="000C7F17">
            <w:pPr>
              <w:spacing w:before="0" w:beforeAutospacing="0" w:after="0" w:afterAutospacing="0"/>
              <w:ind w:left="77"/>
              <w:jc w:val="both"/>
              <w:rPr>
                <w:sz w:val="24"/>
                <w:szCs w:val="24"/>
                <w:lang w:val="ru-RU"/>
              </w:rPr>
            </w:pPr>
            <w:r w:rsidRPr="000C7F17">
              <w:rPr>
                <w:rFonts w:ascii="Times New Roman" w:eastAsia="Times New Roman" w:hAnsi="Times New Roman" w:cs="Times New Roman"/>
                <w:sz w:val="24"/>
                <w:szCs w:val="24"/>
                <w:lang w:val="ru-RU"/>
              </w:rPr>
              <w:t xml:space="preserve">Оценивать на применимость и достоверность информацию, полученную в ходе исследования (эксперимента) </w:t>
            </w:r>
          </w:p>
        </w:tc>
      </w:tr>
      <w:tr w:rsidR="000C7F17" w:rsidRPr="007F33C6" w:rsidTr="00CD60F5">
        <w:trPr>
          <w:trHeight w:val="715"/>
        </w:trPr>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0C7F17" w:rsidRPr="000C7F17" w:rsidRDefault="000C7F17" w:rsidP="000C7F17">
            <w:pPr>
              <w:spacing w:before="0" w:beforeAutospacing="0" w:after="0" w:afterAutospacing="0"/>
              <w:ind w:left="35"/>
              <w:jc w:val="center"/>
              <w:rPr>
                <w:sz w:val="24"/>
                <w:szCs w:val="24"/>
              </w:rPr>
            </w:pPr>
            <w:r w:rsidRPr="000C7F17">
              <w:rPr>
                <w:rFonts w:ascii="Times New Roman" w:eastAsia="Times New Roman" w:hAnsi="Times New Roman" w:cs="Times New Roman"/>
                <w:sz w:val="24"/>
                <w:szCs w:val="24"/>
              </w:rPr>
              <w:t xml:space="preserve">1.2.3 </w:t>
            </w:r>
          </w:p>
        </w:tc>
        <w:tc>
          <w:tcPr>
            <w:tcW w:w="8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F17" w:rsidRPr="000C7F17" w:rsidRDefault="000C7F17" w:rsidP="000C7F17">
            <w:pPr>
              <w:spacing w:before="0" w:beforeAutospacing="0" w:after="0" w:afterAutospacing="0"/>
              <w:ind w:left="77" w:right="33"/>
              <w:jc w:val="both"/>
              <w:rPr>
                <w:sz w:val="24"/>
                <w:szCs w:val="24"/>
                <w:lang w:val="ru-RU"/>
              </w:rPr>
            </w:pPr>
            <w:r w:rsidRPr="000C7F17">
              <w:rPr>
                <w:rFonts w:ascii="Times New Roman" w:eastAsia="Times New Roman" w:hAnsi="Times New Roman" w:cs="Times New Roman"/>
                <w:sz w:val="24"/>
                <w:szCs w:val="24"/>
                <w:lang w:val="ru-RU"/>
              </w:rPr>
              <w:t xml:space="preserve">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 </w:t>
            </w:r>
          </w:p>
        </w:tc>
      </w:tr>
      <w:tr w:rsidR="000C7F17" w:rsidRPr="007F33C6" w:rsidTr="00CD60F5">
        <w:trPr>
          <w:trHeight w:val="812"/>
        </w:trPr>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0C7F17" w:rsidRPr="000C7F17" w:rsidRDefault="000C7F17" w:rsidP="000C7F17">
            <w:pPr>
              <w:spacing w:before="0" w:beforeAutospacing="0" w:after="0" w:afterAutospacing="0"/>
              <w:ind w:left="35"/>
              <w:jc w:val="center"/>
              <w:rPr>
                <w:sz w:val="24"/>
                <w:szCs w:val="24"/>
              </w:rPr>
            </w:pPr>
            <w:r w:rsidRPr="000C7F17">
              <w:rPr>
                <w:rFonts w:ascii="Times New Roman" w:eastAsia="Times New Roman" w:hAnsi="Times New Roman" w:cs="Times New Roman"/>
                <w:sz w:val="24"/>
                <w:szCs w:val="24"/>
              </w:rPr>
              <w:t xml:space="preserve">1.2.4 </w:t>
            </w:r>
          </w:p>
        </w:tc>
        <w:tc>
          <w:tcPr>
            <w:tcW w:w="8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F17" w:rsidRPr="000C7F17" w:rsidRDefault="000C7F17" w:rsidP="000C7F17">
            <w:pPr>
              <w:spacing w:before="0" w:beforeAutospacing="0" w:after="0" w:afterAutospacing="0"/>
              <w:ind w:left="77" w:right="48"/>
              <w:jc w:val="both"/>
              <w:rPr>
                <w:sz w:val="24"/>
                <w:szCs w:val="24"/>
                <w:lang w:val="ru-RU"/>
              </w:rPr>
            </w:pPr>
            <w:r w:rsidRPr="000C7F17">
              <w:rPr>
                <w:rFonts w:ascii="Times New Roman" w:eastAsia="Times New Roman" w:hAnsi="Times New Roman" w:cs="Times New Roman"/>
                <w:sz w:val="24"/>
                <w:szCs w:val="24"/>
                <w:lang w:val="ru-RU"/>
              </w:rPr>
              <w:t xml:space="preserve">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 </w:t>
            </w:r>
          </w:p>
        </w:tc>
      </w:tr>
      <w:tr w:rsidR="000C7F17" w:rsidRPr="007F33C6" w:rsidTr="00CD60F5">
        <w:trPr>
          <w:trHeight w:val="491"/>
        </w:trPr>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0C7F17" w:rsidRPr="000C7F17" w:rsidRDefault="000C7F17" w:rsidP="000C7F17">
            <w:pPr>
              <w:spacing w:before="0" w:beforeAutospacing="0" w:after="0" w:afterAutospacing="0"/>
              <w:ind w:left="35"/>
              <w:jc w:val="center"/>
              <w:rPr>
                <w:sz w:val="24"/>
                <w:szCs w:val="24"/>
              </w:rPr>
            </w:pPr>
            <w:r w:rsidRPr="000C7F17">
              <w:rPr>
                <w:rFonts w:ascii="Times New Roman" w:eastAsia="Times New Roman" w:hAnsi="Times New Roman" w:cs="Times New Roman"/>
                <w:sz w:val="24"/>
                <w:szCs w:val="24"/>
              </w:rPr>
              <w:t xml:space="preserve">1.2.5 </w:t>
            </w:r>
          </w:p>
        </w:tc>
        <w:tc>
          <w:tcPr>
            <w:tcW w:w="8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F17" w:rsidRPr="000C7F17" w:rsidRDefault="000C7F17" w:rsidP="000C7F17">
            <w:pPr>
              <w:spacing w:before="0" w:beforeAutospacing="0" w:after="0" w:afterAutospacing="0"/>
              <w:ind w:left="77" w:right="38"/>
              <w:jc w:val="both"/>
              <w:rPr>
                <w:sz w:val="24"/>
                <w:szCs w:val="24"/>
                <w:lang w:val="ru-RU"/>
              </w:rPr>
            </w:pPr>
            <w:r w:rsidRPr="000C7F17">
              <w:rPr>
                <w:rFonts w:ascii="Times New Roman" w:eastAsia="Times New Roman" w:hAnsi="Times New Roman" w:cs="Times New Roman"/>
                <w:sz w:val="24"/>
                <w:szCs w:val="24"/>
                <w:lang w:val="ru-RU"/>
              </w:rPr>
              <w:t xml:space="preserve">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 </w:t>
            </w:r>
          </w:p>
          <w:p w:rsidR="000C7F17" w:rsidRPr="000C7F17" w:rsidRDefault="000C7F17" w:rsidP="000C7F17">
            <w:pPr>
              <w:spacing w:before="0" w:beforeAutospacing="0" w:after="0" w:afterAutospacing="0"/>
              <w:ind w:left="77"/>
              <w:jc w:val="both"/>
              <w:rPr>
                <w:sz w:val="24"/>
                <w:szCs w:val="24"/>
                <w:lang w:val="ru-RU"/>
              </w:rPr>
            </w:pPr>
            <w:r w:rsidRPr="000C7F17">
              <w:rPr>
                <w:rFonts w:ascii="Times New Roman" w:eastAsia="Times New Roman" w:hAnsi="Times New Roman" w:cs="Times New Roman"/>
                <w:sz w:val="24"/>
                <w:szCs w:val="24"/>
                <w:lang w:val="ru-RU"/>
              </w:rPr>
              <w:t xml:space="preserve">формировать гипотезу об истинности собственных суждений и суждений других, аргументировать свою позицию, мнение </w:t>
            </w:r>
          </w:p>
        </w:tc>
      </w:tr>
      <w:tr w:rsidR="000C7F17" w:rsidRPr="000C7F17" w:rsidTr="00CD60F5">
        <w:trPr>
          <w:trHeight w:val="349"/>
        </w:trPr>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F17" w:rsidRPr="000C7F17" w:rsidRDefault="000C7F17" w:rsidP="000C7F17">
            <w:pPr>
              <w:spacing w:before="0" w:beforeAutospacing="0" w:after="0" w:afterAutospacing="0"/>
              <w:ind w:left="54"/>
              <w:jc w:val="center"/>
              <w:rPr>
                <w:sz w:val="24"/>
                <w:szCs w:val="24"/>
              </w:rPr>
            </w:pPr>
            <w:r w:rsidRPr="000C7F17">
              <w:rPr>
                <w:rFonts w:ascii="Times New Roman" w:eastAsia="Times New Roman" w:hAnsi="Times New Roman" w:cs="Times New Roman"/>
                <w:sz w:val="24"/>
                <w:szCs w:val="24"/>
              </w:rPr>
              <w:lastRenderedPageBreak/>
              <w:t xml:space="preserve">1.3 </w:t>
            </w:r>
          </w:p>
        </w:tc>
        <w:tc>
          <w:tcPr>
            <w:tcW w:w="8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F17" w:rsidRPr="000C7F17" w:rsidRDefault="000C7F17" w:rsidP="000C7F17">
            <w:pPr>
              <w:spacing w:before="0" w:beforeAutospacing="0" w:after="0" w:afterAutospacing="0"/>
              <w:ind w:left="77"/>
              <w:rPr>
                <w:sz w:val="24"/>
                <w:szCs w:val="24"/>
              </w:rPr>
            </w:pPr>
            <w:r w:rsidRPr="000C7F17">
              <w:rPr>
                <w:rFonts w:ascii="Times New Roman" w:eastAsia="Times New Roman" w:hAnsi="Times New Roman" w:cs="Times New Roman"/>
                <w:sz w:val="24"/>
                <w:szCs w:val="24"/>
              </w:rPr>
              <w:t xml:space="preserve">Работа с информацией </w:t>
            </w:r>
          </w:p>
        </w:tc>
      </w:tr>
      <w:tr w:rsidR="000C7F17" w:rsidRPr="007F33C6" w:rsidTr="00CD60F5">
        <w:trPr>
          <w:trHeight w:val="637"/>
        </w:trPr>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0C7F17" w:rsidRPr="000C7F17" w:rsidRDefault="000C7F17" w:rsidP="000C7F17">
            <w:pPr>
              <w:spacing w:before="0" w:beforeAutospacing="0" w:after="0" w:afterAutospacing="0"/>
              <w:ind w:left="35"/>
              <w:jc w:val="center"/>
              <w:rPr>
                <w:sz w:val="24"/>
                <w:szCs w:val="24"/>
              </w:rPr>
            </w:pPr>
            <w:r w:rsidRPr="000C7F17">
              <w:rPr>
                <w:rFonts w:ascii="Times New Roman" w:eastAsia="Times New Roman" w:hAnsi="Times New Roman" w:cs="Times New Roman"/>
                <w:sz w:val="24"/>
                <w:szCs w:val="24"/>
              </w:rPr>
              <w:t xml:space="preserve">1.3.1 </w:t>
            </w:r>
          </w:p>
        </w:tc>
        <w:tc>
          <w:tcPr>
            <w:tcW w:w="8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F17" w:rsidRPr="000C7F17" w:rsidRDefault="000C7F17" w:rsidP="000C7F17">
            <w:pPr>
              <w:spacing w:before="0" w:beforeAutospacing="0" w:after="0" w:afterAutospacing="0"/>
              <w:ind w:left="77" w:right="33"/>
              <w:jc w:val="both"/>
              <w:rPr>
                <w:sz w:val="24"/>
                <w:szCs w:val="24"/>
                <w:lang w:val="ru-RU"/>
              </w:rPr>
            </w:pPr>
            <w:r w:rsidRPr="000C7F17">
              <w:rPr>
                <w:rFonts w:ascii="Times New Roman" w:eastAsia="Times New Roman" w:hAnsi="Times New Roman" w:cs="Times New Roman"/>
                <w:sz w:val="24"/>
                <w:szCs w:val="24"/>
                <w:lang w:val="ru-RU"/>
              </w:rPr>
              <w:t xml:space="preserve">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 </w:t>
            </w:r>
          </w:p>
        </w:tc>
      </w:tr>
      <w:tr w:rsidR="000C7F17" w:rsidRPr="007F33C6" w:rsidTr="00CD60F5">
        <w:trPr>
          <w:trHeight w:val="1004"/>
        </w:trPr>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0C7F17" w:rsidRPr="000C7F17" w:rsidRDefault="000C7F17" w:rsidP="000C7F17">
            <w:pPr>
              <w:spacing w:before="0" w:beforeAutospacing="0" w:after="0" w:afterAutospacing="0"/>
              <w:ind w:left="35"/>
              <w:jc w:val="center"/>
              <w:rPr>
                <w:sz w:val="24"/>
                <w:szCs w:val="24"/>
              </w:rPr>
            </w:pPr>
            <w:r w:rsidRPr="000C7F17">
              <w:rPr>
                <w:rFonts w:ascii="Times New Roman" w:eastAsia="Times New Roman" w:hAnsi="Times New Roman" w:cs="Times New Roman"/>
                <w:sz w:val="24"/>
                <w:szCs w:val="24"/>
              </w:rPr>
              <w:t xml:space="preserve">1.3.2 </w:t>
            </w:r>
          </w:p>
        </w:tc>
        <w:tc>
          <w:tcPr>
            <w:tcW w:w="8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F17" w:rsidRPr="000C7F17" w:rsidRDefault="000C7F17" w:rsidP="000C7F17">
            <w:pPr>
              <w:spacing w:before="0" w:beforeAutospacing="0" w:after="0" w:afterAutospacing="0"/>
              <w:ind w:left="77"/>
              <w:jc w:val="both"/>
              <w:rPr>
                <w:sz w:val="24"/>
                <w:szCs w:val="24"/>
                <w:lang w:val="ru-RU"/>
              </w:rPr>
            </w:pPr>
            <w:r w:rsidRPr="000C7F17">
              <w:rPr>
                <w:rFonts w:ascii="Times New Roman" w:eastAsia="Times New Roman" w:hAnsi="Times New Roman" w:cs="Times New Roman"/>
                <w:sz w:val="24"/>
                <w:szCs w:val="24"/>
                <w:lang w:val="ru-RU"/>
              </w:rPr>
              <w:t xml:space="preserve">Выбирать, анализировать, систематизировать и интерпретировать информацию различных видов и форм представления; </w:t>
            </w:r>
          </w:p>
          <w:p w:rsidR="000C7F17" w:rsidRPr="000C7F17" w:rsidRDefault="000C7F17" w:rsidP="000C7F17">
            <w:pPr>
              <w:spacing w:before="0" w:beforeAutospacing="0" w:after="0" w:afterAutospacing="0"/>
              <w:ind w:left="77" w:right="39"/>
              <w:jc w:val="both"/>
              <w:rPr>
                <w:sz w:val="24"/>
                <w:szCs w:val="24"/>
                <w:lang w:val="ru-RU"/>
              </w:rPr>
            </w:pPr>
            <w:r w:rsidRPr="000C7F17">
              <w:rPr>
                <w:rFonts w:ascii="Times New Roman" w:eastAsia="Times New Roman" w:hAnsi="Times New Roman" w:cs="Times New Roman"/>
                <w:sz w:val="24"/>
                <w:szCs w:val="24"/>
                <w:lang w:val="ru-RU"/>
              </w:rPr>
              <w:t xml:space="preserve">находить сходные аргументы (подтверждающие или опровергающие одну и ту же идею, версию) в различных информационных источниках </w:t>
            </w:r>
          </w:p>
        </w:tc>
      </w:tr>
      <w:tr w:rsidR="000C7F17" w:rsidRPr="007F33C6" w:rsidTr="00CD60F5">
        <w:trPr>
          <w:trHeight w:val="681"/>
        </w:trPr>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0C7F17" w:rsidRPr="000C7F17" w:rsidRDefault="000C7F17" w:rsidP="000C7F17">
            <w:pPr>
              <w:spacing w:before="0" w:beforeAutospacing="0" w:after="0" w:afterAutospacing="0"/>
              <w:ind w:left="35"/>
              <w:jc w:val="center"/>
              <w:rPr>
                <w:sz w:val="24"/>
                <w:szCs w:val="24"/>
              </w:rPr>
            </w:pPr>
            <w:r w:rsidRPr="000C7F17">
              <w:rPr>
                <w:rFonts w:ascii="Times New Roman" w:eastAsia="Times New Roman" w:hAnsi="Times New Roman" w:cs="Times New Roman"/>
                <w:sz w:val="24"/>
                <w:szCs w:val="24"/>
              </w:rPr>
              <w:t xml:space="preserve">1.3.3 </w:t>
            </w:r>
          </w:p>
        </w:tc>
        <w:tc>
          <w:tcPr>
            <w:tcW w:w="8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F17" w:rsidRPr="000C7F17" w:rsidRDefault="000C7F17" w:rsidP="000C7F17">
            <w:pPr>
              <w:spacing w:before="0" w:beforeAutospacing="0" w:after="0" w:afterAutospacing="0"/>
              <w:ind w:left="77" w:right="55"/>
              <w:jc w:val="both"/>
              <w:rPr>
                <w:sz w:val="24"/>
                <w:szCs w:val="24"/>
                <w:lang w:val="ru-RU"/>
              </w:rPr>
            </w:pPr>
            <w:r w:rsidRPr="000C7F17">
              <w:rPr>
                <w:rFonts w:ascii="Times New Roman" w:eastAsia="Times New Roman" w:hAnsi="Times New Roman" w:cs="Times New Roman"/>
                <w:sz w:val="24"/>
                <w:szCs w:val="24"/>
                <w:lang w:val="ru-RU"/>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tc>
      </w:tr>
      <w:tr w:rsidR="000C7F17" w:rsidRPr="007F33C6" w:rsidTr="00CD60F5">
        <w:trPr>
          <w:trHeight w:val="623"/>
        </w:trPr>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0C7F17" w:rsidRPr="000C7F17" w:rsidRDefault="000C7F17" w:rsidP="000C7F17">
            <w:pPr>
              <w:spacing w:before="0" w:beforeAutospacing="0" w:after="0" w:afterAutospacing="0"/>
              <w:ind w:left="35"/>
              <w:jc w:val="center"/>
              <w:rPr>
                <w:sz w:val="24"/>
                <w:szCs w:val="24"/>
              </w:rPr>
            </w:pPr>
            <w:r w:rsidRPr="000C7F17">
              <w:rPr>
                <w:rFonts w:ascii="Times New Roman" w:eastAsia="Times New Roman" w:hAnsi="Times New Roman" w:cs="Times New Roman"/>
                <w:sz w:val="24"/>
                <w:szCs w:val="24"/>
              </w:rPr>
              <w:t xml:space="preserve">1.3.4 </w:t>
            </w:r>
          </w:p>
        </w:tc>
        <w:tc>
          <w:tcPr>
            <w:tcW w:w="8639" w:type="dxa"/>
            <w:tcBorders>
              <w:top w:val="single" w:sz="4" w:space="0" w:color="000000"/>
              <w:left w:val="single" w:sz="4" w:space="0" w:color="000000"/>
              <w:bottom w:val="single" w:sz="4" w:space="0" w:color="000000"/>
              <w:right w:val="single" w:sz="4" w:space="0" w:color="000000"/>
            </w:tcBorders>
            <w:shd w:val="clear" w:color="auto" w:fill="auto"/>
          </w:tcPr>
          <w:p w:rsidR="000C7F17" w:rsidRPr="000C7F17" w:rsidRDefault="000C7F17" w:rsidP="000C7F17">
            <w:pPr>
              <w:spacing w:before="0" w:beforeAutospacing="0" w:after="0" w:afterAutospacing="0"/>
              <w:ind w:left="77"/>
              <w:jc w:val="both"/>
              <w:rPr>
                <w:sz w:val="24"/>
                <w:szCs w:val="24"/>
                <w:lang w:val="ru-RU"/>
              </w:rPr>
            </w:pPr>
            <w:r w:rsidRPr="000C7F17">
              <w:rPr>
                <w:rFonts w:ascii="Times New Roman" w:eastAsia="Times New Roman" w:hAnsi="Times New Roman" w:cs="Times New Roman"/>
                <w:sz w:val="24"/>
                <w:szCs w:val="24"/>
                <w:lang w:val="ru-RU"/>
              </w:rPr>
              <w:t xml:space="preserve">Оценивать надежность информации по критериям, предложенным педагогическим работником или сформулированным самостоятельно </w:t>
            </w:r>
          </w:p>
        </w:tc>
      </w:tr>
      <w:tr w:rsidR="000C7F17" w:rsidRPr="007F33C6" w:rsidTr="00CD60F5">
        <w:trPr>
          <w:trHeight w:val="222"/>
        </w:trPr>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F17" w:rsidRPr="000C7F17" w:rsidRDefault="000C7F17" w:rsidP="000C7F17">
            <w:pPr>
              <w:spacing w:before="0" w:beforeAutospacing="0" w:after="0" w:afterAutospacing="0"/>
              <w:ind w:left="35"/>
              <w:jc w:val="center"/>
              <w:rPr>
                <w:sz w:val="24"/>
                <w:szCs w:val="24"/>
              </w:rPr>
            </w:pPr>
            <w:r w:rsidRPr="000C7F17">
              <w:rPr>
                <w:rFonts w:ascii="Times New Roman" w:eastAsia="Times New Roman" w:hAnsi="Times New Roman" w:cs="Times New Roman"/>
                <w:sz w:val="24"/>
                <w:szCs w:val="24"/>
              </w:rPr>
              <w:t xml:space="preserve">1.3.5 </w:t>
            </w:r>
          </w:p>
        </w:tc>
        <w:tc>
          <w:tcPr>
            <w:tcW w:w="8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F17" w:rsidRPr="000C7F17" w:rsidRDefault="000C7F17" w:rsidP="000C7F17">
            <w:pPr>
              <w:spacing w:before="0" w:beforeAutospacing="0" w:after="0" w:afterAutospacing="0"/>
              <w:ind w:left="77"/>
              <w:rPr>
                <w:sz w:val="24"/>
                <w:szCs w:val="24"/>
                <w:lang w:val="ru-RU"/>
              </w:rPr>
            </w:pPr>
            <w:r w:rsidRPr="000C7F17">
              <w:rPr>
                <w:rFonts w:ascii="Times New Roman" w:eastAsia="Times New Roman" w:hAnsi="Times New Roman" w:cs="Times New Roman"/>
                <w:sz w:val="24"/>
                <w:szCs w:val="24"/>
                <w:lang w:val="ru-RU"/>
              </w:rPr>
              <w:t xml:space="preserve">Эффективно запоминать и систематизировать информацию </w:t>
            </w:r>
          </w:p>
        </w:tc>
      </w:tr>
      <w:tr w:rsidR="000C7F17" w:rsidRPr="000C7F17" w:rsidTr="00CD60F5">
        <w:trPr>
          <w:trHeight w:val="141"/>
        </w:trPr>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F17" w:rsidRPr="000C7F17" w:rsidRDefault="000C7F17" w:rsidP="000C7F17">
            <w:pPr>
              <w:spacing w:before="0" w:beforeAutospacing="0" w:after="0" w:afterAutospacing="0"/>
              <w:ind w:left="68"/>
              <w:jc w:val="center"/>
              <w:rPr>
                <w:sz w:val="24"/>
                <w:szCs w:val="24"/>
              </w:rPr>
            </w:pPr>
            <w:r w:rsidRPr="000C7F17">
              <w:rPr>
                <w:rFonts w:ascii="Times New Roman" w:eastAsia="Times New Roman" w:hAnsi="Times New Roman" w:cs="Times New Roman"/>
                <w:sz w:val="24"/>
                <w:szCs w:val="24"/>
              </w:rPr>
              <w:t xml:space="preserve">2 </w:t>
            </w:r>
          </w:p>
        </w:tc>
        <w:tc>
          <w:tcPr>
            <w:tcW w:w="8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F17" w:rsidRPr="000C7F17" w:rsidRDefault="000C7F17" w:rsidP="000C7F17">
            <w:pPr>
              <w:spacing w:before="0" w:beforeAutospacing="0" w:after="0" w:afterAutospacing="0"/>
              <w:ind w:left="77"/>
              <w:rPr>
                <w:sz w:val="24"/>
                <w:szCs w:val="24"/>
              </w:rPr>
            </w:pPr>
            <w:r w:rsidRPr="000C7F17">
              <w:rPr>
                <w:rFonts w:ascii="Times New Roman" w:eastAsia="Times New Roman" w:hAnsi="Times New Roman" w:cs="Times New Roman"/>
                <w:sz w:val="24"/>
                <w:szCs w:val="24"/>
              </w:rPr>
              <w:t xml:space="preserve">Коммуникативные УУД </w:t>
            </w:r>
          </w:p>
        </w:tc>
      </w:tr>
    </w:tbl>
    <w:p w:rsidR="000C7F17" w:rsidRPr="00CD60F5" w:rsidRDefault="000C7F17" w:rsidP="00CD60F5">
      <w:pPr>
        <w:spacing w:before="0" w:beforeAutospacing="0" w:after="0" w:afterAutospacing="0"/>
        <w:ind w:right="25"/>
        <w:jc w:val="both"/>
        <w:rPr>
          <w:sz w:val="24"/>
          <w:szCs w:val="24"/>
          <w:lang w:val="ru-RU"/>
        </w:rPr>
      </w:pPr>
    </w:p>
    <w:tbl>
      <w:tblPr>
        <w:tblW w:w="10199" w:type="dxa"/>
        <w:tblInd w:w="-202" w:type="dxa"/>
        <w:tblCellMar>
          <w:top w:w="132" w:type="dxa"/>
          <w:left w:w="82" w:type="dxa"/>
          <w:right w:w="0" w:type="dxa"/>
        </w:tblCellMar>
        <w:tblLook w:val="04A0" w:firstRow="1" w:lastRow="0" w:firstColumn="1" w:lastColumn="0" w:noHBand="0" w:noVBand="1"/>
      </w:tblPr>
      <w:tblGrid>
        <w:gridCol w:w="1560"/>
        <w:gridCol w:w="8639"/>
      </w:tblGrid>
      <w:tr w:rsidR="000C7F17" w:rsidRPr="000C7F17" w:rsidTr="00CD60F5">
        <w:trPr>
          <w:trHeight w:val="154"/>
        </w:trPr>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F17" w:rsidRPr="000C7F17" w:rsidRDefault="000C7F17" w:rsidP="000C7F17">
            <w:pPr>
              <w:spacing w:before="0" w:beforeAutospacing="0" w:after="0" w:afterAutospacing="0"/>
              <w:ind w:right="23"/>
              <w:jc w:val="center"/>
              <w:rPr>
                <w:sz w:val="24"/>
                <w:szCs w:val="24"/>
              </w:rPr>
            </w:pPr>
            <w:r w:rsidRPr="000C7F17">
              <w:rPr>
                <w:rFonts w:ascii="Times New Roman" w:eastAsia="Times New Roman" w:hAnsi="Times New Roman" w:cs="Times New Roman"/>
                <w:sz w:val="24"/>
                <w:szCs w:val="24"/>
              </w:rPr>
              <w:t xml:space="preserve">2.1 </w:t>
            </w:r>
          </w:p>
        </w:tc>
        <w:tc>
          <w:tcPr>
            <w:tcW w:w="8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Общение </w:t>
            </w:r>
          </w:p>
        </w:tc>
      </w:tr>
      <w:tr w:rsidR="000C7F17" w:rsidRPr="007F33C6" w:rsidTr="00CD60F5">
        <w:trPr>
          <w:trHeight w:val="28"/>
        </w:trPr>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F17" w:rsidRPr="000C7F17" w:rsidRDefault="000C7F17" w:rsidP="000C7F17">
            <w:pPr>
              <w:spacing w:before="0" w:beforeAutospacing="0" w:after="0" w:afterAutospacing="0"/>
              <w:ind w:right="42"/>
              <w:jc w:val="center"/>
              <w:rPr>
                <w:sz w:val="24"/>
                <w:szCs w:val="24"/>
              </w:rPr>
            </w:pPr>
            <w:r w:rsidRPr="000C7F17">
              <w:rPr>
                <w:rFonts w:ascii="Times New Roman" w:eastAsia="Times New Roman" w:hAnsi="Times New Roman" w:cs="Times New Roman"/>
                <w:sz w:val="24"/>
                <w:szCs w:val="24"/>
              </w:rPr>
              <w:t xml:space="preserve">2.1.1 </w:t>
            </w:r>
          </w:p>
        </w:tc>
        <w:tc>
          <w:tcPr>
            <w:tcW w:w="8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Выражать себя (свою точку зрения) в устных и письменных текстах </w:t>
            </w:r>
          </w:p>
        </w:tc>
      </w:tr>
      <w:tr w:rsidR="000C7F17" w:rsidRPr="007F33C6" w:rsidTr="00CD60F5">
        <w:trPr>
          <w:trHeight w:val="1017"/>
        </w:trPr>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0C7F17" w:rsidRPr="000C7F17" w:rsidRDefault="000C7F17" w:rsidP="000C7F17">
            <w:pPr>
              <w:spacing w:before="0" w:beforeAutospacing="0" w:after="0" w:afterAutospacing="0"/>
              <w:ind w:right="42"/>
              <w:jc w:val="center"/>
              <w:rPr>
                <w:sz w:val="24"/>
                <w:szCs w:val="24"/>
              </w:rPr>
            </w:pPr>
            <w:r w:rsidRPr="000C7F17">
              <w:rPr>
                <w:rFonts w:ascii="Times New Roman" w:eastAsia="Times New Roman" w:hAnsi="Times New Roman" w:cs="Times New Roman"/>
                <w:sz w:val="24"/>
                <w:szCs w:val="24"/>
              </w:rPr>
              <w:t xml:space="preserve">2.1.2 </w:t>
            </w:r>
          </w:p>
        </w:tc>
        <w:tc>
          <w:tcPr>
            <w:tcW w:w="8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F17" w:rsidRPr="000C7F17" w:rsidRDefault="000C7F17" w:rsidP="000C7F17">
            <w:pPr>
              <w:spacing w:before="0" w:beforeAutospacing="0" w:after="0" w:afterAutospacing="0"/>
              <w:ind w:right="60"/>
              <w:jc w:val="both"/>
              <w:rPr>
                <w:sz w:val="24"/>
                <w:szCs w:val="24"/>
                <w:lang w:val="ru-RU"/>
              </w:rPr>
            </w:pPr>
            <w:r w:rsidRPr="000C7F17">
              <w:rPr>
                <w:rFonts w:ascii="Times New Roman" w:eastAsia="Times New Roman" w:hAnsi="Times New Roman" w:cs="Times New Roman"/>
                <w:sz w:val="24"/>
                <w:szCs w:val="24"/>
                <w:lang w:val="ru-RU"/>
              </w:rPr>
              <w:t xml:space="preserve">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w:t>
            </w:r>
          </w:p>
        </w:tc>
      </w:tr>
      <w:tr w:rsidR="000C7F17" w:rsidRPr="007F33C6" w:rsidTr="00CD60F5">
        <w:trPr>
          <w:trHeight w:val="1191"/>
        </w:trPr>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0C7F17" w:rsidRPr="000C7F17" w:rsidRDefault="000C7F17" w:rsidP="000C7F17">
            <w:pPr>
              <w:spacing w:before="0" w:beforeAutospacing="0" w:after="0" w:afterAutospacing="0"/>
              <w:ind w:right="42"/>
              <w:jc w:val="center"/>
              <w:rPr>
                <w:sz w:val="24"/>
                <w:szCs w:val="24"/>
              </w:rPr>
            </w:pPr>
            <w:r w:rsidRPr="000C7F17">
              <w:rPr>
                <w:rFonts w:ascii="Times New Roman" w:eastAsia="Times New Roman" w:hAnsi="Times New Roman" w:cs="Times New Roman"/>
                <w:sz w:val="24"/>
                <w:szCs w:val="24"/>
              </w:rPr>
              <w:t xml:space="preserve">2.1.3 </w:t>
            </w:r>
          </w:p>
        </w:tc>
        <w:tc>
          <w:tcPr>
            <w:tcW w:w="8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F17" w:rsidRPr="000C7F17" w:rsidRDefault="000C7F17" w:rsidP="000C7F17">
            <w:pPr>
              <w:tabs>
                <w:tab w:val="center" w:pos="2419"/>
                <w:tab w:val="center" w:pos="4301"/>
                <w:tab w:val="center" w:pos="6261"/>
                <w:tab w:val="right" w:pos="8320"/>
              </w:tabs>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Публично </w:t>
            </w:r>
            <w:r w:rsidRPr="000C7F17">
              <w:rPr>
                <w:rFonts w:ascii="Times New Roman" w:eastAsia="Times New Roman" w:hAnsi="Times New Roman" w:cs="Times New Roman"/>
                <w:sz w:val="24"/>
                <w:szCs w:val="24"/>
                <w:lang w:val="ru-RU"/>
              </w:rPr>
              <w:tab/>
              <w:t xml:space="preserve">представлять </w:t>
            </w:r>
            <w:r w:rsidRPr="000C7F17">
              <w:rPr>
                <w:rFonts w:ascii="Times New Roman" w:eastAsia="Times New Roman" w:hAnsi="Times New Roman" w:cs="Times New Roman"/>
                <w:sz w:val="24"/>
                <w:szCs w:val="24"/>
                <w:lang w:val="ru-RU"/>
              </w:rPr>
              <w:tab/>
              <w:t xml:space="preserve">результаты </w:t>
            </w:r>
            <w:r w:rsidRPr="000C7F17">
              <w:rPr>
                <w:rFonts w:ascii="Times New Roman" w:eastAsia="Times New Roman" w:hAnsi="Times New Roman" w:cs="Times New Roman"/>
                <w:sz w:val="24"/>
                <w:szCs w:val="24"/>
                <w:lang w:val="ru-RU"/>
              </w:rPr>
              <w:tab/>
              <w:t xml:space="preserve">выполненного </w:t>
            </w:r>
            <w:r w:rsidRPr="000C7F17">
              <w:rPr>
                <w:rFonts w:ascii="Times New Roman" w:eastAsia="Times New Roman" w:hAnsi="Times New Roman" w:cs="Times New Roman"/>
                <w:sz w:val="24"/>
                <w:szCs w:val="24"/>
                <w:lang w:val="ru-RU"/>
              </w:rPr>
              <w:tab/>
              <w:t>опыта</w:t>
            </w:r>
          </w:p>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(эксперимента, исследования, проекта); </w:t>
            </w:r>
          </w:p>
          <w:p w:rsidR="000C7F17" w:rsidRPr="000C7F17" w:rsidRDefault="000C7F17" w:rsidP="000C7F17">
            <w:pPr>
              <w:spacing w:before="0" w:beforeAutospacing="0" w:after="0" w:afterAutospacing="0"/>
              <w:ind w:right="47"/>
              <w:jc w:val="both"/>
              <w:rPr>
                <w:sz w:val="24"/>
                <w:szCs w:val="24"/>
                <w:lang w:val="ru-RU"/>
              </w:rPr>
            </w:pPr>
            <w:r w:rsidRPr="000C7F17">
              <w:rPr>
                <w:rFonts w:ascii="Times New Roman" w:eastAsia="Times New Roman" w:hAnsi="Times New Roman" w:cs="Times New Roman"/>
                <w:sz w:val="24"/>
                <w:szCs w:val="24"/>
                <w:lang w:val="ru-RU"/>
              </w:rPr>
              <w:t xml:space="preserve">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w:t>
            </w:r>
          </w:p>
        </w:tc>
      </w:tr>
      <w:tr w:rsidR="000C7F17" w:rsidRPr="007F33C6" w:rsidTr="00CD60F5">
        <w:trPr>
          <w:trHeight w:val="1355"/>
        </w:trPr>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0C7F17" w:rsidRPr="000C7F17" w:rsidRDefault="000C7F17" w:rsidP="000C7F17">
            <w:pPr>
              <w:spacing w:before="0" w:beforeAutospacing="0" w:after="0" w:afterAutospacing="0"/>
              <w:ind w:right="42"/>
              <w:jc w:val="center"/>
              <w:rPr>
                <w:sz w:val="24"/>
                <w:szCs w:val="24"/>
              </w:rPr>
            </w:pPr>
            <w:r w:rsidRPr="000C7F17">
              <w:rPr>
                <w:rFonts w:ascii="Times New Roman" w:eastAsia="Times New Roman" w:hAnsi="Times New Roman" w:cs="Times New Roman"/>
                <w:sz w:val="24"/>
                <w:szCs w:val="24"/>
              </w:rPr>
              <w:t xml:space="preserve">2.1.4 </w:t>
            </w:r>
          </w:p>
        </w:tc>
        <w:tc>
          <w:tcPr>
            <w:tcW w:w="8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F17" w:rsidRPr="000C7F17" w:rsidRDefault="000C7F17" w:rsidP="000C7F17">
            <w:pPr>
              <w:spacing w:before="0" w:beforeAutospacing="0" w:after="0" w:afterAutospacing="0"/>
              <w:ind w:right="121"/>
              <w:jc w:val="both"/>
              <w:rPr>
                <w:sz w:val="24"/>
                <w:szCs w:val="24"/>
                <w:lang w:val="ru-RU"/>
              </w:rPr>
            </w:pPr>
            <w:r w:rsidRPr="000C7F17">
              <w:rPr>
                <w:rFonts w:ascii="Times New Roman" w:eastAsia="Times New Roman" w:hAnsi="Times New Roman" w:cs="Times New Roman"/>
                <w:sz w:val="24"/>
                <w:szCs w:val="24"/>
                <w:lang w:val="ru-RU"/>
              </w:rPr>
              <w:t xml:space="preserve">Воспринимать и формулировать суждения, выражать эмоции в соответствии с целями и условиями общения;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понимать намерения других, проявлять уважительное отношение к собеседнику и в корректной форме формулировать свои возражения </w:t>
            </w:r>
          </w:p>
        </w:tc>
      </w:tr>
      <w:tr w:rsidR="000C7F17" w:rsidRPr="000C7F17" w:rsidTr="00CD60F5">
        <w:trPr>
          <w:trHeight w:val="146"/>
        </w:trPr>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F17" w:rsidRPr="000C7F17" w:rsidRDefault="000C7F17" w:rsidP="000C7F17">
            <w:pPr>
              <w:spacing w:before="0" w:beforeAutospacing="0" w:after="0" w:afterAutospacing="0"/>
              <w:ind w:right="23"/>
              <w:jc w:val="center"/>
              <w:rPr>
                <w:sz w:val="24"/>
                <w:szCs w:val="24"/>
              </w:rPr>
            </w:pPr>
            <w:r w:rsidRPr="000C7F17">
              <w:rPr>
                <w:rFonts w:ascii="Times New Roman" w:eastAsia="Times New Roman" w:hAnsi="Times New Roman" w:cs="Times New Roman"/>
                <w:sz w:val="24"/>
                <w:szCs w:val="24"/>
              </w:rPr>
              <w:t xml:space="preserve">2.2 </w:t>
            </w:r>
          </w:p>
        </w:tc>
        <w:tc>
          <w:tcPr>
            <w:tcW w:w="8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Совместная деятельность </w:t>
            </w:r>
          </w:p>
        </w:tc>
      </w:tr>
      <w:tr w:rsidR="000C7F17" w:rsidRPr="007F33C6" w:rsidTr="00CD60F5">
        <w:trPr>
          <w:trHeight w:val="4109"/>
        </w:trPr>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0C7F17" w:rsidRPr="000C7F17" w:rsidRDefault="000C7F17" w:rsidP="000C7F17">
            <w:pPr>
              <w:spacing w:before="0" w:beforeAutospacing="0" w:after="0" w:afterAutospacing="0"/>
              <w:ind w:right="42"/>
              <w:jc w:val="center"/>
              <w:rPr>
                <w:sz w:val="24"/>
                <w:szCs w:val="24"/>
              </w:rPr>
            </w:pPr>
            <w:r w:rsidRPr="000C7F17">
              <w:rPr>
                <w:rFonts w:ascii="Times New Roman" w:eastAsia="Times New Roman" w:hAnsi="Times New Roman" w:cs="Times New Roman"/>
                <w:sz w:val="24"/>
                <w:szCs w:val="24"/>
              </w:rPr>
              <w:lastRenderedPageBreak/>
              <w:t xml:space="preserve">2.2.1 </w:t>
            </w:r>
          </w:p>
        </w:tc>
        <w:tc>
          <w:tcPr>
            <w:tcW w:w="8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Понимать и использовать преимущества командной и индивидуальной работы при решении конкретной проблемы,</w:t>
            </w:r>
          </w:p>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обосновывать необходимость применения групповых форм взаимодействия при решении поставленной задачи; </w:t>
            </w:r>
          </w:p>
          <w:p w:rsidR="000C7F17" w:rsidRPr="000C7F17" w:rsidRDefault="000C7F17" w:rsidP="000C7F17">
            <w:pPr>
              <w:spacing w:before="0" w:beforeAutospacing="0" w:after="0" w:afterAutospacing="0"/>
              <w:ind w:right="45"/>
              <w:jc w:val="both"/>
              <w:rPr>
                <w:sz w:val="24"/>
                <w:szCs w:val="24"/>
                <w:lang w:val="ru-RU"/>
              </w:rPr>
            </w:pPr>
            <w:r w:rsidRPr="000C7F17">
              <w:rPr>
                <w:rFonts w:ascii="Times New Roman" w:eastAsia="Times New Roman" w:hAnsi="Times New Roman" w:cs="Times New Roman"/>
                <w:sz w:val="24"/>
                <w:szCs w:val="24"/>
                <w:lang w:val="ru-RU"/>
              </w:rP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уметь обобщать мнения нескольких человек, проявлять готовность руководить, выполнять поручения, подчиняться; </w:t>
            </w:r>
          </w:p>
          <w:p w:rsidR="000C7F17" w:rsidRPr="000C7F17" w:rsidRDefault="000C7F17" w:rsidP="000C7F17">
            <w:pPr>
              <w:spacing w:before="0" w:beforeAutospacing="0" w:after="0" w:afterAutospacing="0"/>
              <w:ind w:right="28"/>
              <w:jc w:val="both"/>
              <w:rPr>
                <w:sz w:val="24"/>
                <w:szCs w:val="24"/>
                <w:lang w:val="ru-RU"/>
              </w:rPr>
            </w:pPr>
            <w:r w:rsidRPr="000C7F17">
              <w:rPr>
                <w:rFonts w:ascii="Times New Roman" w:eastAsia="Times New Roman" w:hAnsi="Times New Roman" w:cs="Times New Roman"/>
                <w:sz w:val="24"/>
                <w:szCs w:val="24"/>
                <w:lang w:val="ru-RU"/>
              </w:rPr>
              <w:t xml:space="preserve">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w:t>
            </w:r>
          </w:p>
        </w:tc>
      </w:tr>
    </w:tbl>
    <w:p w:rsidR="000C7F17" w:rsidRPr="000C7F17" w:rsidRDefault="000C7F17" w:rsidP="000C7F17">
      <w:pPr>
        <w:spacing w:before="0" w:beforeAutospacing="0" w:after="0" w:afterAutospacing="0"/>
        <w:ind w:left="-283" w:right="25"/>
        <w:jc w:val="both"/>
        <w:rPr>
          <w:sz w:val="24"/>
          <w:szCs w:val="24"/>
          <w:lang w:val="ru-RU"/>
        </w:rPr>
      </w:pPr>
    </w:p>
    <w:tbl>
      <w:tblPr>
        <w:tblW w:w="10341" w:type="dxa"/>
        <w:tblInd w:w="-421" w:type="dxa"/>
        <w:tblCellMar>
          <w:top w:w="65" w:type="dxa"/>
          <w:left w:w="5" w:type="dxa"/>
          <w:right w:w="0" w:type="dxa"/>
        </w:tblCellMar>
        <w:tblLook w:val="04A0" w:firstRow="1" w:lastRow="0" w:firstColumn="1" w:lastColumn="0" w:noHBand="0" w:noVBand="1"/>
      </w:tblPr>
      <w:tblGrid>
        <w:gridCol w:w="1939"/>
        <w:gridCol w:w="8402"/>
      </w:tblGrid>
      <w:tr w:rsidR="000C7F17" w:rsidRPr="007F33C6" w:rsidTr="00CD60F5">
        <w:trPr>
          <w:trHeight w:val="742"/>
        </w:trPr>
        <w:tc>
          <w:tcPr>
            <w:tcW w:w="1939" w:type="dxa"/>
            <w:tcBorders>
              <w:top w:val="single" w:sz="4" w:space="0" w:color="000000"/>
              <w:left w:val="single" w:sz="4" w:space="0" w:color="000000"/>
              <w:bottom w:val="single" w:sz="4" w:space="0" w:color="000000"/>
              <w:right w:val="single" w:sz="4"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tc>
        <w:tc>
          <w:tcPr>
            <w:tcW w:w="8402" w:type="dxa"/>
            <w:tcBorders>
              <w:top w:val="single" w:sz="4" w:space="0" w:color="000000"/>
              <w:left w:val="single" w:sz="4" w:space="0" w:color="000000"/>
              <w:bottom w:val="single" w:sz="4" w:space="0" w:color="000000"/>
              <w:right w:val="single" w:sz="4" w:space="0" w:color="000000"/>
            </w:tcBorders>
            <w:shd w:val="clear" w:color="auto" w:fill="auto"/>
          </w:tcPr>
          <w:p w:rsidR="000C7F17" w:rsidRPr="000C7F17" w:rsidRDefault="000C7F17" w:rsidP="000C7F17">
            <w:pPr>
              <w:spacing w:before="0" w:beforeAutospacing="0" w:after="0" w:afterAutospacing="0"/>
              <w:ind w:left="77" w:right="35"/>
              <w:jc w:val="both"/>
              <w:rPr>
                <w:sz w:val="24"/>
                <w:szCs w:val="24"/>
                <w:lang w:val="ru-RU"/>
              </w:rPr>
            </w:pPr>
            <w:r w:rsidRPr="000C7F17">
              <w:rPr>
                <w:rFonts w:ascii="Times New Roman" w:eastAsia="Times New Roman" w:hAnsi="Times New Roman" w:cs="Times New Roman"/>
                <w:sz w:val="24"/>
                <w:szCs w:val="24"/>
                <w:lang w:val="ru-RU"/>
              </w:rPr>
              <w:t xml:space="preserve">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 </w:t>
            </w:r>
          </w:p>
        </w:tc>
      </w:tr>
      <w:tr w:rsidR="000C7F17" w:rsidRPr="000C7F17" w:rsidTr="00CD60F5">
        <w:trPr>
          <w:trHeight w:val="274"/>
        </w:trPr>
        <w:tc>
          <w:tcPr>
            <w:tcW w:w="19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F17" w:rsidRPr="000C7F17" w:rsidRDefault="000C7F17" w:rsidP="000C7F17">
            <w:pPr>
              <w:spacing w:before="0" w:beforeAutospacing="0" w:after="0" w:afterAutospacing="0"/>
              <w:ind w:left="68"/>
              <w:jc w:val="center"/>
              <w:rPr>
                <w:sz w:val="24"/>
                <w:szCs w:val="24"/>
              </w:rPr>
            </w:pPr>
            <w:r w:rsidRPr="000C7F17">
              <w:rPr>
                <w:rFonts w:ascii="Times New Roman" w:eastAsia="Times New Roman" w:hAnsi="Times New Roman" w:cs="Times New Roman"/>
                <w:sz w:val="24"/>
                <w:szCs w:val="24"/>
              </w:rPr>
              <w:t xml:space="preserve">3 </w:t>
            </w:r>
          </w:p>
        </w:tc>
        <w:tc>
          <w:tcPr>
            <w:tcW w:w="8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F17" w:rsidRPr="000C7F17" w:rsidRDefault="000C7F17" w:rsidP="000C7F17">
            <w:pPr>
              <w:spacing w:before="0" w:beforeAutospacing="0" w:after="0" w:afterAutospacing="0"/>
              <w:ind w:left="77"/>
              <w:rPr>
                <w:sz w:val="24"/>
                <w:szCs w:val="24"/>
              </w:rPr>
            </w:pPr>
            <w:r w:rsidRPr="000C7F17">
              <w:rPr>
                <w:rFonts w:ascii="Times New Roman" w:eastAsia="Times New Roman" w:hAnsi="Times New Roman" w:cs="Times New Roman"/>
                <w:sz w:val="24"/>
                <w:szCs w:val="24"/>
              </w:rPr>
              <w:t xml:space="preserve">Регулятивные УУД </w:t>
            </w:r>
          </w:p>
        </w:tc>
      </w:tr>
      <w:tr w:rsidR="000C7F17" w:rsidRPr="000C7F17" w:rsidTr="00CD60F5">
        <w:trPr>
          <w:trHeight w:val="207"/>
        </w:trPr>
        <w:tc>
          <w:tcPr>
            <w:tcW w:w="19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F17" w:rsidRPr="000C7F17" w:rsidRDefault="000C7F17" w:rsidP="000C7F17">
            <w:pPr>
              <w:spacing w:before="0" w:beforeAutospacing="0" w:after="0" w:afterAutospacing="0"/>
              <w:ind w:left="54"/>
              <w:jc w:val="center"/>
              <w:rPr>
                <w:sz w:val="24"/>
                <w:szCs w:val="24"/>
              </w:rPr>
            </w:pPr>
            <w:r w:rsidRPr="000C7F17">
              <w:rPr>
                <w:rFonts w:ascii="Times New Roman" w:eastAsia="Times New Roman" w:hAnsi="Times New Roman" w:cs="Times New Roman"/>
                <w:sz w:val="24"/>
                <w:szCs w:val="24"/>
              </w:rPr>
              <w:t xml:space="preserve">3.1 </w:t>
            </w:r>
          </w:p>
        </w:tc>
        <w:tc>
          <w:tcPr>
            <w:tcW w:w="8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F17" w:rsidRPr="000C7F17" w:rsidRDefault="000C7F17" w:rsidP="000C7F17">
            <w:pPr>
              <w:spacing w:before="0" w:beforeAutospacing="0" w:after="0" w:afterAutospacing="0"/>
              <w:ind w:left="77"/>
              <w:rPr>
                <w:sz w:val="24"/>
                <w:szCs w:val="24"/>
              </w:rPr>
            </w:pPr>
            <w:r w:rsidRPr="000C7F17">
              <w:rPr>
                <w:rFonts w:ascii="Times New Roman" w:eastAsia="Times New Roman" w:hAnsi="Times New Roman" w:cs="Times New Roman"/>
                <w:sz w:val="24"/>
                <w:szCs w:val="24"/>
              </w:rPr>
              <w:t xml:space="preserve">Самоорганизация </w:t>
            </w:r>
          </w:p>
        </w:tc>
      </w:tr>
      <w:tr w:rsidR="000C7F17" w:rsidRPr="007F33C6" w:rsidTr="00CD60F5">
        <w:trPr>
          <w:trHeight w:val="1120"/>
        </w:trPr>
        <w:tc>
          <w:tcPr>
            <w:tcW w:w="1939" w:type="dxa"/>
            <w:tcBorders>
              <w:top w:val="single" w:sz="4" w:space="0" w:color="000000"/>
              <w:left w:val="single" w:sz="4" w:space="0" w:color="000000"/>
              <w:bottom w:val="single" w:sz="4" w:space="0" w:color="000000"/>
              <w:right w:val="single" w:sz="4" w:space="0" w:color="000000"/>
            </w:tcBorders>
            <w:shd w:val="clear" w:color="auto" w:fill="auto"/>
          </w:tcPr>
          <w:p w:rsidR="000C7F17" w:rsidRPr="000C7F17" w:rsidRDefault="000C7F17" w:rsidP="000C7F17">
            <w:pPr>
              <w:spacing w:before="0" w:beforeAutospacing="0" w:after="0" w:afterAutospacing="0"/>
              <w:ind w:left="35"/>
              <w:jc w:val="center"/>
              <w:rPr>
                <w:sz w:val="24"/>
                <w:szCs w:val="24"/>
              </w:rPr>
            </w:pPr>
            <w:r w:rsidRPr="000C7F17">
              <w:rPr>
                <w:rFonts w:ascii="Times New Roman" w:eastAsia="Times New Roman" w:hAnsi="Times New Roman" w:cs="Times New Roman"/>
                <w:sz w:val="24"/>
                <w:szCs w:val="24"/>
              </w:rPr>
              <w:t xml:space="preserve">3.1.1 </w:t>
            </w:r>
          </w:p>
        </w:tc>
        <w:tc>
          <w:tcPr>
            <w:tcW w:w="8402" w:type="dxa"/>
            <w:tcBorders>
              <w:top w:val="single" w:sz="4" w:space="0" w:color="000000"/>
              <w:left w:val="single" w:sz="4" w:space="0" w:color="000000"/>
              <w:bottom w:val="single" w:sz="4" w:space="0" w:color="000000"/>
              <w:right w:val="single" w:sz="4" w:space="0" w:color="000000"/>
            </w:tcBorders>
            <w:shd w:val="clear" w:color="auto" w:fill="auto"/>
          </w:tcPr>
          <w:p w:rsidR="000C7F17" w:rsidRPr="000C7F17" w:rsidRDefault="000C7F17" w:rsidP="000C7F17">
            <w:pPr>
              <w:spacing w:before="0" w:beforeAutospacing="0" w:after="0" w:afterAutospacing="0"/>
              <w:ind w:left="77" w:right="25"/>
              <w:jc w:val="both"/>
              <w:rPr>
                <w:sz w:val="24"/>
                <w:szCs w:val="24"/>
                <w:lang w:val="ru-RU"/>
              </w:rPr>
            </w:pPr>
            <w:r w:rsidRPr="000C7F17">
              <w:rPr>
                <w:rFonts w:ascii="Times New Roman" w:eastAsia="Times New Roman" w:hAnsi="Times New Roman" w:cs="Times New Roman"/>
                <w:sz w:val="24"/>
                <w:szCs w:val="24"/>
                <w:lang w:val="ru-RU"/>
              </w:rPr>
              <w:t xml:space="preserve">Выявлять проблемы для решения в жизненных и учебных ситуациях; 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 </w:t>
            </w:r>
          </w:p>
        </w:tc>
      </w:tr>
      <w:tr w:rsidR="000C7F17" w:rsidRPr="007F33C6" w:rsidTr="00CD60F5">
        <w:trPr>
          <w:trHeight w:val="1647"/>
        </w:trPr>
        <w:tc>
          <w:tcPr>
            <w:tcW w:w="1939" w:type="dxa"/>
            <w:tcBorders>
              <w:top w:val="single" w:sz="4" w:space="0" w:color="000000"/>
              <w:left w:val="single" w:sz="4" w:space="0" w:color="000000"/>
              <w:bottom w:val="single" w:sz="4" w:space="0" w:color="000000"/>
              <w:right w:val="single" w:sz="4" w:space="0" w:color="000000"/>
            </w:tcBorders>
            <w:shd w:val="clear" w:color="auto" w:fill="auto"/>
          </w:tcPr>
          <w:p w:rsidR="000C7F17" w:rsidRPr="000C7F17" w:rsidRDefault="000C7F17" w:rsidP="000C7F17">
            <w:pPr>
              <w:spacing w:before="0" w:beforeAutospacing="0" w:after="0" w:afterAutospacing="0"/>
              <w:ind w:left="35"/>
              <w:jc w:val="center"/>
              <w:rPr>
                <w:sz w:val="24"/>
                <w:szCs w:val="24"/>
              </w:rPr>
            </w:pPr>
            <w:r w:rsidRPr="000C7F17">
              <w:rPr>
                <w:rFonts w:ascii="Times New Roman" w:eastAsia="Times New Roman" w:hAnsi="Times New Roman" w:cs="Times New Roman"/>
                <w:sz w:val="24"/>
                <w:szCs w:val="24"/>
              </w:rPr>
              <w:t xml:space="preserve">3.1.2 </w:t>
            </w:r>
          </w:p>
        </w:tc>
        <w:tc>
          <w:tcPr>
            <w:tcW w:w="8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F17" w:rsidRPr="000C7F17" w:rsidRDefault="000C7F17" w:rsidP="000C7F17">
            <w:pPr>
              <w:spacing w:before="0" w:beforeAutospacing="0" w:after="0" w:afterAutospacing="0"/>
              <w:ind w:left="77" w:right="65"/>
              <w:jc w:val="both"/>
              <w:rPr>
                <w:sz w:val="24"/>
                <w:szCs w:val="24"/>
                <w:lang w:val="ru-RU"/>
              </w:rPr>
            </w:pPr>
            <w:r w:rsidRPr="000C7F17">
              <w:rPr>
                <w:rFonts w:ascii="Times New Roman" w:eastAsia="Times New Roman" w:hAnsi="Times New Roman" w:cs="Times New Roman"/>
                <w:sz w:val="24"/>
                <w:szCs w:val="24"/>
                <w:lang w:val="ru-RU"/>
              </w:rPr>
              <w:t xml:space="preserve">Ориентироваться в различных подходах принятия решений (индивидуальное, принятие решения в группе, принятие решений группой); </w:t>
            </w:r>
          </w:p>
          <w:p w:rsidR="000C7F17" w:rsidRPr="000C7F17" w:rsidRDefault="000C7F17" w:rsidP="000C7F17">
            <w:pPr>
              <w:spacing w:before="0" w:beforeAutospacing="0" w:after="0" w:afterAutospacing="0"/>
              <w:ind w:left="77"/>
              <w:jc w:val="both"/>
              <w:rPr>
                <w:sz w:val="24"/>
                <w:szCs w:val="24"/>
                <w:lang w:val="ru-RU"/>
              </w:rPr>
            </w:pPr>
            <w:r w:rsidRPr="000C7F17">
              <w:rPr>
                <w:rFonts w:ascii="Times New Roman" w:eastAsia="Times New Roman" w:hAnsi="Times New Roman" w:cs="Times New Roman"/>
                <w:sz w:val="24"/>
                <w:szCs w:val="24"/>
                <w:lang w:val="ru-RU"/>
              </w:rPr>
              <w:t>составлять план действий (план реализации намеченного алгоритма решения), корректировать предложенный алгоритм с учетом</w:t>
            </w:r>
          </w:p>
          <w:p w:rsidR="000C7F17" w:rsidRPr="000C7F17" w:rsidRDefault="000C7F17" w:rsidP="000C7F17">
            <w:pPr>
              <w:spacing w:before="0" w:beforeAutospacing="0" w:after="0" w:afterAutospacing="0"/>
              <w:ind w:left="77" w:right="1701"/>
              <w:jc w:val="both"/>
              <w:rPr>
                <w:sz w:val="24"/>
                <w:szCs w:val="24"/>
                <w:lang w:val="ru-RU"/>
              </w:rPr>
            </w:pPr>
            <w:r w:rsidRPr="000C7F17">
              <w:rPr>
                <w:rFonts w:ascii="Times New Roman" w:eastAsia="Times New Roman" w:hAnsi="Times New Roman" w:cs="Times New Roman"/>
                <w:sz w:val="24"/>
                <w:szCs w:val="24"/>
                <w:lang w:val="ru-RU"/>
              </w:rPr>
              <w:t xml:space="preserve">получения новых знаний об изучаемом объекте; делать выбор и брать ответственность за решение </w:t>
            </w:r>
          </w:p>
        </w:tc>
      </w:tr>
      <w:tr w:rsidR="000C7F17" w:rsidRPr="000C7F17" w:rsidTr="00CD60F5">
        <w:trPr>
          <w:trHeight w:val="325"/>
        </w:trPr>
        <w:tc>
          <w:tcPr>
            <w:tcW w:w="19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F17" w:rsidRPr="000C7F17" w:rsidRDefault="000C7F17" w:rsidP="000C7F17">
            <w:pPr>
              <w:spacing w:before="0" w:beforeAutospacing="0" w:after="0" w:afterAutospacing="0"/>
              <w:ind w:left="54"/>
              <w:jc w:val="center"/>
              <w:rPr>
                <w:sz w:val="24"/>
                <w:szCs w:val="24"/>
              </w:rPr>
            </w:pPr>
            <w:r w:rsidRPr="000C7F17">
              <w:rPr>
                <w:rFonts w:ascii="Times New Roman" w:eastAsia="Times New Roman" w:hAnsi="Times New Roman" w:cs="Times New Roman"/>
                <w:sz w:val="24"/>
                <w:szCs w:val="24"/>
              </w:rPr>
              <w:t xml:space="preserve">3.2 </w:t>
            </w:r>
          </w:p>
        </w:tc>
        <w:tc>
          <w:tcPr>
            <w:tcW w:w="8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F17" w:rsidRPr="000C7F17" w:rsidRDefault="000C7F17" w:rsidP="000C7F17">
            <w:pPr>
              <w:spacing w:before="0" w:beforeAutospacing="0" w:after="0" w:afterAutospacing="0"/>
              <w:ind w:left="77"/>
              <w:rPr>
                <w:sz w:val="24"/>
                <w:szCs w:val="24"/>
              </w:rPr>
            </w:pPr>
            <w:r w:rsidRPr="000C7F17">
              <w:rPr>
                <w:rFonts w:ascii="Times New Roman" w:eastAsia="Times New Roman" w:hAnsi="Times New Roman" w:cs="Times New Roman"/>
                <w:sz w:val="24"/>
                <w:szCs w:val="24"/>
              </w:rPr>
              <w:t xml:space="preserve">Самоконтроль </w:t>
            </w:r>
          </w:p>
        </w:tc>
      </w:tr>
      <w:tr w:rsidR="000C7F17" w:rsidRPr="007F33C6" w:rsidTr="00CD60F5">
        <w:trPr>
          <w:trHeight w:val="218"/>
        </w:trPr>
        <w:tc>
          <w:tcPr>
            <w:tcW w:w="19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F17" w:rsidRPr="000C7F17" w:rsidRDefault="000C7F17" w:rsidP="000C7F17">
            <w:pPr>
              <w:spacing w:before="0" w:beforeAutospacing="0" w:after="0" w:afterAutospacing="0"/>
              <w:ind w:left="35"/>
              <w:jc w:val="center"/>
              <w:rPr>
                <w:sz w:val="24"/>
                <w:szCs w:val="24"/>
              </w:rPr>
            </w:pPr>
            <w:r w:rsidRPr="000C7F17">
              <w:rPr>
                <w:rFonts w:ascii="Times New Roman" w:eastAsia="Times New Roman" w:hAnsi="Times New Roman" w:cs="Times New Roman"/>
                <w:sz w:val="24"/>
                <w:szCs w:val="24"/>
              </w:rPr>
              <w:t xml:space="preserve">3.2.1 </w:t>
            </w:r>
          </w:p>
        </w:tc>
        <w:tc>
          <w:tcPr>
            <w:tcW w:w="8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F17" w:rsidRPr="000C7F17" w:rsidRDefault="000C7F17" w:rsidP="000C7F17">
            <w:pPr>
              <w:spacing w:before="0" w:beforeAutospacing="0" w:after="0" w:afterAutospacing="0"/>
              <w:ind w:left="77"/>
              <w:rPr>
                <w:sz w:val="24"/>
                <w:szCs w:val="24"/>
                <w:lang w:val="ru-RU"/>
              </w:rPr>
            </w:pPr>
            <w:r w:rsidRPr="000C7F17">
              <w:rPr>
                <w:rFonts w:ascii="Times New Roman" w:eastAsia="Times New Roman" w:hAnsi="Times New Roman" w:cs="Times New Roman"/>
                <w:sz w:val="24"/>
                <w:szCs w:val="24"/>
                <w:lang w:val="ru-RU"/>
              </w:rPr>
              <w:t xml:space="preserve">Владеть способами самоконтроля, самомотивации и рефлексии </w:t>
            </w:r>
          </w:p>
        </w:tc>
      </w:tr>
      <w:tr w:rsidR="000C7F17" w:rsidRPr="007F33C6" w:rsidTr="00CD60F5">
        <w:trPr>
          <w:trHeight w:val="562"/>
        </w:trPr>
        <w:tc>
          <w:tcPr>
            <w:tcW w:w="1939" w:type="dxa"/>
            <w:tcBorders>
              <w:top w:val="single" w:sz="4" w:space="0" w:color="000000"/>
              <w:left w:val="single" w:sz="4" w:space="0" w:color="000000"/>
              <w:bottom w:val="single" w:sz="4" w:space="0" w:color="000000"/>
              <w:right w:val="single" w:sz="4" w:space="0" w:color="000000"/>
            </w:tcBorders>
            <w:shd w:val="clear" w:color="auto" w:fill="auto"/>
          </w:tcPr>
          <w:p w:rsidR="000C7F17" w:rsidRPr="000C7F17" w:rsidRDefault="000C7F17" w:rsidP="000C7F17">
            <w:pPr>
              <w:spacing w:before="0" w:beforeAutospacing="0" w:after="0" w:afterAutospacing="0"/>
              <w:ind w:left="35"/>
              <w:jc w:val="center"/>
              <w:rPr>
                <w:sz w:val="24"/>
                <w:szCs w:val="24"/>
              </w:rPr>
            </w:pPr>
            <w:r w:rsidRPr="000C7F17">
              <w:rPr>
                <w:rFonts w:ascii="Times New Roman" w:eastAsia="Times New Roman" w:hAnsi="Times New Roman" w:cs="Times New Roman"/>
                <w:sz w:val="24"/>
                <w:szCs w:val="24"/>
              </w:rPr>
              <w:t xml:space="preserve">3.2.2 </w:t>
            </w:r>
          </w:p>
        </w:tc>
        <w:tc>
          <w:tcPr>
            <w:tcW w:w="8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F17" w:rsidRPr="000C7F17" w:rsidRDefault="000C7F17" w:rsidP="000C7F17">
            <w:pPr>
              <w:spacing w:before="0" w:beforeAutospacing="0" w:after="0" w:afterAutospacing="0"/>
              <w:ind w:left="77" w:right="53"/>
              <w:jc w:val="both"/>
              <w:rPr>
                <w:sz w:val="24"/>
                <w:szCs w:val="24"/>
                <w:lang w:val="ru-RU"/>
              </w:rPr>
            </w:pPr>
            <w:r w:rsidRPr="000C7F17">
              <w:rPr>
                <w:rFonts w:ascii="Times New Roman" w:eastAsia="Times New Roman" w:hAnsi="Times New Roman" w:cs="Times New Roman"/>
                <w:sz w:val="24"/>
                <w:szCs w:val="24"/>
                <w:lang w:val="ru-RU"/>
              </w:rPr>
              <w:t xml:space="preserve">Вносить коррективы в деятельность на основе новых обстоятельств, изменившихся ситуаций, установленных ошибок, возникших трудностей </w:t>
            </w:r>
          </w:p>
        </w:tc>
      </w:tr>
      <w:tr w:rsidR="000C7F17" w:rsidRPr="007F33C6" w:rsidTr="00CD60F5">
        <w:trPr>
          <w:trHeight w:val="1992"/>
        </w:trPr>
        <w:tc>
          <w:tcPr>
            <w:tcW w:w="1939" w:type="dxa"/>
            <w:tcBorders>
              <w:top w:val="single" w:sz="4" w:space="0" w:color="000000"/>
              <w:left w:val="single" w:sz="4" w:space="0" w:color="000000"/>
              <w:bottom w:val="single" w:sz="4" w:space="0" w:color="000000"/>
              <w:right w:val="single" w:sz="4" w:space="0" w:color="000000"/>
            </w:tcBorders>
            <w:shd w:val="clear" w:color="auto" w:fill="auto"/>
          </w:tcPr>
          <w:p w:rsidR="000C7F17" w:rsidRPr="000C7F17" w:rsidRDefault="000C7F17" w:rsidP="000C7F17">
            <w:pPr>
              <w:spacing w:before="0" w:beforeAutospacing="0" w:after="0" w:afterAutospacing="0"/>
              <w:ind w:left="35"/>
              <w:jc w:val="center"/>
              <w:rPr>
                <w:sz w:val="24"/>
                <w:szCs w:val="24"/>
              </w:rPr>
            </w:pPr>
            <w:r w:rsidRPr="000C7F17">
              <w:rPr>
                <w:rFonts w:ascii="Times New Roman" w:eastAsia="Times New Roman" w:hAnsi="Times New Roman" w:cs="Times New Roman"/>
                <w:sz w:val="24"/>
                <w:szCs w:val="24"/>
              </w:rPr>
              <w:t xml:space="preserve">3.2.3 </w:t>
            </w:r>
          </w:p>
        </w:tc>
        <w:tc>
          <w:tcPr>
            <w:tcW w:w="8402" w:type="dxa"/>
            <w:tcBorders>
              <w:top w:val="single" w:sz="4" w:space="0" w:color="000000"/>
              <w:left w:val="single" w:sz="4" w:space="0" w:color="000000"/>
              <w:bottom w:val="single" w:sz="4" w:space="0" w:color="000000"/>
              <w:right w:val="single" w:sz="4" w:space="0" w:color="000000"/>
            </w:tcBorders>
            <w:shd w:val="clear" w:color="auto" w:fill="auto"/>
          </w:tcPr>
          <w:p w:rsidR="000C7F17" w:rsidRPr="000C7F17" w:rsidRDefault="000C7F17" w:rsidP="000C7F17">
            <w:pPr>
              <w:spacing w:before="0" w:beforeAutospacing="0" w:after="0" w:afterAutospacing="0"/>
              <w:ind w:left="77" w:right="24"/>
              <w:jc w:val="both"/>
              <w:rPr>
                <w:sz w:val="24"/>
                <w:szCs w:val="24"/>
                <w:lang w:val="ru-RU"/>
              </w:rPr>
            </w:pPr>
            <w:r w:rsidRPr="000C7F17">
              <w:rPr>
                <w:rFonts w:ascii="Times New Roman" w:eastAsia="Times New Roman" w:hAnsi="Times New Roman" w:cs="Times New Roman"/>
                <w:sz w:val="24"/>
                <w:szCs w:val="24"/>
                <w:lang w:val="ru-RU"/>
              </w:rPr>
              <w:t xml:space="preserve">Давать 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w:t>
            </w:r>
          </w:p>
          <w:p w:rsidR="000C7F17" w:rsidRPr="000C7F17" w:rsidRDefault="000C7F17" w:rsidP="000C7F17">
            <w:pPr>
              <w:spacing w:before="0" w:beforeAutospacing="0" w:after="0" w:afterAutospacing="0"/>
              <w:ind w:left="77"/>
              <w:rPr>
                <w:sz w:val="24"/>
                <w:szCs w:val="24"/>
                <w:lang w:val="ru-RU"/>
              </w:rPr>
            </w:pPr>
            <w:r w:rsidRPr="000C7F17">
              <w:rPr>
                <w:rFonts w:ascii="Times New Roman" w:eastAsia="Times New Roman" w:hAnsi="Times New Roman" w:cs="Times New Roman"/>
                <w:sz w:val="24"/>
                <w:szCs w:val="24"/>
                <w:lang w:val="ru-RU"/>
              </w:rPr>
              <w:t xml:space="preserve">оценивать соответствие результата цели и условиям </w:t>
            </w:r>
          </w:p>
        </w:tc>
      </w:tr>
      <w:tr w:rsidR="000C7F17" w:rsidRPr="000C7F17" w:rsidTr="00CD60F5">
        <w:trPr>
          <w:trHeight w:val="275"/>
        </w:trPr>
        <w:tc>
          <w:tcPr>
            <w:tcW w:w="19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F17" w:rsidRPr="000C7F17" w:rsidRDefault="000C7F17" w:rsidP="000C7F17">
            <w:pPr>
              <w:spacing w:before="0" w:beforeAutospacing="0" w:after="0" w:afterAutospacing="0"/>
              <w:ind w:left="54"/>
              <w:jc w:val="center"/>
              <w:rPr>
                <w:sz w:val="24"/>
                <w:szCs w:val="24"/>
              </w:rPr>
            </w:pPr>
            <w:r w:rsidRPr="000C7F17">
              <w:rPr>
                <w:rFonts w:ascii="Times New Roman" w:eastAsia="Times New Roman" w:hAnsi="Times New Roman" w:cs="Times New Roman"/>
                <w:sz w:val="24"/>
                <w:szCs w:val="24"/>
              </w:rPr>
              <w:t xml:space="preserve">3.3 </w:t>
            </w:r>
          </w:p>
        </w:tc>
        <w:tc>
          <w:tcPr>
            <w:tcW w:w="8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F17" w:rsidRPr="000C7F17" w:rsidRDefault="000C7F17" w:rsidP="000C7F17">
            <w:pPr>
              <w:spacing w:before="0" w:beforeAutospacing="0" w:after="0" w:afterAutospacing="0"/>
              <w:ind w:left="77"/>
              <w:rPr>
                <w:sz w:val="24"/>
                <w:szCs w:val="24"/>
              </w:rPr>
            </w:pPr>
            <w:r w:rsidRPr="000C7F17">
              <w:rPr>
                <w:rFonts w:ascii="Times New Roman" w:eastAsia="Times New Roman" w:hAnsi="Times New Roman" w:cs="Times New Roman"/>
                <w:sz w:val="24"/>
                <w:szCs w:val="24"/>
              </w:rPr>
              <w:t xml:space="preserve">Эмоциональный интеллект </w:t>
            </w:r>
          </w:p>
        </w:tc>
      </w:tr>
      <w:tr w:rsidR="000C7F17" w:rsidRPr="007F33C6" w:rsidTr="00CD60F5">
        <w:trPr>
          <w:trHeight w:val="349"/>
        </w:trPr>
        <w:tc>
          <w:tcPr>
            <w:tcW w:w="1939" w:type="dxa"/>
            <w:tcBorders>
              <w:top w:val="single" w:sz="4" w:space="0" w:color="000000"/>
              <w:left w:val="single" w:sz="4" w:space="0" w:color="000000"/>
              <w:bottom w:val="single" w:sz="4" w:space="0" w:color="000000"/>
              <w:right w:val="single" w:sz="4" w:space="0" w:color="000000"/>
            </w:tcBorders>
            <w:shd w:val="clear" w:color="auto" w:fill="auto"/>
          </w:tcPr>
          <w:p w:rsidR="000C7F17" w:rsidRPr="000C7F17" w:rsidRDefault="000C7F17" w:rsidP="000C7F17">
            <w:pPr>
              <w:spacing w:before="0" w:beforeAutospacing="0" w:after="0" w:afterAutospacing="0"/>
              <w:ind w:left="35"/>
              <w:jc w:val="center"/>
              <w:rPr>
                <w:sz w:val="24"/>
                <w:szCs w:val="24"/>
              </w:rPr>
            </w:pPr>
            <w:r w:rsidRPr="000C7F17">
              <w:rPr>
                <w:rFonts w:ascii="Times New Roman" w:eastAsia="Times New Roman" w:hAnsi="Times New Roman" w:cs="Times New Roman"/>
                <w:sz w:val="24"/>
                <w:szCs w:val="24"/>
              </w:rPr>
              <w:t xml:space="preserve">3.3.1 </w:t>
            </w:r>
          </w:p>
        </w:tc>
        <w:tc>
          <w:tcPr>
            <w:tcW w:w="8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F17" w:rsidRPr="000C7F17" w:rsidRDefault="000C7F17" w:rsidP="000C7F17">
            <w:pPr>
              <w:spacing w:before="0" w:beforeAutospacing="0" w:after="0" w:afterAutospacing="0"/>
              <w:ind w:left="77"/>
              <w:rPr>
                <w:sz w:val="24"/>
                <w:szCs w:val="24"/>
                <w:lang w:val="ru-RU"/>
              </w:rPr>
            </w:pPr>
            <w:r w:rsidRPr="000C7F17">
              <w:rPr>
                <w:rFonts w:ascii="Times New Roman" w:eastAsia="Times New Roman" w:hAnsi="Times New Roman" w:cs="Times New Roman"/>
                <w:sz w:val="24"/>
                <w:szCs w:val="24"/>
                <w:lang w:val="ru-RU"/>
              </w:rPr>
              <w:t xml:space="preserve">Различать, называть и управлять собственными эмоциями и эмоциями других; </w:t>
            </w:r>
          </w:p>
          <w:p w:rsidR="000C7F17" w:rsidRPr="000C7F17" w:rsidRDefault="000C7F17" w:rsidP="000C7F17">
            <w:pPr>
              <w:spacing w:before="0" w:beforeAutospacing="0" w:after="0" w:afterAutospacing="0"/>
              <w:ind w:left="77"/>
              <w:rPr>
                <w:sz w:val="24"/>
                <w:szCs w:val="24"/>
                <w:lang w:val="ru-RU"/>
              </w:rPr>
            </w:pPr>
            <w:r w:rsidRPr="000C7F17">
              <w:rPr>
                <w:rFonts w:ascii="Times New Roman" w:eastAsia="Times New Roman" w:hAnsi="Times New Roman" w:cs="Times New Roman"/>
                <w:sz w:val="24"/>
                <w:szCs w:val="24"/>
                <w:lang w:val="ru-RU"/>
              </w:rPr>
              <w:t xml:space="preserve">выявлять и анализировать причины эмоций; </w:t>
            </w:r>
          </w:p>
        </w:tc>
      </w:tr>
      <w:tr w:rsidR="000C7F17" w:rsidRPr="000C7F17" w:rsidTr="00CD60F5">
        <w:trPr>
          <w:trHeight w:val="632"/>
        </w:trPr>
        <w:tc>
          <w:tcPr>
            <w:tcW w:w="1939" w:type="dxa"/>
            <w:tcBorders>
              <w:top w:val="single" w:sz="4" w:space="0" w:color="000000"/>
              <w:left w:val="single" w:sz="4" w:space="0" w:color="000000"/>
              <w:bottom w:val="single" w:sz="4" w:space="0" w:color="000000"/>
              <w:right w:val="single" w:sz="4"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lastRenderedPageBreak/>
              <w:t xml:space="preserve"> </w:t>
            </w:r>
          </w:p>
        </w:tc>
        <w:tc>
          <w:tcPr>
            <w:tcW w:w="8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F17" w:rsidRPr="000C7F17" w:rsidRDefault="000C7F17" w:rsidP="000C7F17">
            <w:pPr>
              <w:spacing w:before="0" w:beforeAutospacing="0" w:after="0" w:afterAutospacing="0"/>
              <w:ind w:left="77"/>
              <w:rPr>
                <w:sz w:val="24"/>
                <w:szCs w:val="24"/>
                <w:lang w:val="ru-RU"/>
              </w:rPr>
            </w:pPr>
            <w:r w:rsidRPr="000C7F17">
              <w:rPr>
                <w:rFonts w:ascii="Times New Roman" w:eastAsia="Times New Roman" w:hAnsi="Times New Roman" w:cs="Times New Roman"/>
                <w:sz w:val="24"/>
                <w:szCs w:val="24"/>
                <w:lang w:val="ru-RU"/>
              </w:rPr>
              <w:t xml:space="preserve">ставить себя на место другого человека, понимать мотивы и намерения другого; </w:t>
            </w:r>
          </w:p>
          <w:p w:rsidR="000C7F17" w:rsidRPr="000C7F17" w:rsidRDefault="000C7F17" w:rsidP="000C7F17">
            <w:pPr>
              <w:spacing w:before="0" w:beforeAutospacing="0" w:after="0" w:afterAutospacing="0"/>
              <w:ind w:left="77"/>
              <w:rPr>
                <w:sz w:val="24"/>
                <w:szCs w:val="24"/>
              </w:rPr>
            </w:pPr>
            <w:r w:rsidRPr="000C7F17">
              <w:rPr>
                <w:rFonts w:ascii="Times New Roman" w:eastAsia="Times New Roman" w:hAnsi="Times New Roman" w:cs="Times New Roman"/>
                <w:sz w:val="24"/>
                <w:szCs w:val="24"/>
              </w:rPr>
              <w:t xml:space="preserve">регулировать способ выражения эмоций </w:t>
            </w:r>
          </w:p>
        </w:tc>
      </w:tr>
      <w:tr w:rsidR="000C7F17" w:rsidRPr="000C7F17" w:rsidTr="00CD60F5">
        <w:trPr>
          <w:trHeight w:val="203"/>
        </w:trPr>
        <w:tc>
          <w:tcPr>
            <w:tcW w:w="19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F17" w:rsidRPr="000C7F17" w:rsidRDefault="000C7F17" w:rsidP="000C7F17">
            <w:pPr>
              <w:spacing w:before="0" w:beforeAutospacing="0" w:after="0" w:afterAutospacing="0"/>
              <w:ind w:left="54"/>
              <w:jc w:val="center"/>
              <w:rPr>
                <w:sz w:val="24"/>
                <w:szCs w:val="24"/>
              </w:rPr>
            </w:pPr>
            <w:r w:rsidRPr="000C7F17">
              <w:rPr>
                <w:rFonts w:ascii="Times New Roman" w:eastAsia="Times New Roman" w:hAnsi="Times New Roman" w:cs="Times New Roman"/>
                <w:sz w:val="24"/>
                <w:szCs w:val="24"/>
              </w:rPr>
              <w:t xml:space="preserve">3.4 </w:t>
            </w:r>
          </w:p>
        </w:tc>
        <w:tc>
          <w:tcPr>
            <w:tcW w:w="8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F17" w:rsidRPr="000C7F17" w:rsidRDefault="000C7F17" w:rsidP="000C7F17">
            <w:pPr>
              <w:spacing w:before="0" w:beforeAutospacing="0" w:after="0" w:afterAutospacing="0"/>
              <w:ind w:left="77"/>
              <w:rPr>
                <w:sz w:val="24"/>
                <w:szCs w:val="24"/>
              </w:rPr>
            </w:pPr>
            <w:r w:rsidRPr="000C7F17">
              <w:rPr>
                <w:rFonts w:ascii="Times New Roman" w:eastAsia="Times New Roman" w:hAnsi="Times New Roman" w:cs="Times New Roman"/>
                <w:sz w:val="24"/>
                <w:szCs w:val="24"/>
              </w:rPr>
              <w:t xml:space="preserve">Принятие себя и других </w:t>
            </w:r>
          </w:p>
        </w:tc>
      </w:tr>
      <w:tr w:rsidR="000C7F17" w:rsidRPr="007F33C6" w:rsidTr="00CD60F5">
        <w:trPr>
          <w:trHeight w:val="859"/>
        </w:trPr>
        <w:tc>
          <w:tcPr>
            <w:tcW w:w="1939" w:type="dxa"/>
            <w:tcBorders>
              <w:top w:val="single" w:sz="4" w:space="0" w:color="000000"/>
              <w:left w:val="single" w:sz="4" w:space="0" w:color="000000"/>
              <w:bottom w:val="single" w:sz="4" w:space="0" w:color="000000"/>
              <w:right w:val="single" w:sz="4" w:space="0" w:color="000000"/>
            </w:tcBorders>
            <w:shd w:val="clear" w:color="auto" w:fill="auto"/>
          </w:tcPr>
          <w:p w:rsidR="000C7F17" w:rsidRPr="000C7F17" w:rsidRDefault="000C7F17" w:rsidP="000C7F17">
            <w:pPr>
              <w:spacing w:before="0" w:beforeAutospacing="0" w:after="0" w:afterAutospacing="0"/>
              <w:ind w:left="35"/>
              <w:jc w:val="center"/>
              <w:rPr>
                <w:sz w:val="24"/>
                <w:szCs w:val="24"/>
              </w:rPr>
            </w:pPr>
            <w:r w:rsidRPr="000C7F17">
              <w:rPr>
                <w:rFonts w:ascii="Times New Roman" w:eastAsia="Times New Roman" w:hAnsi="Times New Roman" w:cs="Times New Roman"/>
                <w:sz w:val="24"/>
                <w:szCs w:val="24"/>
              </w:rPr>
              <w:t xml:space="preserve">3.4.1 </w:t>
            </w:r>
          </w:p>
        </w:tc>
        <w:tc>
          <w:tcPr>
            <w:tcW w:w="8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F17" w:rsidRPr="000C7F17" w:rsidRDefault="000C7F17" w:rsidP="00CD60F5">
            <w:pPr>
              <w:spacing w:before="0" w:beforeAutospacing="0" w:after="0" w:afterAutospacing="0"/>
              <w:ind w:left="77" w:right="58"/>
              <w:jc w:val="both"/>
              <w:rPr>
                <w:sz w:val="24"/>
                <w:szCs w:val="24"/>
                <w:lang w:val="ru-RU"/>
              </w:rPr>
            </w:pPr>
            <w:r w:rsidRPr="000C7F17">
              <w:rPr>
                <w:rFonts w:ascii="Times New Roman" w:eastAsia="Times New Roman" w:hAnsi="Times New Roman" w:cs="Times New Roman"/>
                <w:sz w:val="24"/>
                <w:szCs w:val="24"/>
                <w:lang w:val="ru-RU"/>
              </w:rPr>
              <w:t xml:space="preserve">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 осознавать невозможность контролировать все вокруг </w:t>
            </w:r>
            <w:r w:rsidR="00CD60F5">
              <w:rPr>
                <w:rFonts w:ascii="Times New Roman" w:eastAsia="Times New Roman" w:hAnsi="Times New Roman" w:cs="Times New Roman"/>
                <w:sz w:val="24"/>
                <w:szCs w:val="24"/>
                <w:lang w:val="ru-RU"/>
              </w:rPr>
              <w:t>.</w:t>
            </w:r>
          </w:p>
        </w:tc>
      </w:tr>
    </w:tbl>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b/>
          <w:sz w:val="24"/>
          <w:szCs w:val="24"/>
          <w:lang w:val="ru-RU"/>
        </w:rPr>
        <w:t xml:space="preserve"> </w:t>
      </w:r>
    </w:p>
    <w:p w:rsidR="000C7F17" w:rsidRPr="000C7F17" w:rsidRDefault="000C7F17" w:rsidP="000C7F17">
      <w:pPr>
        <w:spacing w:before="0" w:beforeAutospacing="0" w:after="0" w:afterAutospacing="0"/>
        <w:ind w:left="10" w:right="119" w:hanging="10"/>
        <w:jc w:val="right"/>
        <w:rPr>
          <w:sz w:val="24"/>
          <w:szCs w:val="24"/>
          <w:lang w:val="ru-RU"/>
        </w:rPr>
      </w:pPr>
      <w:r w:rsidRPr="000C7F17">
        <w:rPr>
          <w:rFonts w:ascii="Times New Roman" w:eastAsia="Times New Roman" w:hAnsi="Times New Roman" w:cs="Times New Roman"/>
          <w:sz w:val="24"/>
          <w:szCs w:val="24"/>
          <w:lang w:val="ru-RU"/>
        </w:rPr>
        <w:t xml:space="preserve">Таблица 2 </w:t>
      </w:r>
    </w:p>
    <w:p w:rsidR="00CD60F5" w:rsidRDefault="000C7F17" w:rsidP="00CD60F5">
      <w:pPr>
        <w:spacing w:before="0" w:beforeAutospacing="0" w:after="0" w:afterAutospacing="0"/>
        <w:ind w:left="1488" w:right="126" w:hanging="475"/>
        <w:jc w:val="center"/>
        <w:rPr>
          <w:rFonts w:ascii="Times New Roman" w:eastAsia="Times New Roman" w:hAnsi="Times New Roman" w:cs="Times New Roman"/>
          <w:b/>
          <w:sz w:val="24"/>
          <w:szCs w:val="24"/>
          <w:lang w:val="ru-RU"/>
        </w:rPr>
      </w:pPr>
      <w:r w:rsidRPr="000C7F17">
        <w:rPr>
          <w:rFonts w:ascii="Times New Roman" w:eastAsia="Times New Roman" w:hAnsi="Times New Roman" w:cs="Times New Roman"/>
          <w:b/>
          <w:sz w:val="24"/>
          <w:szCs w:val="24"/>
          <w:lang w:val="ru-RU"/>
        </w:rPr>
        <w:t xml:space="preserve">Проверяемые на ОГЭ по русскому языку требования к результатам освоения основной образовательной программы </w:t>
      </w:r>
    </w:p>
    <w:p w:rsidR="000C7F17" w:rsidRPr="000C7F17" w:rsidRDefault="000C7F17" w:rsidP="00CD60F5">
      <w:pPr>
        <w:spacing w:before="0" w:beforeAutospacing="0" w:after="0" w:afterAutospacing="0"/>
        <w:ind w:left="1488" w:right="126" w:hanging="475"/>
        <w:jc w:val="center"/>
        <w:rPr>
          <w:sz w:val="24"/>
          <w:szCs w:val="24"/>
          <w:lang w:val="ru-RU"/>
        </w:rPr>
      </w:pPr>
      <w:r w:rsidRPr="000C7F17">
        <w:rPr>
          <w:rFonts w:ascii="Times New Roman" w:eastAsia="Times New Roman" w:hAnsi="Times New Roman" w:cs="Times New Roman"/>
          <w:b/>
          <w:sz w:val="24"/>
          <w:szCs w:val="24"/>
          <w:lang w:val="ru-RU"/>
        </w:rPr>
        <w:t>основного общего образования</w:t>
      </w:r>
    </w:p>
    <w:tbl>
      <w:tblPr>
        <w:tblW w:w="10512" w:type="dxa"/>
        <w:tblInd w:w="-246" w:type="dxa"/>
        <w:tblCellMar>
          <w:top w:w="48" w:type="dxa"/>
          <w:left w:w="180" w:type="dxa"/>
          <w:right w:w="124" w:type="dxa"/>
        </w:tblCellMar>
        <w:tblLook w:val="04A0" w:firstRow="1" w:lastRow="0" w:firstColumn="1" w:lastColumn="0" w:noHBand="0" w:noVBand="1"/>
      </w:tblPr>
      <w:tblGrid>
        <w:gridCol w:w="2007"/>
        <w:gridCol w:w="8505"/>
      </w:tblGrid>
      <w:tr w:rsidR="000C7F17" w:rsidRPr="007F33C6" w:rsidTr="00CD60F5">
        <w:trPr>
          <w:trHeight w:val="979"/>
        </w:trPr>
        <w:tc>
          <w:tcPr>
            <w:tcW w:w="200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firstLine="39"/>
              <w:jc w:val="center"/>
              <w:rPr>
                <w:sz w:val="24"/>
                <w:szCs w:val="24"/>
              </w:rPr>
            </w:pPr>
            <w:r w:rsidRPr="000C7F17">
              <w:rPr>
                <w:rFonts w:ascii="Times New Roman" w:eastAsia="Times New Roman" w:hAnsi="Times New Roman" w:cs="Times New Roman"/>
                <w:sz w:val="24"/>
                <w:szCs w:val="24"/>
              </w:rPr>
              <w:t xml:space="preserve">Код проверяемого требования </w:t>
            </w:r>
          </w:p>
        </w:tc>
        <w:tc>
          <w:tcPr>
            <w:tcW w:w="85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5" w:firstLine="175"/>
              <w:jc w:val="both"/>
              <w:rPr>
                <w:sz w:val="24"/>
                <w:szCs w:val="24"/>
                <w:lang w:val="ru-RU"/>
              </w:rPr>
            </w:pPr>
            <w:r w:rsidRPr="000C7F17">
              <w:rPr>
                <w:rFonts w:ascii="Times New Roman" w:eastAsia="Times New Roman" w:hAnsi="Times New Roman" w:cs="Times New Roman"/>
                <w:sz w:val="24"/>
                <w:szCs w:val="24"/>
                <w:lang w:val="ru-RU"/>
              </w:rPr>
              <w:t xml:space="preserve">Проверяемые требования к предметным результатам базового уровня освоения основной образовательной программы основного </w:t>
            </w:r>
          </w:p>
          <w:p w:rsidR="000C7F17" w:rsidRPr="000C7F17" w:rsidRDefault="000C7F17" w:rsidP="000C7F17">
            <w:pPr>
              <w:spacing w:before="0" w:beforeAutospacing="0" w:after="0" w:afterAutospacing="0"/>
              <w:ind w:left="15"/>
              <w:jc w:val="center"/>
              <w:rPr>
                <w:sz w:val="24"/>
                <w:szCs w:val="24"/>
                <w:lang w:val="ru-RU"/>
              </w:rPr>
            </w:pPr>
            <w:r w:rsidRPr="000C7F17">
              <w:rPr>
                <w:rFonts w:ascii="Times New Roman" w:eastAsia="Times New Roman" w:hAnsi="Times New Roman" w:cs="Times New Roman"/>
                <w:sz w:val="24"/>
                <w:szCs w:val="24"/>
                <w:lang w:val="ru-RU"/>
              </w:rPr>
              <w:t xml:space="preserve">общего образования на основе ФГОС </w:t>
            </w:r>
          </w:p>
        </w:tc>
      </w:tr>
      <w:tr w:rsidR="000C7F17" w:rsidRPr="007F33C6" w:rsidTr="00CD60F5">
        <w:trPr>
          <w:trHeight w:val="1220"/>
        </w:trPr>
        <w:tc>
          <w:tcPr>
            <w:tcW w:w="200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6"/>
              <w:jc w:val="center"/>
              <w:rPr>
                <w:sz w:val="24"/>
                <w:szCs w:val="24"/>
              </w:rPr>
            </w:pPr>
            <w:r w:rsidRPr="000C7F17">
              <w:rPr>
                <w:rFonts w:ascii="Times New Roman" w:eastAsia="Times New Roman" w:hAnsi="Times New Roman" w:cs="Times New Roman"/>
                <w:sz w:val="24"/>
                <w:szCs w:val="24"/>
              </w:rPr>
              <w:t xml:space="preserve">1 </w:t>
            </w:r>
          </w:p>
        </w:tc>
        <w:tc>
          <w:tcPr>
            <w:tcW w:w="85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89"/>
              <w:jc w:val="both"/>
              <w:rPr>
                <w:sz w:val="24"/>
                <w:szCs w:val="24"/>
                <w:lang w:val="ru-RU"/>
              </w:rPr>
            </w:pPr>
            <w:r w:rsidRPr="000C7F17">
              <w:rPr>
                <w:rFonts w:ascii="Times New Roman" w:eastAsia="Times New Roman" w:hAnsi="Times New Roman" w:cs="Times New Roman"/>
                <w:sz w:val="24"/>
                <w:szCs w:val="24"/>
                <w:lang w:val="ru-RU"/>
              </w:rPr>
              <w:t xml:space="preserve">совершенствование различных видов устной и письменной речевой деятельности (говорения и аудирования, чтения и письма); формирование умений речевого взаимодействия (в том числе общения при помощи современных средств устной и письменной коммуникации): </w:t>
            </w:r>
          </w:p>
        </w:tc>
      </w:tr>
      <w:tr w:rsidR="000C7F17" w:rsidRPr="007F33C6" w:rsidTr="00CD60F5">
        <w:trPr>
          <w:trHeight w:val="1365"/>
        </w:trPr>
        <w:tc>
          <w:tcPr>
            <w:tcW w:w="200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2"/>
              <w:jc w:val="center"/>
              <w:rPr>
                <w:sz w:val="24"/>
                <w:szCs w:val="24"/>
              </w:rPr>
            </w:pPr>
            <w:r w:rsidRPr="000C7F17">
              <w:rPr>
                <w:rFonts w:ascii="Times New Roman" w:eastAsia="Times New Roman" w:hAnsi="Times New Roman" w:cs="Times New Roman"/>
                <w:sz w:val="24"/>
                <w:szCs w:val="24"/>
              </w:rPr>
              <w:t xml:space="preserve">1.1 </w:t>
            </w:r>
          </w:p>
        </w:tc>
        <w:tc>
          <w:tcPr>
            <w:tcW w:w="85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706"/>
              <w:jc w:val="both"/>
              <w:rPr>
                <w:sz w:val="24"/>
                <w:szCs w:val="24"/>
                <w:lang w:val="ru-RU"/>
              </w:rPr>
            </w:pPr>
            <w:r w:rsidRPr="000C7F17">
              <w:rPr>
                <w:rFonts w:ascii="Times New Roman" w:eastAsia="Times New Roman" w:hAnsi="Times New Roman" w:cs="Times New Roman"/>
                <w:sz w:val="24"/>
                <w:szCs w:val="24"/>
                <w:lang w:val="ru-RU"/>
              </w:rPr>
              <w:t xml:space="preserve">создание устных монологических высказываний на основе жизненных наблюдений, личных впечатлений, чтения учебно- научной, художественной и научно-популярной литературы: </w:t>
            </w:r>
          </w:p>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монолог-описание; монолог-рассуждение; монолог-повествование; выступление с научным сообщением </w:t>
            </w:r>
          </w:p>
        </w:tc>
      </w:tr>
      <w:tr w:rsidR="000C7F17" w:rsidRPr="007F33C6" w:rsidTr="00CD60F5">
        <w:trPr>
          <w:trHeight w:val="1046"/>
        </w:trPr>
        <w:tc>
          <w:tcPr>
            <w:tcW w:w="200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2"/>
              <w:jc w:val="center"/>
              <w:rPr>
                <w:sz w:val="24"/>
                <w:szCs w:val="24"/>
              </w:rPr>
            </w:pPr>
            <w:r w:rsidRPr="000C7F17">
              <w:rPr>
                <w:rFonts w:ascii="Times New Roman" w:eastAsia="Times New Roman" w:hAnsi="Times New Roman" w:cs="Times New Roman"/>
                <w:sz w:val="24"/>
                <w:szCs w:val="24"/>
              </w:rPr>
              <w:t xml:space="preserve">1.2 </w:t>
            </w:r>
          </w:p>
        </w:tc>
        <w:tc>
          <w:tcPr>
            <w:tcW w:w="85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329"/>
              <w:jc w:val="both"/>
              <w:rPr>
                <w:sz w:val="24"/>
                <w:szCs w:val="24"/>
                <w:lang w:val="ru-RU"/>
              </w:rPr>
            </w:pPr>
            <w:r w:rsidRPr="000C7F17">
              <w:rPr>
                <w:rFonts w:ascii="Times New Roman" w:eastAsia="Times New Roman" w:hAnsi="Times New Roman" w:cs="Times New Roman"/>
                <w:sz w:val="24"/>
                <w:szCs w:val="24"/>
                <w:lang w:val="ru-RU"/>
              </w:rPr>
              <w:t xml:space="preserve">участие в диалоге разных видов: побуждение к действию, обмен мнениями, запрос информации, сообщение информации (создание не менее шести реплик); обсуждение и чёткая формулировка цели, плана совместной групповой деятельности </w:t>
            </w:r>
          </w:p>
        </w:tc>
      </w:tr>
      <w:tr w:rsidR="000C7F17" w:rsidRPr="007F33C6" w:rsidTr="00CD60F5">
        <w:trPr>
          <w:trHeight w:val="879"/>
        </w:trPr>
        <w:tc>
          <w:tcPr>
            <w:tcW w:w="200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2"/>
              <w:jc w:val="center"/>
              <w:rPr>
                <w:sz w:val="24"/>
                <w:szCs w:val="24"/>
              </w:rPr>
            </w:pPr>
            <w:r w:rsidRPr="000C7F17">
              <w:rPr>
                <w:rFonts w:ascii="Times New Roman" w:eastAsia="Times New Roman" w:hAnsi="Times New Roman" w:cs="Times New Roman"/>
                <w:sz w:val="24"/>
                <w:szCs w:val="24"/>
              </w:rPr>
              <w:t xml:space="preserve">1.3 </w:t>
            </w:r>
          </w:p>
        </w:tc>
        <w:tc>
          <w:tcPr>
            <w:tcW w:w="85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357"/>
              <w:jc w:val="both"/>
              <w:rPr>
                <w:sz w:val="24"/>
                <w:szCs w:val="24"/>
                <w:lang w:val="ru-RU"/>
              </w:rPr>
            </w:pPr>
            <w:r w:rsidRPr="000C7F17">
              <w:rPr>
                <w:rFonts w:ascii="Times New Roman" w:eastAsia="Times New Roman" w:hAnsi="Times New Roman" w:cs="Times New Roman"/>
                <w:sz w:val="24"/>
                <w:szCs w:val="24"/>
                <w:lang w:val="ru-RU"/>
              </w:rPr>
              <w:t xml:space="preserve">овладение различными видами аудирования (выборочным, детальным, ознакомительным) учебно-научных, художественных, публицистических текстов различных функционально-смысловых типов речи </w:t>
            </w:r>
          </w:p>
        </w:tc>
      </w:tr>
      <w:tr w:rsidR="000C7F17" w:rsidRPr="007F33C6" w:rsidTr="00CD60F5">
        <w:trPr>
          <w:trHeight w:val="495"/>
        </w:trPr>
        <w:tc>
          <w:tcPr>
            <w:tcW w:w="200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2"/>
              <w:jc w:val="center"/>
              <w:rPr>
                <w:sz w:val="24"/>
                <w:szCs w:val="24"/>
              </w:rPr>
            </w:pPr>
            <w:r w:rsidRPr="000C7F17">
              <w:rPr>
                <w:rFonts w:ascii="Times New Roman" w:eastAsia="Times New Roman" w:hAnsi="Times New Roman" w:cs="Times New Roman"/>
                <w:sz w:val="24"/>
                <w:szCs w:val="24"/>
              </w:rPr>
              <w:t xml:space="preserve">1.4 </w:t>
            </w:r>
          </w:p>
        </w:tc>
        <w:tc>
          <w:tcPr>
            <w:tcW w:w="85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овладение различными видами чтения (просмотровым, ознакомительным, изучающим, поисковым) </w:t>
            </w:r>
          </w:p>
        </w:tc>
      </w:tr>
      <w:tr w:rsidR="000C7F17" w:rsidRPr="007F33C6" w:rsidTr="00CD60F5">
        <w:trPr>
          <w:trHeight w:val="1581"/>
        </w:trPr>
        <w:tc>
          <w:tcPr>
            <w:tcW w:w="200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2"/>
              <w:jc w:val="center"/>
              <w:rPr>
                <w:sz w:val="24"/>
                <w:szCs w:val="24"/>
              </w:rPr>
            </w:pPr>
            <w:r w:rsidRPr="000C7F17">
              <w:rPr>
                <w:rFonts w:ascii="Times New Roman" w:eastAsia="Times New Roman" w:hAnsi="Times New Roman" w:cs="Times New Roman"/>
                <w:sz w:val="24"/>
                <w:szCs w:val="24"/>
              </w:rPr>
              <w:t xml:space="preserve">1.5 </w:t>
            </w:r>
          </w:p>
        </w:tc>
        <w:tc>
          <w:tcPr>
            <w:tcW w:w="85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300"/>
              <w:jc w:val="both"/>
              <w:rPr>
                <w:sz w:val="24"/>
                <w:szCs w:val="24"/>
                <w:lang w:val="ru-RU"/>
              </w:rPr>
            </w:pPr>
            <w:r w:rsidRPr="000C7F17">
              <w:rPr>
                <w:rFonts w:ascii="Times New Roman" w:eastAsia="Times New Roman" w:hAnsi="Times New Roman" w:cs="Times New Roman"/>
                <w:sz w:val="24"/>
                <w:szCs w:val="24"/>
                <w:lang w:val="ru-RU"/>
              </w:rPr>
              <w:t xml:space="preserve">понимание прослушанных или прочитанных учебно-научных, официально-деловых, публицистических, художественных текстов различных функционально-смысловых типов речи: </w:t>
            </w:r>
          </w:p>
          <w:p w:rsidR="000C7F17" w:rsidRPr="000C7F17" w:rsidRDefault="000C7F17" w:rsidP="000C7F17">
            <w:pPr>
              <w:spacing w:before="0" w:beforeAutospacing="0" w:after="0" w:afterAutospacing="0"/>
              <w:ind w:right="271"/>
              <w:jc w:val="both"/>
              <w:rPr>
                <w:sz w:val="24"/>
                <w:szCs w:val="24"/>
                <w:lang w:val="ru-RU"/>
              </w:rPr>
            </w:pPr>
            <w:r w:rsidRPr="000C7F17">
              <w:rPr>
                <w:rFonts w:ascii="Times New Roman" w:eastAsia="Times New Roman" w:hAnsi="Times New Roman" w:cs="Times New Roman"/>
                <w:sz w:val="24"/>
                <w:szCs w:val="24"/>
                <w:lang w:val="ru-RU"/>
              </w:rPr>
              <w:t xml:space="preserve">формулирование в устной и письменной форме темы и главной мысли текста; формулирование вопросов по содержанию текста и ответов на них; подробная, сжатая и выборочная передача в устной </w:t>
            </w:r>
          </w:p>
        </w:tc>
      </w:tr>
    </w:tbl>
    <w:p w:rsidR="000C7F17" w:rsidRPr="000C7F17" w:rsidRDefault="000C7F17" w:rsidP="000C7F17">
      <w:pPr>
        <w:spacing w:before="0" w:beforeAutospacing="0" w:after="0" w:afterAutospacing="0"/>
        <w:ind w:left="-283" w:right="11456"/>
        <w:rPr>
          <w:sz w:val="24"/>
          <w:szCs w:val="24"/>
          <w:lang w:val="ru-RU"/>
        </w:rPr>
      </w:pPr>
    </w:p>
    <w:tbl>
      <w:tblPr>
        <w:tblW w:w="10512" w:type="dxa"/>
        <w:tblInd w:w="-418" w:type="dxa"/>
        <w:tblCellMar>
          <w:top w:w="57" w:type="dxa"/>
          <w:left w:w="7" w:type="dxa"/>
          <w:right w:w="191" w:type="dxa"/>
        </w:tblCellMar>
        <w:tblLook w:val="04A0" w:firstRow="1" w:lastRow="0" w:firstColumn="1" w:lastColumn="0" w:noHBand="0" w:noVBand="1"/>
      </w:tblPr>
      <w:tblGrid>
        <w:gridCol w:w="2007"/>
        <w:gridCol w:w="8505"/>
      </w:tblGrid>
      <w:tr w:rsidR="000C7F17" w:rsidRPr="007F33C6" w:rsidTr="00CD60F5">
        <w:trPr>
          <w:trHeight w:val="338"/>
        </w:trPr>
        <w:tc>
          <w:tcPr>
            <w:tcW w:w="200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tc>
        <w:tc>
          <w:tcPr>
            <w:tcW w:w="85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73"/>
              <w:rPr>
                <w:sz w:val="24"/>
                <w:szCs w:val="24"/>
                <w:lang w:val="ru-RU"/>
              </w:rPr>
            </w:pPr>
            <w:r w:rsidRPr="000C7F17">
              <w:rPr>
                <w:rFonts w:ascii="Times New Roman" w:eastAsia="Times New Roman" w:hAnsi="Times New Roman" w:cs="Times New Roman"/>
                <w:sz w:val="24"/>
                <w:szCs w:val="24"/>
                <w:lang w:val="ru-RU"/>
              </w:rPr>
              <w:t xml:space="preserve">и письменной форме содержания текста </w:t>
            </w:r>
          </w:p>
        </w:tc>
      </w:tr>
      <w:tr w:rsidR="000C7F17" w:rsidRPr="007F33C6" w:rsidTr="00CD60F5">
        <w:trPr>
          <w:trHeight w:val="1424"/>
        </w:trPr>
        <w:tc>
          <w:tcPr>
            <w:tcW w:w="200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2"/>
              <w:jc w:val="center"/>
              <w:rPr>
                <w:sz w:val="24"/>
                <w:szCs w:val="24"/>
              </w:rPr>
            </w:pPr>
            <w:r w:rsidRPr="000C7F17">
              <w:rPr>
                <w:rFonts w:ascii="Times New Roman" w:eastAsia="Times New Roman" w:hAnsi="Times New Roman" w:cs="Times New Roman"/>
                <w:sz w:val="24"/>
                <w:szCs w:val="24"/>
              </w:rPr>
              <w:t xml:space="preserve">1.6 </w:t>
            </w:r>
          </w:p>
        </w:tc>
        <w:tc>
          <w:tcPr>
            <w:tcW w:w="85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73" w:right="124"/>
              <w:jc w:val="both"/>
              <w:rPr>
                <w:sz w:val="24"/>
                <w:szCs w:val="24"/>
                <w:lang w:val="ru-RU"/>
              </w:rPr>
            </w:pPr>
            <w:r w:rsidRPr="000C7F17">
              <w:rPr>
                <w:rFonts w:ascii="Times New Roman" w:eastAsia="Times New Roman" w:hAnsi="Times New Roman" w:cs="Times New Roman"/>
                <w:sz w:val="24"/>
                <w:szCs w:val="24"/>
                <w:lang w:val="ru-RU"/>
              </w:rPr>
              <w:t xml:space="preserve">овладение умениями информационной переработки прослушанного или прочитанного текста: составление плана текста (простого, сложного; назывного, вопросного, тезисного) с целью дальнейшего воспроизведения содержания текста в устной и письменной форме; выделение главной и второстепенной информации, явной и скрытой информации в тексте </w:t>
            </w:r>
          </w:p>
        </w:tc>
      </w:tr>
      <w:tr w:rsidR="000C7F17" w:rsidRPr="007F33C6" w:rsidTr="0023796A">
        <w:trPr>
          <w:trHeight w:val="919"/>
        </w:trPr>
        <w:tc>
          <w:tcPr>
            <w:tcW w:w="200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2"/>
              <w:jc w:val="center"/>
              <w:rPr>
                <w:sz w:val="24"/>
                <w:szCs w:val="24"/>
              </w:rPr>
            </w:pPr>
            <w:r w:rsidRPr="000C7F17">
              <w:rPr>
                <w:rFonts w:ascii="Times New Roman" w:eastAsia="Times New Roman" w:hAnsi="Times New Roman" w:cs="Times New Roman"/>
                <w:sz w:val="24"/>
                <w:szCs w:val="24"/>
              </w:rPr>
              <w:lastRenderedPageBreak/>
              <w:t xml:space="preserve">1.7 </w:t>
            </w:r>
          </w:p>
        </w:tc>
        <w:tc>
          <w:tcPr>
            <w:tcW w:w="85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73" w:right="104"/>
              <w:jc w:val="both"/>
              <w:rPr>
                <w:sz w:val="24"/>
                <w:szCs w:val="24"/>
                <w:lang w:val="ru-RU"/>
              </w:rPr>
            </w:pPr>
            <w:r w:rsidRPr="000C7F17">
              <w:rPr>
                <w:rFonts w:ascii="Times New Roman" w:eastAsia="Times New Roman" w:hAnsi="Times New Roman" w:cs="Times New Roman"/>
                <w:sz w:val="24"/>
                <w:szCs w:val="24"/>
                <w:lang w:val="ru-RU"/>
              </w:rPr>
              <w:t xml:space="preserve">представление содержания прослушанного или прочитанного учебно-научного текста в виде таблицы, схемы; представление содержания таблицы, схемы в виде текста; комментирование текста или его фрагмента </w:t>
            </w:r>
          </w:p>
        </w:tc>
      </w:tr>
      <w:tr w:rsidR="000C7F17" w:rsidRPr="000C7F17" w:rsidTr="0023796A">
        <w:trPr>
          <w:trHeight w:val="1910"/>
        </w:trPr>
        <w:tc>
          <w:tcPr>
            <w:tcW w:w="200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2"/>
              <w:jc w:val="center"/>
              <w:rPr>
                <w:sz w:val="24"/>
                <w:szCs w:val="24"/>
              </w:rPr>
            </w:pPr>
            <w:r w:rsidRPr="000C7F17">
              <w:rPr>
                <w:rFonts w:ascii="Times New Roman" w:eastAsia="Times New Roman" w:hAnsi="Times New Roman" w:cs="Times New Roman"/>
                <w:sz w:val="24"/>
                <w:szCs w:val="24"/>
              </w:rPr>
              <w:t xml:space="preserve">1.8 </w:t>
            </w:r>
          </w:p>
        </w:tc>
        <w:tc>
          <w:tcPr>
            <w:tcW w:w="85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73" w:right="260"/>
              <w:jc w:val="both"/>
              <w:rPr>
                <w:sz w:val="24"/>
                <w:szCs w:val="24"/>
                <w:lang w:val="ru-RU"/>
              </w:rPr>
            </w:pPr>
            <w:r w:rsidRPr="000C7F17">
              <w:rPr>
                <w:rFonts w:ascii="Times New Roman" w:eastAsia="Times New Roman" w:hAnsi="Times New Roman" w:cs="Times New Roman"/>
                <w:sz w:val="24"/>
                <w:szCs w:val="24"/>
                <w:lang w:val="ru-RU"/>
              </w:rPr>
              <w:t xml:space="preserve">передача в устной или письменной форме содержания прослушанных или прочитанных текстов различных функционально-смысловых типов речи (повествование, описание, рассуждение-доказательство, рассуждение-объяснение, рассуждение-размышление) с заданной степенью свёрнутости: </w:t>
            </w:r>
          </w:p>
          <w:p w:rsidR="000C7F17" w:rsidRPr="000C7F17" w:rsidRDefault="000C7F17" w:rsidP="000C7F17">
            <w:pPr>
              <w:spacing w:before="0" w:beforeAutospacing="0" w:after="0" w:afterAutospacing="0"/>
              <w:ind w:left="173"/>
              <w:rPr>
                <w:sz w:val="24"/>
                <w:szCs w:val="24"/>
                <w:lang w:val="ru-RU"/>
              </w:rPr>
            </w:pPr>
            <w:r w:rsidRPr="000C7F17">
              <w:rPr>
                <w:rFonts w:ascii="Times New Roman" w:eastAsia="Times New Roman" w:hAnsi="Times New Roman" w:cs="Times New Roman"/>
                <w:sz w:val="24"/>
                <w:szCs w:val="24"/>
                <w:lang w:val="ru-RU"/>
              </w:rPr>
              <w:t xml:space="preserve">подробное изложение (исходный текст объёмом не менее 280 слов), сжатое и выборочное изложение (исходный текст объёмом не менее </w:t>
            </w:r>
          </w:p>
          <w:p w:rsidR="000C7F17" w:rsidRPr="000C7F17" w:rsidRDefault="000C7F17" w:rsidP="000C7F17">
            <w:pPr>
              <w:spacing w:before="0" w:beforeAutospacing="0" w:after="0" w:afterAutospacing="0"/>
              <w:ind w:left="173"/>
              <w:rPr>
                <w:sz w:val="24"/>
                <w:szCs w:val="24"/>
              </w:rPr>
            </w:pPr>
            <w:r w:rsidRPr="000C7F17">
              <w:rPr>
                <w:rFonts w:ascii="Times New Roman" w:eastAsia="Times New Roman" w:hAnsi="Times New Roman" w:cs="Times New Roman"/>
                <w:sz w:val="24"/>
                <w:szCs w:val="24"/>
              </w:rPr>
              <w:t xml:space="preserve">300 слов) </w:t>
            </w:r>
          </w:p>
        </w:tc>
      </w:tr>
      <w:tr w:rsidR="000C7F17" w:rsidRPr="007F33C6" w:rsidTr="0023796A">
        <w:trPr>
          <w:trHeight w:val="620"/>
        </w:trPr>
        <w:tc>
          <w:tcPr>
            <w:tcW w:w="200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2"/>
              <w:jc w:val="center"/>
              <w:rPr>
                <w:sz w:val="24"/>
                <w:szCs w:val="24"/>
              </w:rPr>
            </w:pPr>
            <w:r w:rsidRPr="000C7F17">
              <w:rPr>
                <w:rFonts w:ascii="Times New Roman" w:eastAsia="Times New Roman" w:hAnsi="Times New Roman" w:cs="Times New Roman"/>
                <w:sz w:val="24"/>
                <w:szCs w:val="24"/>
              </w:rPr>
              <w:t xml:space="preserve">1.9 </w:t>
            </w:r>
          </w:p>
        </w:tc>
        <w:tc>
          <w:tcPr>
            <w:tcW w:w="85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73"/>
              <w:jc w:val="both"/>
              <w:rPr>
                <w:sz w:val="24"/>
                <w:szCs w:val="24"/>
                <w:lang w:val="ru-RU"/>
              </w:rPr>
            </w:pPr>
            <w:r w:rsidRPr="000C7F17">
              <w:rPr>
                <w:rFonts w:ascii="Times New Roman" w:eastAsia="Times New Roman" w:hAnsi="Times New Roman" w:cs="Times New Roman"/>
                <w:sz w:val="24"/>
                <w:szCs w:val="24"/>
                <w:lang w:val="ru-RU"/>
              </w:rPr>
              <w:t xml:space="preserve">устный пересказ прочитанного или прослушанного текста объёмом не менее 150 слов </w:t>
            </w:r>
          </w:p>
        </w:tc>
      </w:tr>
      <w:tr w:rsidR="000C7F17" w:rsidRPr="007F33C6" w:rsidTr="0023796A">
        <w:trPr>
          <w:trHeight w:val="1211"/>
        </w:trPr>
        <w:tc>
          <w:tcPr>
            <w:tcW w:w="200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5"/>
              <w:jc w:val="center"/>
              <w:rPr>
                <w:sz w:val="24"/>
                <w:szCs w:val="24"/>
              </w:rPr>
            </w:pPr>
            <w:r w:rsidRPr="000C7F17">
              <w:rPr>
                <w:rFonts w:ascii="Times New Roman" w:eastAsia="Times New Roman" w:hAnsi="Times New Roman" w:cs="Times New Roman"/>
                <w:sz w:val="24"/>
                <w:szCs w:val="24"/>
              </w:rPr>
              <w:t xml:space="preserve">1.10 </w:t>
            </w:r>
          </w:p>
        </w:tc>
        <w:tc>
          <w:tcPr>
            <w:tcW w:w="85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73" w:right="71"/>
              <w:jc w:val="both"/>
              <w:rPr>
                <w:sz w:val="24"/>
                <w:szCs w:val="24"/>
                <w:lang w:val="ru-RU"/>
              </w:rPr>
            </w:pPr>
            <w:r w:rsidRPr="000C7F17">
              <w:rPr>
                <w:rFonts w:ascii="Times New Roman" w:eastAsia="Times New Roman" w:hAnsi="Times New Roman" w:cs="Times New Roman"/>
                <w:sz w:val="24"/>
                <w:szCs w:val="24"/>
                <w:lang w:val="ru-RU"/>
              </w:rPr>
              <w:t xml:space="preserve">извлечение информации из различных источников, её осмысление и оперирование ею, свободное пользование лингвистическими словарями, справочной литературой, в том числе информационно- справочными системами в электронной форме </w:t>
            </w:r>
          </w:p>
        </w:tc>
      </w:tr>
      <w:tr w:rsidR="000C7F17" w:rsidRPr="007F33C6" w:rsidTr="0023796A">
        <w:trPr>
          <w:trHeight w:val="2760"/>
        </w:trPr>
        <w:tc>
          <w:tcPr>
            <w:tcW w:w="200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5"/>
              <w:jc w:val="center"/>
              <w:rPr>
                <w:sz w:val="24"/>
                <w:szCs w:val="24"/>
              </w:rPr>
            </w:pPr>
            <w:r w:rsidRPr="000C7F17">
              <w:rPr>
                <w:rFonts w:ascii="Times New Roman" w:eastAsia="Times New Roman" w:hAnsi="Times New Roman" w:cs="Times New Roman"/>
                <w:sz w:val="24"/>
                <w:szCs w:val="24"/>
              </w:rPr>
              <w:t xml:space="preserve">1.11 </w:t>
            </w:r>
          </w:p>
        </w:tc>
        <w:tc>
          <w:tcPr>
            <w:tcW w:w="85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73" w:right="154"/>
              <w:jc w:val="both"/>
              <w:rPr>
                <w:sz w:val="24"/>
                <w:szCs w:val="24"/>
                <w:lang w:val="ru-RU"/>
              </w:rPr>
            </w:pPr>
            <w:r w:rsidRPr="000C7F17">
              <w:rPr>
                <w:rFonts w:ascii="Times New Roman" w:eastAsia="Times New Roman" w:hAnsi="Times New Roman" w:cs="Times New Roman"/>
                <w:sz w:val="24"/>
                <w:szCs w:val="24"/>
                <w:lang w:val="ru-RU"/>
              </w:rPr>
              <w:t xml:space="preserve">создание письменных текстов различных стилей и функционально- смысловых типов речи (повествование, описание, рассуждение: рассуждение-доказательство, рассуждение-объяснение, рассуждение-размышление) с соблюдением норм построения текста: соответствие текста теме и основной мысли; цельность и относительная законченность; последовательность изложения (развёртывание содержания в зависимости от цели текста, типа речи); правильность выделения абзацев в тексте; наличие грамматической связи предложений в тексте; логичность; осуществление выбора языковых средств для создания устного или письменного высказывания в соответствии с коммуникативным замыслом </w:t>
            </w:r>
          </w:p>
        </w:tc>
      </w:tr>
      <w:tr w:rsidR="000C7F17" w:rsidRPr="007F33C6" w:rsidTr="0023796A">
        <w:trPr>
          <w:trHeight w:val="1482"/>
        </w:trPr>
        <w:tc>
          <w:tcPr>
            <w:tcW w:w="200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5"/>
              <w:jc w:val="center"/>
              <w:rPr>
                <w:sz w:val="24"/>
                <w:szCs w:val="24"/>
              </w:rPr>
            </w:pPr>
            <w:r w:rsidRPr="000C7F17">
              <w:rPr>
                <w:rFonts w:ascii="Times New Roman" w:eastAsia="Times New Roman" w:hAnsi="Times New Roman" w:cs="Times New Roman"/>
                <w:sz w:val="24"/>
                <w:szCs w:val="24"/>
              </w:rPr>
              <w:t xml:space="preserve">1.12 </w:t>
            </w:r>
          </w:p>
        </w:tc>
        <w:tc>
          <w:tcPr>
            <w:tcW w:w="85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73" w:right="285"/>
              <w:jc w:val="both"/>
              <w:rPr>
                <w:sz w:val="24"/>
                <w:szCs w:val="24"/>
                <w:lang w:val="ru-RU"/>
              </w:rPr>
            </w:pPr>
            <w:r w:rsidRPr="000C7F17">
              <w:rPr>
                <w:rFonts w:ascii="Times New Roman" w:eastAsia="Times New Roman" w:hAnsi="Times New Roman" w:cs="Times New Roman"/>
                <w:sz w:val="24"/>
                <w:szCs w:val="24"/>
                <w:lang w:val="ru-RU"/>
              </w:rPr>
              <w:t xml:space="preserve">анализ и оценивание собственных и чужих письменных и устных речевых высказываний с точки зрения решения коммуникативной задачи, ситуации и условий общения, выразительного словоупотребления, соблюдения норм современного русского литературного языка; понимание и объяснение основных причин коммуникативных успехов и неудач; корректировка речи </w:t>
            </w:r>
          </w:p>
        </w:tc>
      </w:tr>
      <w:tr w:rsidR="000C7F17" w:rsidRPr="007F33C6" w:rsidTr="00CD60F5">
        <w:trPr>
          <w:trHeight w:val="341"/>
        </w:trPr>
        <w:tc>
          <w:tcPr>
            <w:tcW w:w="200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96"/>
              <w:jc w:val="center"/>
              <w:rPr>
                <w:sz w:val="24"/>
                <w:szCs w:val="24"/>
              </w:rPr>
            </w:pPr>
            <w:r w:rsidRPr="000C7F17">
              <w:rPr>
                <w:rFonts w:ascii="Times New Roman" w:eastAsia="Times New Roman" w:hAnsi="Times New Roman" w:cs="Times New Roman"/>
                <w:sz w:val="24"/>
                <w:szCs w:val="24"/>
              </w:rPr>
              <w:t xml:space="preserve">2 </w:t>
            </w:r>
          </w:p>
        </w:tc>
        <w:tc>
          <w:tcPr>
            <w:tcW w:w="85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73"/>
              <w:rPr>
                <w:sz w:val="24"/>
                <w:szCs w:val="24"/>
                <w:lang w:val="ru-RU"/>
              </w:rPr>
            </w:pPr>
            <w:r w:rsidRPr="000C7F17">
              <w:rPr>
                <w:rFonts w:ascii="Times New Roman" w:eastAsia="Times New Roman" w:hAnsi="Times New Roman" w:cs="Times New Roman"/>
                <w:sz w:val="24"/>
                <w:szCs w:val="24"/>
                <w:lang w:val="ru-RU"/>
              </w:rPr>
              <w:t xml:space="preserve">расширение и систематизация научных знаний о языке, его </w:t>
            </w:r>
          </w:p>
        </w:tc>
      </w:tr>
    </w:tbl>
    <w:p w:rsidR="000C7F17" w:rsidRPr="000C7F17" w:rsidRDefault="000C7F17" w:rsidP="000C7F17">
      <w:pPr>
        <w:spacing w:before="0" w:beforeAutospacing="0" w:after="0" w:afterAutospacing="0"/>
        <w:ind w:left="-283" w:right="11456"/>
        <w:rPr>
          <w:sz w:val="24"/>
          <w:szCs w:val="24"/>
          <w:lang w:val="ru-RU"/>
        </w:rPr>
      </w:pPr>
    </w:p>
    <w:tbl>
      <w:tblPr>
        <w:tblW w:w="10512" w:type="dxa"/>
        <w:tblInd w:w="-418" w:type="dxa"/>
        <w:tblCellMar>
          <w:top w:w="53" w:type="dxa"/>
          <w:left w:w="7" w:type="dxa"/>
          <w:right w:w="145" w:type="dxa"/>
        </w:tblCellMar>
        <w:tblLook w:val="04A0" w:firstRow="1" w:lastRow="0" w:firstColumn="1" w:lastColumn="0" w:noHBand="0" w:noVBand="1"/>
      </w:tblPr>
      <w:tblGrid>
        <w:gridCol w:w="2007"/>
        <w:gridCol w:w="8505"/>
      </w:tblGrid>
      <w:tr w:rsidR="000C7F17" w:rsidRPr="007F33C6" w:rsidTr="00DB09BA">
        <w:trPr>
          <w:trHeight w:val="663"/>
        </w:trPr>
        <w:tc>
          <w:tcPr>
            <w:tcW w:w="200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tc>
        <w:tc>
          <w:tcPr>
            <w:tcW w:w="85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73"/>
              <w:jc w:val="both"/>
              <w:rPr>
                <w:sz w:val="24"/>
                <w:szCs w:val="24"/>
                <w:lang w:val="ru-RU"/>
              </w:rPr>
            </w:pPr>
            <w:r w:rsidRPr="000C7F17">
              <w:rPr>
                <w:rFonts w:ascii="Times New Roman" w:eastAsia="Times New Roman" w:hAnsi="Times New Roman" w:cs="Times New Roman"/>
                <w:sz w:val="24"/>
                <w:szCs w:val="24"/>
                <w:lang w:val="ru-RU"/>
              </w:rPr>
              <w:t xml:space="preserve">единицах и категориях; осознание взаимосвязи его уровней и единиц; освоение базовых понятий лингвистики: </w:t>
            </w:r>
          </w:p>
        </w:tc>
      </w:tr>
      <w:tr w:rsidR="000C7F17" w:rsidRPr="007F33C6" w:rsidTr="00DB09BA">
        <w:trPr>
          <w:trHeight w:val="977"/>
        </w:trPr>
        <w:tc>
          <w:tcPr>
            <w:tcW w:w="200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26"/>
              <w:jc w:val="center"/>
              <w:rPr>
                <w:sz w:val="24"/>
                <w:szCs w:val="24"/>
              </w:rPr>
            </w:pPr>
            <w:r w:rsidRPr="000C7F17">
              <w:rPr>
                <w:rFonts w:ascii="Times New Roman" w:eastAsia="Times New Roman" w:hAnsi="Times New Roman" w:cs="Times New Roman"/>
                <w:sz w:val="24"/>
                <w:szCs w:val="24"/>
              </w:rPr>
              <w:t xml:space="preserve">2.1 </w:t>
            </w:r>
          </w:p>
        </w:tc>
        <w:tc>
          <w:tcPr>
            <w:tcW w:w="85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73" w:right="1313"/>
              <w:jc w:val="both"/>
              <w:rPr>
                <w:sz w:val="24"/>
                <w:szCs w:val="24"/>
                <w:lang w:val="ru-RU"/>
              </w:rPr>
            </w:pPr>
            <w:r w:rsidRPr="000C7F17">
              <w:rPr>
                <w:rFonts w:ascii="Times New Roman" w:eastAsia="Times New Roman" w:hAnsi="Times New Roman" w:cs="Times New Roman"/>
                <w:sz w:val="24"/>
                <w:szCs w:val="24"/>
                <w:lang w:val="ru-RU"/>
              </w:rPr>
              <w:t xml:space="preserve">выделение звуков речи и характеристика их фонетических признаков; распознавание звуков речи по заданным характеристикам; определение звукового состава слова </w:t>
            </w:r>
          </w:p>
        </w:tc>
      </w:tr>
      <w:tr w:rsidR="000C7F17" w:rsidRPr="007F33C6" w:rsidTr="00DB09BA">
        <w:trPr>
          <w:trHeight w:val="334"/>
        </w:trPr>
        <w:tc>
          <w:tcPr>
            <w:tcW w:w="200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26"/>
              <w:jc w:val="center"/>
              <w:rPr>
                <w:sz w:val="24"/>
                <w:szCs w:val="24"/>
              </w:rPr>
            </w:pPr>
            <w:r w:rsidRPr="000C7F17">
              <w:rPr>
                <w:rFonts w:ascii="Times New Roman" w:eastAsia="Times New Roman" w:hAnsi="Times New Roman" w:cs="Times New Roman"/>
                <w:sz w:val="24"/>
                <w:szCs w:val="24"/>
              </w:rPr>
              <w:t xml:space="preserve">2.2 </w:t>
            </w:r>
          </w:p>
        </w:tc>
        <w:tc>
          <w:tcPr>
            <w:tcW w:w="85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73"/>
              <w:rPr>
                <w:sz w:val="24"/>
                <w:szCs w:val="24"/>
                <w:lang w:val="ru-RU"/>
              </w:rPr>
            </w:pPr>
            <w:r w:rsidRPr="000C7F17">
              <w:rPr>
                <w:rFonts w:ascii="Times New Roman" w:eastAsia="Times New Roman" w:hAnsi="Times New Roman" w:cs="Times New Roman"/>
                <w:sz w:val="24"/>
                <w:szCs w:val="24"/>
                <w:lang w:val="ru-RU"/>
              </w:rPr>
              <w:t xml:space="preserve">выделение морфем в словах; распознавание разных видов морфем </w:t>
            </w:r>
          </w:p>
        </w:tc>
      </w:tr>
      <w:tr w:rsidR="000C7F17" w:rsidRPr="007F33C6" w:rsidTr="00DB09BA">
        <w:trPr>
          <w:trHeight w:val="979"/>
        </w:trPr>
        <w:tc>
          <w:tcPr>
            <w:tcW w:w="200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26"/>
              <w:jc w:val="center"/>
              <w:rPr>
                <w:sz w:val="24"/>
                <w:szCs w:val="24"/>
              </w:rPr>
            </w:pPr>
            <w:r w:rsidRPr="000C7F17">
              <w:rPr>
                <w:rFonts w:ascii="Times New Roman" w:eastAsia="Times New Roman" w:hAnsi="Times New Roman" w:cs="Times New Roman"/>
                <w:sz w:val="24"/>
                <w:szCs w:val="24"/>
              </w:rPr>
              <w:t xml:space="preserve">2.3 </w:t>
            </w:r>
          </w:p>
        </w:tc>
        <w:tc>
          <w:tcPr>
            <w:tcW w:w="85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73" w:right="689"/>
              <w:jc w:val="both"/>
              <w:rPr>
                <w:sz w:val="24"/>
                <w:szCs w:val="24"/>
                <w:lang w:val="ru-RU"/>
              </w:rPr>
            </w:pPr>
            <w:r w:rsidRPr="000C7F17">
              <w:rPr>
                <w:rFonts w:ascii="Times New Roman" w:eastAsia="Times New Roman" w:hAnsi="Times New Roman" w:cs="Times New Roman"/>
                <w:sz w:val="24"/>
                <w:szCs w:val="24"/>
                <w:lang w:val="ru-RU"/>
              </w:rPr>
              <w:t xml:space="preserve">определение основных способов словообразования; построение словообразовательной цепочки, определение производной и производящей основ </w:t>
            </w:r>
          </w:p>
        </w:tc>
      </w:tr>
      <w:tr w:rsidR="000C7F17" w:rsidRPr="007F33C6" w:rsidTr="00DB09BA">
        <w:trPr>
          <w:trHeight w:val="985"/>
        </w:trPr>
        <w:tc>
          <w:tcPr>
            <w:tcW w:w="200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26"/>
              <w:jc w:val="center"/>
              <w:rPr>
                <w:sz w:val="24"/>
                <w:szCs w:val="24"/>
              </w:rPr>
            </w:pPr>
            <w:r w:rsidRPr="000C7F17">
              <w:rPr>
                <w:rFonts w:ascii="Times New Roman" w:eastAsia="Times New Roman" w:hAnsi="Times New Roman" w:cs="Times New Roman"/>
                <w:sz w:val="24"/>
                <w:szCs w:val="24"/>
              </w:rPr>
              <w:lastRenderedPageBreak/>
              <w:t xml:space="preserve">2.4 </w:t>
            </w:r>
          </w:p>
        </w:tc>
        <w:tc>
          <w:tcPr>
            <w:tcW w:w="85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73" w:right="829"/>
              <w:jc w:val="both"/>
              <w:rPr>
                <w:sz w:val="24"/>
                <w:szCs w:val="24"/>
                <w:lang w:val="ru-RU"/>
              </w:rPr>
            </w:pPr>
            <w:r w:rsidRPr="000C7F17">
              <w:rPr>
                <w:rFonts w:ascii="Times New Roman" w:eastAsia="Times New Roman" w:hAnsi="Times New Roman" w:cs="Times New Roman"/>
                <w:sz w:val="24"/>
                <w:szCs w:val="24"/>
                <w:lang w:val="ru-RU"/>
              </w:rPr>
              <w:t xml:space="preserve">определение лексического значения слова разными способами (использование толкового словаря, словарей синонимов, антонимов; установление значения слова по контексту) </w:t>
            </w:r>
          </w:p>
        </w:tc>
      </w:tr>
      <w:tr w:rsidR="000C7F17" w:rsidRPr="007F33C6" w:rsidTr="00DB09BA">
        <w:trPr>
          <w:trHeight w:val="658"/>
        </w:trPr>
        <w:tc>
          <w:tcPr>
            <w:tcW w:w="200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26"/>
              <w:jc w:val="center"/>
              <w:rPr>
                <w:sz w:val="24"/>
                <w:szCs w:val="24"/>
              </w:rPr>
            </w:pPr>
            <w:r w:rsidRPr="000C7F17">
              <w:rPr>
                <w:rFonts w:ascii="Times New Roman" w:eastAsia="Times New Roman" w:hAnsi="Times New Roman" w:cs="Times New Roman"/>
                <w:sz w:val="24"/>
                <w:szCs w:val="24"/>
              </w:rPr>
              <w:t xml:space="preserve">2.5 </w:t>
            </w:r>
          </w:p>
        </w:tc>
        <w:tc>
          <w:tcPr>
            <w:tcW w:w="85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73"/>
              <w:jc w:val="both"/>
              <w:rPr>
                <w:sz w:val="24"/>
                <w:szCs w:val="24"/>
                <w:lang w:val="ru-RU"/>
              </w:rPr>
            </w:pPr>
            <w:r w:rsidRPr="000C7F17">
              <w:rPr>
                <w:rFonts w:ascii="Times New Roman" w:eastAsia="Times New Roman" w:hAnsi="Times New Roman" w:cs="Times New Roman"/>
                <w:sz w:val="24"/>
                <w:szCs w:val="24"/>
                <w:lang w:val="ru-RU"/>
              </w:rPr>
              <w:t xml:space="preserve">распознавание однозначных и многозначных слов, омонимов, синонимов, антонимов; прямого и переносного значений слова </w:t>
            </w:r>
          </w:p>
        </w:tc>
      </w:tr>
      <w:tr w:rsidR="000C7F17" w:rsidRPr="007F33C6" w:rsidTr="00DB09BA">
        <w:trPr>
          <w:trHeight w:val="1415"/>
        </w:trPr>
        <w:tc>
          <w:tcPr>
            <w:tcW w:w="200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26"/>
              <w:jc w:val="center"/>
              <w:rPr>
                <w:sz w:val="24"/>
                <w:szCs w:val="24"/>
              </w:rPr>
            </w:pPr>
            <w:r w:rsidRPr="000C7F17">
              <w:rPr>
                <w:rFonts w:ascii="Times New Roman" w:eastAsia="Times New Roman" w:hAnsi="Times New Roman" w:cs="Times New Roman"/>
                <w:sz w:val="24"/>
                <w:szCs w:val="24"/>
              </w:rPr>
              <w:t xml:space="preserve">2.6 </w:t>
            </w:r>
          </w:p>
        </w:tc>
        <w:tc>
          <w:tcPr>
            <w:tcW w:w="85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73" w:right="314"/>
              <w:jc w:val="both"/>
              <w:rPr>
                <w:sz w:val="24"/>
                <w:szCs w:val="24"/>
                <w:lang w:val="ru-RU"/>
              </w:rPr>
            </w:pPr>
            <w:r w:rsidRPr="000C7F17">
              <w:rPr>
                <w:rFonts w:ascii="Times New Roman" w:eastAsia="Times New Roman" w:hAnsi="Times New Roman" w:cs="Times New Roman"/>
                <w:sz w:val="24"/>
                <w:szCs w:val="24"/>
                <w:lang w:val="ru-RU"/>
              </w:rPr>
              <w:t xml:space="preserve">распознавание слов с точки зрения их происхождения, принадлежности к активному или пассивному запасу, сферы употребления (архаизмы, историзмы, неологизмы, заимствованная лексика, профессионализмы, канцеляризмы, диалектизмы, жаргонизмы, разговорная лексика); определение стилистической окраски слова </w:t>
            </w:r>
          </w:p>
        </w:tc>
      </w:tr>
      <w:tr w:rsidR="000C7F17" w:rsidRPr="007F33C6" w:rsidTr="00DB09BA">
        <w:trPr>
          <w:trHeight w:val="1209"/>
        </w:trPr>
        <w:tc>
          <w:tcPr>
            <w:tcW w:w="200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26"/>
              <w:jc w:val="center"/>
              <w:rPr>
                <w:sz w:val="24"/>
                <w:szCs w:val="24"/>
              </w:rPr>
            </w:pPr>
            <w:r w:rsidRPr="000C7F17">
              <w:rPr>
                <w:rFonts w:ascii="Times New Roman" w:eastAsia="Times New Roman" w:hAnsi="Times New Roman" w:cs="Times New Roman"/>
                <w:sz w:val="24"/>
                <w:szCs w:val="24"/>
              </w:rPr>
              <w:t xml:space="preserve">2.7 </w:t>
            </w:r>
          </w:p>
        </w:tc>
        <w:tc>
          <w:tcPr>
            <w:tcW w:w="85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73" w:right="140"/>
              <w:jc w:val="both"/>
              <w:rPr>
                <w:sz w:val="24"/>
                <w:szCs w:val="24"/>
                <w:lang w:val="ru-RU"/>
              </w:rPr>
            </w:pPr>
            <w:r w:rsidRPr="000C7F17">
              <w:rPr>
                <w:rFonts w:ascii="Times New Roman" w:eastAsia="Times New Roman" w:hAnsi="Times New Roman" w:cs="Times New Roman"/>
                <w:sz w:val="24"/>
                <w:szCs w:val="24"/>
                <w:lang w:val="ru-RU"/>
              </w:rPr>
              <w:t xml:space="preserve">распознавание по значению и основным грамматическим признакам имён существительных, имён прилагательных, глаголов, имён числительных, местоимений, наречий, предлогов, союзов, частиц, междометий, звукоподражательных слов, причастий, деепричастий </w:t>
            </w:r>
          </w:p>
        </w:tc>
      </w:tr>
      <w:tr w:rsidR="000C7F17" w:rsidRPr="007F33C6" w:rsidTr="00DB09BA">
        <w:trPr>
          <w:trHeight w:val="655"/>
        </w:trPr>
        <w:tc>
          <w:tcPr>
            <w:tcW w:w="200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26"/>
              <w:jc w:val="center"/>
              <w:rPr>
                <w:sz w:val="24"/>
                <w:szCs w:val="24"/>
              </w:rPr>
            </w:pPr>
            <w:r w:rsidRPr="000C7F17">
              <w:rPr>
                <w:rFonts w:ascii="Times New Roman" w:eastAsia="Times New Roman" w:hAnsi="Times New Roman" w:cs="Times New Roman"/>
                <w:sz w:val="24"/>
                <w:szCs w:val="24"/>
              </w:rPr>
              <w:t xml:space="preserve">2.8 </w:t>
            </w:r>
          </w:p>
        </w:tc>
        <w:tc>
          <w:tcPr>
            <w:tcW w:w="85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73"/>
              <w:jc w:val="both"/>
              <w:rPr>
                <w:sz w:val="24"/>
                <w:szCs w:val="24"/>
                <w:lang w:val="ru-RU"/>
              </w:rPr>
            </w:pPr>
            <w:r w:rsidRPr="000C7F17">
              <w:rPr>
                <w:rFonts w:ascii="Times New Roman" w:eastAsia="Times New Roman" w:hAnsi="Times New Roman" w:cs="Times New Roman"/>
                <w:sz w:val="24"/>
                <w:szCs w:val="24"/>
                <w:lang w:val="ru-RU"/>
              </w:rPr>
              <w:t xml:space="preserve">определение типов подчинительной связи слов в словосочетании (согласование, управление, примыкание) </w:t>
            </w:r>
          </w:p>
        </w:tc>
      </w:tr>
      <w:tr w:rsidR="000C7F17" w:rsidRPr="007F33C6" w:rsidTr="00DB09BA">
        <w:trPr>
          <w:trHeight w:val="628"/>
        </w:trPr>
        <w:tc>
          <w:tcPr>
            <w:tcW w:w="200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26"/>
              <w:jc w:val="center"/>
              <w:rPr>
                <w:sz w:val="24"/>
                <w:szCs w:val="24"/>
              </w:rPr>
            </w:pPr>
            <w:r w:rsidRPr="000C7F17">
              <w:rPr>
                <w:rFonts w:ascii="Times New Roman" w:eastAsia="Times New Roman" w:hAnsi="Times New Roman" w:cs="Times New Roman"/>
                <w:sz w:val="24"/>
                <w:szCs w:val="24"/>
              </w:rPr>
              <w:t xml:space="preserve">2.9 </w:t>
            </w:r>
          </w:p>
        </w:tc>
        <w:tc>
          <w:tcPr>
            <w:tcW w:w="85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73"/>
              <w:rPr>
                <w:sz w:val="24"/>
                <w:szCs w:val="24"/>
                <w:lang w:val="ru-RU"/>
              </w:rPr>
            </w:pPr>
            <w:r w:rsidRPr="000C7F17">
              <w:rPr>
                <w:rFonts w:ascii="Times New Roman" w:eastAsia="Times New Roman" w:hAnsi="Times New Roman" w:cs="Times New Roman"/>
                <w:sz w:val="24"/>
                <w:szCs w:val="24"/>
                <w:lang w:val="ru-RU"/>
              </w:rPr>
              <w:t xml:space="preserve">распознавание основных видов словосочетаний по </w:t>
            </w:r>
          </w:p>
          <w:p w:rsidR="000C7F17" w:rsidRPr="000C7F17" w:rsidRDefault="000C7F17" w:rsidP="000C7F17">
            <w:pPr>
              <w:spacing w:before="0" w:beforeAutospacing="0" w:after="0" w:afterAutospacing="0"/>
              <w:ind w:left="173"/>
              <w:rPr>
                <w:sz w:val="24"/>
                <w:szCs w:val="24"/>
                <w:lang w:val="ru-RU"/>
              </w:rPr>
            </w:pPr>
            <w:r w:rsidRPr="000C7F17">
              <w:rPr>
                <w:rFonts w:ascii="Times New Roman" w:eastAsia="Times New Roman" w:hAnsi="Times New Roman" w:cs="Times New Roman"/>
                <w:sz w:val="24"/>
                <w:szCs w:val="24"/>
                <w:lang w:val="ru-RU"/>
              </w:rPr>
              <w:t xml:space="preserve">морфологическим свойствам главного слова (именные, глагольные, наречные) </w:t>
            </w:r>
          </w:p>
        </w:tc>
      </w:tr>
      <w:tr w:rsidR="000C7F17" w:rsidRPr="007F33C6" w:rsidTr="00DB09BA">
        <w:trPr>
          <w:trHeight w:val="1488"/>
        </w:trPr>
        <w:tc>
          <w:tcPr>
            <w:tcW w:w="200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19"/>
              <w:jc w:val="center"/>
              <w:rPr>
                <w:sz w:val="24"/>
                <w:szCs w:val="24"/>
              </w:rPr>
            </w:pPr>
            <w:r w:rsidRPr="000C7F17">
              <w:rPr>
                <w:rFonts w:ascii="Times New Roman" w:eastAsia="Times New Roman" w:hAnsi="Times New Roman" w:cs="Times New Roman"/>
                <w:sz w:val="24"/>
                <w:szCs w:val="24"/>
              </w:rPr>
              <w:t xml:space="preserve">2.10 </w:t>
            </w:r>
          </w:p>
        </w:tc>
        <w:tc>
          <w:tcPr>
            <w:tcW w:w="85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73" w:right="516"/>
              <w:jc w:val="both"/>
              <w:rPr>
                <w:sz w:val="24"/>
                <w:szCs w:val="24"/>
                <w:lang w:val="ru-RU"/>
              </w:rPr>
            </w:pPr>
            <w:r w:rsidRPr="000C7F17">
              <w:rPr>
                <w:rFonts w:ascii="Times New Roman" w:eastAsia="Times New Roman" w:hAnsi="Times New Roman" w:cs="Times New Roman"/>
                <w:sz w:val="24"/>
                <w:szCs w:val="24"/>
                <w:lang w:val="ru-RU"/>
              </w:rPr>
              <w:t xml:space="preserve">распознавание простых неосложненных предложений; простых предложений, осложнённых однородными членами, включая предложения с обобщающим словом при однородных членах, обособленными членами, уточняющими членами, обращением, вводными словами, предложениями и вставными конструкциями </w:t>
            </w:r>
          </w:p>
        </w:tc>
      </w:tr>
      <w:tr w:rsidR="000C7F17" w:rsidRPr="007F33C6" w:rsidTr="00DB09BA">
        <w:trPr>
          <w:trHeight w:val="336"/>
        </w:trPr>
        <w:tc>
          <w:tcPr>
            <w:tcW w:w="200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19"/>
              <w:jc w:val="center"/>
              <w:rPr>
                <w:sz w:val="24"/>
                <w:szCs w:val="24"/>
              </w:rPr>
            </w:pPr>
            <w:r w:rsidRPr="000C7F17">
              <w:rPr>
                <w:rFonts w:ascii="Times New Roman" w:eastAsia="Times New Roman" w:hAnsi="Times New Roman" w:cs="Times New Roman"/>
                <w:sz w:val="24"/>
                <w:szCs w:val="24"/>
              </w:rPr>
              <w:t xml:space="preserve">2.11 </w:t>
            </w:r>
          </w:p>
        </w:tc>
        <w:tc>
          <w:tcPr>
            <w:tcW w:w="85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73"/>
              <w:rPr>
                <w:sz w:val="24"/>
                <w:szCs w:val="24"/>
                <w:lang w:val="ru-RU"/>
              </w:rPr>
            </w:pPr>
            <w:r w:rsidRPr="000C7F17">
              <w:rPr>
                <w:rFonts w:ascii="Times New Roman" w:eastAsia="Times New Roman" w:hAnsi="Times New Roman" w:cs="Times New Roman"/>
                <w:sz w:val="24"/>
                <w:szCs w:val="24"/>
                <w:lang w:val="ru-RU"/>
              </w:rPr>
              <w:t xml:space="preserve">распознавание косвенной и прямой речи </w:t>
            </w:r>
          </w:p>
        </w:tc>
      </w:tr>
      <w:tr w:rsidR="000C7F17" w:rsidRPr="007F33C6" w:rsidTr="00DB09BA">
        <w:trPr>
          <w:trHeight w:val="1643"/>
        </w:trPr>
        <w:tc>
          <w:tcPr>
            <w:tcW w:w="200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19"/>
              <w:jc w:val="center"/>
              <w:rPr>
                <w:sz w:val="24"/>
                <w:szCs w:val="24"/>
              </w:rPr>
            </w:pPr>
            <w:r w:rsidRPr="000C7F17">
              <w:rPr>
                <w:rFonts w:ascii="Times New Roman" w:eastAsia="Times New Roman" w:hAnsi="Times New Roman" w:cs="Times New Roman"/>
                <w:sz w:val="24"/>
                <w:szCs w:val="24"/>
              </w:rPr>
              <w:t xml:space="preserve">2.12 </w:t>
            </w:r>
          </w:p>
        </w:tc>
        <w:tc>
          <w:tcPr>
            <w:tcW w:w="85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73" w:right="67"/>
              <w:jc w:val="both"/>
              <w:rPr>
                <w:sz w:val="24"/>
                <w:szCs w:val="24"/>
                <w:lang w:val="ru-RU"/>
              </w:rPr>
            </w:pPr>
            <w:r w:rsidRPr="000C7F17">
              <w:rPr>
                <w:rFonts w:ascii="Times New Roman" w:eastAsia="Times New Roman" w:hAnsi="Times New Roman" w:cs="Times New Roman"/>
                <w:sz w:val="24"/>
                <w:szCs w:val="24"/>
                <w:lang w:val="ru-RU"/>
              </w:rPr>
              <w:t xml:space="preserve">распознавание предложений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главных членов (двусоставные и односоставные), наличию второстепенных членов (распространённые и нераспространённые); предложений полных и неполных </w:t>
            </w:r>
          </w:p>
        </w:tc>
      </w:tr>
      <w:tr w:rsidR="000C7F17" w:rsidRPr="007F33C6" w:rsidTr="00DB09BA">
        <w:trPr>
          <w:trHeight w:val="341"/>
        </w:trPr>
        <w:tc>
          <w:tcPr>
            <w:tcW w:w="200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19"/>
              <w:jc w:val="center"/>
              <w:rPr>
                <w:sz w:val="24"/>
                <w:szCs w:val="24"/>
              </w:rPr>
            </w:pPr>
            <w:r w:rsidRPr="000C7F17">
              <w:rPr>
                <w:rFonts w:ascii="Times New Roman" w:eastAsia="Times New Roman" w:hAnsi="Times New Roman" w:cs="Times New Roman"/>
                <w:sz w:val="24"/>
                <w:szCs w:val="24"/>
              </w:rPr>
              <w:t xml:space="preserve">2.13 </w:t>
            </w:r>
          </w:p>
        </w:tc>
        <w:tc>
          <w:tcPr>
            <w:tcW w:w="85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73"/>
              <w:rPr>
                <w:sz w:val="24"/>
                <w:szCs w:val="24"/>
                <w:lang w:val="ru-RU"/>
              </w:rPr>
            </w:pPr>
            <w:r w:rsidRPr="000C7F17">
              <w:rPr>
                <w:rFonts w:ascii="Times New Roman" w:eastAsia="Times New Roman" w:hAnsi="Times New Roman" w:cs="Times New Roman"/>
                <w:sz w:val="24"/>
                <w:szCs w:val="24"/>
                <w:lang w:val="ru-RU"/>
              </w:rPr>
              <w:t xml:space="preserve">распознавание видов односоставных предложений (назывные, </w:t>
            </w:r>
          </w:p>
        </w:tc>
      </w:tr>
    </w:tbl>
    <w:p w:rsidR="000C7F17" w:rsidRPr="000C7F17" w:rsidRDefault="000C7F17" w:rsidP="000C7F17">
      <w:pPr>
        <w:spacing w:before="0" w:beforeAutospacing="0" w:after="0" w:afterAutospacing="0"/>
        <w:ind w:left="-283" w:right="11456"/>
        <w:rPr>
          <w:sz w:val="24"/>
          <w:szCs w:val="24"/>
          <w:lang w:val="ru-RU"/>
        </w:rPr>
      </w:pPr>
    </w:p>
    <w:tbl>
      <w:tblPr>
        <w:tblW w:w="10512" w:type="dxa"/>
        <w:tblInd w:w="-418" w:type="dxa"/>
        <w:tblCellMar>
          <w:top w:w="48" w:type="dxa"/>
          <w:left w:w="7" w:type="dxa"/>
          <w:right w:w="278" w:type="dxa"/>
        </w:tblCellMar>
        <w:tblLook w:val="04A0" w:firstRow="1" w:lastRow="0" w:firstColumn="1" w:lastColumn="0" w:noHBand="0" w:noVBand="1"/>
      </w:tblPr>
      <w:tblGrid>
        <w:gridCol w:w="2007"/>
        <w:gridCol w:w="8505"/>
      </w:tblGrid>
      <w:tr w:rsidR="000C7F17" w:rsidRPr="007F33C6" w:rsidTr="00DB09BA">
        <w:trPr>
          <w:trHeight w:val="338"/>
        </w:trPr>
        <w:tc>
          <w:tcPr>
            <w:tcW w:w="200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tc>
        <w:tc>
          <w:tcPr>
            <w:tcW w:w="85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73"/>
              <w:rPr>
                <w:sz w:val="24"/>
                <w:szCs w:val="24"/>
                <w:lang w:val="ru-RU"/>
              </w:rPr>
            </w:pPr>
            <w:r w:rsidRPr="000C7F17">
              <w:rPr>
                <w:rFonts w:ascii="Times New Roman" w:eastAsia="Times New Roman" w:hAnsi="Times New Roman" w:cs="Times New Roman"/>
                <w:sz w:val="24"/>
                <w:szCs w:val="24"/>
                <w:lang w:val="ru-RU"/>
              </w:rPr>
              <w:t xml:space="preserve">определённо-личные, неопределённо-личные, безличные) </w:t>
            </w:r>
          </w:p>
        </w:tc>
      </w:tr>
      <w:tr w:rsidR="000C7F17" w:rsidRPr="007F33C6" w:rsidTr="00DB09BA">
        <w:trPr>
          <w:trHeight w:val="1093"/>
        </w:trPr>
        <w:tc>
          <w:tcPr>
            <w:tcW w:w="200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52"/>
              <w:jc w:val="center"/>
              <w:rPr>
                <w:sz w:val="24"/>
                <w:szCs w:val="24"/>
              </w:rPr>
            </w:pPr>
            <w:r w:rsidRPr="000C7F17">
              <w:rPr>
                <w:rFonts w:ascii="Times New Roman" w:eastAsia="Times New Roman" w:hAnsi="Times New Roman" w:cs="Times New Roman"/>
                <w:sz w:val="24"/>
                <w:szCs w:val="24"/>
              </w:rPr>
              <w:t xml:space="preserve">2.14 </w:t>
            </w:r>
          </w:p>
        </w:tc>
        <w:tc>
          <w:tcPr>
            <w:tcW w:w="85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73" w:right="317"/>
              <w:jc w:val="both"/>
              <w:rPr>
                <w:sz w:val="24"/>
                <w:szCs w:val="24"/>
                <w:lang w:val="ru-RU"/>
              </w:rPr>
            </w:pPr>
            <w:r w:rsidRPr="000C7F17">
              <w:rPr>
                <w:rFonts w:ascii="Times New Roman" w:eastAsia="Times New Roman" w:hAnsi="Times New Roman" w:cs="Times New Roman"/>
                <w:sz w:val="24"/>
                <w:szCs w:val="24"/>
                <w:lang w:val="ru-RU"/>
              </w:rPr>
              <w:t xml:space="preserve">определение морфологических средств выражения подлежащего, сказуемого разных видов (простого глагольного, составного глагольного, составного именного), второстепенных членов предложения (определения, дополнения, обстоятельства) </w:t>
            </w:r>
          </w:p>
        </w:tc>
      </w:tr>
      <w:tr w:rsidR="000C7F17" w:rsidRPr="007F33C6" w:rsidTr="00DB09BA">
        <w:trPr>
          <w:trHeight w:val="1352"/>
        </w:trPr>
        <w:tc>
          <w:tcPr>
            <w:tcW w:w="200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52"/>
              <w:jc w:val="center"/>
              <w:rPr>
                <w:sz w:val="24"/>
                <w:szCs w:val="24"/>
              </w:rPr>
            </w:pPr>
            <w:r w:rsidRPr="000C7F17">
              <w:rPr>
                <w:rFonts w:ascii="Times New Roman" w:eastAsia="Times New Roman" w:hAnsi="Times New Roman" w:cs="Times New Roman"/>
                <w:sz w:val="24"/>
                <w:szCs w:val="24"/>
              </w:rPr>
              <w:t xml:space="preserve">2.15 </w:t>
            </w:r>
          </w:p>
        </w:tc>
        <w:tc>
          <w:tcPr>
            <w:tcW w:w="85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73" w:right="372"/>
              <w:jc w:val="both"/>
              <w:rPr>
                <w:sz w:val="24"/>
                <w:szCs w:val="24"/>
                <w:lang w:val="ru-RU"/>
              </w:rPr>
            </w:pPr>
            <w:r w:rsidRPr="000C7F17">
              <w:rPr>
                <w:rFonts w:ascii="Times New Roman" w:eastAsia="Times New Roman" w:hAnsi="Times New Roman" w:cs="Times New Roman"/>
                <w:sz w:val="24"/>
                <w:szCs w:val="24"/>
                <w:lang w:val="ru-RU"/>
              </w:rPr>
              <w:t xml:space="preserve">распознавание бессоюзных и союзных (сложносочинённых и сложноподчинённых) предложений, сложных предложений с разными видами связи; сложноподчинённых предложений с несколькими придаточными (с однородным, неоднородным или последовательным подчинением придаточных) </w:t>
            </w:r>
          </w:p>
        </w:tc>
      </w:tr>
      <w:tr w:rsidR="000C7F17" w:rsidRPr="007F33C6" w:rsidTr="00DB09BA">
        <w:trPr>
          <w:trHeight w:val="658"/>
        </w:trPr>
        <w:tc>
          <w:tcPr>
            <w:tcW w:w="200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52"/>
              <w:jc w:val="center"/>
              <w:rPr>
                <w:sz w:val="24"/>
                <w:szCs w:val="24"/>
              </w:rPr>
            </w:pPr>
            <w:r w:rsidRPr="000C7F17">
              <w:rPr>
                <w:rFonts w:ascii="Times New Roman" w:eastAsia="Times New Roman" w:hAnsi="Times New Roman" w:cs="Times New Roman"/>
                <w:sz w:val="24"/>
                <w:szCs w:val="24"/>
              </w:rPr>
              <w:t xml:space="preserve">2.16 </w:t>
            </w:r>
          </w:p>
        </w:tc>
        <w:tc>
          <w:tcPr>
            <w:tcW w:w="85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73"/>
              <w:jc w:val="both"/>
              <w:rPr>
                <w:sz w:val="24"/>
                <w:szCs w:val="24"/>
                <w:lang w:val="ru-RU"/>
              </w:rPr>
            </w:pPr>
            <w:r w:rsidRPr="000C7F17">
              <w:rPr>
                <w:rFonts w:ascii="Times New Roman" w:eastAsia="Times New Roman" w:hAnsi="Times New Roman" w:cs="Times New Roman"/>
                <w:sz w:val="24"/>
                <w:szCs w:val="24"/>
                <w:lang w:val="ru-RU"/>
              </w:rPr>
              <w:t xml:space="preserve">распознавание видов сложносочинённых предложений по смысловым отношениям между его частями </w:t>
            </w:r>
          </w:p>
        </w:tc>
      </w:tr>
      <w:tr w:rsidR="000C7F17" w:rsidRPr="007F33C6" w:rsidTr="00DB09BA">
        <w:trPr>
          <w:trHeight w:val="1069"/>
        </w:trPr>
        <w:tc>
          <w:tcPr>
            <w:tcW w:w="200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52"/>
              <w:jc w:val="center"/>
              <w:rPr>
                <w:sz w:val="24"/>
                <w:szCs w:val="24"/>
              </w:rPr>
            </w:pPr>
            <w:r w:rsidRPr="000C7F17">
              <w:rPr>
                <w:rFonts w:ascii="Times New Roman" w:eastAsia="Times New Roman" w:hAnsi="Times New Roman" w:cs="Times New Roman"/>
                <w:sz w:val="24"/>
                <w:szCs w:val="24"/>
              </w:rPr>
              <w:lastRenderedPageBreak/>
              <w:t xml:space="preserve">2.17 </w:t>
            </w:r>
          </w:p>
        </w:tc>
        <w:tc>
          <w:tcPr>
            <w:tcW w:w="85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73"/>
              <w:rPr>
                <w:sz w:val="24"/>
                <w:szCs w:val="24"/>
                <w:lang w:val="ru-RU"/>
              </w:rPr>
            </w:pPr>
            <w:r w:rsidRPr="000C7F17">
              <w:rPr>
                <w:rFonts w:ascii="Times New Roman" w:eastAsia="Times New Roman" w:hAnsi="Times New Roman" w:cs="Times New Roman"/>
                <w:sz w:val="24"/>
                <w:szCs w:val="24"/>
                <w:lang w:val="ru-RU"/>
              </w:rPr>
              <w:t xml:space="preserve">распознавание видов сложноподчинённых предложений </w:t>
            </w:r>
          </w:p>
          <w:p w:rsidR="000C7F17" w:rsidRPr="000C7F17" w:rsidRDefault="000C7F17" w:rsidP="000C7F17">
            <w:pPr>
              <w:spacing w:before="0" w:beforeAutospacing="0" w:after="0" w:afterAutospacing="0"/>
              <w:ind w:left="173" w:right="168"/>
              <w:jc w:val="both"/>
              <w:rPr>
                <w:sz w:val="24"/>
                <w:szCs w:val="24"/>
                <w:lang w:val="ru-RU"/>
              </w:rPr>
            </w:pPr>
            <w:r w:rsidRPr="000C7F17">
              <w:rPr>
                <w:rFonts w:ascii="Times New Roman" w:eastAsia="Times New Roman" w:hAnsi="Times New Roman" w:cs="Times New Roman"/>
                <w:sz w:val="24"/>
                <w:szCs w:val="24"/>
                <w:lang w:val="ru-RU"/>
              </w:rPr>
              <w:t xml:space="preserve">(определительные, изъяснительные, обстоятельственные: времени, места, причины, образа действия и степени, сравнения, условия, уступки, следствия, цели) </w:t>
            </w:r>
          </w:p>
        </w:tc>
      </w:tr>
      <w:tr w:rsidR="000C7F17" w:rsidRPr="007F33C6" w:rsidTr="00DB09BA">
        <w:trPr>
          <w:trHeight w:val="475"/>
        </w:trPr>
        <w:tc>
          <w:tcPr>
            <w:tcW w:w="200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52"/>
              <w:jc w:val="center"/>
              <w:rPr>
                <w:sz w:val="24"/>
                <w:szCs w:val="24"/>
              </w:rPr>
            </w:pPr>
            <w:r w:rsidRPr="000C7F17">
              <w:rPr>
                <w:rFonts w:ascii="Times New Roman" w:eastAsia="Times New Roman" w:hAnsi="Times New Roman" w:cs="Times New Roman"/>
                <w:sz w:val="24"/>
                <w:szCs w:val="24"/>
              </w:rPr>
              <w:t xml:space="preserve">2.18 </w:t>
            </w:r>
          </w:p>
        </w:tc>
        <w:tc>
          <w:tcPr>
            <w:tcW w:w="85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73"/>
              <w:jc w:val="both"/>
              <w:rPr>
                <w:sz w:val="24"/>
                <w:szCs w:val="24"/>
                <w:lang w:val="ru-RU"/>
              </w:rPr>
            </w:pPr>
            <w:r w:rsidRPr="000C7F17">
              <w:rPr>
                <w:rFonts w:ascii="Times New Roman" w:eastAsia="Times New Roman" w:hAnsi="Times New Roman" w:cs="Times New Roman"/>
                <w:sz w:val="24"/>
                <w:szCs w:val="24"/>
                <w:lang w:val="ru-RU"/>
              </w:rPr>
              <w:t xml:space="preserve">различение подчинительных союзов и союзных слов в сложноподчинённых предложениях </w:t>
            </w:r>
          </w:p>
        </w:tc>
      </w:tr>
      <w:tr w:rsidR="000C7F17" w:rsidRPr="007F33C6" w:rsidTr="00DB09BA">
        <w:trPr>
          <w:trHeight w:val="982"/>
        </w:trPr>
        <w:tc>
          <w:tcPr>
            <w:tcW w:w="200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83"/>
              <w:jc w:val="center"/>
              <w:rPr>
                <w:sz w:val="24"/>
                <w:szCs w:val="24"/>
              </w:rPr>
            </w:pPr>
            <w:r w:rsidRPr="000C7F17">
              <w:rPr>
                <w:rFonts w:ascii="Times New Roman" w:eastAsia="Times New Roman" w:hAnsi="Times New Roman" w:cs="Times New Roman"/>
                <w:sz w:val="24"/>
                <w:szCs w:val="24"/>
              </w:rPr>
              <w:t xml:space="preserve">3 </w:t>
            </w:r>
          </w:p>
        </w:tc>
        <w:tc>
          <w:tcPr>
            <w:tcW w:w="85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73" w:right="77"/>
              <w:jc w:val="both"/>
              <w:rPr>
                <w:sz w:val="24"/>
                <w:szCs w:val="24"/>
                <w:lang w:val="ru-RU"/>
              </w:rPr>
            </w:pPr>
            <w:r w:rsidRPr="000C7F17">
              <w:rPr>
                <w:rFonts w:ascii="Times New Roman" w:eastAsia="Times New Roman" w:hAnsi="Times New Roman" w:cs="Times New Roman"/>
                <w:sz w:val="24"/>
                <w:szCs w:val="24"/>
                <w:lang w:val="ru-RU"/>
              </w:rPr>
              <w:t xml:space="preserve">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 </w:t>
            </w:r>
          </w:p>
        </w:tc>
      </w:tr>
      <w:tr w:rsidR="000C7F17" w:rsidRPr="000C7F17" w:rsidTr="00DB09BA">
        <w:trPr>
          <w:trHeight w:val="332"/>
        </w:trPr>
        <w:tc>
          <w:tcPr>
            <w:tcW w:w="200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59"/>
              <w:jc w:val="center"/>
              <w:rPr>
                <w:sz w:val="24"/>
                <w:szCs w:val="24"/>
              </w:rPr>
            </w:pPr>
            <w:r w:rsidRPr="000C7F17">
              <w:rPr>
                <w:rFonts w:ascii="Times New Roman" w:eastAsia="Times New Roman" w:hAnsi="Times New Roman" w:cs="Times New Roman"/>
                <w:sz w:val="24"/>
                <w:szCs w:val="24"/>
              </w:rPr>
              <w:t xml:space="preserve">3.1 </w:t>
            </w:r>
          </w:p>
        </w:tc>
        <w:tc>
          <w:tcPr>
            <w:tcW w:w="85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73"/>
              <w:rPr>
                <w:sz w:val="24"/>
                <w:szCs w:val="24"/>
              </w:rPr>
            </w:pPr>
            <w:r w:rsidRPr="000C7F17">
              <w:rPr>
                <w:rFonts w:ascii="Times New Roman" w:eastAsia="Times New Roman" w:hAnsi="Times New Roman" w:cs="Times New Roman"/>
                <w:sz w:val="24"/>
                <w:szCs w:val="24"/>
              </w:rPr>
              <w:t xml:space="preserve">проведение фонетического анализа слова </w:t>
            </w:r>
          </w:p>
        </w:tc>
      </w:tr>
      <w:tr w:rsidR="000C7F17" w:rsidRPr="000C7F17" w:rsidTr="00DB09BA">
        <w:trPr>
          <w:trHeight w:val="336"/>
        </w:trPr>
        <w:tc>
          <w:tcPr>
            <w:tcW w:w="200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59"/>
              <w:jc w:val="center"/>
              <w:rPr>
                <w:sz w:val="24"/>
                <w:szCs w:val="24"/>
              </w:rPr>
            </w:pPr>
            <w:r w:rsidRPr="000C7F17">
              <w:rPr>
                <w:rFonts w:ascii="Times New Roman" w:eastAsia="Times New Roman" w:hAnsi="Times New Roman" w:cs="Times New Roman"/>
                <w:sz w:val="24"/>
                <w:szCs w:val="24"/>
              </w:rPr>
              <w:t xml:space="preserve">3.2 </w:t>
            </w:r>
          </w:p>
        </w:tc>
        <w:tc>
          <w:tcPr>
            <w:tcW w:w="85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73"/>
              <w:rPr>
                <w:sz w:val="24"/>
                <w:szCs w:val="24"/>
              </w:rPr>
            </w:pPr>
            <w:r w:rsidRPr="000C7F17">
              <w:rPr>
                <w:rFonts w:ascii="Times New Roman" w:eastAsia="Times New Roman" w:hAnsi="Times New Roman" w:cs="Times New Roman"/>
                <w:sz w:val="24"/>
                <w:szCs w:val="24"/>
              </w:rPr>
              <w:t xml:space="preserve">проведение морфемного анализа слова </w:t>
            </w:r>
          </w:p>
        </w:tc>
      </w:tr>
      <w:tr w:rsidR="000C7F17" w:rsidRPr="000C7F17" w:rsidTr="00DB09BA">
        <w:trPr>
          <w:trHeight w:val="338"/>
        </w:trPr>
        <w:tc>
          <w:tcPr>
            <w:tcW w:w="200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59"/>
              <w:jc w:val="center"/>
              <w:rPr>
                <w:sz w:val="24"/>
                <w:szCs w:val="24"/>
              </w:rPr>
            </w:pPr>
            <w:r w:rsidRPr="000C7F17">
              <w:rPr>
                <w:rFonts w:ascii="Times New Roman" w:eastAsia="Times New Roman" w:hAnsi="Times New Roman" w:cs="Times New Roman"/>
                <w:sz w:val="24"/>
                <w:szCs w:val="24"/>
              </w:rPr>
              <w:t xml:space="preserve">3.3 </w:t>
            </w:r>
          </w:p>
        </w:tc>
        <w:tc>
          <w:tcPr>
            <w:tcW w:w="85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73"/>
              <w:rPr>
                <w:sz w:val="24"/>
                <w:szCs w:val="24"/>
              </w:rPr>
            </w:pPr>
            <w:r w:rsidRPr="000C7F17">
              <w:rPr>
                <w:rFonts w:ascii="Times New Roman" w:eastAsia="Times New Roman" w:hAnsi="Times New Roman" w:cs="Times New Roman"/>
                <w:sz w:val="24"/>
                <w:szCs w:val="24"/>
              </w:rPr>
              <w:t xml:space="preserve">проведение словообразовательного анализа слова </w:t>
            </w:r>
          </w:p>
        </w:tc>
      </w:tr>
      <w:tr w:rsidR="000C7F17" w:rsidRPr="000C7F17" w:rsidTr="00DB09BA">
        <w:trPr>
          <w:trHeight w:val="329"/>
        </w:trPr>
        <w:tc>
          <w:tcPr>
            <w:tcW w:w="200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59"/>
              <w:jc w:val="center"/>
              <w:rPr>
                <w:sz w:val="24"/>
                <w:szCs w:val="24"/>
              </w:rPr>
            </w:pPr>
            <w:r w:rsidRPr="000C7F17">
              <w:rPr>
                <w:rFonts w:ascii="Times New Roman" w:eastAsia="Times New Roman" w:hAnsi="Times New Roman" w:cs="Times New Roman"/>
                <w:sz w:val="24"/>
                <w:szCs w:val="24"/>
              </w:rPr>
              <w:t xml:space="preserve">3.4 </w:t>
            </w:r>
          </w:p>
        </w:tc>
        <w:tc>
          <w:tcPr>
            <w:tcW w:w="85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73"/>
              <w:rPr>
                <w:sz w:val="24"/>
                <w:szCs w:val="24"/>
              </w:rPr>
            </w:pPr>
            <w:r w:rsidRPr="000C7F17">
              <w:rPr>
                <w:rFonts w:ascii="Times New Roman" w:eastAsia="Times New Roman" w:hAnsi="Times New Roman" w:cs="Times New Roman"/>
                <w:sz w:val="24"/>
                <w:szCs w:val="24"/>
              </w:rPr>
              <w:t xml:space="preserve">проведение лексического анализа слова </w:t>
            </w:r>
          </w:p>
        </w:tc>
      </w:tr>
      <w:tr w:rsidR="000C7F17" w:rsidRPr="000C7F17" w:rsidTr="00DB09BA">
        <w:trPr>
          <w:trHeight w:val="341"/>
        </w:trPr>
        <w:tc>
          <w:tcPr>
            <w:tcW w:w="200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59"/>
              <w:jc w:val="center"/>
              <w:rPr>
                <w:sz w:val="24"/>
                <w:szCs w:val="24"/>
              </w:rPr>
            </w:pPr>
            <w:r w:rsidRPr="000C7F17">
              <w:rPr>
                <w:rFonts w:ascii="Times New Roman" w:eastAsia="Times New Roman" w:hAnsi="Times New Roman" w:cs="Times New Roman"/>
                <w:sz w:val="24"/>
                <w:szCs w:val="24"/>
              </w:rPr>
              <w:t xml:space="preserve">3.5 </w:t>
            </w:r>
          </w:p>
        </w:tc>
        <w:tc>
          <w:tcPr>
            <w:tcW w:w="85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73"/>
              <w:rPr>
                <w:sz w:val="24"/>
                <w:szCs w:val="24"/>
              </w:rPr>
            </w:pPr>
            <w:r w:rsidRPr="000C7F17">
              <w:rPr>
                <w:rFonts w:ascii="Times New Roman" w:eastAsia="Times New Roman" w:hAnsi="Times New Roman" w:cs="Times New Roman"/>
                <w:sz w:val="24"/>
                <w:szCs w:val="24"/>
              </w:rPr>
              <w:t xml:space="preserve">проведение морфологического анализа слова </w:t>
            </w:r>
          </w:p>
        </w:tc>
      </w:tr>
      <w:tr w:rsidR="000C7F17" w:rsidRPr="007F33C6" w:rsidTr="00DB09BA">
        <w:trPr>
          <w:trHeight w:val="655"/>
        </w:trPr>
        <w:tc>
          <w:tcPr>
            <w:tcW w:w="200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59"/>
              <w:jc w:val="center"/>
              <w:rPr>
                <w:sz w:val="24"/>
                <w:szCs w:val="24"/>
              </w:rPr>
            </w:pPr>
            <w:r w:rsidRPr="000C7F17">
              <w:rPr>
                <w:rFonts w:ascii="Times New Roman" w:eastAsia="Times New Roman" w:hAnsi="Times New Roman" w:cs="Times New Roman"/>
                <w:sz w:val="24"/>
                <w:szCs w:val="24"/>
              </w:rPr>
              <w:t xml:space="preserve">3.6 </w:t>
            </w:r>
          </w:p>
        </w:tc>
        <w:tc>
          <w:tcPr>
            <w:tcW w:w="85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73"/>
              <w:jc w:val="both"/>
              <w:rPr>
                <w:sz w:val="24"/>
                <w:szCs w:val="24"/>
                <w:lang w:val="ru-RU"/>
              </w:rPr>
            </w:pPr>
            <w:r w:rsidRPr="000C7F17">
              <w:rPr>
                <w:rFonts w:ascii="Times New Roman" w:eastAsia="Times New Roman" w:hAnsi="Times New Roman" w:cs="Times New Roman"/>
                <w:sz w:val="24"/>
                <w:szCs w:val="24"/>
                <w:lang w:val="ru-RU"/>
              </w:rPr>
              <w:t xml:space="preserve">проведение орфографического анализа слова, предложения, текста или его фрагмента </w:t>
            </w:r>
          </w:p>
        </w:tc>
      </w:tr>
      <w:tr w:rsidR="000C7F17" w:rsidRPr="007F33C6" w:rsidTr="00DB09BA">
        <w:trPr>
          <w:trHeight w:val="353"/>
        </w:trPr>
        <w:tc>
          <w:tcPr>
            <w:tcW w:w="200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59"/>
              <w:jc w:val="center"/>
              <w:rPr>
                <w:sz w:val="24"/>
                <w:szCs w:val="24"/>
              </w:rPr>
            </w:pPr>
            <w:r w:rsidRPr="000C7F17">
              <w:rPr>
                <w:rFonts w:ascii="Times New Roman" w:eastAsia="Times New Roman" w:hAnsi="Times New Roman" w:cs="Times New Roman"/>
                <w:sz w:val="24"/>
                <w:szCs w:val="24"/>
              </w:rPr>
              <w:t xml:space="preserve">3.7 </w:t>
            </w:r>
          </w:p>
        </w:tc>
        <w:tc>
          <w:tcPr>
            <w:tcW w:w="85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73"/>
              <w:rPr>
                <w:sz w:val="24"/>
                <w:szCs w:val="24"/>
                <w:lang w:val="ru-RU"/>
              </w:rPr>
            </w:pPr>
            <w:r w:rsidRPr="000C7F17">
              <w:rPr>
                <w:rFonts w:ascii="Times New Roman" w:eastAsia="Times New Roman" w:hAnsi="Times New Roman" w:cs="Times New Roman"/>
                <w:sz w:val="24"/>
                <w:szCs w:val="24"/>
                <w:lang w:val="ru-RU"/>
              </w:rPr>
              <w:t xml:space="preserve">проведение пунктуационного анализа предложения, текста или его фрагмента </w:t>
            </w:r>
          </w:p>
        </w:tc>
      </w:tr>
      <w:tr w:rsidR="000C7F17" w:rsidRPr="000C7F17" w:rsidTr="00DB09BA">
        <w:trPr>
          <w:trHeight w:val="332"/>
        </w:trPr>
        <w:tc>
          <w:tcPr>
            <w:tcW w:w="200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59"/>
              <w:jc w:val="center"/>
              <w:rPr>
                <w:sz w:val="24"/>
                <w:szCs w:val="24"/>
              </w:rPr>
            </w:pPr>
            <w:r w:rsidRPr="000C7F17">
              <w:rPr>
                <w:rFonts w:ascii="Times New Roman" w:eastAsia="Times New Roman" w:hAnsi="Times New Roman" w:cs="Times New Roman"/>
                <w:sz w:val="24"/>
                <w:szCs w:val="24"/>
              </w:rPr>
              <w:t xml:space="preserve">3.8 </w:t>
            </w:r>
          </w:p>
        </w:tc>
        <w:tc>
          <w:tcPr>
            <w:tcW w:w="85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73"/>
              <w:rPr>
                <w:sz w:val="24"/>
                <w:szCs w:val="24"/>
              </w:rPr>
            </w:pPr>
            <w:r w:rsidRPr="000C7F17">
              <w:rPr>
                <w:rFonts w:ascii="Times New Roman" w:eastAsia="Times New Roman" w:hAnsi="Times New Roman" w:cs="Times New Roman"/>
                <w:sz w:val="24"/>
                <w:szCs w:val="24"/>
              </w:rPr>
              <w:t xml:space="preserve">проведение синтаксического анализа словосочетания </w:t>
            </w:r>
          </w:p>
        </w:tc>
      </w:tr>
      <w:tr w:rsidR="000C7F17" w:rsidRPr="007F33C6" w:rsidTr="00DB09BA">
        <w:trPr>
          <w:trHeight w:val="660"/>
        </w:trPr>
        <w:tc>
          <w:tcPr>
            <w:tcW w:w="200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59"/>
              <w:jc w:val="center"/>
              <w:rPr>
                <w:sz w:val="24"/>
                <w:szCs w:val="24"/>
              </w:rPr>
            </w:pPr>
            <w:r w:rsidRPr="000C7F17">
              <w:rPr>
                <w:rFonts w:ascii="Times New Roman" w:eastAsia="Times New Roman" w:hAnsi="Times New Roman" w:cs="Times New Roman"/>
                <w:sz w:val="24"/>
                <w:szCs w:val="24"/>
              </w:rPr>
              <w:t xml:space="preserve">3.9 </w:t>
            </w:r>
          </w:p>
        </w:tc>
        <w:tc>
          <w:tcPr>
            <w:tcW w:w="85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73"/>
              <w:jc w:val="both"/>
              <w:rPr>
                <w:sz w:val="24"/>
                <w:szCs w:val="24"/>
                <w:lang w:val="ru-RU"/>
              </w:rPr>
            </w:pPr>
            <w:r w:rsidRPr="000C7F17">
              <w:rPr>
                <w:rFonts w:ascii="Times New Roman" w:eastAsia="Times New Roman" w:hAnsi="Times New Roman" w:cs="Times New Roman"/>
                <w:sz w:val="24"/>
                <w:szCs w:val="24"/>
                <w:lang w:val="ru-RU"/>
              </w:rPr>
              <w:t xml:space="preserve">проведение синтаксического анализа предложения, определение синтаксической роли самостоятельных частей речи в предложении </w:t>
            </w:r>
          </w:p>
        </w:tc>
      </w:tr>
      <w:tr w:rsidR="000C7F17" w:rsidRPr="007F33C6" w:rsidTr="00DB09BA">
        <w:trPr>
          <w:trHeight w:val="800"/>
        </w:trPr>
        <w:tc>
          <w:tcPr>
            <w:tcW w:w="200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52"/>
              <w:jc w:val="center"/>
              <w:rPr>
                <w:sz w:val="24"/>
                <w:szCs w:val="24"/>
              </w:rPr>
            </w:pPr>
            <w:r w:rsidRPr="000C7F17">
              <w:rPr>
                <w:rFonts w:ascii="Times New Roman" w:eastAsia="Times New Roman" w:hAnsi="Times New Roman" w:cs="Times New Roman"/>
                <w:sz w:val="24"/>
                <w:szCs w:val="24"/>
              </w:rPr>
              <w:t xml:space="preserve">3.10 </w:t>
            </w:r>
          </w:p>
        </w:tc>
        <w:tc>
          <w:tcPr>
            <w:tcW w:w="85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73" w:right="398"/>
              <w:jc w:val="both"/>
              <w:rPr>
                <w:sz w:val="24"/>
                <w:szCs w:val="24"/>
                <w:lang w:val="ru-RU"/>
              </w:rPr>
            </w:pPr>
            <w:r w:rsidRPr="000C7F17">
              <w:rPr>
                <w:rFonts w:ascii="Times New Roman" w:eastAsia="Times New Roman" w:hAnsi="Times New Roman" w:cs="Times New Roman"/>
                <w:sz w:val="24"/>
                <w:szCs w:val="24"/>
                <w:lang w:val="ru-RU"/>
              </w:rPr>
              <w:t xml:space="preserve">проведение анализа текста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w:t>
            </w:r>
          </w:p>
        </w:tc>
      </w:tr>
      <w:tr w:rsidR="000C7F17" w:rsidRPr="000C7F17" w:rsidTr="00DB09BA">
        <w:trPr>
          <w:trHeight w:val="341"/>
        </w:trPr>
        <w:tc>
          <w:tcPr>
            <w:tcW w:w="200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52"/>
              <w:jc w:val="center"/>
              <w:rPr>
                <w:sz w:val="24"/>
                <w:szCs w:val="24"/>
              </w:rPr>
            </w:pPr>
            <w:r w:rsidRPr="000C7F17">
              <w:rPr>
                <w:rFonts w:ascii="Times New Roman" w:eastAsia="Times New Roman" w:hAnsi="Times New Roman" w:cs="Times New Roman"/>
                <w:sz w:val="24"/>
                <w:szCs w:val="24"/>
              </w:rPr>
              <w:t xml:space="preserve">3.11 </w:t>
            </w:r>
          </w:p>
        </w:tc>
        <w:tc>
          <w:tcPr>
            <w:tcW w:w="85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73"/>
              <w:rPr>
                <w:sz w:val="24"/>
                <w:szCs w:val="24"/>
              </w:rPr>
            </w:pPr>
            <w:r w:rsidRPr="000C7F17">
              <w:rPr>
                <w:rFonts w:ascii="Times New Roman" w:eastAsia="Times New Roman" w:hAnsi="Times New Roman" w:cs="Times New Roman"/>
                <w:sz w:val="24"/>
                <w:szCs w:val="24"/>
              </w:rPr>
              <w:t xml:space="preserve">проведение смыслового анализа текста </w:t>
            </w:r>
          </w:p>
        </w:tc>
      </w:tr>
      <w:tr w:rsidR="000C7F17" w:rsidRPr="007F33C6" w:rsidTr="00DB09BA">
        <w:trPr>
          <w:trHeight w:val="658"/>
        </w:trPr>
        <w:tc>
          <w:tcPr>
            <w:tcW w:w="200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52"/>
              <w:jc w:val="center"/>
              <w:rPr>
                <w:sz w:val="24"/>
                <w:szCs w:val="24"/>
              </w:rPr>
            </w:pPr>
            <w:r w:rsidRPr="000C7F17">
              <w:rPr>
                <w:rFonts w:ascii="Times New Roman" w:eastAsia="Times New Roman" w:hAnsi="Times New Roman" w:cs="Times New Roman"/>
                <w:sz w:val="24"/>
                <w:szCs w:val="24"/>
              </w:rPr>
              <w:t xml:space="preserve">3.12 </w:t>
            </w:r>
          </w:p>
        </w:tc>
        <w:tc>
          <w:tcPr>
            <w:tcW w:w="85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73"/>
              <w:jc w:val="both"/>
              <w:rPr>
                <w:sz w:val="24"/>
                <w:szCs w:val="24"/>
                <w:lang w:val="ru-RU"/>
              </w:rPr>
            </w:pPr>
            <w:r w:rsidRPr="000C7F17">
              <w:rPr>
                <w:rFonts w:ascii="Times New Roman" w:eastAsia="Times New Roman" w:hAnsi="Times New Roman" w:cs="Times New Roman"/>
                <w:sz w:val="24"/>
                <w:szCs w:val="24"/>
                <w:lang w:val="ru-RU"/>
              </w:rPr>
              <w:t xml:space="preserve">проведение анализа текста с точки зрения его композиционных особенностей, количества микротем и абзацев </w:t>
            </w:r>
          </w:p>
        </w:tc>
      </w:tr>
      <w:tr w:rsidR="000C7F17" w:rsidRPr="007F33C6" w:rsidTr="00DB09BA">
        <w:trPr>
          <w:trHeight w:val="653"/>
        </w:trPr>
        <w:tc>
          <w:tcPr>
            <w:tcW w:w="200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52"/>
              <w:jc w:val="center"/>
              <w:rPr>
                <w:sz w:val="24"/>
                <w:szCs w:val="24"/>
              </w:rPr>
            </w:pPr>
            <w:r w:rsidRPr="000C7F17">
              <w:rPr>
                <w:rFonts w:ascii="Times New Roman" w:eastAsia="Times New Roman" w:hAnsi="Times New Roman" w:cs="Times New Roman"/>
                <w:sz w:val="24"/>
                <w:szCs w:val="24"/>
              </w:rPr>
              <w:t xml:space="preserve">3.13 </w:t>
            </w:r>
          </w:p>
        </w:tc>
        <w:tc>
          <w:tcPr>
            <w:tcW w:w="85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73"/>
              <w:jc w:val="both"/>
              <w:rPr>
                <w:sz w:val="24"/>
                <w:szCs w:val="24"/>
                <w:lang w:val="ru-RU"/>
              </w:rPr>
            </w:pPr>
            <w:r w:rsidRPr="000C7F17">
              <w:rPr>
                <w:rFonts w:ascii="Times New Roman" w:eastAsia="Times New Roman" w:hAnsi="Times New Roman" w:cs="Times New Roman"/>
                <w:sz w:val="24"/>
                <w:szCs w:val="24"/>
                <w:lang w:val="ru-RU"/>
              </w:rPr>
              <w:t xml:space="preserve">проведение анализа способов и средств связи предложений в тексте или текстовом фрагменте </w:t>
            </w:r>
          </w:p>
        </w:tc>
      </w:tr>
      <w:tr w:rsidR="000C7F17" w:rsidRPr="007F33C6" w:rsidTr="00DB09BA">
        <w:trPr>
          <w:trHeight w:val="341"/>
        </w:trPr>
        <w:tc>
          <w:tcPr>
            <w:tcW w:w="200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52"/>
              <w:jc w:val="center"/>
              <w:rPr>
                <w:sz w:val="24"/>
                <w:szCs w:val="24"/>
              </w:rPr>
            </w:pPr>
            <w:r w:rsidRPr="000C7F17">
              <w:rPr>
                <w:rFonts w:ascii="Times New Roman" w:eastAsia="Times New Roman" w:hAnsi="Times New Roman" w:cs="Times New Roman"/>
                <w:sz w:val="24"/>
                <w:szCs w:val="24"/>
              </w:rPr>
              <w:t xml:space="preserve">3.14 </w:t>
            </w:r>
          </w:p>
        </w:tc>
        <w:tc>
          <w:tcPr>
            <w:tcW w:w="85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73"/>
              <w:rPr>
                <w:sz w:val="24"/>
                <w:szCs w:val="24"/>
                <w:lang w:val="ru-RU"/>
              </w:rPr>
            </w:pPr>
            <w:r w:rsidRPr="000C7F17">
              <w:rPr>
                <w:rFonts w:ascii="Times New Roman" w:eastAsia="Times New Roman" w:hAnsi="Times New Roman" w:cs="Times New Roman"/>
                <w:sz w:val="24"/>
                <w:szCs w:val="24"/>
                <w:lang w:val="ru-RU"/>
              </w:rPr>
              <w:t xml:space="preserve">проведение анализа текста или текстового фрагмента с точки </w:t>
            </w:r>
          </w:p>
        </w:tc>
      </w:tr>
    </w:tbl>
    <w:p w:rsidR="000C7F17" w:rsidRPr="000C7F17" w:rsidRDefault="000C7F17" w:rsidP="000C7F17">
      <w:pPr>
        <w:spacing w:before="0" w:beforeAutospacing="0" w:after="0" w:afterAutospacing="0"/>
        <w:ind w:left="-283" w:right="11456"/>
        <w:rPr>
          <w:sz w:val="24"/>
          <w:szCs w:val="24"/>
          <w:lang w:val="ru-RU"/>
        </w:rPr>
      </w:pPr>
    </w:p>
    <w:tbl>
      <w:tblPr>
        <w:tblW w:w="10512" w:type="dxa"/>
        <w:tblInd w:w="-418" w:type="dxa"/>
        <w:tblCellMar>
          <w:top w:w="53" w:type="dxa"/>
          <w:left w:w="7" w:type="dxa"/>
          <w:right w:w="259" w:type="dxa"/>
        </w:tblCellMar>
        <w:tblLook w:val="04A0" w:firstRow="1" w:lastRow="0" w:firstColumn="1" w:lastColumn="0" w:noHBand="0" w:noVBand="1"/>
      </w:tblPr>
      <w:tblGrid>
        <w:gridCol w:w="2007"/>
        <w:gridCol w:w="8505"/>
      </w:tblGrid>
      <w:tr w:rsidR="000C7F17" w:rsidRPr="007F33C6" w:rsidTr="00DB09BA">
        <w:trPr>
          <w:trHeight w:val="663"/>
        </w:trPr>
        <w:tc>
          <w:tcPr>
            <w:tcW w:w="200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tc>
        <w:tc>
          <w:tcPr>
            <w:tcW w:w="85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73"/>
              <w:jc w:val="both"/>
              <w:rPr>
                <w:sz w:val="24"/>
                <w:szCs w:val="24"/>
                <w:lang w:val="ru-RU"/>
              </w:rPr>
            </w:pPr>
            <w:r w:rsidRPr="000C7F17">
              <w:rPr>
                <w:rFonts w:ascii="Times New Roman" w:eastAsia="Times New Roman" w:hAnsi="Times New Roman" w:cs="Times New Roman"/>
                <w:sz w:val="24"/>
                <w:szCs w:val="24"/>
                <w:lang w:val="ru-RU"/>
              </w:rPr>
              <w:t xml:space="preserve">зрения его принадлежности к функционально-смысловому типу речи и функциональной разновидности языка </w:t>
            </w:r>
          </w:p>
        </w:tc>
      </w:tr>
      <w:tr w:rsidR="000C7F17" w:rsidRPr="007F33C6" w:rsidTr="00DB09BA">
        <w:trPr>
          <w:trHeight w:val="897"/>
        </w:trPr>
        <w:tc>
          <w:tcPr>
            <w:tcW w:w="200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33"/>
              <w:jc w:val="center"/>
              <w:rPr>
                <w:sz w:val="24"/>
                <w:szCs w:val="24"/>
              </w:rPr>
            </w:pPr>
            <w:r w:rsidRPr="000C7F17">
              <w:rPr>
                <w:rFonts w:ascii="Times New Roman" w:eastAsia="Times New Roman" w:hAnsi="Times New Roman" w:cs="Times New Roman"/>
                <w:sz w:val="24"/>
                <w:szCs w:val="24"/>
              </w:rPr>
              <w:t xml:space="preserve">3.15 </w:t>
            </w:r>
          </w:p>
        </w:tc>
        <w:tc>
          <w:tcPr>
            <w:tcW w:w="85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73" w:right="410"/>
              <w:jc w:val="both"/>
              <w:rPr>
                <w:sz w:val="24"/>
                <w:szCs w:val="24"/>
                <w:lang w:val="ru-RU"/>
              </w:rPr>
            </w:pPr>
            <w:r w:rsidRPr="000C7F17">
              <w:rPr>
                <w:rFonts w:ascii="Times New Roman" w:eastAsia="Times New Roman" w:hAnsi="Times New Roman" w:cs="Times New Roman"/>
                <w:sz w:val="24"/>
                <w:szCs w:val="24"/>
                <w:lang w:val="ru-RU"/>
              </w:rPr>
              <w:t xml:space="preserve">проведение анализа текста с точки зрения употребления в нём языковых средств выразительности (фонетических, лексических, морфологических, синтаксических) </w:t>
            </w:r>
          </w:p>
        </w:tc>
      </w:tr>
      <w:tr w:rsidR="000C7F17" w:rsidRPr="007F33C6" w:rsidTr="00DB09BA">
        <w:trPr>
          <w:trHeight w:val="1053"/>
        </w:trPr>
        <w:tc>
          <w:tcPr>
            <w:tcW w:w="200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64"/>
              <w:jc w:val="center"/>
              <w:rPr>
                <w:sz w:val="24"/>
                <w:szCs w:val="24"/>
              </w:rPr>
            </w:pPr>
            <w:r w:rsidRPr="000C7F17">
              <w:rPr>
                <w:rFonts w:ascii="Times New Roman" w:eastAsia="Times New Roman" w:hAnsi="Times New Roman" w:cs="Times New Roman"/>
                <w:sz w:val="24"/>
                <w:szCs w:val="24"/>
              </w:rPr>
              <w:t xml:space="preserve">4 </w:t>
            </w:r>
          </w:p>
        </w:tc>
        <w:tc>
          <w:tcPr>
            <w:tcW w:w="85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73" w:right="544"/>
              <w:jc w:val="both"/>
              <w:rPr>
                <w:sz w:val="24"/>
                <w:szCs w:val="24"/>
                <w:lang w:val="ru-RU"/>
              </w:rPr>
            </w:pPr>
            <w:r w:rsidRPr="000C7F17">
              <w:rPr>
                <w:rFonts w:ascii="Times New Roman" w:eastAsia="Times New Roman" w:hAnsi="Times New Roman" w:cs="Times New Roman"/>
                <w:sz w:val="24"/>
                <w:szCs w:val="24"/>
                <w:lang w:val="ru-RU"/>
              </w:rPr>
              <w:t xml:space="preserve">овладение основными нормами современного русского литературного языка (орфоэпическими, лексическими, грамматическими, орфографическими, пунктуационными, стилистическими), нормами речевого этикета; соблюдение их в речевой практике: </w:t>
            </w:r>
          </w:p>
        </w:tc>
      </w:tr>
      <w:tr w:rsidR="000C7F17" w:rsidRPr="000C7F17" w:rsidTr="00DB09BA">
        <w:trPr>
          <w:trHeight w:val="336"/>
        </w:trPr>
        <w:tc>
          <w:tcPr>
            <w:tcW w:w="200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40"/>
              <w:jc w:val="center"/>
              <w:rPr>
                <w:sz w:val="24"/>
                <w:szCs w:val="24"/>
              </w:rPr>
            </w:pPr>
            <w:r w:rsidRPr="000C7F17">
              <w:rPr>
                <w:rFonts w:ascii="Times New Roman" w:eastAsia="Times New Roman" w:hAnsi="Times New Roman" w:cs="Times New Roman"/>
                <w:sz w:val="24"/>
                <w:szCs w:val="24"/>
              </w:rPr>
              <w:t xml:space="preserve">4.1 </w:t>
            </w:r>
          </w:p>
        </w:tc>
        <w:tc>
          <w:tcPr>
            <w:tcW w:w="85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73"/>
              <w:rPr>
                <w:sz w:val="24"/>
                <w:szCs w:val="24"/>
              </w:rPr>
            </w:pPr>
            <w:r w:rsidRPr="000C7F17">
              <w:rPr>
                <w:rFonts w:ascii="Times New Roman" w:eastAsia="Times New Roman" w:hAnsi="Times New Roman" w:cs="Times New Roman"/>
                <w:sz w:val="24"/>
                <w:szCs w:val="24"/>
              </w:rPr>
              <w:t xml:space="preserve">соблюдение основных орфоэпических норм </w:t>
            </w:r>
          </w:p>
        </w:tc>
      </w:tr>
      <w:tr w:rsidR="000C7F17" w:rsidRPr="007F33C6" w:rsidTr="00DB09BA">
        <w:trPr>
          <w:trHeight w:val="1348"/>
        </w:trPr>
        <w:tc>
          <w:tcPr>
            <w:tcW w:w="200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40"/>
              <w:jc w:val="center"/>
              <w:rPr>
                <w:sz w:val="24"/>
                <w:szCs w:val="24"/>
              </w:rPr>
            </w:pPr>
            <w:r w:rsidRPr="000C7F17">
              <w:rPr>
                <w:rFonts w:ascii="Times New Roman" w:eastAsia="Times New Roman" w:hAnsi="Times New Roman" w:cs="Times New Roman"/>
                <w:sz w:val="24"/>
                <w:szCs w:val="24"/>
              </w:rPr>
              <w:lastRenderedPageBreak/>
              <w:t xml:space="preserve">4.2 </w:t>
            </w:r>
          </w:p>
        </w:tc>
        <w:tc>
          <w:tcPr>
            <w:tcW w:w="85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73" w:right="361"/>
              <w:jc w:val="both"/>
              <w:rPr>
                <w:sz w:val="24"/>
                <w:szCs w:val="24"/>
                <w:lang w:val="ru-RU"/>
              </w:rPr>
            </w:pPr>
            <w:r w:rsidRPr="000C7F17">
              <w:rPr>
                <w:rFonts w:ascii="Times New Roman" w:eastAsia="Times New Roman" w:hAnsi="Times New Roman" w:cs="Times New Roman"/>
                <w:sz w:val="24"/>
                <w:szCs w:val="24"/>
                <w:lang w:val="ru-RU"/>
              </w:rPr>
              <w:t xml:space="preserve">соблюдение основных грамматических (морфологических) норм: словоизменение имён существительных, имён прилагательных, местоимений, имён числительных, глаголов; употребление несклоняемых имён существительных; словообразование имён прилагательных и имён числительных </w:t>
            </w:r>
          </w:p>
        </w:tc>
      </w:tr>
      <w:tr w:rsidR="000C7F17" w:rsidRPr="007F33C6" w:rsidTr="00DB09BA">
        <w:trPr>
          <w:trHeight w:val="3309"/>
        </w:trPr>
        <w:tc>
          <w:tcPr>
            <w:tcW w:w="200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40"/>
              <w:jc w:val="center"/>
              <w:rPr>
                <w:sz w:val="24"/>
                <w:szCs w:val="24"/>
              </w:rPr>
            </w:pPr>
            <w:r w:rsidRPr="000C7F17">
              <w:rPr>
                <w:rFonts w:ascii="Times New Roman" w:eastAsia="Times New Roman" w:hAnsi="Times New Roman" w:cs="Times New Roman"/>
                <w:sz w:val="24"/>
                <w:szCs w:val="24"/>
              </w:rPr>
              <w:t xml:space="preserve">4.3 </w:t>
            </w:r>
          </w:p>
        </w:tc>
        <w:tc>
          <w:tcPr>
            <w:tcW w:w="85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73" w:right="69"/>
              <w:jc w:val="both"/>
              <w:rPr>
                <w:sz w:val="24"/>
                <w:szCs w:val="24"/>
                <w:lang w:val="ru-RU"/>
              </w:rPr>
            </w:pPr>
            <w:r w:rsidRPr="000C7F17">
              <w:rPr>
                <w:rFonts w:ascii="Times New Roman" w:eastAsia="Times New Roman" w:hAnsi="Times New Roman" w:cs="Times New Roman"/>
                <w:sz w:val="24"/>
                <w:szCs w:val="24"/>
                <w:lang w:val="ru-RU"/>
              </w:rPr>
              <w:t xml:space="preserve">соблюдение основных грамматических (синтаксических) норм: употребление собирательных имён числительных; употребление предлогов -из- и </w:t>
            </w:r>
            <w:r w:rsidRPr="000C7F17">
              <w:rPr>
                <w:rFonts w:ascii="Times New Roman" w:eastAsia="Times New Roman" w:hAnsi="Times New Roman" w:cs="Times New Roman"/>
                <w:i/>
                <w:sz w:val="24"/>
                <w:szCs w:val="24"/>
                <w:lang w:val="ru-RU"/>
              </w:rPr>
              <w:t xml:space="preserve">-с-; -в- </w:t>
            </w:r>
            <w:r w:rsidRPr="000C7F17">
              <w:rPr>
                <w:rFonts w:ascii="Times New Roman" w:eastAsia="Times New Roman" w:hAnsi="Times New Roman" w:cs="Times New Roman"/>
                <w:sz w:val="24"/>
                <w:szCs w:val="24"/>
                <w:lang w:val="ru-RU"/>
              </w:rPr>
              <w:t xml:space="preserve">и </w:t>
            </w:r>
            <w:r w:rsidRPr="000C7F17">
              <w:rPr>
                <w:rFonts w:ascii="Times New Roman" w:eastAsia="Times New Roman" w:hAnsi="Times New Roman" w:cs="Times New Roman"/>
                <w:i/>
                <w:sz w:val="24"/>
                <w:szCs w:val="24"/>
                <w:lang w:val="ru-RU"/>
              </w:rPr>
              <w:t xml:space="preserve">-на- </w:t>
            </w:r>
            <w:r w:rsidRPr="000C7F17">
              <w:rPr>
                <w:rFonts w:ascii="Times New Roman" w:eastAsia="Times New Roman" w:hAnsi="Times New Roman" w:cs="Times New Roman"/>
                <w:sz w:val="24"/>
                <w:szCs w:val="24"/>
                <w:lang w:val="ru-RU"/>
              </w:rPr>
              <w:t xml:space="preserve">в составе словосочетаний; согласование сказуемого с подлежащим, выраженным словосочетанием, сложносокращёнными словами; употребление причастного и деепричастного оборотов; построение словосочетаний с несклоняемыми именами существительными, сложносокращёнными словами; построение простого предложения; согласование сказуемого с подлежащим, в том числе выраженным словосочетанием, сложносокращёнными словами, словами большинство и меньшинство, количественными сочетаниями; построение предложения с однородными членами, с прямой и косвенной речью, сложных предложений разных видов </w:t>
            </w:r>
          </w:p>
        </w:tc>
      </w:tr>
      <w:tr w:rsidR="000C7F17" w:rsidRPr="007F33C6" w:rsidTr="00DB09BA">
        <w:trPr>
          <w:trHeight w:val="1614"/>
        </w:trPr>
        <w:tc>
          <w:tcPr>
            <w:tcW w:w="200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40"/>
              <w:jc w:val="center"/>
              <w:rPr>
                <w:sz w:val="24"/>
                <w:szCs w:val="24"/>
              </w:rPr>
            </w:pPr>
            <w:r w:rsidRPr="000C7F17">
              <w:rPr>
                <w:rFonts w:ascii="Times New Roman" w:eastAsia="Times New Roman" w:hAnsi="Times New Roman" w:cs="Times New Roman"/>
                <w:sz w:val="24"/>
                <w:szCs w:val="24"/>
              </w:rPr>
              <w:t xml:space="preserve">4.4 </w:t>
            </w:r>
          </w:p>
        </w:tc>
        <w:tc>
          <w:tcPr>
            <w:tcW w:w="85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73"/>
              <w:jc w:val="both"/>
              <w:rPr>
                <w:sz w:val="24"/>
                <w:szCs w:val="24"/>
                <w:lang w:val="ru-RU"/>
              </w:rPr>
            </w:pPr>
            <w:r w:rsidRPr="000C7F17">
              <w:rPr>
                <w:rFonts w:ascii="Times New Roman" w:eastAsia="Times New Roman" w:hAnsi="Times New Roman" w:cs="Times New Roman"/>
                <w:sz w:val="24"/>
                <w:szCs w:val="24"/>
                <w:lang w:val="ru-RU"/>
              </w:rPr>
              <w:t xml:space="preserve">соблюдение основных лексических (речевых) норм: употребление местоимений 3-го лица в соответствии со смыслом </w:t>
            </w:r>
          </w:p>
          <w:p w:rsidR="000C7F17" w:rsidRPr="000C7F17" w:rsidRDefault="000C7F17" w:rsidP="000C7F17">
            <w:pPr>
              <w:spacing w:before="0" w:beforeAutospacing="0" w:after="0" w:afterAutospacing="0"/>
              <w:ind w:left="173" w:right="139"/>
              <w:jc w:val="both"/>
              <w:rPr>
                <w:sz w:val="24"/>
                <w:szCs w:val="24"/>
                <w:lang w:val="ru-RU"/>
              </w:rPr>
            </w:pPr>
            <w:r w:rsidRPr="000C7F17">
              <w:rPr>
                <w:rFonts w:ascii="Times New Roman" w:eastAsia="Times New Roman" w:hAnsi="Times New Roman" w:cs="Times New Roman"/>
                <w:sz w:val="24"/>
                <w:szCs w:val="24"/>
                <w:lang w:val="ru-RU"/>
              </w:rPr>
              <w:t xml:space="preserve">предшествующего текста; различать созвучные причастия и имена прилагательные (висящий и висячий, горящий и горячий); употребление имён существительных с предлогами в соответствии с их грамматическим значением и других. </w:t>
            </w:r>
          </w:p>
        </w:tc>
      </w:tr>
      <w:tr w:rsidR="000C7F17" w:rsidRPr="007F33C6" w:rsidTr="00DB09BA">
        <w:trPr>
          <w:trHeight w:val="1185"/>
        </w:trPr>
        <w:tc>
          <w:tcPr>
            <w:tcW w:w="200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40"/>
              <w:jc w:val="center"/>
              <w:rPr>
                <w:sz w:val="24"/>
                <w:szCs w:val="24"/>
              </w:rPr>
            </w:pPr>
            <w:r w:rsidRPr="000C7F17">
              <w:rPr>
                <w:rFonts w:ascii="Times New Roman" w:eastAsia="Times New Roman" w:hAnsi="Times New Roman" w:cs="Times New Roman"/>
                <w:sz w:val="24"/>
                <w:szCs w:val="24"/>
              </w:rPr>
              <w:t xml:space="preserve">4.5 </w:t>
            </w:r>
          </w:p>
        </w:tc>
        <w:tc>
          <w:tcPr>
            <w:tcW w:w="85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73" w:right="220"/>
              <w:jc w:val="both"/>
              <w:rPr>
                <w:sz w:val="24"/>
                <w:szCs w:val="24"/>
                <w:lang w:val="ru-RU"/>
              </w:rPr>
            </w:pPr>
            <w:r w:rsidRPr="000C7F17">
              <w:rPr>
                <w:rFonts w:ascii="Times New Roman" w:eastAsia="Times New Roman" w:hAnsi="Times New Roman" w:cs="Times New Roman"/>
                <w:sz w:val="24"/>
                <w:szCs w:val="24"/>
                <w:lang w:val="ru-RU"/>
              </w:rPr>
              <w:t xml:space="preserve">соблюдение основных орфографических норм: правописание согласных и гласных в составе морфем; употребление заглавной и строчной букв, графических сокращений слов; слитные, дефисные и раздельные написания слов и их частей </w:t>
            </w:r>
          </w:p>
        </w:tc>
      </w:tr>
      <w:tr w:rsidR="000C7F17" w:rsidRPr="007F33C6" w:rsidTr="00DB09BA">
        <w:trPr>
          <w:trHeight w:val="1061"/>
        </w:trPr>
        <w:tc>
          <w:tcPr>
            <w:tcW w:w="200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40"/>
              <w:jc w:val="center"/>
              <w:rPr>
                <w:sz w:val="24"/>
                <w:szCs w:val="24"/>
              </w:rPr>
            </w:pPr>
            <w:r w:rsidRPr="000C7F17">
              <w:rPr>
                <w:rFonts w:ascii="Times New Roman" w:eastAsia="Times New Roman" w:hAnsi="Times New Roman" w:cs="Times New Roman"/>
                <w:sz w:val="24"/>
                <w:szCs w:val="24"/>
              </w:rPr>
              <w:t xml:space="preserve">4.6 </w:t>
            </w:r>
          </w:p>
        </w:tc>
        <w:tc>
          <w:tcPr>
            <w:tcW w:w="85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73" w:right="150"/>
              <w:jc w:val="both"/>
              <w:rPr>
                <w:sz w:val="24"/>
                <w:szCs w:val="24"/>
                <w:lang w:val="ru-RU"/>
              </w:rPr>
            </w:pPr>
            <w:r w:rsidRPr="000C7F17">
              <w:rPr>
                <w:rFonts w:ascii="Times New Roman" w:eastAsia="Times New Roman" w:hAnsi="Times New Roman" w:cs="Times New Roman"/>
                <w:sz w:val="24"/>
                <w:szCs w:val="24"/>
                <w:lang w:val="ru-RU"/>
              </w:rPr>
              <w:t xml:space="preserve">соблюдение основных пунктуационных норм: знаки препинания в конце предложения, в простом неосложнённом предложении, в простом осложнённом предложении, в сложном предложении, при передаче чужой речи </w:t>
            </w:r>
          </w:p>
        </w:tc>
      </w:tr>
      <w:tr w:rsidR="000C7F17" w:rsidRPr="007F33C6" w:rsidTr="00DB09BA">
        <w:trPr>
          <w:trHeight w:val="341"/>
        </w:trPr>
        <w:tc>
          <w:tcPr>
            <w:tcW w:w="200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40"/>
              <w:jc w:val="center"/>
              <w:rPr>
                <w:sz w:val="24"/>
                <w:szCs w:val="24"/>
              </w:rPr>
            </w:pPr>
            <w:r w:rsidRPr="000C7F17">
              <w:rPr>
                <w:rFonts w:ascii="Times New Roman" w:eastAsia="Times New Roman" w:hAnsi="Times New Roman" w:cs="Times New Roman"/>
                <w:sz w:val="24"/>
                <w:szCs w:val="24"/>
              </w:rPr>
              <w:t xml:space="preserve">4.7 </w:t>
            </w:r>
          </w:p>
        </w:tc>
        <w:tc>
          <w:tcPr>
            <w:tcW w:w="85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73"/>
              <w:rPr>
                <w:sz w:val="24"/>
                <w:szCs w:val="24"/>
                <w:lang w:val="ru-RU"/>
              </w:rPr>
            </w:pPr>
            <w:r w:rsidRPr="000C7F17">
              <w:rPr>
                <w:rFonts w:ascii="Times New Roman" w:eastAsia="Times New Roman" w:hAnsi="Times New Roman" w:cs="Times New Roman"/>
                <w:sz w:val="24"/>
                <w:szCs w:val="24"/>
                <w:lang w:val="ru-RU"/>
              </w:rPr>
              <w:t xml:space="preserve">редактирование собственных и чужих текстов с целью </w:t>
            </w:r>
          </w:p>
        </w:tc>
      </w:tr>
      <w:tr w:rsidR="000C7F17" w:rsidRPr="007F33C6" w:rsidTr="00DB09BA">
        <w:trPr>
          <w:trHeight w:val="757"/>
        </w:trPr>
        <w:tc>
          <w:tcPr>
            <w:tcW w:w="200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tc>
        <w:tc>
          <w:tcPr>
            <w:tcW w:w="85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73" w:right="68"/>
              <w:jc w:val="both"/>
              <w:rPr>
                <w:sz w:val="24"/>
                <w:szCs w:val="24"/>
                <w:lang w:val="ru-RU"/>
              </w:rPr>
            </w:pPr>
            <w:r w:rsidRPr="000C7F17">
              <w:rPr>
                <w:rFonts w:ascii="Times New Roman" w:eastAsia="Times New Roman" w:hAnsi="Times New Roman" w:cs="Times New Roman"/>
                <w:sz w:val="24"/>
                <w:szCs w:val="24"/>
                <w:lang w:val="ru-RU"/>
              </w:rPr>
              <w:t xml:space="preserve">совершенствования их содержания и формы; сопоставление чернового и отредактированного текстов с целью анализа исправленных ошибок и недочётов в тексте </w:t>
            </w:r>
          </w:p>
        </w:tc>
      </w:tr>
    </w:tbl>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b/>
          <w:sz w:val="24"/>
          <w:szCs w:val="24"/>
          <w:lang w:val="ru-RU"/>
        </w:rPr>
        <w:t xml:space="preserve"> </w:t>
      </w:r>
    </w:p>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b/>
          <w:sz w:val="24"/>
          <w:szCs w:val="24"/>
          <w:lang w:val="ru-RU"/>
        </w:rPr>
        <w:t xml:space="preserve"> </w:t>
      </w:r>
    </w:p>
    <w:p w:rsidR="000C7F17" w:rsidRPr="000C7F17" w:rsidRDefault="000C7F17" w:rsidP="000C7F17">
      <w:pPr>
        <w:spacing w:before="0" w:beforeAutospacing="0" w:after="0" w:afterAutospacing="0"/>
        <w:ind w:left="10" w:right="119" w:hanging="10"/>
        <w:jc w:val="right"/>
        <w:rPr>
          <w:sz w:val="24"/>
          <w:szCs w:val="24"/>
          <w:lang w:val="ru-RU"/>
        </w:rPr>
      </w:pPr>
      <w:r w:rsidRPr="000C7F17">
        <w:rPr>
          <w:rFonts w:ascii="Times New Roman" w:eastAsia="Times New Roman" w:hAnsi="Times New Roman" w:cs="Times New Roman"/>
          <w:sz w:val="24"/>
          <w:szCs w:val="24"/>
          <w:lang w:val="ru-RU"/>
        </w:rPr>
        <w:t xml:space="preserve">Таблица 3 </w:t>
      </w:r>
    </w:p>
    <w:p w:rsidR="00DB09BA" w:rsidRDefault="000C7F17" w:rsidP="00DB09BA">
      <w:pPr>
        <w:spacing w:before="0" w:beforeAutospacing="0" w:after="0" w:afterAutospacing="0"/>
        <w:ind w:left="1201" w:right="126" w:hanging="10"/>
        <w:jc w:val="center"/>
        <w:rPr>
          <w:rFonts w:ascii="Times New Roman" w:eastAsia="Times New Roman" w:hAnsi="Times New Roman" w:cs="Times New Roman"/>
          <w:b/>
          <w:sz w:val="24"/>
          <w:szCs w:val="24"/>
          <w:lang w:val="ru-RU"/>
        </w:rPr>
      </w:pPr>
      <w:r w:rsidRPr="000C7F17">
        <w:rPr>
          <w:rFonts w:ascii="Times New Roman" w:eastAsia="Times New Roman" w:hAnsi="Times New Roman" w:cs="Times New Roman"/>
          <w:b/>
          <w:sz w:val="24"/>
          <w:szCs w:val="24"/>
          <w:lang w:val="ru-RU"/>
        </w:rPr>
        <w:t xml:space="preserve">Перечень элементов содержания, проверяемых на ОГЭ </w:t>
      </w:r>
    </w:p>
    <w:p w:rsidR="000C7F17" w:rsidRPr="000C7F17" w:rsidRDefault="000C7F17" w:rsidP="00DB09BA">
      <w:pPr>
        <w:spacing w:before="0" w:beforeAutospacing="0" w:after="0" w:afterAutospacing="0"/>
        <w:ind w:left="1201" w:right="126" w:hanging="10"/>
        <w:jc w:val="center"/>
        <w:rPr>
          <w:sz w:val="24"/>
          <w:szCs w:val="24"/>
          <w:lang w:val="ru-RU"/>
        </w:rPr>
      </w:pPr>
      <w:r w:rsidRPr="000C7F17">
        <w:rPr>
          <w:rFonts w:ascii="Times New Roman" w:eastAsia="Times New Roman" w:hAnsi="Times New Roman" w:cs="Times New Roman"/>
          <w:b/>
          <w:sz w:val="24"/>
          <w:szCs w:val="24"/>
          <w:lang w:val="ru-RU"/>
        </w:rPr>
        <w:t>по русскому языку</w:t>
      </w:r>
    </w:p>
    <w:tbl>
      <w:tblPr>
        <w:tblW w:w="10474" w:type="dxa"/>
        <w:tblInd w:w="-263" w:type="dxa"/>
        <w:tblCellMar>
          <w:top w:w="50" w:type="dxa"/>
          <w:left w:w="163" w:type="dxa"/>
          <w:right w:w="223" w:type="dxa"/>
        </w:tblCellMar>
        <w:tblLook w:val="04A0" w:firstRow="1" w:lastRow="0" w:firstColumn="1" w:lastColumn="0" w:noHBand="0" w:noVBand="1"/>
      </w:tblPr>
      <w:tblGrid>
        <w:gridCol w:w="1133"/>
        <w:gridCol w:w="9341"/>
      </w:tblGrid>
      <w:tr w:rsidR="000C7F17" w:rsidRPr="000C7F17"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41"/>
              <w:jc w:val="center"/>
              <w:rPr>
                <w:sz w:val="24"/>
                <w:szCs w:val="24"/>
              </w:rPr>
            </w:pPr>
            <w:r w:rsidRPr="000C7F17">
              <w:rPr>
                <w:rFonts w:ascii="Times New Roman" w:eastAsia="Times New Roman" w:hAnsi="Times New Roman" w:cs="Times New Roman"/>
                <w:sz w:val="24"/>
                <w:szCs w:val="24"/>
              </w:rPr>
              <w:t xml:space="preserve">Код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40"/>
              <w:jc w:val="center"/>
              <w:rPr>
                <w:sz w:val="24"/>
                <w:szCs w:val="24"/>
              </w:rPr>
            </w:pPr>
            <w:r w:rsidRPr="000C7F17">
              <w:rPr>
                <w:rFonts w:ascii="Times New Roman" w:eastAsia="Times New Roman" w:hAnsi="Times New Roman" w:cs="Times New Roman"/>
                <w:sz w:val="24"/>
                <w:szCs w:val="24"/>
              </w:rPr>
              <w:t xml:space="preserve">Проверяемый элемент содержания </w:t>
            </w:r>
          </w:p>
        </w:tc>
      </w:tr>
      <w:tr w:rsidR="000C7F17" w:rsidRPr="000C7F17" w:rsidTr="00DB09BA">
        <w:trPr>
          <w:trHeight w:val="338"/>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2"/>
              <w:jc w:val="center"/>
              <w:rPr>
                <w:sz w:val="24"/>
                <w:szCs w:val="24"/>
              </w:rPr>
            </w:pPr>
            <w:r w:rsidRPr="000C7F17">
              <w:rPr>
                <w:rFonts w:ascii="Times New Roman" w:eastAsia="Times New Roman" w:hAnsi="Times New Roman" w:cs="Times New Roman"/>
                <w:sz w:val="24"/>
                <w:szCs w:val="24"/>
              </w:rPr>
              <w:t xml:space="preserve">1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Язык и речь </w:t>
            </w:r>
          </w:p>
        </w:tc>
      </w:tr>
      <w:tr w:rsidR="000C7F17" w:rsidRPr="007F33C6" w:rsidTr="00DB09BA">
        <w:trPr>
          <w:trHeight w:val="975"/>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38"/>
              <w:jc w:val="center"/>
              <w:rPr>
                <w:sz w:val="24"/>
                <w:szCs w:val="24"/>
              </w:rPr>
            </w:pPr>
            <w:r w:rsidRPr="000C7F17">
              <w:rPr>
                <w:rFonts w:ascii="Times New Roman" w:eastAsia="Times New Roman" w:hAnsi="Times New Roman" w:cs="Times New Roman"/>
                <w:sz w:val="24"/>
                <w:szCs w:val="24"/>
              </w:rPr>
              <w:t xml:space="preserve">1.1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600"/>
              <w:jc w:val="both"/>
              <w:rPr>
                <w:sz w:val="24"/>
                <w:szCs w:val="24"/>
                <w:lang w:val="ru-RU"/>
              </w:rPr>
            </w:pPr>
            <w:r w:rsidRPr="000C7F17">
              <w:rPr>
                <w:rFonts w:ascii="Times New Roman" w:eastAsia="Times New Roman" w:hAnsi="Times New Roman" w:cs="Times New Roman"/>
                <w:sz w:val="24"/>
                <w:szCs w:val="24"/>
                <w:lang w:val="ru-RU"/>
              </w:rPr>
              <w:t xml:space="preserve">Создание устных монологических высказываний на основе жизненных наблюдений, чтения научно-учебной, художественной и научно- популярной литературы </w:t>
            </w:r>
          </w:p>
        </w:tc>
      </w:tr>
      <w:tr w:rsidR="000C7F17" w:rsidRPr="007F33C6" w:rsidTr="00DB09BA">
        <w:trPr>
          <w:trHeight w:val="660"/>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38"/>
              <w:jc w:val="center"/>
              <w:rPr>
                <w:sz w:val="24"/>
                <w:szCs w:val="24"/>
              </w:rPr>
            </w:pPr>
            <w:r w:rsidRPr="000C7F17">
              <w:rPr>
                <w:rFonts w:ascii="Times New Roman" w:eastAsia="Times New Roman" w:hAnsi="Times New Roman" w:cs="Times New Roman"/>
                <w:sz w:val="24"/>
                <w:szCs w:val="24"/>
              </w:rPr>
              <w:t xml:space="preserve">1.2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Монолог-описание, монолог-повествование, монолог-рассуждение; сообщение на лингвистическую тему </w:t>
            </w:r>
          </w:p>
        </w:tc>
      </w:tr>
      <w:tr w:rsidR="000C7F17" w:rsidRPr="000C7F17"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38"/>
              <w:jc w:val="center"/>
              <w:rPr>
                <w:sz w:val="24"/>
                <w:szCs w:val="24"/>
              </w:rPr>
            </w:pPr>
            <w:r w:rsidRPr="000C7F17">
              <w:rPr>
                <w:rFonts w:ascii="Times New Roman" w:eastAsia="Times New Roman" w:hAnsi="Times New Roman" w:cs="Times New Roman"/>
                <w:sz w:val="24"/>
                <w:szCs w:val="24"/>
              </w:rPr>
              <w:lastRenderedPageBreak/>
              <w:t xml:space="preserve">1.3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Выступление с научным сообщением </w:t>
            </w:r>
          </w:p>
        </w:tc>
      </w:tr>
      <w:tr w:rsidR="000C7F17" w:rsidRPr="007F33C6" w:rsidTr="00DB09BA">
        <w:trPr>
          <w:trHeight w:val="979"/>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38"/>
              <w:jc w:val="center"/>
              <w:rPr>
                <w:sz w:val="24"/>
                <w:szCs w:val="24"/>
              </w:rPr>
            </w:pPr>
            <w:r w:rsidRPr="000C7F17">
              <w:rPr>
                <w:rFonts w:ascii="Times New Roman" w:eastAsia="Times New Roman" w:hAnsi="Times New Roman" w:cs="Times New Roman"/>
                <w:sz w:val="24"/>
                <w:szCs w:val="24"/>
              </w:rPr>
              <w:t xml:space="preserve">1.4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62"/>
              <w:jc w:val="both"/>
              <w:rPr>
                <w:sz w:val="24"/>
                <w:szCs w:val="24"/>
                <w:lang w:val="ru-RU"/>
              </w:rPr>
            </w:pPr>
            <w:r w:rsidRPr="000C7F17">
              <w:rPr>
                <w:rFonts w:ascii="Times New Roman" w:eastAsia="Times New Roman" w:hAnsi="Times New Roman" w:cs="Times New Roman"/>
                <w:sz w:val="24"/>
                <w:szCs w:val="24"/>
                <w:lang w:val="ru-RU"/>
              </w:rPr>
              <w:t xml:space="preserve">Создание устных высказываний разной коммуникативной направленности в зависимости от темы и условий общения, с использованием жизненного и читательского опыта, иллюстраций, фотографий, сюжетной картины </w:t>
            </w:r>
          </w:p>
        </w:tc>
      </w:tr>
      <w:tr w:rsidR="000C7F17" w:rsidRPr="007F33C6" w:rsidTr="00DB09BA">
        <w:trPr>
          <w:trHeight w:val="653"/>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38"/>
              <w:jc w:val="center"/>
              <w:rPr>
                <w:sz w:val="24"/>
                <w:szCs w:val="24"/>
              </w:rPr>
            </w:pPr>
            <w:r w:rsidRPr="000C7F17">
              <w:rPr>
                <w:rFonts w:ascii="Times New Roman" w:eastAsia="Times New Roman" w:hAnsi="Times New Roman" w:cs="Times New Roman"/>
                <w:sz w:val="24"/>
                <w:szCs w:val="24"/>
              </w:rPr>
              <w:t xml:space="preserve">1.5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Устный пересказ прочитанного или прослушанного текста, в том числе с изменением лица рассказчика </w:t>
            </w:r>
          </w:p>
        </w:tc>
      </w:tr>
      <w:tr w:rsidR="000C7F17" w:rsidRPr="000C7F17" w:rsidTr="00DB09BA">
        <w:trPr>
          <w:trHeight w:val="742"/>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38"/>
              <w:jc w:val="center"/>
              <w:rPr>
                <w:sz w:val="24"/>
                <w:szCs w:val="24"/>
              </w:rPr>
            </w:pPr>
            <w:r w:rsidRPr="000C7F17">
              <w:rPr>
                <w:rFonts w:ascii="Times New Roman" w:eastAsia="Times New Roman" w:hAnsi="Times New Roman" w:cs="Times New Roman"/>
                <w:sz w:val="24"/>
                <w:szCs w:val="24"/>
              </w:rPr>
              <w:t xml:space="preserve">1.6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371"/>
              <w:jc w:val="both"/>
              <w:rPr>
                <w:sz w:val="24"/>
                <w:szCs w:val="24"/>
              </w:rPr>
            </w:pPr>
            <w:r w:rsidRPr="000C7F17">
              <w:rPr>
                <w:rFonts w:ascii="Times New Roman" w:eastAsia="Times New Roman" w:hAnsi="Times New Roman" w:cs="Times New Roman"/>
                <w:sz w:val="24"/>
                <w:szCs w:val="24"/>
                <w:lang w:val="ru-RU"/>
              </w:rPr>
              <w:t xml:space="preserve">Подробное, выборочное и сжатое изложение содержания прочитанного или прослушанного текста. </w:t>
            </w:r>
            <w:r w:rsidRPr="000C7F17">
              <w:rPr>
                <w:rFonts w:ascii="Times New Roman" w:eastAsia="Times New Roman" w:hAnsi="Times New Roman" w:cs="Times New Roman"/>
                <w:sz w:val="24"/>
                <w:szCs w:val="24"/>
              </w:rPr>
              <w:t xml:space="preserve">Изложение содержания текста с изменением лица рассказчика </w:t>
            </w:r>
          </w:p>
        </w:tc>
      </w:tr>
      <w:tr w:rsidR="000C7F17" w:rsidRPr="007F33C6" w:rsidTr="00DB09BA">
        <w:trPr>
          <w:trHeight w:val="655"/>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38"/>
              <w:jc w:val="center"/>
              <w:rPr>
                <w:sz w:val="24"/>
                <w:szCs w:val="24"/>
              </w:rPr>
            </w:pPr>
            <w:r w:rsidRPr="000C7F17">
              <w:rPr>
                <w:rFonts w:ascii="Times New Roman" w:eastAsia="Times New Roman" w:hAnsi="Times New Roman" w:cs="Times New Roman"/>
                <w:sz w:val="24"/>
                <w:szCs w:val="24"/>
              </w:rPr>
              <w:t xml:space="preserve">1.7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Участие в диалоге на лингвистические темы (в рамках изученного) и темы на основе жизненных наблюдений </w:t>
            </w:r>
          </w:p>
        </w:tc>
      </w:tr>
      <w:tr w:rsidR="000C7F17" w:rsidRPr="007F33C6"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38"/>
              <w:jc w:val="center"/>
              <w:rPr>
                <w:sz w:val="24"/>
                <w:szCs w:val="24"/>
              </w:rPr>
            </w:pPr>
            <w:r w:rsidRPr="000C7F17">
              <w:rPr>
                <w:rFonts w:ascii="Times New Roman" w:eastAsia="Times New Roman" w:hAnsi="Times New Roman" w:cs="Times New Roman"/>
                <w:sz w:val="24"/>
                <w:szCs w:val="24"/>
              </w:rPr>
              <w:t xml:space="preserve">1.8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Виды диалога: побуждение к действию, обмен мнениями </w:t>
            </w:r>
          </w:p>
        </w:tc>
      </w:tr>
      <w:tr w:rsidR="000C7F17" w:rsidRPr="007F33C6"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38"/>
              <w:jc w:val="center"/>
              <w:rPr>
                <w:sz w:val="24"/>
                <w:szCs w:val="24"/>
              </w:rPr>
            </w:pPr>
            <w:r w:rsidRPr="000C7F17">
              <w:rPr>
                <w:rFonts w:ascii="Times New Roman" w:eastAsia="Times New Roman" w:hAnsi="Times New Roman" w:cs="Times New Roman"/>
                <w:sz w:val="24"/>
                <w:szCs w:val="24"/>
              </w:rPr>
              <w:t xml:space="preserve">1.9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Виды диалога: запрос информации, сообщение информации </w:t>
            </w:r>
          </w:p>
        </w:tc>
      </w:tr>
      <w:tr w:rsidR="000C7F17" w:rsidRPr="007F33C6" w:rsidTr="00DB09BA">
        <w:trPr>
          <w:trHeight w:val="979"/>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35"/>
              <w:jc w:val="center"/>
              <w:rPr>
                <w:sz w:val="24"/>
                <w:szCs w:val="24"/>
              </w:rPr>
            </w:pPr>
            <w:r w:rsidRPr="000C7F17">
              <w:rPr>
                <w:rFonts w:ascii="Times New Roman" w:eastAsia="Times New Roman" w:hAnsi="Times New Roman" w:cs="Times New Roman"/>
                <w:sz w:val="24"/>
                <w:szCs w:val="24"/>
              </w:rPr>
              <w:t xml:space="preserve">1.10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167"/>
              <w:jc w:val="both"/>
              <w:rPr>
                <w:sz w:val="24"/>
                <w:szCs w:val="24"/>
                <w:lang w:val="ru-RU"/>
              </w:rPr>
            </w:pPr>
            <w:r w:rsidRPr="000C7F17">
              <w:rPr>
                <w:rFonts w:ascii="Times New Roman" w:eastAsia="Times New Roman" w:hAnsi="Times New Roman" w:cs="Times New Roman"/>
                <w:sz w:val="24"/>
                <w:szCs w:val="24"/>
                <w:lang w:val="ru-RU"/>
              </w:rPr>
              <w:t xml:space="preserve">Сочинения различных видов с использованием жизненного и читательского опыта, сюжетной картины (в том числе сочинения- миниатюры) </w:t>
            </w:r>
          </w:p>
        </w:tc>
      </w:tr>
      <w:tr w:rsidR="000C7F17" w:rsidRPr="007F33C6" w:rsidTr="00DB09BA">
        <w:trPr>
          <w:trHeight w:val="1118"/>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35"/>
              <w:jc w:val="center"/>
              <w:rPr>
                <w:sz w:val="24"/>
                <w:szCs w:val="24"/>
              </w:rPr>
            </w:pPr>
            <w:r w:rsidRPr="000C7F17">
              <w:rPr>
                <w:rFonts w:ascii="Times New Roman" w:eastAsia="Times New Roman" w:hAnsi="Times New Roman" w:cs="Times New Roman"/>
                <w:sz w:val="24"/>
                <w:szCs w:val="24"/>
              </w:rPr>
              <w:t xml:space="preserve">1.11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012"/>
              <w:jc w:val="both"/>
              <w:rPr>
                <w:sz w:val="24"/>
                <w:szCs w:val="24"/>
                <w:lang w:val="ru-RU"/>
              </w:rPr>
            </w:pPr>
            <w:r w:rsidRPr="000C7F17">
              <w:rPr>
                <w:rFonts w:ascii="Times New Roman" w:eastAsia="Times New Roman" w:hAnsi="Times New Roman" w:cs="Times New Roman"/>
                <w:sz w:val="24"/>
                <w:szCs w:val="24"/>
                <w:lang w:val="ru-RU"/>
              </w:rPr>
              <w:t xml:space="preserve">Создание письменных высказываний разной коммуникативной направленности в зависимости от темы и условий общения, использованием жизненного и читательского опыта, иллюстраций, фотографий, сюжетной картины </w:t>
            </w:r>
          </w:p>
        </w:tc>
      </w:tr>
      <w:tr w:rsidR="000C7F17" w:rsidRPr="007F33C6" w:rsidTr="00DB09BA">
        <w:trPr>
          <w:trHeight w:val="331"/>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35"/>
              <w:jc w:val="center"/>
              <w:rPr>
                <w:sz w:val="24"/>
                <w:szCs w:val="24"/>
              </w:rPr>
            </w:pPr>
            <w:r w:rsidRPr="000C7F17">
              <w:rPr>
                <w:rFonts w:ascii="Times New Roman" w:eastAsia="Times New Roman" w:hAnsi="Times New Roman" w:cs="Times New Roman"/>
                <w:sz w:val="24"/>
                <w:szCs w:val="24"/>
              </w:rPr>
              <w:t xml:space="preserve">1.12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Виды аудирования: выборочное, ознакомительное, детальное </w:t>
            </w:r>
          </w:p>
        </w:tc>
      </w:tr>
      <w:tr w:rsidR="000C7F17" w:rsidRPr="007F33C6"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35"/>
              <w:jc w:val="center"/>
              <w:rPr>
                <w:sz w:val="24"/>
                <w:szCs w:val="24"/>
              </w:rPr>
            </w:pPr>
            <w:r w:rsidRPr="000C7F17">
              <w:rPr>
                <w:rFonts w:ascii="Times New Roman" w:eastAsia="Times New Roman" w:hAnsi="Times New Roman" w:cs="Times New Roman"/>
                <w:sz w:val="24"/>
                <w:szCs w:val="24"/>
              </w:rPr>
              <w:t xml:space="preserve">1.13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Виды чтения: изучающее, ознакомительное, просмотровое, поисковое </w:t>
            </w:r>
          </w:p>
        </w:tc>
      </w:tr>
      <w:tr w:rsidR="000C7F17" w:rsidRPr="000C7F17" w:rsidTr="00DB09BA">
        <w:trPr>
          <w:trHeight w:val="334"/>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2"/>
              <w:jc w:val="center"/>
              <w:rPr>
                <w:sz w:val="24"/>
                <w:szCs w:val="24"/>
              </w:rPr>
            </w:pPr>
            <w:r w:rsidRPr="000C7F17">
              <w:rPr>
                <w:rFonts w:ascii="Times New Roman" w:eastAsia="Times New Roman" w:hAnsi="Times New Roman" w:cs="Times New Roman"/>
                <w:sz w:val="24"/>
                <w:szCs w:val="24"/>
              </w:rPr>
              <w:t xml:space="preserve">2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Текст </w:t>
            </w:r>
          </w:p>
        </w:tc>
      </w:tr>
      <w:tr w:rsidR="000C7F17" w:rsidRPr="007F33C6"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38"/>
              <w:jc w:val="center"/>
              <w:rPr>
                <w:sz w:val="24"/>
                <w:szCs w:val="24"/>
              </w:rPr>
            </w:pPr>
            <w:r w:rsidRPr="000C7F17">
              <w:rPr>
                <w:rFonts w:ascii="Times New Roman" w:eastAsia="Times New Roman" w:hAnsi="Times New Roman" w:cs="Times New Roman"/>
                <w:sz w:val="24"/>
                <w:szCs w:val="24"/>
              </w:rPr>
              <w:t xml:space="preserve">2.1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Текст и его основные признаки </w:t>
            </w:r>
          </w:p>
        </w:tc>
      </w:tr>
      <w:tr w:rsidR="000C7F17" w:rsidRPr="007F33C6"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38"/>
              <w:jc w:val="center"/>
              <w:rPr>
                <w:sz w:val="24"/>
                <w:szCs w:val="24"/>
              </w:rPr>
            </w:pPr>
            <w:r w:rsidRPr="000C7F17">
              <w:rPr>
                <w:rFonts w:ascii="Times New Roman" w:eastAsia="Times New Roman" w:hAnsi="Times New Roman" w:cs="Times New Roman"/>
                <w:sz w:val="24"/>
                <w:szCs w:val="24"/>
              </w:rPr>
              <w:t xml:space="preserve">2.2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Функционально-смысловые типы речи: повествование как тип речи </w:t>
            </w:r>
          </w:p>
        </w:tc>
      </w:tr>
      <w:tr w:rsidR="000C7F17" w:rsidRPr="007F33C6"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38"/>
              <w:jc w:val="center"/>
              <w:rPr>
                <w:sz w:val="24"/>
                <w:szCs w:val="24"/>
              </w:rPr>
            </w:pPr>
            <w:r w:rsidRPr="000C7F17">
              <w:rPr>
                <w:rFonts w:ascii="Times New Roman" w:eastAsia="Times New Roman" w:hAnsi="Times New Roman" w:cs="Times New Roman"/>
                <w:sz w:val="24"/>
                <w:szCs w:val="24"/>
              </w:rPr>
              <w:t xml:space="preserve">2.3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Функционально-смысловые типы речи: описание как тип речи </w:t>
            </w:r>
          </w:p>
        </w:tc>
      </w:tr>
      <w:tr w:rsidR="000C7F17" w:rsidRPr="007F33C6"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38"/>
              <w:jc w:val="center"/>
              <w:rPr>
                <w:sz w:val="24"/>
                <w:szCs w:val="24"/>
              </w:rPr>
            </w:pPr>
            <w:r w:rsidRPr="000C7F17">
              <w:rPr>
                <w:rFonts w:ascii="Times New Roman" w:eastAsia="Times New Roman" w:hAnsi="Times New Roman" w:cs="Times New Roman"/>
                <w:sz w:val="24"/>
                <w:szCs w:val="24"/>
              </w:rPr>
              <w:t xml:space="preserve">2.4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Функционально-смысловые типы речи: рассуждение как тип речи </w:t>
            </w:r>
          </w:p>
        </w:tc>
      </w:tr>
      <w:tr w:rsidR="000C7F17" w:rsidRPr="007F33C6" w:rsidTr="00DB09BA">
        <w:trPr>
          <w:trHeight w:val="331"/>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38"/>
              <w:jc w:val="center"/>
              <w:rPr>
                <w:sz w:val="24"/>
                <w:szCs w:val="24"/>
              </w:rPr>
            </w:pPr>
            <w:r w:rsidRPr="000C7F17">
              <w:rPr>
                <w:rFonts w:ascii="Times New Roman" w:eastAsia="Times New Roman" w:hAnsi="Times New Roman" w:cs="Times New Roman"/>
                <w:sz w:val="24"/>
                <w:szCs w:val="24"/>
              </w:rPr>
              <w:t xml:space="preserve">2.5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Сочетание разных функционально-смысловых типов речи в тексте </w:t>
            </w:r>
          </w:p>
        </w:tc>
      </w:tr>
      <w:tr w:rsidR="000C7F17" w:rsidRPr="007F33C6" w:rsidTr="00DB09BA">
        <w:trPr>
          <w:trHeight w:val="338"/>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38"/>
              <w:jc w:val="center"/>
              <w:rPr>
                <w:sz w:val="24"/>
                <w:szCs w:val="24"/>
              </w:rPr>
            </w:pPr>
            <w:r w:rsidRPr="000C7F17">
              <w:rPr>
                <w:rFonts w:ascii="Times New Roman" w:eastAsia="Times New Roman" w:hAnsi="Times New Roman" w:cs="Times New Roman"/>
                <w:sz w:val="24"/>
                <w:szCs w:val="24"/>
              </w:rPr>
              <w:t xml:space="preserve">2.6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Смысловой анализ текста: его композиционных особенностей, микротем и </w:t>
            </w:r>
          </w:p>
        </w:tc>
      </w:tr>
    </w:tbl>
    <w:p w:rsidR="000C7F17" w:rsidRPr="000C7F17" w:rsidRDefault="000C7F17" w:rsidP="000C7F17">
      <w:pPr>
        <w:spacing w:before="0" w:beforeAutospacing="0" w:after="0" w:afterAutospacing="0"/>
        <w:ind w:left="-283" w:right="11456"/>
        <w:rPr>
          <w:sz w:val="24"/>
          <w:szCs w:val="24"/>
          <w:lang w:val="ru-RU"/>
        </w:rPr>
      </w:pPr>
    </w:p>
    <w:tbl>
      <w:tblPr>
        <w:tblW w:w="10474" w:type="dxa"/>
        <w:tblInd w:w="-418" w:type="dxa"/>
        <w:tblCellMar>
          <w:top w:w="51" w:type="dxa"/>
          <w:left w:w="7" w:type="dxa"/>
          <w:right w:w="184" w:type="dxa"/>
        </w:tblCellMar>
        <w:tblLook w:val="04A0" w:firstRow="1" w:lastRow="0" w:firstColumn="1" w:lastColumn="0" w:noHBand="0" w:noVBand="1"/>
      </w:tblPr>
      <w:tblGrid>
        <w:gridCol w:w="1133"/>
        <w:gridCol w:w="9341"/>
      </w:tblGrid>
      <w:tr w:rsidR="000C7F17" w:rsidRPr="007F33C6" w:rsidTr="00DB09BA">
        <w:trPr>
          <w:trHeight w:val="663"/>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абзацев, способов и средств связи предложений в тексте; использование языковых средств выразительности (в рамках изученного) </w:t>
            </w:r>
          </w:p>
        </w:tc>
      </w:tr>
      <w:tr w:rsidR="000C7F17" w:rsidRPr="007F33C6" w:rsidTr="00DB09BA">
        <w:trPr>
          <w:trHeight w:val="655"/>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5"/>
              <w:jc w:val="center"/>
              <w:rPr>
                <w:sz w:val="24"/>
                <w:szCs w:val="24"/>
              </w:rPr>
            </w:pPr>
            <w:r w:rsidRPr="000C7F17">
              <w:rPr>
                <w:rFonts w:ascii="Times New Roman" w:eastAsia="Times New Roman" w:hAnsi="Times New Roman" w:cs="Times New Roman"/>
                <w:sz w:val="24"/>
                <w:szCs w:val="24"/>
              </w:rPr>
              <w:t xml:space="preserve">2.7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Композиционная структура текста. Абзац как средство деления текста на композиционно-смысловые части </w:t>
            </w:r>
          </w:p>
        </w:tc>
      </w:tr>
      <w:tr w:rsidR="000C7F17" w:rsidRPr="007F33C6" w:rsidTr="00DB09BA">
        <w:trPr>
          <w:trHeight w:val="658"/>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5"/>
              <w:jc w:val="center"/>
              <w:rPr>
                <w:sz w:val="24"/>
                <w:szCs w:val="24"/>
              </w:rPr>
            </w:pPr>
            <w:r w:rsidRPr="000C7F17">
              <w:rPr>
                <w:rFonts w:ascii="Times New Roman" w:eastAsia="Times New Roman" w:hAnsi="Times New Roman" w:cs="Times New Roman"/>
                <w:sz w:val="24"/>
                <w:szCs w:val="24"/>
              </w:rPr>
              <w:t xml:space="preserve">2.8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Средства связи предложений и частей текста: формы слова, однокоренные слова, синонимы, антонимы, личные местоимения, повтор слова </w:t>
            </w:r>
          </w:p>
        </w:tc>
      </w:tr>
      <w:tr w:rsidR="000C7F17" w:rsidRPr="007F33C6" w:rsidTr="00DB09BA">
        <w:trPr>
          <w:trHeight w:val="334"/>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5"/>
              <w:jc w:val="center"/>
              <w:rPr>
                <w:sz w:val="24"/>
                <w:szCs w:val="24"/>
              </w:rPr>
            </w:pPr>
            <w:r w:rsidRPr="000C7F17">
              <w:rPr>
                <w:rFonts w:ascii="Times New Roman" w:eastAsia="Times New Roman" w:hAnsi="Times New Roman" w:cs="Times New Roman"/>
                <w:sz w:val="24"/>
                <w:szCs w:val="24"/>
              </w:rPr>
              <w:t xml:space="preserve">2.9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Способы и средства связи предложений в тексте (обобщение) </w:t>
            </w:r>
          </w:p>
        </w:tc>
      </w:tr>
      <w:tr w:rsidR="000C7F17" w:rsidRPr="007F33C6" w:rsidTr="00DB09BA">
        <w:trPr>
          <w:trHeight w:val="27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3"/>
              <w:jc w:val="center"/>
              <w:rPr>
                <w:sz w:val="24"/>
                <w:szCs w:val="24"/>
              </w:rPr>
            </w:pPr>
            <w:r w:rsidRPr="000C7F17">
              <w:rPr>
                <w:rFonts w:ascii="Times New Roman" w:eastAsia="Times New Roman" w:hAnsi="Times New Roman" w:cs="Times New Roman"/>
                <w:sz w:val="24"/>
                <w:szCs w:val="24"/>
              </w:rPr>
              <w:t xml:space="preserve">2.10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Информационная переработка текста: главная и второстепенная информация </w:t>
            </w:r>
          </w:p>
        </w:tc>
      </w:tr>
      <w:tr w:rsidR="000C7F17" w:rsidRPr="007F33C6" w:rsidTr="00DB09BA">
        <w:trPr>
          <w:trHeight w:val="338"/>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3"/>
              <w:jc w:val="center"/>
              <w:rPr>
                <w:sz w:val="24"/>
                <w:szCs w:val="24"/>
              </w:rPr>
            </w:pPr>
            <w:r w:rsidRPr="000C7F17">
              <w:rPr>
                <w:rFonts w:ascii="Times New Roman" w:eastAsia="Times New Roman" w:hAnsi="Times New Roman" w:cs="Times New Roman"/>
                <w:sz w:val="24"/>
                <w:szCs w:val="24"/>
              </w:rPr>
              <w:t xml:space="preserve">2.11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Информационная переработка текста: простой и сложный план текста </w:t>
            </w:r>
          </w:p>
        </w:tc>
      </w:tr>
      <w:tr w:rsidR="000C7F17" w:rsidRPr="007F33C6"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3"/>
              <w:jc w:val="center"/>
              <w:rPr>
                <w:sz w:val="24"/>
                <w:szCs w:val="24"/>
              </w:rPr>
            </w:pPr>
            <w:r w:rsidRPr="000C7F17">
              <w:rPr>
                <w:rFonts w:ascii="Times New Roman" w:eastAsia="Times New Roman" w:hAnsi="Times New Roman" w:cs="Times New Roman"/>
                <w:sz w:val="24"/>
                <w:szCs w:val="24"/>
              </w:rPr>
              <w:lastRenderedPageBreak/>
              <w:t xml:space="preserve">2.12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Информационная переработка текста: назывной и вопросный план текста </w:t>
            </w:r>
          </w:p>
        </w:tc>
      </w:tr>
      <w:tr w:rsidR="000C7F17" w:rsidRPr="007F33C6" w:rsidTr="00DB09BA">
        <w:trPr>
          <w:trHeight w:val="332"/>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3"/>
              <w:jc w:val="center"/>
              <w:rPr>
                <w:sz w:val="24"/>
                <w:szCs w:val="24"/>
              </w:rPr>
            </w:pPr>
            <w:r w:rsidRPr="000C7F17">
              <w:rPr>
                <w:rFonts w:ascii="Times New Roman" w:eastAsia="Times New Roman" w:hAnsi="Times New Roman" w:cs="Times New Roman"/>
                <w:sz w:val="24"/>
                <w:szCs w:val="24"/>
              </w:rPr>
              <w:t xml:space="preserve">2.13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Информационная переработка текста: тезисный план текста </w:t>
            </w:r>
          </w:p>
        </w:tc>
      </w:tr>
      <w:tr w:rsidR="000C7F17" w:rsidRPr="007F33C6"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3"/>
              <w:jc w:val="center"/>
              <w:rPr>
                <w:sz w:val="24"/>
                <w:szCs w:val="24"/>
              </w:rPr>
            </w:pPr>
            <w:r w:rsidRPr="000C7F17">
              <w:rPr>
                <w:rFonts w:ascii="Times New Roman" w:eastAsia="Times New Roman" w:hAnsi="Times New Roman" w:cs="Times New Roman"/>
                <w:sz w:val="24"/>
                <w:szCs w:val="24"/>
              </w:rPr>
              <w:t xml:space="preserve">2.14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Информационная переработка текста: тезисы, конспект </w:t>
            </w:r>
          </w:p>
        </w:tc>
      </w:tr>
      <w:tr w:rsidR="000C7F17" w:rsidRPr="007F33C6" w:rsidTr="00DB09BA">
        <w:trPr>
          <w:trHeight w:val="660"/>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3"/>
              <w:jc w:val="center"/>
              <w:rPr>
                <w:sz w:val="24"/>
                <w:szCs w:val="24"/>
              </w:rPr>
            </w:pPr>
            <w:r w:rsidRPr="000C7F17">
              <w:rPr>
                <w:rFonts w:ascii="Times New Roman" w:eastAsia="Times New Roman" w:hAnsi="Times New Roman" w:cs="Times New Roman"/>
                <w:sz w:val="24"/>
                <w:szCs w:val="24"/>
              </w:rPr>
              <w:t xml:space="preserve">2.15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Информационная переработка текста: извлечение информации из различных источников; использование лингвистических словарей </w:t>
            </w:r>
          </w:p>
        </w:tc>
      </w:tr>
      <w:tr w:rsidR="000C7F17" w:rsidRPr="007F33C6" w:rsidTr="00DB09BA">
        <w:trPr>
          <w:trHeight w:val="655"/>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3"/>
              <w:jc w:val="center"/>
              <w:rPr>
                <w:sz w:val="24"/>
                <w:szCs w:val="24"/>
              </w:rPr>
            </w:pPr>
            <w:r w:rsidRPr="000C7F17">
              <w:rPr>
                <w:rFonts w:ascii="Times New Roman" w:eastAsia="Times New Roman" w:hAnsi="Times New Roman" w:cs="Times New Roman"/>
                <w:sz w:val="24"/>
                <w:szCs w:val="24"/>
              </w:rPr>
              <w:t xml:space="preserve">2.16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Информационная переработка текста: приёмы работы с учебной книгой, лингвистическими словарями, справочной литературой </w:t>
            </w:r>
          </w:p>
        </w:tc>
      </w:tr>
      <w:tr w:rsidR="000C7F17" w:rsidRPr="000C7F17"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9"/>
              <w:jc w:val="center"/>
              <w:rPr>
                <w:sz w:val="24"/>
                <w:szCs w:val="24"/>
              </w:rPr>
            </w:pPr>
            <w:r w:rsidRPr="000C7F17">
              <w:rPr>
                <w:rFonts w:ascii="Times New Roman" w:eastAsia="Times New Roman" w:hAnsi="Times New Roman" w:cs="Times New Roman"/>
                <w:sz w:val="24"/>
                <w:szCs w:val="24"/>
              </w:rPr>
              <w:t xml:space="preserve">3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Функциональные разновидности языка </w:t>
            </w:r>
          </w:p>
        </w:tc>
      </w:tr>
      <w:tr w:rsidR="000C7F17" w:rsidRPr="000C7F17" w:rsidTr="00DB09BA">
        <w:trPr>
          <w:trHeight w:val="338"/>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5"/>
              <w:jc w:val="center"/>
              <w:rPr>
                <w:sz w:val="24"/>
                <w:szCs w:val="24"/>
              </w:rPr>
            </w:pPr>
            <w:r w:rsidRPr="000C7F17">
              <w:rPr>
                <w:rFonts w:ascii="Times New Roman" w:eastAsia="Times New Roman" w:hAnsi="Times New Roman" w:cs="Times New Roman"/>
                <w:sz w:val="24"/>
                <w:szCs w:val="24"/>
              </w:rPr>
              <w:t xml:space="preserve">3.1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Разговорная речь </w:t>
            </w:r>
          </w:p>
        </w:tc>
      </w:tr>
      <w:tr w:rsidR="000C7F17" w:rsidRPr="000C7F17"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5"/>
              <w:jc w:val="center"/>
              <w:rPr>
                <w:sz w:val="24"/>
                <w:szCs w:val="24"/>
              </w:rPr>
            </w:pPr>
            <w:r w:rsidRPr="000C7F17">
              <w:rPr>
                <w:rFonts w:ascii="Times New Roman" w:eastAsia="Times New Roman" w:hAnsi="Times New Roman" w:cs="Times New Roman"/>
                <w:sz w:val="24"/>
                <w:szCs w:val="24"/>
              </w:rPr>
              <w:t xml:space="preserve">3.2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Научный стиль </w:t>
            </w:r>
          </w:p>
        </w:tc>
      </w:tr>
      <w:tr w:rsidR="000C7F17" w:rsidRPr="000C7F17"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5"/>
              <w:jc w:val="center"/>
              <w:rPr>
                <w:sz w:val="24"/>
                <w:szCs w:val="24"/>
              </w:rPr>
            </w:pPr>
            <w:r w:rsidRPr="000C7F17">
              <w:rPr>
                <w:rFonts w:ascii="Times New Roman" w:eastAsia="Times New Roman" w:hAnsi="Times New Roman" w:cs="Times New Roman"/>
                <w:sz w:val="24"/>
                <w:szCs w:val="24"/>
              </w:rPr>
              <w:t xml:space="preserve">3.3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Официально-деловой стиль </w:t>
            </w:r>
          </w:p>
        </w:tc>
      </w:tr>
      <w:tr w:rsidR="000C7F17" w:rsidRPr="000C7F17"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5"/>
              <w:jc w:val="center"/>
              <w:rPr>
                <w:sz w:val="24"/>
                <w:szCs w:val="24"/>
              </w:rPr>
            </w:pPr>
            <w:r w:rsidRPr="000C7F17">
              <w:rPr>
                <w:rFonts w:ascii="Times New Roman" w:eastAsia="Times New Roman" w:hAnsi="Times New Roman" w:cs="Times New Roman"/>
                <w:sz w:val="24"/>
                <w:szCs w:val="24"/>
              </w:rPr>
              <w:t xml:space="preserve">3.4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Публицистический стиль </w:t>
            </w:r>
          </w:p>
        </w:tc>
      </w:tr>
      <w:tr w:rsidR="000C7F17" w:rsidRPr="000C7F17"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5"/>
              <w:jc w:val="center"/>
              <w:rPr>
                <w:sz w:val="24"/>
                <w:szCs w:val="24"/>
              </w:rPr>
            </w:pPr>
            <w:r w:rsidRPr="000C7F17">
              <w:rPr>
                <w:rFonts w:ascii="Times New Roman" w:eastAsia="Times New Roman" w:hAnsi="Times New Roman" w:cs="Times New Roman"/>
                <w:sz w:val="24"/>
                <w:szCs w:val="24"/>
              </w:rPr>
              <w:t xml:space="preserve">3.5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Язык художественной литературы </w:t>
            </w:r>
          </w:p>
        </w:tc>
      </w:tr>
      <w:tr w:rsidR="000C7F17" w:rsidRPr="007F33C6"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5"/>
              <w:jc w:val="center"/>
              <w:rPr>
                <w:sz w:val="24"/>
                <w:szCs w:val="24"/>
              </w:rPr>
            </w:pPr>
            <w:r w:rsidRPr="000C7F17">
              <w:rPr>
                <w:rFonts w:ascii="Times New Roman" w:eastAsia="Times New Roman" w:hAnsi="Times New Roman" w:cs="Times New Roman"/>
                <w:sz w:val="24"/>
                <w:szCs w:val="24"/>
              </w:rPr>
              <w:t xml:space="preserve">3.6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Сочетание различных функциональных разновидностей языка в тексте </w:t>
            </w:r>
          </w:p>
        </w:tc>
      </w:tr>
      <w:tr w:rsidR="000C7F17" w:rsidRPr="000C7F17"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9"/>
              <w:jc w:val="center"/>
              <w:rPr>
                <w:sz w:val="24"/>
                <w:szCs w:val="24"/>
              </w:rPr>
            </w:pPr>
            <w:r w:rsidRPr="000C7F17">
              <w:rPr>
                <w:rFonts w:ascii="Times New Roman" w:eastAsia="Times New Roman" w:hAnsi="Times New Roman" w:cs="Times New Roman"/>
                <w:sz w:val="24"/>
                <w:szCs w:val="24"/>
              </w:rPr>
              <w:t xml:space="preserve">4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Система языка </w:t>
            </w:r>
          </w:p>
        </w:tc>
      </w:tr>
      <w:tr w:rsidR="000C7F17" w:rsidRPr="000C7F17"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5"/>
              <w:jc w:val="center"/>
              <w:rPr>
                <w:sz w:val="24"/>
                <w:szCs w:val="24"/>
              </w:rPr>
            </w:pPr>
            <w:r w:rsidRPr="000C7F17">
              <w:rPr>
                <w:rFonts w:ascii="Times New Roman" w:eastAsia="Times New Roman" w:hAnsi="Times New Roman" w:cs="Times New Roman"/>
                <w:sz w:val="24"/>
                <w:szCs w:val="24"/>
              </w:rPr>
              <w:t xml:space="preserve">4.1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Фонетика. Графика </w:t>
            </w:r>
          </w:p>
        </w:tc>
      </w:tr>
      <w:tr w:rsidR="000C7F17" w:rsidRPr="000C7F17"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5"/>
              <w:jc w:val="center"/>
              <w:rPr>
                <w:sz w:val="24"/>
                <w:szCs w:val="24"/>
              </w:rPr>
            </w:pPr>
            <w:r w:rsidRPr="000C7F17">
              <w:rPr>
                <w:rFonts w:ascii="Times New Roman" w:eastAsia="Times New Roman" w:hAnsi="Times New Roman" w:cs="Times New Roman"/>
                <w:sz w:val="24"/>
                <w:szCs w:val="24"/>
              </w:rPr>
              <w:t xml:space="preserve">4.1.1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1"/>
              <w:rPr>
                <w:sz w:val="24"/>
                <w:szCs w:val="24"/>
              </w:rPr>
            </w:pPr>
            <w:r w:rsidRPr="000C7F17">
              <w:rPr>
                <w:rFonts w:ascii="Times New Roman" w:eastAsia="Times New Roman" w:hAnsi="Times New Roman" w:cs="Times New Roman"/>
                <w:sz w:val="24"/>
                <w:szCs w:val="24"/>
              </w:rPr>
              <w:t xml:space="preserve">Система гласных звуков </w:t>
            </w:r>
          </w:p>
        </w:tc>
      </w:tr>
      <w:tr w:rsidR="000C7F17" w:rsidRPr="000C7F17" w:rsidTr="00DB09BA">
        <w:trPr>
          <w:trHeight w:val="331"/>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5"/>
              <w:jc w:val="center"/>
              <w:rPr>
                <w:sz w:val="24"/>
                <w:szCs w:val="24"/>
              </w:rPr>
            </w:pPr>
            <w:r w:rsidRPr="000C7F17">
              <w:rPr>
                <w:rFonts w:ascii="Times New Roman" w:eastAsia="Times New Roman" w:hAnsi="Times New Roman" w:cs="Times New Roman"/>
                <w:sz w:val="24"/>
                <w:szCs w:val="24"/>
              </w:rPr>
              <w:t xml:space="preserve">4.1.2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1"/>
              <w:rPr>
                <w:sz w:val="24"/>
                <w:szCs w:val="24"/>
              </w:rPr>
            </w:pPr>
            <w:r w:rsidRPr="000C7F17">
              <w:rPr>
                <w:rFonts w:ascii="Times New Roman" w:eastAsia="Times New Roman" w:hAnsi="Times New Roman" w:cs="Times New Roman"/>
                <w:sz w:val="24"/>
                <w:szCs w:val="24"/>
              </w:rPr>
              <w:t xml:space="preserve">Система согласных звуков </w:t>
            </w:r>
          </w:p>
        </w:tc>
      </w:tr>
      <w:tr w:rsidR="000C7F17" w:rsidRPr="007F33C6"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5"/>
              <w:jc w:val="center"/>
              <w:rPr>
                <w:sz w:val="24"/>
                <w:szCs w:val="24"/>
              </w:rPr>
            </w:pPr>
            <w:r w:rsidRPr="000C7F17">
              <w:rPr>
                <w:rFonts w:ascii="Times New Roman" w:eastAsia="Times New Roman" w:hAnsi="Times New Roman" w:cs="Times New Roman"/>
                <w:sz w:val="24"/>
                <w:szCs w:val="24"/>
              </w:rPr>
              <w:t xml:space="preserve">4.1.3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1"/>
              <w:rPr>
                <w:sz w:val="24"/>
                <w:szCs w:val="24"/>
                <w:lang w:val="ru-RU"/>
              </w:rPr>
            </w:pPr>
            <w:r w:rsidRPr="000C7F17">
              <w:rPr>
                <w:rFonts w:ascii="Times New Roman" w:eastAsia="Times New Roman" w:hAnsi="Times New Roman" w:cs="Times New Roman"/>
                <w:sz w:val="24"/>
                <w:szCs w:val="24"/>
                <w:lang w:val="ru-RU"/>
              </w:rPr>
              <w:t xml:space="preserve">Изменение звуков в речевом потоке </w:t>
            </w:r>
          </w:p>
        </w:tc>
      </w:tr>
      <w:tr w:rsidR="000C7F17" w:rsidRPr="000C7F17"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5"/>
              <w:jc w:val="center"/>
              <w:rPr>
                <w:sz w:val="24"/>
                <w:szCs w:val="24"/>
              </w:rPr>
            </w:pPr>
            <w:r w:rsidRPr="000C7F17">
              <w:rPr>
                <w:rFonts w:ascii="Times New Roman" w:eastAsia="Times New Roman" w:hAnsi="Times New Roman" w:cs="Times New Roman"/>
                <w:sz w:val="24"/>
                <w:szCs w:val="24"/>
              </w:rPr>
              <w:t xml:space="preserve">4.1.4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1"/>
              <w:rPr>
                <w:sz w:val="24"/>
                <w:szCs w:val="24"/>
              </w:rPr>
            </w:pPr>
            <w:r w:rsidRPr="000C7F17">
              <w:rPr>
                <w:rFonts w:ascii="Times New Roman" w:eastAsia="Times New Roman" w:hAnsi="Times New Roman" w:cs="Times New Roman"/>
                <w:sz w:val="24"/>
                <w:szCs w:val="24"/>
              </w:rPr>
              <w:t xml:space="preserve">Элементы фонетической транскрипции </w:t>
            </w:r>
          </w:p>
        </w:tc>
      </w:tr>
      <w:tr w:rsidR="000C7F17" w:rsidRPr="000C7F17" w:rsidTr="00DB09BA">
        <w:trPr>
          <w:trHeight w:val="339"/>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5"/>
              <w:jc w:val="center"/>
              <w:rPr>
                <w:sz w:val="24"/>
                <w:szCs w:val="24"/>
              </w:rPr>
            </w:pPr>
            <w:r w:rsidRPr="000C7F17">
              <w:rPr>
                <w:rFonts w:ascii="Times New Roman" w:eastAsia="Times New Roman" w:hAnsi="Times New Roman" w:cs="Times New Roman"/>
                <w:sz w:val="24"/>
                <w:szCs w:val="24"/>
              </w:rPr>
              <w:t xml:space="preserve">4.1.5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1"/>
              <w:rPr>
                <w:sz w:val="24"/>
                <w:szCs w:val="24"/>
              </w:rPr>
            </w:pPr>
            <w:r w:rsidRPr="000C7F17">
              <w:rPr>
                <w:rFonts w:ascii="Times New Roman" w:eastAsia="Times New Roman" w:hAnsi="Times New Roman" w:cs="Times New Roman"/>
                <w:sz w:val="24"/>
                <w:szCs w:val="24"/>
              </w:rPr>
              <w:t xml:space="preserve">Слог </w:t>
            </w:r>
          </w:p>
        </w:tc>
      </w:tr>
      <w:tr w:rsidR="000C7F17" w:rsidRPr="000C7F17" w:rsidTr="00DB09BA">
        <w:trPr>
          <w:trHeight w:val="331"/>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5"/>
              <w:jc w:val="center"/>
              <w:rPr>
                <w:sz w:val="24"/>
                <w:szCs w:val="24"/>
              </w:rPr>
            </w:pPr>
            <w:r w:rsidRPr="000C7F17">
              <w:rPr>
                <w:rFonts w:ascii="Times New Roman" w:eastAsia="Times New Roman" w:hAnsi="Times New Roman" w:cs="Times New Roman"/>
                <w:sz w:val="24"/>
                <w:szCs w:val="24"/>
              </w:rPr>
              <w:t xml:space="preserve">4.1.6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1"/>
              <w:rPr>
                <w:sz w:val="24"/>
                <w:szCs w:val="24"/>
              </w:rPr>
            </w:pPr>
            <w:r w:rsidRPr="000C7F17">
              <w:rPr>
                <w:rFonts w:ascii="Times New Roman" w:eastAsia="Times New Roman" w:hAnsi="Times New Roman" w:cs="Times New Roman"/>
                <w:sz w:val="24"/>
                <w:szCs w:val="24"/>
              </w:rPr>
              <w:t xml:space="preserve">Ударение </w:t>
            </w:r>
          </w:p>
        </w:tc>
      </w:tr>
      <w:tr w:rsidR="000C7F17" w:rsidRPr="000C7F17" w:rsidTr="00DB09BA">
        <w:trPr>
          <w:trHeight w:val="334"/>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5"/>
              <w:jc w:val="center"/>
              <w:rPr>
                <w:sz w:val="24"/>
                <w:szCs w:val="24"/>
              </w:rPr>
            </w:pPr>
            <w:r w:rsidRPr="000C7F17">
              <w:rPr>
                <w:rFonts w:ascii="Times New Roman" w:eastAsia="Times New Roman" w:hAnsi="Times New Roman" w:cs="Times New Roman"/>
                <w:sz w:val="24"/>
                <w:szCs w:val="24"/>
              </w:rPr>
              <w:t xml:space="preserve">4.1.7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1"/>
              <w:rPr>
                <w:sz w:val="24"/>
                <w:szCs w:val="24"/>
              </w:rPr>
            </w:pPr>
            <w:r w:rsidRPr="000C7F17">
              <w:rPr>
                <w:rFonts w:ascii="Times New Roman" w:eastAsia="Times New Roman" w:hAnsi="Times New Roman" w:cs="Times New Roman"/>
                <w:sz w:val="24"/>
                <w:szCs w:val="24"/>
              </w:rPr>
              <w:t xml:space="preserve">Фонетический анализ слова </w:t>
            </w:r>
          </w:p>
        </w:tc>
      </w:tr>
      <w:tr w:rsidR="000C7F17" w:rsidRPr="000C7F17" w:rsidTr="00DB09BA">
        <w:trPr>
          <w:trHeight w:val="341"/>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5"/>
              <w:jc w:val="center"/>
              <w:rPr>
                <w:sz w:val="24"/>
                <w:szCs w:val="24"/>
              </w:rPr>
            </w:pPr>
            <w:r w:rsidRPr="000C7F17">
              <w:rPr>
                <w:rFonts w:ascii="Times New Roman" w:eastAsia="Times New Roman" w:hAnsi="Times New Roman" w:cs="Times New Roman"/>
                <w:sz w:val="24"/>
                <w:szCs w:val="24"/>
              </w:rPr>
              <w:t xml:space="preserve">4.2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Лексикология </w:t>
            </w:r>
          </w:p>
        </w:tc>
      </w:tr>
      <w:tr w:rsidR="000C7F17" w:rsidRPr="007F33C6" w:rsidTr="00DB09BA">
        <w:trPr>
          <w:trHeight w:val="977"/>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5"/>
              <w:jc w:val="center"/>
              <w:rPr>
                <w:sz w:val="24"/>
                <w:szCs w:val="24"/>
              </w:rPr>
            </w:pPr>
            <w:r w:rsidRPr="000C7F17">
              <w:rPr>
                <w:rFonts w:ascii="Times New Roman" w:eastAsia="Times New Roman" w:hAnsi="Times New Roman" w:cs="Times New Roman"/>
                <w:sz w:val="24"/>
                <w:szCs w:val="24"/>
              </w:rPr>
              <w:t xml:space="preserve">4.2.1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196"/>
              <w:jc w:val="both"/>
              <w:rPr>
                <w:sz w:val="24"/>
                <w:szCs w:val="24"/>
                <w:lang w:val="ru-RU"/>
              </w:rPr>
            </w:pPr>
            <w:r w:rsidRPr="000C7F17">
              <w:rPr>
                <w:rFonts w:ascii="Times New Roman" w:eastAsia="Times New Roman" w:hAnsi="Times New Roman" w:cs="Times New Roman"/>
                <w:sz w:val="24"/>
                <w:szCs w:val="24"/>
                <w:lang w:val="ru-RU"/>
              </w:rPr>
              <w:t xml:space="preserve">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 </w:t>
            </w:r>
          </w:p>
        </w:tc>
      </w:tr>
      <w:tr w:rsidR="000C7F17" w:rsidRPr="000C7F17"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5"/>
              <w:jc w:val="center"/>
              <w:rPr>
                <w:sz w:val="24"/>
                <w:szCs w:val="24"/>
              </w:rPr>
            </w:pPr>
            <w:r w:rsidRPr="000C7F17">
              <w:rPr>
                <w:rFonts w:ascii="Times New Roman" w:eastAsia="Times New Roman" w:hAnsi="Times New Roman" w:cs="Times New Roman"/>
                <w:sz w:val="24"/>
                <w:szCs w:val="24"/>
              </w:rPr>
              <w:t xml:space="preserve">4.2.2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1"/>
              <w:rPr>
                <w:sz w:val="24"/>
                <w:szCs w:val="24"/>
              </w:rPr>
            </w:pPr>
            <w:r w:rsidRPr="000C7F17">
              <w:rPr>
                <w:rFonts w:ascii="Times New Roman" w:eastAsia="Times New Roman" w:hAnsi="Times New Roman" w:cs="Times New Roman"/>
                <w:sz w:val="24"/>
                <w:szCs w:val="24"/>
              </w:rPr>
              <w:t xml:space="preserve">Слова однозначные и многозначные </w:t>
            </w:r>
          </w:p>
        </w:tc>
      </w:tr>
      <w:tr w:rsidR="000C7F17" w:rsidRPr="007F33C6"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5"/>
              <w:jc w:val="center"/>
              <w:rPr>
                <w:sz w:val="24"/>
                <w:szCs w:val="24"/>
              </w:rPr>
            </w:pPr>
            <w:r w:rsidRPr="000C7F17">
              <w:rPr>
                <w:rFonts w:ascii="Times New Roman" w:eastAsia="Times New Roman" w:hAnsi="Times New Roman" w:cs="Times New Roman"/>
                <w:sz w:val="24"/>
                <w:szCs w:val="24"/>
              </w:rPr>
              <w:t xml:space="preserve">4.2.3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1"/>
              <w:rPr>
                <w:sz w:val="24"/>
                <w:szCs w:val="24"/>
                <w:lang w:val="ru-RU"/>
              </w:rPr>
            </w:pPr>
            <w:r w:rsidRPr="000C7F17">
              <w:rPr>
                <w:rFonts w:ascii="Times New Roman" w:eastAsia="Times New Roman" w:hAnsi="Times New Roman" w:cs="Times New Roman"/>
                <w:sz w:val="24"/>
                <w:szCs w:val="24"/>
                <w:lang w:val="ru-RU"/>
              </w:rPr>
              <w:t xml:space="preserve">Прямое и переносное значения слова </w:t>
            </w:r>
          </w:p>
        </w:tc>
      </w:tr>
      <w:tr w:rsidR="000C7F17" w:rsidRPr="000C7F17"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5"/>
              <w:jc w:val="center"/>
              <w:rPr>
                <w:sz w:val="24"/>
                <w:szCs w:val="24"/>
              </w:rPr>
            </w:pPr>
            <w:r w:rsidRPr="000C7F17">
              <w:rPr>
                <w:rFonts w:ascii="Times New Roman" w:eastAsia="Times New Roman" w:hAnsi="Times New Roman" w:cs="Times New Roman"/>
                <w:sz w:val="24"/>
                <w:szCs w:val="24"/>
              </w:rPr>
              <w:t xml:space="preserve">4.2.4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1"/>
              <w:rPr>
                <w:sz w:val="24"/>
                <w:szCs w:val="24"/>
              </w:rPr>
            </w:pPr>
            <w:r w:rsidRPr="000C7F17">
              <w:rPr>
                <w:rFonts w:ascii="Times New Roman" w:eastAsia="Times New Roman" w:hAnsi="Times New Roman" w:cs="Times New Roman"/>
                <w:sz w:val="24"/>
                <w:szCs w:val="24"/>
              </w:rPr>
              <w:t xml:space="preserve">Тематические группы слов </w:t>
            </w:r>
          </w:p>
        </w:tc>
      </w:tr>
      <w:tr w:rsidR="000C7F17" w:rsidRPr="007F33C6" w:rsidTr="00DB09BA">
        <w:trPr>
          <w:trHeight w:val="334"/>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5"/>
              <w:jc w:val="center"/>
              <w:rPr>
                <w:sz w:val="24"/>
                <w:szCs w:val="24"/>
              </w:rPr>
            </w:pPr>
            <w:r w:rsidRPr="000C7F17">
              <w:rPr>
                <w:rFonts w:ascii="Times New Roman" w:eastAsia="Times New Roman" w:hAnsi="Times New Roman" w:cs="Times New Roman"/>
                <w:sz w:val="24"/>
                <w:szCs w:val="24"/>
              </w:rPr>
              <w:t xml:space="preserve">4.2.5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1"/>
              <w:rPr>
                <w:sz w:val="24"/>
                <w:szCs w:val="24"/>
                <w:lang w:val="ru-RU"/>
              </w:rPr>
            </w:pPr>
            <w:r w:rsidRPr="000C7F17">
              <w:rPr>
                <w:rFonts w:ascii="Times New Roman" w:eastAsia="Times New Roman" w:hAnsi="Times New Roman" w:cs="Times New Roman"/>
                <w:sz w:val="24"/>
                <w:szCs w:val="24"/>
                <w:lang w:val="ru-RU"/>
              </w:rPr>
              <w:t xml:space="preserve">Обозначение родовых и видовых понятий </w:t>
            </w:r>
          </w:p>
        </w:tc>
      </w:tr>
      <w:tr w:rsidR="000C7F17" w:rsidRPr="000C7F17"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5"/>
              <w:jc w:val="center"/>
              <w:rPr>
                <w:sz w:val="24"/>
                <w:szCs w:val="24"/>
              </w:rPr>
            </w:pPr>
            <w:r w:rsidRPr="000C7F17">
              <w:rPr>
                <w:rFonts w:ascii="Times New Roman" w:eastAsia="Times New Roman" w:hAnsi="Times New Roman" w:cs="Times New Roman"/>
                <w:sz w:val="24"/>
                <w:szCs w:val="24"/>
              </w:rPr>
              <w:t xml:space="preserve">4.2.6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1"/>
              <w:rPr>
                <w:sz w:val="24"/>
                <w:szCs w:val="24"/>
              </w:rPr>
            </w:pPr>
            <w:r w:rsidRPr="000C7F17">
              <w:rPr>
                <w:rFonts w:ascii="Times New Roman" w:eastAsia="Times New Roman" w:hAnsi="Times New Roman" w:cs="Times New Roman"/>
                <w:sz w:val="24"/>
                <w:szCs w:val="24"/>
              </w:rPr>
              <w:t xml:space="preserve">Синонимы </w:t>
            </w:r>
          </w:p>
        </w:tc>
      </w:tr>
      <w:tr w:rsidR="000C7F17" w:rsidRPr="000C7F17"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5"/>
              <w:jc w:val="center"/>
              <w:rPr>
                <w:sz w:val="24"/>
                <w:szCs w:val="24"/>
              </w:rPr>
            </w:pPr>
            <w:r w:rsidRPr="000C7F17">
              <w:rPr>
                <w:rFonts w:ascii="Times New Roman" w:eastAsia="Times New Roman" w:hAnsi="Times New Roman" w:cs="Times New Roman"/>
                <w:sz w:val="24"/>
                <w:szCs w:val="24"/>
              </w:rPr>
              <w:t xml:space="preserve">4.2.7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1"/>
              <w:rPr>
                <w:sz w:val="24"/>
                <w:szCs w:val="24"/>
              </w:rPr>
            </w:pPr>
            <w:r w:rsidRPr="000C7F17">
              <w:rPr>
                <w:rFonts w:ascii="Times New Roman" w:eastAsia="Times New Roman" w:hAnsi="Times New Roman" w:cs="Times New Roman"/>
                <w:sz w:val="24"/>
                <w:szCs w:val="24"/>
              </w:rPr>
              <w:t xml:space="preserve">Антонимы </w:t>
            </w:r>
          </w:p>
        </w:tc>
      </w:tr>
    </w:tbl>
    <w:p w:rsidR="000C7F17" w:rsidRPr="000C7F17" w:rsidRDefault="000C7F17" w:rsidP="000C7F17">
      <w:pPr>
        <w:spacing w:before="0" w:beforeAutospacing="0" w:after="0" w:afterAutospacing="0"/>
        <w:ind w:left="-283" w:right="11456"/>
        <w:rPr>
          <w:sz w:val="24"/>
          <w:szCs w:val="24"/>
        </w:rPr>
      </w:pPr>
    </w:p>
    <w:tbl>
      <w:tblPr>
        <w:tblW w:w="10474" w:type="dxa"/>
        <w:tblInd w:w="-263" w:type="dxa"/>
        <w:tblCellMar>
          <w:top w:w="50" w:type="dxa"/>
          <w:left w:w="163" w:type="dxa"/>
          <w:right w:w="115" w:type="dxa"/>
        </w:tblCellMar>
        <w:tblLook w:val="04A0" w:firstRow="1" w:lastRow="0" w:firstColumn="1" w:lastColumn="0" w:noHBand="0" w:noVBand="1"/>
      </w:tblPr>
      <w:tblGrid>
        <w:gridCol w:w="1133"/>
        <w:gridCol w:w="9341"/>
      </w:tblGrid>
      <w:tr w:rsidR="000C7F17" w:rsidRPr="000C7F17" w:rsidTr="00DB09BA">
        <w:trPr>
          <w:trHeight w:val="338"/>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4.2.8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rPr>
            </w:pPr>
            <w:r w:rsidRPr="000C7F17">
              <w:rPr>
                <w:rFonts w:ascii="Times New Roman" w:eastAsia="Times New Roman" w:hAnsi="Times New Roman" w:cs="Times New Roman"/>
                <w:sz w:val="24"/>
                <w:szCs w:val="24"/>
              </w:rPr>
              <w:t xml:space="preserve">Омонимы </w:t>
            </w:r>
          </w:p>
        </w:tc>
      </w:tr>
      <w:tr w:rsidR="000C7F17" w:rsidRPr="000C7F17"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4.2.9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rPr>
            </w:pPr>
            <w:r w:rsidRPr="000C7F17">
              <w:rPr>
                <w:rFonts w:ascii="Times New Roman" w:eastAsia="Times New Roman" w:hAnsi="Times New Roman" w:cs="Times New Roman"/>
                <w:sz w:val="24"/>
                <w:szCs w:val="24"/>
              </w:rPr>
              <w:t xml:space="preserve">Паронимы </w:t>
            </w:r>
          </w:p>
        </w:tc>
      </w:tr>
      <w:tr w:rsidR="000C7F17" w:rsidRPr="007F33C6" w:rsidTr="00DB09BA">
        <w:trPr>
          <w:trHeight w:val="655"/>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lastRenderedPageBreak/>
              <w:t xml:space="preserve">4.2.10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91"/>
              <w:jc w:val="both"/>
              <w:rPr>
                <w:sz w:val="24"/>
                <w:szCs w:val="24"/>
                <w:lang w:val="ru-RU"/>
              </w:rPr>
            </w:pPr>
            <w:r w:rsidRPr="000C7F17">
              <w:rPr>
                <w:rFonts w:ascii="Times New Roman" w:eastAsia="Times New Roman" w:hAnsi="Times New Roman" w:cs="Times New Roman"/>
                <w:sz w:val="24"/>
                <w:szCs w:val="24"/>
                <w:lang w:val="ru-RU"/>
              </w:rPr>
              <w:t xml:space="preserve">Лексика русского языка с точки зрения её происхождения: исконно русские и заимствованные слова </w:t>
            </w:r>
          </w:p>
        </w:tc>
      </w:tr>
      <w:tr w:rsidR="000C7F17" w:rsidRPr="007F33C6" w:rsidTr="00DB09BA">
        <w:trPr>
          <w:trHeight w:val="624"/>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4.2.11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693"/>
              <w:jc w:val="both"/>
              <w:rPr>
                <w:sz w:val="24"/>
                <w:szCs w:val="24"/>
                <w:lang w:val="ru-RU"/>
              </w:rPr>
            </w:pPr>
            <w:r w:rsidRPr="000C7F17">
              <w:rPr>
                <w:rFonts w:ascii="Times New Roman" w:eastAsia="Times New Roman" w:hAnsi="Times New Roman" w:cs="Times New Roman"/>
                <w:sz w:val="24"/>
                <w:szCs w:val="24"/>
                <w:lang w:val="ru-RU"/>
              </w:rPr>
              <w:t xml:space="preserve">Лексика русского языка с точки зрения принадлежности к активному и пассивному запасу: неологизмы, устаревшие слова (историзмы и архаизмы) </w:t>
            </w:r>
          </w:p>
        </w:tc>
      </w:tr>
      <w:tr w:rsidR="000C7F17" w:rsidRPr="007F33C6" w:rsidTr="00DB09BA">
        <w:trPr>
          <w:trHeight w:val="979"/>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4.2.12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741"/>
              <w:jc w:val="both"/>
              <w:rPr>
                <w:sz w:val="24"/>
                <w:szCs w:val="24"/>
                <w:lang w:val="ru-RU"/>
              </w:rPr>
            </w:pPr>
            <w:r w:rsidRPr="000C7F17">
              <w:rPr>
                <w:rFonts w:ascii="Times New Roman" w:eastAsia="Times New Roman" w:hAnsi="Times New Roman" w:cs="Times New Roman"/>
                <w:sz w:val="24"/>
                <w:szCs w:val="24"/>
                <w:lang w:val="ru-RU"/>
              </w:rPr>
              <w:t xml:space="preserve">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 </w:t>
            </w:r>
          </w:p>
        </w:tc>
      </w:tr>
      <w:tr w:rsidR="000C7F17" w:rsidRPr="007F33C6" w:rsidTr="00DB09BA">
        <w:trPr>
          <w:trHeight w:val="605"/>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4.2.13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Стилистические пласты лексики: стилистически нейтральная, высокая и сниженная лексика </w:t>
            </w:r>
          </w:p>
        </w:tc>
      </w:tr>
      <w:tr w:rsidR="000C7F17" w:rsidRPr="007F33C6" w:rsidTr="00DB09BA">
        <w:trPr>
          <w:trHeight w:val="331"/>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4.2.14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Фразеологизмы. Их признаки и значение </w:t>
            </w:r>
          </w:p>
        </w:tc>
      </w:tr>
      <w:tr w:rsidR="000C7F17" w:rsidRPr="000C7F17" w:rsidTr="00DB09BA">
        <w:trPr>
          <w:trHeight w:val="338"/>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4.2.15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Лексический анализ слова </w:t>
            </w:r>
          </w:p>
        </w:tc>
      </w:tr>
      <w:tr w:rsidR="000C7F17" w:rsidRPr="000C7F17"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4.3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Морфемика </w:t>
            </w:r>
          </w:p>
        </w:tc>
      </w:tr>
      <w:tr w:rsidR="000C7F17" w:rsidRPr="007F33C6"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4.3.1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lang w:val="ru-RU"/>
              </w:rPr>
            </w:pPr>
            <w:r w:rsidRPr="000C7F17">
              <w:rPr>
                <w:rFonts w:ascii="Times New Roman" w:eastAsia="Times New Roman" w:hAnsi="Times New Roman" w:cs="Times New Roman"/>
                <w:sz w:val="24"/>
                <w:szCs w:val="24"/>
                <w:lang w:val="ru-RU"/>
              </w:rPr>
              <w:t xml:space="preserve">Морфема как минимальная значимая единица языка </w:t>
            </w:r>
          </w:p>
        </w:tc>
      </w:tr>
      <w:tr w:rsidR="000C7F17" w:rsidRPr="000C7F17"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4.3.2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rPr>
            </w:pPr>
            <w:r w:rsidRPr="000C7F17">
              <w:rPr>
                <w:rFonts w:ascii="Times New Roman" w:eastAsia="Times New Roman" w:hAnsi="Times New Roman" w:cs="Times New Roman"/>
                <w:sz w:val="24"/>
                <w:szCs w:val="24"/>
              </w:rPr>
              <w:t xml:space="preserve">Основа слова </w:t>
            </w:r>
          </w:p>
        </w:tc>
      </w:tr>
      <w:tr w:rsidR="000C7F17" w:rsidRPr="007F33C6"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4.3.3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lang w:val="ru-RU"/>
              </w:rPr>
            </w:pPr>
            <w:r w:rsidRPr="000C7F17">
              <w:rPr>
                <w:rFonts w:ascii="Times New Roman" w:eastAsia="Times New Roman" w:hAnsi="Times New Roman" w:cs="Times New Roman"/>
                <w:sz w:val="24"/>
                <w:szCs w:val="24"/>
                <w:lang w:val="ru-RU"/>
              </w:rPr>
              <w:t xml:space="preserve">Виды морфем (корень, приставка, суффикс, окончание) </w:t>
            </w:r>
          </w:p>
        </w:tc>
      </w:tr>
      <w:tr w:rsidR="000C7F17" w:rsidRPr="007F33C6" w:rsidTr="00DB09BA">
        <w:trPr>
          <w:trHeight w:val="365"/>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4.3.4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Чередование звуков в морфемах (в том числе чередование гласных с нулём звука) </w:t>
            </w:r>
          </w:p>
        </w:tc>
      </w:tr>
      <w:tr w:rsidR="000C7F17" w:rsidRPr="000C7F17"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4.3.5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rPr>
            </w:pPr>
            <w:r w:rsidRPr="000C7F17">
              <w:rPr>
                <w:rFonts w:ascii="Times New Roman" w:eastAsia="Times New Roman" w:hAnsi="Times New Roman" w:cs="Times New Roman"/>
                <w:sz w:val="24"/>
                <w:szCs w:val="24"/>
              </w:rPr>
              <w:t xml:space="preserve">Морфемный анализ слов </w:t>
            </w:r>
          </w:p>
        </w:tc>
      </w:tr>
      <w:tr w:rsidR="000C7F17" w:rsidRPr="000C7F17" w:rsidTr="00DB09BA">
        <w:trPr>
          <w:trHeight w:val="341"/>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4.4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Словообразование </w:t>
            </w:r>
          </w:p>
        </w:tc>
      </w:tr>
      <w:tr w:rsidR="000C7F17" w:rsidRPr="007F33C6"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4.4.1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lang w:val="ru-RU"/>
              </w:rPr>
            </w:pPr>
            <w:r w:rsidRPr="000C7F17">
              <w:rPr>
                <w:rFonts w:ascii="Times New Roman" w:eastAsia="Times New Roman" w:hAnsi="Times New Roman" w:cs="Times New Roman"/>
                <w:sz w:val="24"/>
                <w:szCs w:val="24"/>
                <w:lang w:val="ru-RU"/>
              </w:rPr>
              <w:t xml:space="preserve">Формообразующие и словообразующие морфемы. Производящая основа </w:t>
            </w:r>
          </w:p>
        </w:tc>
      </w:tr>
      <w:tr w:rsidR="000C7F17" w:rsidRPr="007F33C6" w:rsidTr="00DB09BA">
        <w:trPr>
          <w:trHeight w:val="85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4.4.2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93"/>
              <w:jc w:val="both"/>
              <w:rPr>
                <w:sz w:val="24"/>
                <w:szCs w:val="24"/>
                <w:lang w:val="ru-RU"/>
              </w:rPr>
            </w:pPr>
            <w:r w:rsidRPr="000C7F17">
              <w:rPr>
                <w:rFonts w:ascii="Times New Roman" w:eastAsia="Times New Roman" w:hAnsi="Times New Roman" w:cs="Times New Roman"/>
                <w:sz w:val="24"/>
                <w:szCs w:val="24"/>
                <w:lang w:val="ru-RU"/>
              </w:rPr>
              <w:t xml:space="preserve">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 </w:t>
            </w:r>
          </w:p>
        </w:tc>
      </w:tr>
      <w:tr w:rsidR="000C7F17" w:rsidRPr="000C7F17" w:rsidTr="00DB09BA">
        <w:trPr>
          <w:trHeight w:val="331"/>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4.4.3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rPr>
            </w:pPr>
            <w:r w:rsidRPr="000C7F17">
              <w:rPr>
                <w:rFonts w:ascii="Times New Roman" w:eastAsia="Times New Roman" w:hAnsi="Times New Roman" w:cs="Times New Roman"/>
                <w:sz w:val="24"/>
                <w:szCs w:val="24"/>
              </w:rPr>
              <w:t xml:space="preserve">Словообразовательный анализ слов </w:t>
            </w:r>
          </w:p>
        </w:tc>
      </w:tr>
      <w:tr w:rsidR="000C7F17" w:rsidRPr="000C7F17"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4.5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Морфология как раздел грамматики </w:t>
            </w:r>
          </w:p>
        </w:tc>
      </w:tr>
      <w:tr w:rsidR="000C7F17" w:rsidRPr="007F33C6"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4.5.1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lang w:val="ru-RU"/>
              </w:rPr>
            </w:pPr>
            <w:r w:rsidRPr="000C7F17">
              <w:rPr>
                <w:rFonts w:ascii="Times New Roman" w:eastAsia="Times New Roman" w:hAnsi="Times New Roman" w:cs="Times New Roman"/>
                <w:sz w:val="24"/>
                <w:szCs w:val="24"/>
                <w:lang w:val="ru-RU"/>
              </w:rPr>
              <w:t xml:space="preserve">Части речи как лексико-грамматические разряды слов </w:t>
            </w:r>
          </w:p>
        </w:tc>
      </w:tr>
      <w:tr w:rsidR="000C7F17" w:rsidRPr="007F33C6" w:rsidTr="00DB09BA">
        <w:trPr>
          <w:trHeight w:val="277"/>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4.5.2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94"/>
              <w:jc w:val="both"/>
              <w:rPr>
                <w:sz w:val="24"/>
                <w:szCs w:val="24"/>
                <w:lang w:val="ru-RU"/>
              </w:rPr>
            </w:pPr>
            <w:r w:rsidRPr="000C7F17">
              <w:rPr>
                <w:rFonts w:ascii="Times New Roman" w:eastAsia="Times New Roman" w:hAnsi="Times New Roman" w:cs="Times New Roman"/>
                <w:sz w:val="24"/>
                <w:szCs w:val="24"/>
                <w:lang w:val="ru-RU"/>
              </w:rPr>
              <w:t xml:space="preserve">Система частей речи в русском языке. Самостоятельные и служебные части речи </w:t>
            </w:r>
          </w:p>
        </w:tc>
      </w:tr>
      <w:tr w:rsidR="000C7F17" w:rsidRPr="000C7F17" w:rsidTr="00DB09BA">
        <w:trPr>
          <w:trHeight w:val="331"/>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4.6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Морфология. Имя существительное </w:t>
            </w:r>
          </w:p>
        </w:tc>
      </w:tr>
      <w:tr w:rsidR="000C7F17" w:rsidRPr="007F33C6"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4.6.1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lang w:val="ru-RU"/>
              </w:rPr>
            </w:pPr>
            <w:r w:rsidRPr="000C7F17">
              <w:rPr>
                <w:rFonts w:ascii="Times New Roman" w:eastAsia="Times New Roman" w:hAnsi="Times New Roman" w:cs="Times New Roman"/>
                <w:sz w:val="24"/>
                <w:szCs w:val="24"/>
                <w:lang w:val="ru-RU"/>
              </w:rPr>
              <w:t xml:space="preserve">Имя существительное как часть речи </w:t>
            </w:r>
          </w:p>
        </w:tc>
      </w:tr>
      <w:tr w:rsidR="000C7F17" w:rsidRPr="007F33C6" w:rsidTr="00DB09BA">
        <w:trPr>
          <w:trHeight w:val="860"/>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4.6.2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651"/>
              <w:jc w:val="both"/>
              <w:rPr>
                <w:sz w:val="24"/>
                <w:szCs w:val="24"/>
                <w:lang w:val="ru-RU"/>
              </w:rPr>
            </w:pPr>
            <w:r w:rsidRPr="000C7F17">
              <w:rPr>
                <w:rFonts w:ascii="Times New Roman" w:eastAsia="Times New Roman" w:hAnsi="Times New Roman" w:cs="Times New Roman"/>
                <w:sz w:val="24"/>
                <w:szCs w:val="24"/>
                <w:lang w:val="ru-RU"/>
              </w:rPr>
              <w:t xml:space="preserve">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 </w:t>
            </w:r>
          </w:p>
        </w:tc>
      </w:tr>
      <w:tr w:rsidR="000C7F17" w:rsidRPr="007F33C6"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4.6.3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lang w:val="ru-RU"/>
              </w:rPr>
            </w:pPr>
            <w:r w:rsidRPr="000C7F17">
              <w:rPr>
                <w:rFonts w:ascii="Times New Roman" w:eastAsia="Times New Roman" w:hAnsi="Times New Roman" w:cs="Times New Roman"/>
                <w:sz w:val="24"/>
                <w:szCs w:val="24"/>
                <w:lang w:val="ru-RU"/>
              </w:rPr>
              <w:t xml:space="preserve">Род, число, падеж имени существительного </w:t>
            </w:r>
          </w:p>
        </w:tc>
      </w:tr>
      <w:tr w:rsidR="000C7F17" w:rsidRPr="000C7F17" w:rsidTr="00DB09BA">
        <w:trPr>
          <w:trHeight w:val="334"/>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4.6.4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rPr>
            </w:pPr>
            <w:r w:rsidRPr="000C7F17">
              <w:rPr>
                <w:rFonts w:ascii="Times New Roman" w:eastAsia="Times New Roman" w:hAnsi="Times New Roman" w:cs="Times New Roman"/>
                <w:sz w:val="24"/>
                <w:szCs w:val="24"/>
              </w:rPr>
              <w:t xml:space="preserve">Имена существительные общего рода </w:t>
            </w:r>
          </w:p>
        </w:tc>
      </w:tr>
      <w:tr w:rsidR="000C7F17" w:rsidRPr="007F33C6" w:rsidTr="00DB09BA">
        <w:trPr>
          <w:trHeight w:val="655"/>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4.6.5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Имена существительные, имеющие форму только единственного или только множественного числа </w:t>
            </w:r>
          </w:p>
        </w:tc>
      </w:tr>
      <w:tr w:rsidR="000C7F17" w:rsidRPr="000C7F17" w:rsidTr="00DB09BA">
        <w:trPr>
          <w:trHeight w:val="65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4.6.6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rPr>
            </w:pPr>
            <w:r w:rsidRPr="000C7F17">
              <w:rPr>
                <w:rFonts w:ascii="Times New Roman" w:eastAsia="Times New Roman" w:hAnsi="Times New Roman" w:cs="Times New Roman"/>
                <w:sz w:val="24"/>
                <w:szCs w:val="24"/>
                <w:lang w:val="ru-RU"/>
              </w:rPr>
              <w:t xml:space="preserve">Типы склонения имён существительных. Разносклоняемые имена существительные. </w:t>
            </w:r>
            <w:r w:rsidRPr="000C7F17">
              <w:rPr>
                <w:rFonts w:ascii="Times New Roman" w:eastAsia="Times New Roman" w:hAnsi="Times New Roman" w:cs="Times New Roman"/>
                <w:sz w:val="24"/>
                <w:szCs w:val="24"/>
              </w:rPr>
              <w:t xml:space="preserve">Несклоняемые имена существительные </w:t>
            </w:r>
          </w:p>
        </w:tc>
      </w:tr>
      <w:tr w:rsidR="000C7F17" w:rsidRPr="000C7F17" w:rsidTr="00DB09BA">
        <w:trPr>
          <w:trHeight w:val="341"/>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4.6.7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rPr>
            </w:pPr>
            <w:r w:rsidRPr="000C7F17">
              <w:rPr>
                <w:rFonts w:ascii="Times New Roman" w:eastAsia="Times New Roman" w:hAnsi="Times New Roman" w:cs="Times New Roman"/>
                <w:sz w:val="24"/>
                <w:szCs w:val="24"/>
              </w:rPr>
              <w:t xml:space="preserve">Морфологический анализ имён существительных </w:t>
            </w:r>
          </w:p>
        </w:tc>
      </w:tr>
    </w:tbl>
    <w:p w:rsidR="000C7F17" w:rsidRPr="000C7F17" w:rsidRDefault="000C7F17" w:rsidP="000C7F17">
      <w:pPr>
        <w:spacing w:before="0" w:beforeAutospacing="0" w:after="0" w:afterAutospacing="0"/>
        <w:ind w:left="-283" w:right="11456"/>
        <w:rPr>
          <w:sz w:val="24"/>
          <w:szCs w:val="24"/>
        </w:rPr>
      </w:pPr>
    </w:p>
    <w:tbl>
      <w:tblPr>
        <w:tblW w:w="10474" w:type="dxa"/>
        <w:tblInd w:w="-263" w:type="dxa"/>
        <w:tblCellMar>
          <w:top w:w="50" w:type="dxa"/>
          <w:left w:w="163" w:type="dxa"/>
          <w:right w:w="115" w:type="dxa"/>
        </w:tblCellMar>
        <w:tblLook w:val="04A0" w:firstRow="1" w:lastRow="0" w:firstColumn="1" w:lastColumn="0" w:noHBand="0" w:noVBand="1"/>
      </w:tblPr>
      <w:tblGrid>
        <w:gridCol w:w="1133"/>
        <w:gridCol w:w="9341"/>
      </w:tblGrid>
      <w:tr w:rsidR="000C7F17" w:rsidRPr="000C7F17" w:rsidTr="00DB09BA">
        <w:trPr>
          <w:trHeight w:val="338"/>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4.7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Морфология. Имя прилагательное </w:t>
            </w:r>
          </w:p>
        </w:tc>
      </w:tr>
      <w:tr w:rsidR="000C7F17" w:rsidRPr="007F33C6"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4.7.1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lang w:val="ru-RU"/>
              </w:rPr>
            </w:pPr>
            <w:r w:rsidRPr="000C7F17">
              <w:rPr>
                <w:rFonts w:ascii="Times New Roman" w:eastAsia="Times New Roman" w:hAnsi="Times New Roman" w:cs="Times New Roman"/>
                <w:sz w:val="24"/>
                <w:szCs w:val="24"/>
                <w:lang w:val="ru-RU"/>
              </w:rPr>
              <w:t xml:space="preserve">Имя прилагательное как часть речи </w:t>
            </w:r>
          </w:p>
        </w:tc>
      </w:tr>
      <w:tr w:rsidR="000C7F17" w:rsidRPr="007F33C6"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4.7.2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lang w:val="ru-RU"/>
              </w:rPr>
            </w:pPr>
            <w:r w:rsidRPr="000C7F17">
              <w:rPr>
                <w:rFonts w:ascii="Times New Roman" w:eastAsia="Times New Roman" w:hAnsi="Times New Roman" w:cs="Times New Roman"/>
                <w:sz w:val="24"/>
                <w:szCs w:val="24"/>
                <w:lang w:val="ru-RU"/>
              </w:rPr>
              <w:t xml:space="preserve">Имена прилагательные полные и краткие </w:t>
            </w:r>
          </w:p>
        </w:tc>
      </w:tr>
      <w:tr w:rsidR="000C7F17" w:rsidRPr="000C7F17" w:rsidTr="00DB09BA">
        <w:trPr>
          <w:trHeight w:val="331"/>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4.7.3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rPr>
            </w:pPr>
            <w:r w:rsidRPr="000C7F17">
              <w:rPr>
                <w:rFonts w:ascii="Times New Roman" w:eastAsia="Times New Roman" w:hAnsi="Times New Roman" w:cs="Times New Roman"/>
                <w:sz w:val="24"/>
                <w:szCs w:val="24"/>
              </w:rPr>
              <w:t xml:space="preserve">Склонение имён прилагательных </w:t>
            </w:r>
          </w:p>
        </w:tc>
      </w:tr>
      <w:tr w:rsidR="000C7F17" w:rsidRPr="007F33C6"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4.7.4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lang w:val="ru-RU"/>
              </w:rPr>
            </w:pPr>
            <w:r w:rsidRPr="000C7F17">
              <w:rPr>
                <w:rFonts w:ascii="Times New Roman" w:eastAsia="Times New Roman" w:hAnsi="Times New Roman" w:cs="Times New Roman"/>
                <w:sz w:val="24"/>
                <w:szCs w:val="24"/>
                <w:lang w:val="ru-RU"/>
              </w:rPr>
              <w:t xml:space="preserve">Качественные, относительные и притяжательные имена прилагательные </w:t>
            </w:r>
          </w:p>
        </w:tc>
      </w:tr>
      <w:tr w:rsidR="000C7F17" w:rsidRPr="007F33C6"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4.7.5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lang w:val="ru-RU"/>
              </w:rPr>
            </w:pPr>
            <w:r w:rsidRPr="000C7F17">
              <w:rPr>
                <w:rFonts w:ascii="Times New Roman" w:eastAsia="Times New Roman" w:hAnsi="Times New Roman" w:cs="Times New Roman"/>
                <w:sz w:val="24"/>
                <w:szCs w:val="24"/>
                <w:lang w:val="ru-RU"/>
              </w:rPr>
              <w:t xml:space="preserve">Степени сравнения качественных имён прилагательных </w:t>
            </w:r>
          </w:p>
        </w:tc>
      </w:tr>
      <w:tr w:rsidR="000C7F17" w:rsidRPr="000C7F17" w:rsidTr="00DB09BA">
        <w:trPr>
          <w:trHeight w:val="334"/>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4.7.6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rPr>
            </w:pPr>
            <w:r w:rsidRPr="000C7F17">
              <w:rPr>
                <w:rFonts w:ascii="Times New Roman" w:eastAsia="Times New Roman" w:hAnsi="Times New Roman" w:cs="Times New Roman"/>
                <w:sz w:val="24"/>
                <w:szCs w:val="24"/>
              </w:rPr>
              <w:t xml:space="preserve">Морфологический анализ имён прилагательных </w:t>
            </w:r>
          </w:p>
        </w:tc>
      </w:tr>
      <w:tr w:rsidR="000C7F17" w:rsidRPr="000C7F17" w:rsidTr="00DB09BA">
        <w:trPr>
          <w:trHeight w:val="338"/>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4.8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Морфология. Глагол </w:t>
            </w:r>
          </w:p>
        </w:tc>
      </w:tr>
      <w:tr w:rsidR="000C7F17" w:rsidRPr="000C7F17" w:rsidTr="00DB09BA">
        <w:trPr>
          <w:trHeight w:val="331"/>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4.8.1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rPr>
            </w:pPr>
            <w:r w:rsidRPr="000C7F17">
              <w:rPr>
                <w:rFonts w:ascii="Times New Roman" w:eastAsia="Times New Roman" w:hAnsi="Times New Roman" w:cs="Times New Roman"/>
                <w:sz w:val="24"/>
                <w:szCs w:val="24"/>
              </w:rPr>
              <w:t xml:space="preserve">Глагол как часть речи </w:t>
            </w:r>
          </w:p>
        </w:tc>
      </w:tr>
      <w:tr w:rsidR="000C7F17" w:rsidRPr="007F33C6"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4.8.2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lang w:val="ru-RU"/>
              </w:rPr>
            </w:pPr>
            <w:r w:rsidRPr="000C7F17">
              <w:rPr>
                <w:rFonts w:ascii="Times New Roman" w:eastAsia="Times New Roman" w:hAnsi="Times New Roman" w:cs="Times New Roman"/>
                <w:sz w:val="24"/>
                <w:szCs w:val="24"/>
                <w:lang w:val="ru-RU"/>
              </w:rPr>
              <w:t xml:space="preserve">Глаголы совершенного и несовершенного вида </w:t>
            </w:r>
          </w:p>
        </w:tc>
      </w:tr>
      <w:tr w:rsidR="000C7F17" w:rsidRPr="000C7F17"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4.8.3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rPr>
            </w:pPr>
            <w:r w:rsidRPr="000C7F17">
              <w:rPr>
                <w:rFonts w:ascii="Times New Roman" w:eastAsia="Times New Roman" w:hAnsi="Times New Roman" w:cs="Times New Roman"/>
                <w:sz w:val="24"/>
                <w:szCs w:val="24"/>
              </w:rPr>
              <w:t xml:space="preserve">Глаголы возвратные и невозвратные </w:t>
            </w:r>
          </w:p>
        </w:tc>
      </w:tr>
      <w:tr w:rsidR="000C7F17" w:rsidRPr="007F33C6" w:rsidTr="00DB09BA">
        <w:trPr>
          <w:trHeight w:val="658"/>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4.8.4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Инфинитив и его грамматические свойства. Основа инфинитива, основа настоящего (будущего простого) времени глагола </w:t>
            </w:r>
          </w:p>
        </w:tc>
      </w:tr>
      <w:tr w:rsidR="000C7F17" w:rsidRPr="000C7F17" w:rsidTr="00DB09BA">
        <w:trPr>
          <w:trHeight w:val="334"/>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4.8.5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rPr>
            </w:pPr>
            <w:r w:rsidRPr="000C7F17">
              <w:rPr>
                <w:rFonts w:ascii="Times New Roman" w:eastAsia="Times New Roman" w:hAnsi="Times New Roman" w:cs="Times New Roman"/>
                <w:sz w:val="24"/>
                <w:szCs w:val="24"/>
              </w:rPr>
              <w:t xml:space="preserve">Спряжение глагола </w:t>
            </w:r>
          </w:p>
        </w:tc>
      </w:tr>
      <w:tr w:rsidR="000C7F17" w:rsidRPr="000C7F17" w:rsidTr="00DB09BA">
        <w:trPr>
          <w:trHeight w:val="334"/>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4.8.6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rPr>
            </w:pPr>
            <w:r w:rsidRPr="000C7F17">
              <w:rPr>
                <w:rFonts w:ascii="Times New Roman" w:eastAsia="Times New Roman" w:hAnsi="Times New Roman" w:cs="Times New Roman"/>
                <w:sz w:val="24"/>
                <w:szCs w:val="24"/>
              </w:rPr>
              <w:t xml:space="preserve">Переходные и непереходные глаголы </w:t>
            </w:r>
          </w:p>
        </w:tc>
      </w:tr>
      <w:tr w:rsidR="000C7F17" w:rsidRPr="000C7F17" w:rsidTr="00DB09BA">
        <w:trPr>
          <w:trHeight w:val="338"/>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4.8.7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rPr>
            </w:pPr>
            <w:r w:rsidRPr="000C7F17">
              <w:rPr>
                <w:rFonts w:ascii="Times New Roman" w:eastAsia="Times New Roman" w:hAnsi="Times New Roman" w:cs="Times New Roman"/>
                <w:sz w:val="24"/>
                <w:szCs w:val="24"/>
              </w:rPr>
              <w:t xml:space="preserve">Разноспрягаемые глаголы </w:t>
            </w:r>
          </w:p>
        </w:tc>
      </w:tr>
      <w:tr w:rsidR="000C7F17" w:rsidRPr="000C7F17"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4.8.8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rPr>
            </w:pPr>
            <w:r w:rsidRPr="000C7F17">
              <w:rPr>
                <w:rFonts w:ascii="Times New Roman" w:eastAsia="Times New Roman" w:hAnsi="Times New Roman" w:cs="Times New Roman"/>
                <w:sz w:val="24"/>
                <w:szCs w:val="24"/>
              </w:rPr>
              <w:t xml:space="preserve">Безличные глаголы </w:t>
            </w:r>
          </w:p>
        </w:tc>
      </w:tr>
      <w:tr w:rsidR="000C7F17" w:rsidRPr="007F33C6" w:rsidTr="00DB09BA">
        <w:trPr>
          <w:trHeight w:val="334"/>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4.8.9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lang w:val="ru-RU"/>
              </w:rPr>
            </w:pPr>
            <w:r w:rsidRPr="000C7F17">
              <w:rPr>
                <w:rFonts w:ascii="Times New Roman" w:eastAsia="Times New Roman" w:hAnsi="Times New Roman" w:cs="Times New Roman"/>
                <w:sz w:val="24"/>
                <w:szCs w:val="24"/>
                <w:lang w:val="ru-RU"/>
              </w:rPr>
              <w:t xml:space="preserve">Изъявительное, условное и повелительное наклонения глагола </w:t>
            </w:r>
          </w:p>
        </w:tc>
      </w:tr>
      <w:tr w:rsidR="000C7F17" w:rsidRPr="000C7F17"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4.8.10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Морфологический анализ глаголов </w:t>
            </w:r>
          </w:p>
        </w:tc>
      </w:tr>
      <w:tr w:rsidR="000C7F17" w:rsidRPr="000C7F17"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4.9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Морфология. Имя числительное </w:t>
            </w:r>
          </w:p>
        </w:tc>
      </w:tr>
      <w:tr w:rsidR="000C7F17" w:rsidRPr="000C7F17" w:rsidTr="00DB09BA">
        <w:trPr>
          <w:trHeight w:val="65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4.9.1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rPr>
            </w:pPr>
            <w:r w:rsidRPr="000C7F17">
              <w:rPr>
                <w:rFonts w:ascii="Times New Roman" w:eastAsia="Times New Roman" w:hAnsi="Times New Roman" w:cs="Times New Roman"/>
                <w:sz w:val="24"/>
                <w:szCs w:val="24"/>
                <w:lang w:val="ru-RU"/>
              </w:rPr>
              <w:t xml:space="preserve">Общее грамматическое значение имени числительного. </w:t>
            </w:r>
            <w:r w:rsidRPr="000C7F17">
              <w:rPr>
                <w:rFonts w:ascii="Times New Roman" w:eastAsia="Times New Roman" w:hAnsi="Times New Roman" w:cs="Times New Roman"/>
                <w:sz w:val="24"/>
                <w:szCs w:val="24"/>
              </w:rPr>
              <w:t xml:space="preserve">Синтаксические функции имён числительных </w:t>
            </w:r>
          </w:p>
        </w:tc>
      </w:tr>
      <w:tr w:rsidR="000C7F17" w:rsidRPr="007F33C6" w:rsidTr="00DB09BA">
        <w:trPr>
          <w:trHeight w:val="658"/>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4.9.2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Разряды имён числительных по значению: количественные (целые, дробные, собирательные), порядковые числительные </w:t>
            </w:r>
          </w:p>
        </w:tc>
      </w:tr>
      <w:tr w:rsidR="000C7F17" w:rsidRPr="007F33C6" w:rsidTr="00DB09BA">
        <w:trPr>
          <w:trHeight w:val="354"/>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4.9.3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Разряды имён числительных по строению: простые, сложные, составные числительные </w:t>
            </w:r>
          </w:p>
        </w:tc>
      </w:tr>
      <w:tr w:rsidR="000C7F17" w:rsidRPr="007F33C6" w:rsidTr="00DB09BA">
        <w:trPr>
          <w:trHeight w:val="331"/>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4.9.4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lang w:val="ru-RU"/>
              </w:rPr>
            </w:pPr>
            <w:r w:rsidRPr="000C7F17">
              <w:rPr>
                <w:rFonts w:ascii="Times New Roman" w:eastAsia="Times New Roman" w:hAnsi="Times New Roman" w:cs="Times New Roman"/>
                <w:sz w:val="24"/>
                <w:szCs w:val="24"/>
                <w:lang w:val="ru-RU"/>
              </w:rPr>
              <w:t xml:space="preserve">Склонение количественных и порядковых имён числительных </w:t>
            </w:r>
          </w:p>
        </w:tc>
      </w:tr>
      <w:tr w:rsidR="000C7F17" w:rsidRPr="000C7F17" w:rsidTr="00DB09BA">
        <w:trPr>
          <w:trHeight w:val="338"/>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4.9.5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rPr>
            </w:pPr>
            <w:r w:rsidRPr="000C7F17">
              <w:rPr>
                <w:rFonts w:ascii="Times New Roman" w:eastAsia="Times New Roman" w:hAnsi="Times New Roman" w:cs="Times New Roman"/>
                <w:sz w:val="24"/>
                <w:szCs w:val="24"/>
              </w:rPr>
              <w:t xml:space="preserve">Морфологический анализ имён числительных </w:t>
            </w:r>
          </w:p>
        </w:tc>
      </w:tr>
      <w:tr w:rsidR="000C7F17" w:rsidRPr="000C7F17" w:rsidTr="00DB09BA">
        <w:trPr>
          <w:trHeight w:val="334"/>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
              <w:jc w:val="center"/>
              <w:rPr>
                <w:sz w:val="24"/>
                <w:szCs w:val="24"/>
              </w:rPr>
            </w:pPr>
            <w:r w:rsidRPr="000C7F17">
              <w:rPr>
                <w:rFonts w:ascii="Times New Roman" w:eastAsia="Times New Roman" w:hAnsi="Times New Roman" w:cs="Times New Roman"/>
                <w:sz w:val="24"/>
                <w:szCs w:val="24"/>
              </w:rPr>
              <w:t xml:space="preserve">4.10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Морфология. Местоимение </w:t>
            </w:r>
          </w:p>
        </w:tc>
      </w:tr>
      <w:tr w:rsidR="000C7F17" w:rsidRPr="007F33C6" w:rsidTr="00DB09BA">
        <w:trPr>
          <w:trHeight w:val="291"/>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4.10.1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Общее грамматическое значение местоимения. Синтаксические функции местоимений </w:t>
            </w:r>
          </w:p>
        </w:tc>
      </w:tr>
      <w:tr w:rsidR="000C7F17" w:rsidRPr="007F33C6" w:rsidTr="00DB09BA">
        <w:trPr>
          <w:trHeight w:val="979"/>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4.10.2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347"/>
              <w:jc w:val="both"/>
              <w:rPr>
                <w:sz w:val="24"/>
                <w:szCs w:val="24"/>
                <w:lang w:val="ru-RU"/>
              </w:rPr>
            </w:pPr>
            <w:r w:rsidRPr="000C7F17">
              <w:rPr>
                <w:rFonts w:ascii="Times New Roman" w:eastAsia="Times New Roman" w:hAnsi="Times New Roman" w:cs="Times New Roman"/>
                <w:sz w:val="24"/>
                <w:szCs w:val="24"/>
                <w:lang w:val="ru-RU"/>
              </w:rPr>
              <w:t xml:space="preserve">Разряды местоимений: личные, возвратное, вопросительные, относительные, указательные, притяжательные, неопределённые, отрицательные, определительные </w:t>
            </w:r>
          </w:p>
        </w:tc>
      </w:tr>
      <w:tr w:rsidR="000C7F17" w:rsidRPr="000C7F17"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4.10.3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Склонение местоимений </w:t>
            </w:r>
          </w:p>
        </w:tc>
      </w:tr>
      <w:tr w:rsidR="000C7F17" w:rsidRPr="000C7F17" w:rsidTr="00DB09BA">
        <w:trPr>
          <w:trHeight w:val="331"/>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4.10.4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Морфологический анализ местоимений </w:t>
            </w:r>
          </w:p>
        </w:tc>
      </w:tr>
      <w:tr w:rsidR="000C7F17" w:rsidRPr="000C7F17" w:rsidTr="00DB09BA">
        <w:trPr>
          <w:trHeight w:val="341"/>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
              <w:jc w:val="center"/>
              <w:rPr>
                <w:sz w:val="24"/>
                <w:szCs w:val="24"/>
              </w:rPr>
            </w:pPr>
            <w:r w:rsidRPr="000C7F17">
              <w:rPr>
                <w:rFonts w:ascii="Times New Roman" w:eastAsia="Times New Roman" w:hAnsi="Times New Roman" w:cs="Times New Roman"/>
                <w:sz w:val="24"/>
                <w:szCs w:val="24"/>
              </w:rPr>
              <w:t xml:space="preserve">4.11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Морфология. Причастие </w:t>
            </w:r>
          </w:p>
        </w:tc>
      </w:tr>
      <w:tr w:rsidR="000C7F17" w:rsidRPr="007F33C6" w:rsidTr="00DB09BA">
        <w:trPr>
          <w:trHeight w:val="655"/>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lastRenderedPageBreak/>
              <w:t xml:space="preserve">4.11.1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Причастия как особая группа слов. Признаки глагола и имени прилагательного в причастии </w:t>
            </w:r>
          </w:p>
        </w:tc>
      </w:tr>
      <w:tr w:rsidR="000C7F17" w:rsidRPr="007F33C6" w:rsidTr="00DB09BA">
        <w:trPr>
          <w:trHeight w:val="334"/>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4.11.2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Причастия настоящего и прошедшего времени </w:t>
            </w:r>
          </w:p>
        </w:tc>
      </w:tr>
      <w:tr w:rsidR="000C7F17" w:rsidRPr="000C7F17"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4.11.3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Действительные и страдательные причастия </w:t>
            </w:r>
          </w:p>
        </w:tc>
      </w:tr>
      <w:tr w:rsidR="000C7F17" w:rsidRPr="007F33C6" w:rsidTr="00DB09BA">
        <w:trPr>
          <w:trHeight w:val="334"/>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4.11.4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Полные и краткие формы страдательных причастий </w:t>
            </w:r>
          </w:p>
        </w:tc>
      </w:tr>
      <w:tr w:rsidR="000C7F17" w:rsidRPr="000C7F17"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4.11.5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Склонение причастий </w:t>
            </w:r>
          </w:p>
        </w:tc>
      </w:tr>
    </w:tbl>
    <w:p w:rsidR="000C7F17" w:rsidRPr="000C7F17" w:rsidRDefault="000C7F17" w:rsidP="000C7F17">
      <w:pPr>
        <w:spacing w:before="0" w:beforeAutospacing="0" w:after="0" w:afterAutospacing="0"/>
        <w:ind w:left="-283" w:right="11456"/>
        <w:rPr>
          <w:sz w:val="24"/>
          <w:szCs w:val="24"/>
        </w:rPr>
      </w:pPr>
    </w:p>
    <w:tbl>
      <w:tblPr>
        <w:tblW w:w="10474" w:type="dxa"/>
        <w:tblInd w:w="-263" w:type="dxa"/>
        <w:tblCellMar>
          <w:top w:w="50" w:type="dxa"/>
          <w:left w:w="163" w:type="dxa"/>
          <w:right w:w="115" w:type="dxa"/>
        </w:tblCellMar>
        <w:tblLook w:val="04A0" w:firstRow="1" w:lastRow="0" w:firstColumn="1" w:lastColumn="0" w:noHBand="0" w:noVBand="1"/>
      </w:tblPr>
      <w:tblGrid>
        <w:gridCol w:w="1133"/>
        <w:gridCol w:w="9341"/>
      </w:tblGrid>
      <w:tr w:rsidR="000C7F17" w:rsidRPr="000C7F17" w:rsidTr="00DB09BA">
        <w:trPr>
          <w:trHeight w:val="338"/>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4.11.6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Причастный оборот </w:t>
            </w:r>
          </w:p>
        </w:tc>
      </w:tr>
      <w:tr w:rsidR="000C7F17" w:rsidRPr="000C7F17"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4.11.7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Морфологический анализ причастий </w:t>
            </w:r>
          </w:p>
        </w:tc>
      </w:tr>
      <w:tr w:rsidR="000C7F17" w:rsidRPr="000C7F17"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
              <w:jc w:val="center"/>
              <w:rPr>
                <w:sz w:val="24"/>
                <w:szCs w:val="24"/>
              </w:rPr>
            </w:pPr>
            <w:r w:rsidRPr="000C7F17">
              <w:rPr>
                <w:rFonts w:ascii="Times New Roman" w:eastAsia="Times New Roman" w:hAnsi="Times New Roman" w:cs="Times New Roman"/>
                <w:sz w:val="24"/>
                <w:szCs w:val="24"/>
              </w:rPr>
              <w:t xml:space="preserve">4.12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Морфология. Деепричастие </w:t>
            </w:r>
          </w:p>
        </w:tc>
      </w:tr>
      <w:tr w:rsidR="000C7F17" w:rsidRPr="000C7F17" w:rsidTr="00DB09BA">
        <w:trPr>
          <w:trHeight w:val="655"/>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4.12.1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rPr>
            </w:pPr>
            <w:r w:rsidRPr="000C7F17">
              <w:rPr>
                <w:rFonts w:ascii="Times New Roman" w:eastAsia="Times New Roman" w:hAnsi="Times New Roman" w:cs="Times New Roman"/>
                <w:sz w:val="24"/>
                <w:szCs w:val="24"/>
                <w:lang w:val="ru-RU"/>
              </w:rPr>
              <w:t xml:space="preserve">Деепричастия как особая группа слов. Признаки глагола и наречия в деепричастии. </w:t>
            </w:r>
            <w:r w:rsidRPr="000C7F17">
              <w:rPr>
                <w:rFonts w:ascii="Times New Roman" w:eastAsia="Times New Roman" w:hAnsi="Times New Roman" w:cs="Times New Roman"/>
                <w:sz w:val="24"/>
                <w:szCs w:val="24"/>
              </w:rPr>
              <w:t xml:space="preserve">Синтаксическая функция деепричастия, роль в речи </w:t>
            </w:r>
          </w:p>
        </w:tc>
      </w:tr>
      <w:tr w:rsidR="000C7F17" w:rsidRPr="007F33C6" w:rsidTr="00DB09BA">
        <w:trPr>
          <w:trHeight w:val="331"/>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4.12.2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Деепричастия совершенного и несовершенного вида </w:t>
            </w:r>
          </w:p>
        </w:tc>
      </w:tr>
      <w:tr w:rsidR="000C7F17" w:rsidRPr="000C7F17"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4.12.3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Деепричастный оборот </w:t>
            </w:r>
          </w:p>
        </w:tc>
      </w:tr>
      <w:tr w:rsidR="000C7F17" w:rsidRPr="000C7F17" w:rsidTr="00DB09BA">
        <w:trPr>
          <w:trHeight w:val="334"/>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4.12.4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Морфологический анализ деепричастий </w:t>
            </w:r>
          </w:p>
        </w:tc>
      </w:tr>
      <w:tr w:rsidR="000C7F17" w:rsidRPr="000C7F17" w:rsidTr="00DB09BA">
        <w:trPr>
          <w:trHeight w:val="338"/>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
              <w:jc w:val="center"/>
              <w:rPr>
                <w:sz w:val="24"/>
                <w:szCs w:val="24"/>
              </w:rPr>
            </w:pPr>
            <w:r w:rsidRPr="000C7F17">
              <w:rPr>
                <w:rFonts w:ascii="Times New Roman" w:eastAsia="Times New Roman" w:hAnsi="Times New Roman" w:cs="Times New Roman"/>
                <w:sz w:val="24"/>
                <w:szCs w:val="24"/>
              </w:rPr>
              <w:t xml:space="preserve">4.13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Морфология. Наречие </w:t>
            </w:r>
          </w:p>
        </w:tc>
      </w:tr>
      <w:tr w:rsidR="000C7F17" w:rsidRPr="000C7F17" w:rsidTr="00DB09BA">
        <w:trPr>
          <w:trHeight w:val="338"/>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4.13.1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Общее грамматическое значение наречий </w:t>
            </w:r>
          </w:p>
        </w:tc>
      </w:tr>
      <w:tr w:rsidR="000C7F17" w:rsidRPr="000C7F17" w:rsidTr="00DB09BA">
        <w:trPr>
          <w:trHeight w:val="334"/>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4.13.2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Разряды наречий по значению </w:t>
            </w:r>
          </w:p>
        </w:tc>
      </w:tr>
      <w:tr w:rsidR="000C7F17" w:rsidRPr="007F33C6" w:rsidTr="00DB09BA">
        <w:trPr>
          <w:trHeight w:val="65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4.13.3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Простая и составная формы сравнительной и превосходной степеней сравнения наречий </w:t>
            </w:r>
          </w:p>
        </w:tc>
      </w:tr>
      <w:tr w:rsidR="000C7F17" w:rsidRPr="000C7F17"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4.13.4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Морфологический анализ наречий </w:t>
            </w:r>
          </w:p>
        </w:tc>
      </w:tr>
      <w:tr w:rsidR="000C7F17" w:rsidRPr="000C7F17"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
              <w:jc w:val="center"/>
              <w:rPr>
                <w:sz w:val="24"/>
                <w:szCs w:val="24"/>
              </w:rPr>
            </w:pPr>
            <w:r w:rsidRPr="000C7F17">
              <w:rPr>
                <w:rFonts w:ascii="Times New Roman" w:eastAsia="Times New Roman" w:hAnsi="Times New Roman" w:cs="Times New Roman"/>
                <w:sz w:val="24"/>
                <w:szCs w:val="24"/>
              </w:rPr>
              <w:t xml:space="preserve">4.14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Морфология. Слова категории состояния </w:t>
            </w:r>
          </w:p>
        </w:tc>
      </w:tr>
      <w:tr w:rsidR="000C7F17" w:rsidRPr="007F33C6" w:rsidTr="00DB09BA">
        <w:trPr>
          <w:trHeight w:val="660"/>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4.14.1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Общее грамматическое значение, морфологические признаки и синтаксическая функция слов категории состояния </w:t>
            </w:r>
          </w:p>
        </w:tc>
      </w:tr>
      <w:tr w:rsidR="000C7F17" w:rsidRPr="000C7F17"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
              <w:jc w:val="center"/>
              <w:rPr>
                <w:sz w:val="24"/>
                <w:szCs w:val="24"/>
              </w:rPr>
            </w:pPr>
            <w:r w:rsidRPr="000C7F17">
              <w:rPr>
                <w:rFonts w:ascii="Times New Roman" w:eastAsia="Times New Roman" w:hAnsi="Times New Roman" w:cs="Times New Roman"/>
                <w:sz w:val="24"/>
                <w:szCs w:val="24"/>
              </w:rPr>
              <w:t xml:space="preserve">4.15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Морфология. Предлог </w:t>
            </w:r>
          </w:p>
        </w:tc>
      </w:tr>
      <w:tr w:rsidR="000C7F17" w:rsidRPr="007F33C6" w:rsidTr="00DB09BA">
        <w:trPr>
          <w:trHeight w:val="331"/>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4.15.1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Предлог как служебная часть речи </w:t>
            </w:r>
          </w:p>
        </w:tc>
      </w:tr>
      <w:tr w:rsidR="000C7F17" w:rsidRPr="007F33C6" w:rsidTr="00DB09BA">
        <w:trPr>
          <w:trHeight w:val="301"/>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4.15.2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Разряды предлогов по происхождению: предлоги производные и непроизводные </w:t>
            </w:r>
          </w:p>
        </w:tc>
      </w:tr>
      <w:tr w:rsidR="000C7F17" w:rsidRPr="007F33C6"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4.15.3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Разряды предлогов по строению: предлоги простые и составные </w:t>
            </w:r>
          </w:p>
        </w:tc>
      </w:tr>
      <w:tr w:rsidR="000C7F17" w:rsidRPr="000C7F17"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4.15.4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Морфологический анализ предлогов </w:t>
            </w:r>
          </w:p>
        </w:tc>
      </w:tr>
      <w:tr w:rsidR="000C7F17" w:rsidRPr="000C7F17"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
              <w:jc w:val="center"/>
              <w:rPr>
                <w:sz w:val="24"/>
                <w:szCs w:val="24"/>
              </w:rPr>
            </w:pPr>
            <w:r w:rsidRPr="000C7F17">
              <w:rPr>
                <w:rFonts w:ascii="Times New Roman" w:eastAsia="Times New Roman" w:hAnsi="Times New Roman" w:cs="Times New Roman"/>
                <w:sz w:val="24"/>
                <w:szCs w:val="24"/>
              </w:rPr>
              <w:t xml:space="preserve">4.16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Морфология. Союз </w:t>
            </w:r>
          </w:p>
        </w:tc>
      </w:tr>
      <w:tr w:rsidR="000C7F17" w:rsidRPr="007F33C6"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4.16.1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Союз как служебная часть речи </w:t>
            </w:r>
          </w:p>
        </w:tc>
      </w:tr>
      <w:tr w:rsidR="000C7F17" w:rsidRPr="007F33C6" w:rsidTr="00DB09BA">
        <w:trPr>
          <w:trHeight w:val="334"/>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4.16.2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Разряды союзов по строению: простые и составные </w:t>
            </w:r>
          </w:p>
        </w:tc>
      </w:tr>
      <w:tr w:rsidR="000C7F17" w:rsidRPr="007F33C6"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4.16.3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Разряды союзов по значению: сочинительные и подчинительные </w:t>
            </w:r>
          </w:p>
        </w:tc>
      </w:tr>
      <w:tr w:rsidR="000C7F17" w:rsidRPr="007F33C6"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4.16.4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Одиночные, двойные и повторяющиеся сочинительные союзы </w:t>
            </w:r>
          </w:p>
        </w:tc>
      </w:tr>
      <w:tr w:rsidR="000C7F17" w:rsidRPr="000C7F17" w:rsidTr="00DB09BA">
        <w:trPr>
          <w:trHeight w:val="334"/>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4.16.5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Морфологический анализ союзов </w:t>
            </w:r>
          </w:p>
        </w:tc>
      </w:tr>
      <w:tr w:rsidR="000C7F17" w:rsidRPr="000C7F17" w:rsidTr="00DB09BA">
        <w:trPr>
          <w:trHeight w:val="341"/>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
              <w:jc w:val="center"/>
              <w:rPr>
                <w:sz w:val="24"/>
                <w:szCs w:val="24"/>
              </w:rPr>
            </w:pPr>
            <w:r w:rsidRPr="000C7F17">
              <w:rPr>
                <w:rFonts w:ascii="Times New Roman" w:eastAsia="Times New Roman" w:hAnsi="Times New Roman" w:cs="Times New Roman"/>
                <w:sz w:val="24"/>
                <w:szCs w:val="24"/>
              </w:rPr>
              <w:t xml:space="preserve">4.17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Морфология. Частица </w:t>
            </w:r>
          </w:p>
        </w:tc>
      </w:tr>
      <w:tr w:rsidR="000C7F17" w:rsidRPr="007F33C6" w:rsidTr="00DB09BA">
        <w:trPr>
          <w:trHeight w:val="337"/>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lastRenderedPageBreak/>
              <w:t xml:space="preserve">4.17.1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Частица как служебная часть речи </w:t>
            </w:r>
          </w:p>
        </w:tc>
      </w:tr>
      <w:tr w:rsidR="000C7F17" w:rsidRPr="007F33C6" w:rsidTr="00DB09BA">
        <w:trPr>
          <w:trHeight w:val="658"/>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4.17.2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Разряды частиц по значению и употреблению: формообразующие, отрицательные, модальные </w:t>
            </w:r>
          </w:p>
        </w:tc>
      </w:tr>
      <w:tr w:rsidR="000C7F17" w:rsidRPr="000C7F17"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4.17.3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Морфологический анализ частиц </w:t>
            </w:r>
          </w:p>
        </w:tc>
      </w:tr>
      <w:tr w:rsidR="000C7F17" w:rsidRPr="007F33C6" w:rsidTr="00DB09BA">
        <w:trPr>
          <w:trHeight w:val="331"/>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
              <w:jc w:val="center"/>
              <w:rPr>
                <w:sz w:val="24"/>
                <w:szCs w:val="24"/>
              </w:rPr>
            </w:pPr>
            <w:r w:rsidRPr="000C7F17">
              <w:rPr>
                <w:rFonts w:ascii="Times New Roman" w:eastAsia="Times New Roman" w:hAnsi="Times New Roman" w:cs="Times New Roman"/>
                <w:sz w:val="24"/>
                <w:szCs w:val="24"/>
              </w:rPr>
              <w:t xml:space="preserve">4.18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Морфология. Междометия и звукоподражательные слова </w:t>
            </w:r>
          </w:p>
        </w:tc>
      </w:tr>
      <w:tr w:rsidR="000C7F17" w:rsidRPr="007F33C6"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4.18.1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Междометия как особая группа слов </w:t>
            </w:r>
          </w:p>
        </w:tc>
      </w:tr>
      <w:tr w:rsidR="000C7F17" w:rsidRPr="007F33C6" w:rsidTr="00DB09BA">
        <w:trPr>
          <w:trHeight w:val="575"/>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4.18.2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07"/>
              <w:jc w:val="both"/>
              <w:rPr>
                <w:sz w:val="24"/>
                <w:szCs w:val="24"/>
                <w:lang w:val="ru-RU"/>
              </w:rPr>
            </w:pPr>
            <w:r w:rsidRPr="000C7F17">
              <w:rPr>
                <w:rFonts w:ascii="Times New Roman" w:eastAsia="Times New Roman" w:hAnsi="Times New Roman" w:cs="Times New Roman"/>
                <w:sz w:val="24"/>
                <w:szCs w:val="24"/>
                <w:lang w:val="ru-RU"/>
              </w:rPr>
              <w:t xml:space="preserve">Разряды междометий по значению (выражающие чувства, побуждающие к действию, этикетные междометия); междометия производные и непроизводные </w:t>
            </w:r>
          </w:p>
        </w:tc>
      </w:tr>
      <w:tr w:rsidR="000C7F17" w:rsidRPr="000C7F17" w:rsidTr="00DB09BA">
        <w:trPr>
          <w:trHeight w:val="334"/>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4.18.3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Морфологический анализ междометий </w:t>
            </w:r>
          </w:p>
        </w:tc>
      </w:tr>
      <w:tr w:rsidR="000C7F17" w:rsidRPr="000C7F17" w:rsidTr="00DB09BA">
        <w:trPr>
          <w:trHeight w:val="334"/>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4.18.4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Звукоподражательные слова </w:t>
            </w:r>
          </w:p>
        </w:tc>
      </w:tr>
      <w:tr w:rsidR="000C7F17" w:rsidRPr="007F33C6" w:rsidTr="00DB09BA">
        <w:trPr>
          <w:trHeight w:val="334"/>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
              <w:jc w:val="center"/>
              <w:rPr>
                <w:sz w:val="24"/>
                <w:szCs w:val="24"/>
              </w:rPr>
            </w:pPr>
            <w:r w:rsidRPr="000C7F17">
              <w:rPr>
                <w:rFonts w:ascii="Times New Roman" w:eastAsia="Times New Roman" w:hAnsi="Times New Roman" w:cs="Times New Roman"/>
                <w:sz w:val="24"/>
                <w:szCs w:val="24"/>
              </w:rPr>
              <w:t xml:space="preserve">4.19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Морфология. Омонимия слов разных частей речи </w:t>
            </w:r>
          </w:p>
        </w:tc>
      </w:tr>
      <w:tr w:rsidR="000C7F17" w:rsidRPr="000C7F17" w:rsidTr="00DB09BA">
        <w:trPr>
          <w:trHeight w:val="338"/>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4.19.1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Грамматическая омонимия </w:t>
            </w:r>
          </w:p>
        </w:tc>
      </w:tr>
    </w:tbl>
    <w:p w:rsidR="000C7F17" w:rsidRPr="000C7F17" w:rsidRDefault="000C7F17" w:rsidP="000C7F17">
      <w:pPr>
        <w:spacing w:before="0" w:beforeAutospacing="0" w:after="0" w:afterAutospacing="0"/>
        <w:ind w:left="-283" w:right="11456"/>
        <w:rPr>
          <w:sz w:val="24"/>
          <w:szCs w:val="24"/>
        </w:rPr>
      </w:pPr>
    </w:p>
    <w:tbl>
      <w:tblPr>
        <w:tblW w:w="10474" w:type="dxa"/>
        <w:tblInd w:w="-263" w:type="dxa"/>
        <w:tblCellMar>
          <w:top w:w="48" w:type="dxa"/>
          <w:left w:w="163" w:type="dxa"/>
          <w:right w:w="115" w:type="dxa"/>
        </w:tblCellMar>
        <w:tblLook w:val="04A0" w:firstRow="1" w:lastRow="0" w:firstColumn="1" w:lastColumn="0" w:noHBand="0" w:noVBand="1"/>
      </w:tblPr>
      <w:tblGrid>
        <w:gridCol w:w="1133"/>
        <w:gridCol w:w="9341"/>
      </w:tblGrid>
      <w:tr w:rsidR="000C7F17" w:rsidRPr="007F33C6" w:rsidTr="00DB09BA">
        <w:trPr>
          <w:trHeight w:val="338"/>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4.19.2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Использование грамматических омонимов в речи </w:t>
            </w:r>
          </w:p>
        </w:tc>
      </w:tr>
      <w:tr w:rsidR="000C7F17" w:rsidRPr="000C7F17"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
              <w:jc w:val="center"/>
              <w:rPr>
                <w:sz w:val="24"/>
                <w:szCs w:val="24"/>
              </w:rPr>
            </w:pPr>
            <w:r w:rsidRPr="000C7F17">
              <w:rPr>
                <w:rFonts w:ascii="Times New Roman" w:eastAsia="Times New Roman" w:hAnsi="Times New Roman" w:cs="Times New Roman"/>
                <w:sz w:val="24"/>
                <w:szCs w:val="24"/>
              </w:rPr>
              <w:t xml:space="preserve">4.20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Синтаксис. Словосочетание </w:t>
            </w:r>
          </w:p>
        </w:tc>
      </w:tr>
      <w:tr w:rsidR="000C7F17" w:rsidRPr="000C7F17"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4.20.1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Основные признаки словосочетания </w:t>
            </w:r>
          </w:p>
        </w:tc>
      </w:tr>
      <w:tr w:rsidR="000C7F17" w:rsidRPr="000C7F17" w:rsidTr="00DB09BA">
        <w:trPr>
          <w:trHeight w:val="655"/>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4.20.2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Виды словосочетаний по морфологическим свойствам главного слова: </w:t>
            </w:r>
          </w:p>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глагольные, именные, наречные </w:t>
            </w:r>
          </w:p>
        </w:tc>
      </w:tr>
      <w:tr w:rsidR="000C7F17" w:rsidRPr="007F33C6" w:rsidTr="00DB09BA">
        <w:trPr>
          <w:trHeight w:val="653"/>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4.20.3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Типы подчинительной связи слов в словосочетании: согласование, управление, примыкание </w:t>
            </w:r>
          </w:p>
        </w:tc>
      </w:tr>
      <w:tr w:rsidR="000C7F17" w:rsidRPr="000C7F17"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4.20.4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Синтаксический анализ словосочетаний </w:t>
            </w:r>
          </w:p>
        </w:tc>
      </w:tr>
      <w:tr w:rsidR="000C7F17" w:rsidRPr="000C7F17" w:rsidTr="00DB09BA">
        <w:trPr>
          <w:trHeight w:val="338"/>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
              <w:jc w:val="center"/>
              <w:rPr>
                <w:sz w:val="24"/>
                <w:szCs w:val="24"/>
              </w:rPr>
            </w:pPr>
            <w:r w:rsidRPr="000C7F17">
              <w:rPr>
                <w:rFonts w:ascii="Times New Roman" w:eastAsia="Times New Roman" w:hAnsi="Times New Roman" w:cs="Times New Roman"/>
                <w:sz w:val="24"/>
                <w:szCs w:val="24"/>
              </w:rPr>
              <w:t xml:space="preserve">4.21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Синтаксис. Предложение </w:t>
            </w:r>
          </w:p>
        </w:tc>
      </w:tr>
      <w:tr w:rsidR="000C7F17" w:rsidRPr="000C7F17"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4.21.1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Основные признаки предложения </w:t>
            </w:r>
          </w:p>
        </w:tc>
      </w:tr>
      <w:tr w:rsidR="000C7F17" w:rsidRPr="007F33C6" w:rsidTr="00DB09BA">
        <w:trPr>
          <w:trHeight w:val="65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4.21.2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Виды предложений по цели высказывания (повествовательные, вопросительные, побудительные) </w:t>
            </w:r>
          </w:p>
        </w:tc>
      </w:tr>
      <w:tr w:rsidR="000C7F17" w:rsidRPr="007F33C6" w:rsidTr="00DB09BA">
        <w:trPr>
          <w:trHeight w:val="309"/>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4.21.3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Виды предложений по эмоциональной окраске (восклицательные, невосклицательные) </w:t>
            </w:r>
          </w:p>
        </w:tc>
      </w:tr>
      <w:tr w:rsidR="000C7F17" w:rsidRPr="007F33C6" w:rsidTr="00DB09BA">
        <w:trPr>
          <w:trHeight w:val="372"/>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4.21.4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Виды предложений по количеству грамматических основ (простые, сложные) </w:t>
            </w:r>
          </w:p>
        </w:tc>
      </w:tr>
      <w:tr w:rsidR="000C7F17" w:rsidRPr="007F33C6" w:rsidTr="00DB09BA">
        <w:trPr>
          <w:trHeight w:val="658"/>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4.21.5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Виды простых предложений по наличию главных членов (двусоставные, односоставные) </w:t>
            </w:r>
          </w:p>
        </w:tc>
      </w:tr>
      <w:tr w:rsidR="000C7F17" w:rsidRPr="007F33C6" w:rsidTr="00DB09BA">
        <w:trPr>
          <w:trHeight w:val="658"/>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4.21.6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Виды предложений по наличию второстепенных членов (распространённые, нераспространённые) </w:t>
            </w:r>
          </w:p>
        </w:tc>
      </w:tr>
      <w:tr w:rsidR="000C7F17" w:rsidRPr="000C7F17" w:rsidTr="00DB09BA">
        <w:trPr>
          <w:trHeight w:val="334"/>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4.21.7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Предложения полные и неполные </w:t>
            </w:r>
          </w:p>
        </w:tc>
      </w:tr>
      <w:tr w:rsidR="000C7F17" w:rsidRPr="000C7F17"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4.21.8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Синтаксический анализ предложений </w:t>
            </w:r>
          </w:p>
        </w:tc>
      </w:tr>
      <w:tr w:rsidR="000C7F17" w:rsidRPr="000C7F17" w:rsidTr="00DB09BA">
        <w:trPr>
          <w:trHeight w:val="331"/>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
              <w:jc w:val="center"/>
              <w:rPr>
                <w:sz w:val="24"/>
                <w:szCs w:val="24"/>
              </w:rPr>
            </w:pPr>
            <w:r w:rsidRPr="000C7F17">
              <w:rPr>
                <w:rFonts w:ascii="Times New Roman" w:eastAsia="Times New Roman" w:hAnsi="Times New Roman" w:cs="Times New Roman"/>
                <w:sz w:val="24"/>
                <w:szCs w:val="24"/>
              </w:rPr>
              <w:t xml:space="preserve">4.22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Синтаксис. Главные члены предложения </w:t>
            </w:r>
          </w:p>
        </w:tc>
      </w:tr>
      <w:tr w:rsidR="000C7F17" w:rsidRPr="007F33C6"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4.22.1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Подлежащее и сказуемое как главные члены предложения </w:t>
            </w:r>
          </w:p>
        </w:tc>
      </w:tr>
      <w:tr w:rsidR="000C7F17" w:rsidRPr="000C7F17"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4.22.2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Способы выражения подлежащего </w:t>
            </w:r>
          </w:p>
        </w:tc>
      </w:tr>
      <w:tr w:rsidR="000C7F17" w:rsidRPr="007F33C6" w:rsidTr="00DB09BA">
        <w:trPr>
          <w:trHeight w:val="658"/>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lastRenderedPageBreak/>
              <w:t xml:space="preserve">4.22.3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Виды сказуемого (простое глагольное, составное глагольное, составное именное) и способы его выражения </w:t>
            </w:r>
          </w:p>
        </w:tc>
      </w:tr>
      <w:tr w:rsidR="000C7F17" w:rsidRPr="000C7F17" w:rsidTr="00DB09BA">
        <w:trPr>
          <w:trHeight w:val="341"/>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
              <w:jc w:val="center"/>
              <w:rPr>
                <w:sz w:val="24"/>
                <w:szCs w:val="24"/>
              </w:rPr>
            </w:pPr>
            <w:r w:rsidRPr="000C7F17">
              <w:rPr>
                <w:rFonts w:ascii="Times New Roman" w:eastAsia="Times New Roman" w:hAnsi="Times New Roman" w:cs="Times New Roman"/>
                <w:sz w:val="24"/>
                <w:szCs w:val="24"/>
              </w:rPr>
              <w:t xml:space="preserve">4.23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Синтаксис. Второстепенные члены предложения </w:t>
            </w:r>
          </w:p>
        </w:tc>
      </w:tr>
      <w:tr w:rsidR="000C7F17" w:rsidRPr="007F33C6" w:rsidTr="00DB09BA">
        <w:trPr>
          <w:trHeight w:val="32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4.23.1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Второстепенные члены предложения, их виды </w:t>
            </w:r>
          </w:p>
        </w:tc>
      </w:tr>
      <w:tr w:rsidR="000C7F17" w:rsidRPr="007F33C6" w:rsidTr="00DB09BA">
        <w:trPr>
          <w:trHeight w:val="343"/>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4.23.2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Определение как второстепенный член предложения </w:t>
            </w:r>
          </w:p>
        </w:tc>
      </w:tr>
      <w:tr w:rsidR="000C7F17" w:rsidRPr="000C7F17" w:rsidTr="00DB09BA">
        <w:trPr>
          <w:trHeight w:val="334"/>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4.23.3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Определения согласованные и несогласованные </w:t>
            </w:r>
          </w:p>
        </w:tc>
      </w:tr>
      <w:tr w:rsidR="000C7F17" w:rsidRPr="007F33C6" w:rsidTr="00DB09BA">
        <w:trPr>
          <w:trHeight w:val="334"/>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4.23.4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Приложение как особый вид определения </w:t>
            </w:r>
          </w:p>
        </w:tc>
      </w:tr>
      <w:tr w:rsidR="000C7F17" w:rsidRPr="007F33C6" w:rsidTr="00DB09BA">
        <w:trPr>
          <w:trHeight w:val="334"/>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4.23.5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Дополнение как второстепенный член предложения </w:t>
            </w:r>
          </w:p>
        </w:tc>
      </w:tr>
      <w:tr w:rsidR="000C7F17" w:rsidRPr="000C7F17"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4.23.6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Дополнения прямые и косвенные </w:t>
            </w:r>
          </w:p>
        </w:tc>
      </w:tr>
      <w:tr w:rsidR="000C7F17" w:rsidRPr="007F33C6" w:rsidTr="00DB09BA">
        <w:trPr>
          <w:trHeight w:val="334"/>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4.23.7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Обстоятельство как второстепенный член предложения </w:t>
            </w:r>
          </w:p>
        </w:tc>
      </w:tr>
      <w:tr w:rsidR="000C7F17" w:rsidRPr="007F33C6" w:rsidTr="00DB09BA">
        <w:trPr>
          <w:trHeight w:val="658"/>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4.23.8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45"/>
              <w:jc w:val="both"/>
              <w:rPr>
                <w:sz w:val="24"/>
                <w:szCs w:val="24"/>
                <w:lang w:val="ru-RU"/>
              </w:rPr>
            </w:pPr>
            <w:r w:rsidRPr="000C7F17">
              <w:rPr>
                <w:rFonts w:ascii="Times New Roman" w:eastAsia="Times New Roman" w:hAnsi="Times New Roman" w:cs="Times New Roman"/>
                <w:sz w:val="24"/>
                <w:szCs w:val="24"/>
                <w:lang w:val="ru-RU"/>
              </w:rPr>
              <w:t xml:space="preserve">Виды обстоятельств (места, времени, причины, цели, образа действия, меры и степени, условия, уступки) </w:t>
            </w:r>
          </w:p>
        </w:tc>
      </w:tr>
      <w:tr w:rsidR="000C7F17" w:rsidRPr="000C7F17"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
              <w:jc w:val="center"/>
              <w:rPr>
                <w:sz w:val="24"/>
                <w:szCs w:val="24"/>
              </w:rPr>
            </w:pPr>
            <w:r w:rsidRPr="000C7F17">
              <w:rPr>
                <w:rFonts w:ascii="Times New Roman" w:eastAsia="Times New Roman" w:hAnsi="Times New Roman" w:cs="Times New Roman"/>
                <w:sz w:val="24"/>
                <w:szCs w:val="24"/>
              </w:rPr>
              <w:t xml:space="preserve">4.24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Синтаксис. Односоставные предложения </w:t>
            </w:r>
          </w:p>
        </w:tc>
      </w:tr>
      <w:tr w:rsidR="000C7F17" w:rsidRPr="007F33C6"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4.24.1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Односоставные предложения, их грамматические признаки </w:t>
            </w:r>
          </w:p>
        </w:tc>
      </w:tr>
      <w:tr w:rsidR="000C7F17" w:rsidRPr="007F33C6" w:rsidTr="00DB09BA">
        <w:trPr>
          <w:trHeight w:val="663"/>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4.24.2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Виды односоставных предложений: назывные, определённо-личные, неопределённо-личные, обобщённо-личные, безличные предложения </w:t>
            </w:r>
          </w:p>
        </w:tc>
      </w:tr>
      <w:tr w:rsidR="000C7F17" w:rsidRPr="000C7F17"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
              <w:jc w:val="center"/>
              <w:rPr>
                <w:sz w:val="24"/>
                <w:szCs w:val="24"/>
              </w:rPr>
            </w:pPr>
            <w:r w:rsidRPr="000C7F17">
              <w:rPr>
                <w:rFonts w:ascii="Times New Roman" w:eastAsia="Times New Roman" w:hAnsi="Times New Roman" w:cs="Times New Roman"/>
                <w:sz w:val="24"/>
                <w:szCs w:val="24"/>
              </w:rPr>
              <w:t xml:space="preserve">4.25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Синтаксис. Простое осложнённое предложение </w:t>
            </w:r>
          </w:p>
        </w:tc>
      </w:tr>
      <w:tr w:rsidR="000C7F17" w:rsidRPr="007F33C6" w:rsidTr="00DB09BA">
        <w:trPr>
          <w:trHeight w:val="334"/>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4.25.1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Однородные члены предложения, их признаки, средства связи </w:t>
            </w:r>
          </w:p>
        </w:tc>
      </w:tr>
    </w:tbl>
    <w:p w:rsidR="000C7F17" w:rsidRPr="000C7F17" w:rsidRDefault="000C7F17" w:rsidP="000C7F17">
      <w:pPr>
        <w:spacing w:before="0" w:beforeAutospacing="0" w:after="0" w:afterAutospacing="0"/>
        <w:ind w:left="-283" w:right="11456"/>
        <w:rPr>
          <w:sz w:val="24"/>
          <w:szCs w:val="24"/>
          <w:lang w:val="ru-RU"/>
        </w:rPr>
      </w:pPr>
    </w:p>
    <w:tbl>
      <w:tblPr>
        <w:tblW w:w="10474" w:type="dxa"/>
        <w:tblInd w:w="-263" w:type="dxa"/>
        <w:tblCellMar>
          <w:top w:w="50" w:type="dxa"/>
          <w:left w:w="163" w:type="dxa"/>
          <w:right w:w="33" w:type="dxa"/>
        </w:tblCellMar>
        <w:tblLook w:val="04A0" w:firstRow="1" w:lastRow="0" w:firstColumn="1" w:lastColumn="0" w:noHBand="0" w:noVBand="1"/>
      </w:tblPr>
      <w:tblGrid>
        <w:gridCol w:w="1133"/>
        <w:gridCol w:w="9341"/>
      </w:tblGrid>
      <w:tr w:rsidR="000C7F17" w:rsidRPr="000C7F17" w:rsidTr="00DB09BA">
        <w:trPr>
          <w:trHeight w:val="338"/>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34"/>
              <w:jc w:val="right"/>
              <w:rPr>
                <w:sz w:val="24"/>
                <w:szCs w:val="24"/>
              </w:rPr>
            </w:pPr>
            <w:r w:rsidRPr="000C7F17">
              <w:rPr>
                <w:rFonts w:ascii="Times New Roman" w:eastAsia="Times New Roman" w:hAnsi="Times New Roman" w:cs="Times New Roman"/>
                <w:sz w:val="24"/>
                <w:szCs w:val="24"/>
              </w:rPr>
              <w:t xml:space="preserve">4.25.2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Однородные и неоднородные определения </w:t>
            </w:r>
          </w:p>
        </w:tc>
      </w:tr>
      <w:tr w:rsidR="000C7F17" w:rsidRPr="007F33C6"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34"/>
              <w:jc w:val="right"/>
              <w:rPr>
                <w:sz w:val="24"/>
                <w:szCs w:val="24"/>
              </w:rPr>
            </w:pPr>
            <w:r w:rsidRPr="000C7F17">
              <w:rPr>
                <w:rFonts w:ascii="Times New Roman" w:eastAsia="Times New Roman" w:hAnsi="Times New Roman" w:cs="Times New Roman"/>
                <w:sz w:val="24"/>
                <w:szCs w:val="24"/>
              </w:rPr>
              <w:t xml:space="preserve">4.25.3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Предложения с обобщающими словами при однородных членах </w:t>
            </w:r>
          </w:p>
        </w:tc>
      </w:tr>
      <w:tr w:rsidR="000C7F17" w:rsidRPr="000C7F17"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34"/>
              <w:jc w:val="right"/>
              <w:rPr>
                <w:sz w:val="24"/>
                <w:szCs w:val="24"/>
              </w:rPr>
            </w:pPr>
            <w:r w:rsidRPr="000C7F17">
              <w:rPr>
                <w:rFonts w:ascii="Times New Roman" w:eastAsia="Times New Roman" w:hAnsi="Times New Roman" w:cs="Times New Roman"/>
                <w:sz w:val="24"/>
                <w:szCs w:val="24"/>
              </w:rPr>
              <w:t xml:space="preserve">4.25.4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Обособление </w:t>
            </w:r>
          </w:p>
        </w:tc>
      </w:tr>
      <w:tr w:rsidR="000C7F17" w:rsidRPr="007F33C6" w:rsidTr="00DB09BA">
        <w:trPr>
          <w:trHeight w:val="84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34"/>
              <w:jc w:val="right"/>
              <w:rPr>
                <w:sz w:val="24"/>
                <w:szCs w:val="24"/>
              </w:rPr>
            </w:pPr>
            <w:r w:rsidRPr="000C7F17">
              <w:rPr>
                <w:rFonts w:ascii="Times New Roman" w:eastAsia="Times New Roman" w:hAnsi="Times New Roman" w:cs="Times New Roman"/>
                <w:sz w:val="24"/>
                <w:szCs w:val="24"/>
              </w:rPr>
              <w:t xml:space="preserve">4.25.5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483"/>
              <w:jc w:val="both"/>
              <w:rPr>
                <w:sz w:val="24"/>
                <w:szCs w:val="24"/>
                <w:lang w:val="ru-RU"/>
              </w:rPr>
            </w:pPr>
            <w:r w:rsidRPr="000C7F17">
              <w:rPr>
                <w:rFonts w:ascii="Times New Roman" w:eastAsia="Times New Roman" w:hAnsi="Times New Roman" w:cs="Times New Roman"/>
                <w:sz w:val="24"/>
                <w:szCs w:val="24"/>
                <w:lang w:val="ru-RU"/>
              </w:rPr>
              <w:t xml:space="preserve">Виды обособленных членов предложения (обособленные определения, обособленные приложения, обособленные обстоятельства, обособленные дополнения) </w:t>
            </w:r>
          </w:p>
        </w:tc>
      </w:tr>
      <w:tr w:rsidR="000C7F17" w:rsidRPr="007F33C6" w:rsidTr="00DB09BA">
        <w:trPr>
          <w:trHeight w:val="379"/>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34"/>
              <w:jc w:val="right"/>
              <w:rPr>
                <w:sz w:val="24"/>
                <w:szCs w:val="24"/>
              </w:rPr>
            </w:pPr>
            <w:r w:rsidRPr="000C7F17">
              <w:rPr>
                <w:rFonts w:ascii="Times New Roman" w:eastAsia="Times New Roman" w:hAnsi="Times New Roman" w:cs="Times New Roman"/>
                <w:sz w:val="24"/>
                <w:szCs w:val="24"/>
              </w:rPr>
              <w:t xml:space="preserve">4.25.6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Уточняющие члены предложения, пояснительные и присоединительные конструкции </w:t>
            </w:r>
          </w:p>
        </w:tc>
      </w:tr>
      <w:tr w:rsidR="000C7F17" w:rsidRPr="000C7F17"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34"/>
              <w:jc w:val="right"/>
              <w:rPr>
                <w:sz w:val="24"/>
                <w:szCs w:val="24"/>
              </w:rPr>
            </w:pPr>
            <w:r w:rsidRPr="000C7F17">
              <w:rPr>
                <w:rFonts w:ascii="Times New Roman" w:eastAsia="Times New Roman" w:hAnsi="Times New Roman" w:cs="Times New Roman"/>
                <w:sz w:val="24"/>
                <w:szCs w:val="24"/>
              </w:rPr>
              <w:t xml:space="preserve">4.25.7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Обращение. Основные функции обращения </w:t>
            </w:r>
          </w:p>
        </w:tc>
      </w:tr>
      <w:tr w:rsidR="000C7F17" w:rsidRPr="000C7F17" w:rsidTr="00DB09BA">
        <w:trPr>
          <w:trHeight w:val="338"/>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34"/>
              <w:jc w:val="right"/>
              <w:rPr>
                <w:sz w:val="24"/>
                <w:szCs w:val="24"/>
              </w:rPr>
            </w:pPr>
            <w:r w:rsidRPr="000C7F17">
              <w:rPr>
                <w:rFonts w:ascii="Times New Roman" w:eastAsia="Times New Roman" w:hAnsi="Times New Roman" w:cs="Times New Roman"/>
                <w:sz w:val="24"/>
                <w:szCs w:val="24"/>
              </w:rPr>
              <w:t xml:space="preserve">4.25.8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Распространенное и нераспространённое обращение </w:t>
            </w:r>
          </w:p>
        </w:tc>
      </w:tr>
      <w:tr w:rsidR="000C7F17" w:rsidRPr="000C7F17"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34"/>
              <w:jc w:val="right"/>
              <w:rPr>
                <w:sz w:val="24"/>
                <w:szCs w:val="24"/>
              </w:rPr>
            </w:pPr>
            <w:r w:rsidRPr="000C7F17">
              <w:rPr>
                <w:rFonts w:ascii="Times New Roman" w:eastAsia="Times New Roman" w:hAnsi="Times New Roman" w:cs="Times New Roman"/>
                <w:sz w:val="24"/>
                <w:szCs w:val="24"/>
              </w:rPr>
              <w:t xml:space="preserve">4.25.9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Вводные конструкции </w:t>
            </w:r>
          </w:p>
        </w:tc>
      </w:tr>
      <w:tr w:rsidR="000C7F17" w:rsidRPr="007F33C6" w:rsidTr="00DB09BA">
        <w:trPr>
          <w:trHeight w:val="980"/>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1"/>
              <w:rPr>
                <w:sz w:val="24"/>
                <w:szCs w:val="24"/>
              </w:rPr>
            </w:pPr>
            <w:r w:rsidRPr="000C7F17">
              <w:rPr>
                <w:rFonts w:ascii="Times New Roman" w:eastAsia="Times New Roman" w:hAnsi="Times New Roman" w:cs="Times New Roman"/>
                <w:sz w:val="24"/>
                <w:szCs w:val="24"/>
              </w:rPr>
              <w:t xml:space="preserve">4.25.10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336"/>
              <w:jc w:val="both"/>
              <w:rPr>
                <w:sz w:val="24"/>
                <w:szCs w:val="24"/>
                <w:lang w:val="ru-RU"/>
              </w:rPr>
            </w:pPr>
            <w:r w:rsidRPr="000C7F17">
              <w:rPr>
                <w:rFonts w:ascii="Times New Roman" w:eastAsia="Times New Roman" w:hAnsi="Times New Roman" w:cs="Times New Roman"/>
                <w:sz w:val="24"/>
                <w:szCs w:val="24"/>
                <w:lang w:val="ru-RU"/>
              </w:rPr>
              <w:t xml:space="preserve">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w:t>
            </w:r>
          </w:p>
        </w:tc>
      </w:tr>
      <w:tr w:rsidR="000C7F17" w:rsidRPr="007F33C6" w:rsidTr="00DB09BA">
        <w:trPr>
          <w:trHeight w:val="375"/>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1"/>
              <w:rPr>
                <w:sz w:val="24"/>
                <w:szCs w:val="24"/>
              </w:rPr>
            </w:pPr>
            <w:r w:rsidRPr="000C7F17">
              <w:rPr>
                <w:rFonts w:ascii="Times New Roman" w:eastAsia="Times New Roman" w:hAnsi="Times New Roman" w:cs="Times New Roman"/>
                <w:sz w:val="24"/>
                <w:szCs w:val="24"/>
              </w:rPr>
              <w:t xml:space="preserve">4.25.11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Омонимия членов предложения и вводных слов, словосочетаний и предложений </w:t>
            </w:r>
          </w:p>
        </w:tc>
      </w:tr>
      <w:tr w:rsidR="000C7F17" w:rsidRPr="000C7F17" w:rsidTr="00DB09BA">
        <w:trPr>
          <w:trHeight w:val="334"/>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1"/>
              <w:rPr>
                <w:sz w:val="24"/>
                <w:szCs w:val="24"/>
              </w:rPr>
            </w:pPr>
            <w:r w:rsidRPr="000C7F17">
              <w:rPr>
                <w:rFonts w:ascii="Times New Roman" w:eastAsia="Times New Roman" w:hAnsi="Times New Roman" w:cs="Times New Roman"/>
                <w:sz w:val="24"/>
                <w:szCs w:val="24"/>
              </w:rPr>
              <w:t xml:space="preserve">4.25.12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Вставные конструкции </w:t>
            </w:r>
          </w:p>
        </w:tc>
      </w:tr>
      <w:tr w:rsidR="000C7F17" w:rsidRPr="000C7F17"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64"/>
              <w:jc w:val="center"/>
              <w:rPr>
                <w:sz w:val="24"/>
                <w:szCs w:val="24"/>
              </w:rPr>
            </w:pPr>
            <w:r w:rsidRPr="000C7F17">
              <w:rPr>
                <w:rFonts w:ascii="Times New Roman" w:eastAsia="Times New Roman" w:hAnsi="Times New Roman" w:cs="Times New Roman"/>
                <w:sz w:val="24"/>
                <w:szCs w:val="24"/>
              </w:rPr>
              <w:t xml:space="preserve">4.26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Синтаксис. Сложное предложение </w:t>
            </w:r>
          </w:p>
        </w:tc>
      </w:tr>
      <w:tr w:rsidR="000C7F17" w:rsidRPr="000C7F17" w:rsidTr="00DB09BA">
        <w:trPr>
          <w:trHeight w:val="338"/>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34"/>
              <w:jc w:val="right"/>
              <w:rPr>
                <w:sz w:val="24"/>
                <w:szCs w:val="24"/>
              </w:rPr>
            </w:pPr>
            <w:r w:rsidRPr="000C7F17">
              <w:rPr>
                <w:rFonts w:ascii="Times New Roman" w:eastAsia="Times New Roman" w:hAnsi="Times New Roman" w:cs="Times New Roman"/>
                <w:sz w:val="24"/>
                <w:szCs w:val="24"/>
              </w:rPr>
              <w:t xml:space="preserve">4.26.1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Классификация сложных предложений </w:t>
            </w:r>
          </w:p>
        </w:tc>
      </w:tr>
      <w:tr w:rsidR="000C7F17" w:rsidRPr="007F33C6"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34"/>
              <w:jc w:val="right"/>
              <w:rPr>
                <w:sz w:val="24"/>
                <w:szCs w:val="24"/>
              </w:rPr>
            </w:pPr>
            <w:r w:rsidRPr="000C7F17">
              <w:rPr>
                <w:rFonts w:ascii="Times New Roman" w:eastAsia="Times New Roman" w:hAnsi="Times New Roman" w:cs="Times New Roman"/>
                <w:sz w:val="24"/>
                <w:szCs w:val="24"/>
              </w:rPr>
              <w:t xml:space="preserve">4.26.2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Понятие о сложносочинённом предложении, его строении </w:t>
            </w:r>
          </w:p>
        </w:tc>
      </w:tr>
      <w:tr w:rsidR="000C7F17" w:rsidRPr="007F33C6" w:rsidTr="00DB09BA">
        <w:trPr>
          <w:trHeight w:val="500"/>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DB09BA">
            <w:pPr>
              <w:spacing w:before="0" w:beforeAutospacing="0" w:after="0" w:afterAutospacing="0"/>
              <w:ind w:right="134"/>
              <w:jc w:val="right"/>
              <w:rPr>
                <w:sz w:val="24"/>
                <w:szCs w:val="24"/>
              </w:rPr>
            </w:pPr>
            <w:r w:rsidRPr="000C7F17">
              <w:rPr>
                <w:rFonts w:ascii="Times New Roman" w:eastAsia="Times New Roman" w:hAnsi="Times New Roman" w:cs="Times New Roman"/>
                <w:sz w:val="24"/>
                <w:szCs w:val="24"/>
              </w:rPr>
              <w:lastRenderedPageBreak/>
              <w:t xml:space="preserve">4.26.3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DB09BA">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Виды сложносочинённых предложений. Средства связи частей сложносочинённого предложения </w:t>
            </w:r>
          </w:p>
        </w:tc>
      </w:tr>
      <w:tr w:rsidR="000C7F17" w:rsidRPr="007F33C6" w:rsidTr="00DB09BA">
        <w:trPr>
          <w:trHeight w:val="452"/>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DB09BA">
            <w:pPr>
              <w:spacing w:before="0" w:beforeAutospacing="0" w:after="0" w:afterAutospacing="0"/>
              <w:ind w:right="134"/>
              <w:jc w:val="right"/>
              <w:rPr>
                <w:sz w:val="24"/>
                <w:szCs w:val="24"/>
              </w:rPr>
            </w:pPr>
            <w:r w:rsidRPr="000C7F17">
              <w:rPr>
                <w:rFonts w:ascii="Times New Roman" w:eastAsia="Times New Roman" w:hAnsi="Times New Roman" w:cs="Times New Roman"/>
                <w:sz w:val="24"/>
                <w:szCs w:val="24"/>
              </w:rPr>
              <w:t xml:space="preserve">4.26.4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DB09BA">
            <w:pPr>
              <w:spacing w:before="0" w:beforeAutospacing="0" w:after="0" w:afterAutospacing="0"/>
              <w:ind w:right="140"/>
              <w:jc w:val="both"/>
              <w:rPr>
                <w:sz w:val="24"/>
                <w:szCs w:val="24"/>
                <w:lang w:val="ru-RU"/>
              </w:rPr>
            </w:pPr>
            <w:r w:rsidRPr="000C7F17">
              <w:rPr>
                <w:rFonts w:ascii="Times New Roman" w:eastAsia="Times New Roman" w:hAnsi="Times New Roman" w:cs="Times New Roman"/>
                <w:sz w:val="24"/>
                <w:szCs w:val="24"/>
                <w:lang w:val="ru-RU"/>
              </w:rPr>
              <w:t xml:space="preserve">Понятие о сложноподчинённом предложении. Главная и придаточная части предложения </w:t>
            </w:r>
          </w:p>
        </w:tc>
      </w:tr>
      <w:tr w:rsidR="000C7F17" w:rsidRPr="000C7F17" w:rsidTr="00DB09BA">
        <w:trPr>
          <w:trHeight w:val="341"/>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DB09BA">
            <w:pPr>
              <w:spacing w:before="0" w:beforeAutospacing="0" w:after="0" w:afterAutospacing="0"/>
              <w:ind w:right="134"/>
              <w:jc w:val="right"/>
              <w:rPr>
                <w:sz w:val="24"/>
                <w:szCs w:val="24"/>
              </w:rPr>
            </w:pPr>
            <w:r w:rsidRPr="000C7F17">
              <w:rPr>
                <w:rFonts w:ascii="Times New Roman" w:eastAsia="Times New Roman" w:hAnsi="Times New Roman" w:cs="Times New Roman"/>
                <w:sz w:val="24"/>
                <w:szCs w:val="24"/>
              </w:rPr>
              <w:t xml:space="preserve">4.26.5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DB09BA">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Союзы и союзные слова </w:t>
            </w:r>
          </w:p>
        </w:tc>
      </w:tr>
      <w:tr w:rsidR="000C7F17" w:rsidRPr="007F33C6" w:rsidTr="00DB09BA">
        <w:trPr>
          <w:trHeight w:val="848"/>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DB09BA">
            <w:pPr>
              <w:spacing w:before="0" w:beforeAutospacing="0" w:after="0" w:afterAutospacing="0"/>
              <w:ind w:right="134"/>
              <w:jc w:val="right"/>
              <w:rPr>
                <w:sz w:val="24"/>
                <w:szCs w:val="24"/>
              </w:rPr>
            </w:pPr>
            <w:r w:rsidRPr="000C7F17">
              <w:rPr>
                <w:rFonts w:ascii="Times New Roman" w:eastAsia="Times New Roman" w:hAnsi="Times New Roman" w:cs="Times New Roman"/>
                <w:sz w:val="24"/>
                <w:szCs w:val="24"/>
              </w:rPr>
              <w:t xml:space="preserve">4.26.6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DB09BA">
            <w:pPr>
              <w:spacing w:before="0" w:beforeAutospacing="0" w:after="0" w:afterAutospacing="0"/>
              <w:ind w:right="1339"/>
              <w:jc w:val="both"/>
              <w:rPr>
                <w:sz w:val="24"/>
                <w:szCs w:val="24"/>
                <w:lang w:val="ru-RU"/>
              </w:rPr>
            </w:pPr>
            <w:r w:rsidRPr="000C7F17">
              <w:rPr>
                <w:rFonts w:ascii="Times New Roman" w:eastAsia="Times New Roman" w:hAnsi="Times New Roman" w:cs="Times New Roman"/>
                <w:sz w:val="24"/>
                <w:szCs w:val="24"/>
                <w:lang w:val="ru-RU"/>
              </w:rPr>
              <w:t xml:space="preserve">Виды сложноподчинённых предложений по характеру смысловых отношений между главной и придаточной частями, структуре, синтаксическим средствам связи </w:t>
            </w:r>
          </w:p>
        </w:tc>
      </w:tr>
      <w:tr w:rsidR="000C7F17" w:rsidRPr="007F33C6" w:rsidTr="00DB09BA">
        <w:trPr>
          <w:trHeight w:val="597"/>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DB09BA">
            <w:pPr>
              <w:spacing w:before="0" w:beforeAutospacing="0" w:after="0" w:afterAutospacing="0"/>
              <w:ind w:right="134"/>
              <w:jc w:val="right"/>
              <w:rPr>
                <w:sz w:val="24"/>
                <w:szCs w:val="24"/>
              </w:rPr>
            </w:pPr>
            <w:r w:rsidRPr="000C7F17">
              <w:rPr>
                <w:rFonts w:ascii="Times New Roman" w:eastAsia="Times New Roman" w:hAnsi="Times New Roman" w:cs="Times New Roman"/>
                <w:sz w:val="24"/>
                <w:szCs w:val="24"/>
              </w:rPr>
              <w:t xml:space="preserve">4.26.7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DB09BA">
            <w:pPr>
              <w:spacing w:before="0" w:beforeAutospacing="0" w:after="0" w:afterAutospacing="0"/>
              <w:ind w:right="356"/>
              <w:jc w:val="both"/>
              <w:rPr>
                <w:sz w:val="24"/>
                <w:szCs w:val="24"/>
                <w:lang w:val="ru-RU"/>
              </w:rPr>
            </w:pPr>
            <w:r w:rsidRPr="000C7F17">
              <w:rPr>
                <w:rFonts w:ascii="Times New Roman" w:eastAsia="Times New Roman" w:hAnsi="Times New Roman" w:cs="Times New Roman"/>
                <w:sz w:val="24"/>
                <w:szCs w:val="24"/>
                <w:lang w:val="ru-RU"/>
              </w:rPr>
              <w:t xml:space="preserve">Сложноподчинённые предложения с несколькими придаточными. Однородное, неоднородное и последовательное подчинение придаточных частей </w:t>
            </w:r>
          </w:p>
        </w:tc>
      </w:tr>
      <w:tr w:rsidR="000C7F17" w:rsidRPr="007F33C6" w:rsidTr="00DB09BA">
        <w:trPr>
          <w:trHeight w:val="334"/>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DB09BA">
            <w:pPr>
              <w:spacing w:before="0" w:beforeAutospacing="0" w:after="0" w:afterAutospacing="0"/>
              <w:ind w:right="134"/>
              <w:jc w:val="right"/>
              <w:rPr>
                <w:sz w:val="24"/>
                <w:szCs w:val="24"/>
              </w:rPr>
            </w:pPr>
            <w:r w:rsidRPr="000C7F17">
              <w:rPr>
                <w:rFonts w:ascii="Times New Roman" w:eastAsia="Times New Roman" w:hAnsi="Times New Roman" w:cs="Times New Roman"/>
                <w:sz w:val="24"/>
                <w:szCs w:val="24"/>
              </w:rPr>
              <w:t xml:space="preserve">4.26.8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DB09BA">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Понятие о бессоюзном сложном предложении </w:t>
            </w:r>
          </w:p>
        </w:tc>
      </w:tr>
      <w:tr w:rsidR="000C7F17" w:rsidRPr="007F33C6" w:rsidTr="00DB09BA">
        <w:trPr>
          <w:trHeight w:val="243"/>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DB09BA">
            <w:pPr>
              <w:spacing w:before="0" w:beforeAutospacing="0" w:after="0" w:afterAutospacing="0"/>
              <w:ind w:right="134"/>
              <w:jc w:val="right"/>
              <w:rPr>
                <w:sz w:val="24"/>
                <w:szCs w:val="24"/>
              </w:rPr>
            </w:pPr>
            <w:r w:rsidRPr="000C7F17">
              <w:rPr>
                <w:rFonts w:ascii="Times New Roman" w:eastAsia="Times New Roman" w:hAnsi="Times New Roman" w:cs="Times New Roman"/>
                <w:sz w:val="24"/>
                <w:szCs w:val="24"/>
              </w:rPr>
              <w:t xml:space="preserve">4.26.9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DB09BA">
            <w:pPr>
              <w:spacing w:before="0" w:beforeAutospacing="0" w:after="0" w:afterAutospacing="0"/>
              <w:ind w:right="128"/>
              <w:rPr>
                <w:sz w:val="24"/>
                <w:szCs w:val="24"/>
                <w:lang w:val="ru-RU"/>
              </w:rPr>
            </w:pPr>
            <w:r w:rsidRPr="000C7F17">
              <w:rPr>
                <w:rFonts w:ascii="Times New Roman" w:eastAsia="Times New Roman" w:hAnsi="Times New Roman" w:cs="Times New Roman"/>
                <w:sz w:val="24"/>
                <w:szCs w:val="24"/>
                <w:lang w:val="ru-RU"/>
              </w:rPr>
              <w:t xml:space="preserve">Смысловые отношения между частями бессоюзного сложного предложения </w:t>
            </w:r>
          </w:p>
        </w:tc>
      </w:tr>
      <w:tr w:rsidR="000C7F17" w:rsidRPr="007F33C6"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DB09BA">
            <w:pPr>
              <w:spacing w:before="0" w:beforeAutospacing="0" w:after="0" w:afterAutospacing="0"/>
              <w:ind w:left="41"/>
              <w:rPr>
                <w:sz w:val="24"/>
                <w:szCs w:val="24"/>
              </w:rPr>
            </w:pPr>
            <w:r w:rsidRPr="000C7F17">
              <w:rPr>
                <w:rFonts w:ascii="Times New Roman" w:eastAsia="Times New Roman" w:hAnsi="Times New Roman" w:cs="Times New Roman"/>
                <w:sz w:val="24"/>
                <w:szCs w:val="24"/>
              </w:rPr>
              <w:t xml:space="preserve">4.26.10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DB09BA">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Типы сложных предложений с разными видами связи </w:t>
            </w:r>
          </w:p>
        </w:tc>
      </w:tr>
      <w:tr w:rsidR="000C7F17" w:rsidRPr="007F33C6" w:rsidTr="00DB09BA">
        <w:trPr>
          <w:trHeight w:val="334"/>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DB09BA">
            <w:pPr>
              <w:spacing w:before="0" w:beforeAutospacing="0" w:after="0" w:afterAutospacing="0"/>
              <w:ind w:right="64"/>
              <w:jc w:val="center"/>
              <w:rPr>
                <w:sz w:val="24"/>
                <w:szCs w:val="24"/>
              </w:rPr>
            </w:pPr>
            <w:r w:rsidRPr="000C7F17">
              <w:rPr>
                <w:rFonts w:ascii="Times New Roman" w:eastAsia="Times New Roman" w:hAnsi="Times New Roman" w:cs="Times New Roman"/>
                <w:sz w:val="24"/>
                <w:szCs w:val="24"/>
              </w:rPr>
              <w:t xml:space="preserve">4.27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DB09BA">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Синтаксис. Прямая речь. Цитирование. Диалог </w:t>
            </w:r>
          </w:p>
        </w:tc>
      </w:tr>
      <w:tr w:rsidR="000C7F17" w:rsidRPr="000C7F17"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DB09BA">
            <w:pPr>
              <w:spacing w:before="0" w:beforeAutospacing="0" w:after="0" w:afterAutospacing="0"/>
              <w:ind w:right="134"/>
              <w:jc w:val="right"/>
              <w:rPr>
                <w:sz w:val="24"/>
                <w:szCs w:val="24"/>
              </w:rPr>
            </w:pPr>
            <w:r w:rsidRPr="000C7F17">
              <w:rPr>
                <w:rFonts w:ascii="Times New Roman" w:eastAsia="Times New Roman" w:hAnsi="Times New Roman" w:cs="Times New Roman"/>
                <w:sz w:val="24"/>
                <w:szCs w:val="24"/>
              </w:rPr>
              <w:t xml:space="preserve">4.27.1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DB09BA">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Прямая и косвенная речь </w:t>
            </w:r>
          </w:p>
        </w:tc>
      </w:tr>
      <w:tr w:rsidR="000C7F17" w:rsidRPr="000C7F17" w:rsidTr="00DB09BA">
        <w:trPr>
          <w:trHeight w:val="341"/>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DB09BA">
            <w:pPr>
              <w:spacing w:before="0" w:beforeAutospacing="0" w:after="0" w:afterAutospacing="0"/>
              <w:ind w:right="134"/>
              <w:jc w:val="right"/>
              <w:rPr>
                <w:sz w:val="24"/>
                <w:szCs w:val="24"/>
              </w:rPr>
            </w:pPr>
            <w:r w:rsidRPr="000C7F17">
              <w:rPr>
                <w:rFonts w:ascii="Times New Roman" w:eastAsia="Times New Roman" w:hAnsi="Times New Roman" w:cs="Times New Roman"/>
                <w:sz w:val="24"/>
                <w:szCs w:val="24"/>
              </w:rPr>
              <w:t xml:space="preserve">4.27.2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DB09BA">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Цитирование </w:t>
            </w:r>
          </w:p>
        </w:tc>
      </w:tr>
      <w:tr w:rsidR="000C7F17" w:rsidRPr="000C7F17" w:rsidTr="00DB09BA">
        <w:trPr>
          <w:trHeight w:val="195"/>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DB09BA">
            <w:pPr>
              <w:spacing w:before="0" w:beforeAutospacing="0" w:after="0" w:afterAutospacing="0"/>
              <w:ind w:right="134"/>
              <w:jc w:val="right"/>
              <w:rPr>
                <w:sz w:val="24"/>
                <w:szCs w:val="24"/>
              </w:rPr>
            </w:pPr>
            <w:r w:rsidRPr="000C7F17">
              <w:rPr>
                <w:rFonts w:ascii="Times New Roman" w:eastAsia="Times New Roman" w:hAnsi="Times New Roman" w:cs="Times New Roman"/>
                <w:sz w:val="24"/>
                <w:szCs w:val="24"/>
              </w:rPr>
              <w:t xml:space="preserve">4.27.3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DB09BA">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Диалог </w:t>
            </w:r>
          </w:p>
        </w:tc>
      </w:tr>
      <w:tr w:rsidR="000C7F17" w:rsidRPr="000C7F17"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DB09BA">
            <w:pPr>
              <w:spacing w:before="0" w:beforeAutospacing="0" w:after="0" w:afterAutospacing="0"/>
              <w:ind w:right="64"/>
              <w:jc w:val="center"/>
              <w:rPr>
                <w:sz w:val="24"/>
                <w:szCs w:val="24"/>
              </w:rPr>
            </w:pPr>
            <w:r w:rsidRPr="000C7F17">
              <w:rPr>
                <w:rFonts w:ascii="Times New Roman" w:eastAsia="Times New Roman" w:hAnsi="Times New Roman" w:cs="Times New Roman"/>
                <w:sz w:val="24"/>
                <w:szCs w:val="24"/>
              </w:rPr>
              <w:t xml:space="preserve">4.28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DB09BA">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Синтаксис. Синтаксическая синонимия </w:t>
            </w:r>
          </w:p>
        </w:tc>
      </w:tr>
      <w:tr w:rsidR="000C7F17" w:rsidRPr="000C7F17" w:rsidTr="00DB09BA">
        <w:trPr>
          <w:trHeight w:val="339"/>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DB09BA">
            <w:pPr>
              <w:spacing w:before="0" w:beforeAutospacing="0" w:after="0" w:afterAutospacing="0"/>
              <w:ind w:right="134"/>
              <w:jc w:val="right"/>
              <w:rPr>
                <w:sz w:val="24"/>
                <w:szCs w:val="24"/>
              </w:rPr>
            </w:pPr>
            <w:r w:rsidRPr="000C7F17">
              <w:rPr>
                <w:rFonts w:ascii="Times New Roman" w:eastAsia="Times New Roman" w:hAnsi="Times New Roman" w:cs="Times New Roman"/>
                <w:sz w:val="24"/>
                <w:szCs w:val="24"/>
              </w:rPr>
              <w:t xml:space="preserve">4.28.1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DB09BA">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Грамматическая синонимия словосочетаний </w:t>
            </w:r>
          </w:p>
        </w:tc>
      </w:tr>
      <w:tr w:rsidR="000C7F17" w:rsidRPr="007F33C6" w:rsidTr="00DB09BA">
        <w:trPr>
          <w:trHeight w:val="331"/>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DB09BA">
            <w:pPr>
              <w:spacing w:before="0" w:beforeAutospacing="0" w:after="0" w:afterAutospacing="0"/>
              <w:ind w:right="134"/>
              <w:jc w:val="right"/>
              <w:rPr>
                <w:sz w:val="24"/>
                <w:szCs w:val="24"/>
              </w:rPr>
            </w:pPr>
            <w:r w:rsidRPr="000C7F17">
              <w:rPr>
                <w:rFonts w:ascii="Times New Roman" w:eastAsia="Times New Roman" w:hAnsi="Times New Roman" w:cs="Times New Roman"/>
                <w:sz w:val="24"/>
                <w:szCs w:val="24"/>
              </w:rPr>
              <w:t xml:space="preserve">4.28.2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DB09BA">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Синтаксическая синонимия односоставных и двусоставных предложений </w:t>
            </w:r>
          </w:p>
        </w:tc>
      </w:tr>
      <w:tr w:rsidR="000C7F17" w:rsidRPr="007F33C6"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DB09BA">
            <w:pPr>
              <w:spacing w:before="0" w:beforeAutospacing="0" w:after="0" w:afterAutospacing="0"/>
              <w:ind w:right="134"/>
              <w:jc w:val="right"/>
              <w:rPr>
                <w:sz w:val="24"/>
                <w:szCs w:val="24"/>
              </w:rPr>
            </w:pPr>
            <w:r w:rsidRPr="000C7F17">
              <w:rPr>
                <w:rFonts w:ascii="Times New Roman" w:eastAsia="Times New Roman" w:hAnsi="Times New Roman" w:cs="Times New Roman"/>
                <w:sz w:val="24"/>
                <w:szCs w:val="24"/>
              </w:rPr>
              <w:t xml:space="preserve">4.28.3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DB09BA">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Грамматическая синонимия сложносочинённых предложений и простых </w:t>
            </w:r>
          </w:p>
        </w:tc>
      </w:tr>
    </w:tbl>
    <w:p w:rsidR="000C7F17" w:rsidRPr="000C7F17" w:rsidRDefault="000C7F17" w:rsidP="00DB09BA">
      <w:pPr>
        <w:spacing w:before="0" w:beforeAutospacing="0" w:after="0" w:afterAutospacing="0"/>
        <w:ind w:left="-283" w:right="11456"/>
        <w:rPr>
          <w:sz w:val="24"/>
          <w:szCs w:val="24"/>
          <w:lang w:val="ru-RU"/>
        </w:rPr>
      </w:pPr>
    </w:p>
    <w:tbl>
      <w:tblPr>
        <w:tblW w:w="10474" w:type="dxa"/>
        <w:tblInd w:w="-418" w:type="dxa"/>
        <w:tblCellMar>
          <w:top w:w="50" w:type="dxa"/>
          <w:left w:w="7" w:type="dxa"/>
          <w:right w:w="115" w:type="dxa"/>
        </w:tblCellMar>
        <w:tblLook w:val="04A0" w:firstRow="1" w:lastRow="0" w:firstColumn="1" w:lastColumn="0" w:noHBand="0" w:noVBand="1"/>
      </w:tblPr>
      <w:tblGrid>
        <w:gridCol w:w="1133"/>
        <w:gridCol w:w="9341"/>
      </w:tblGrid>
      <w:tr w:rsidR="000C7F17" w:rsidRPr="000C7F17" w:rsidTr="00DB09BA">
        <w:trPr>
          <w:trHeight w:val="338"/>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DB09BA">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DB09BA">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предложений с однородными членами </w:t>
            </w:r>
          </w:p>
        </w:tc>
      </w:tr>
      <w:tr w:rsidR="000C7F17" w:rsidRPr="007F33C6" w:rsidTr="00DB09BA">
        <w:trPr>
          <w:trHeight w:val="565"/>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DB09BA">
            <w:pPr>
              <w:spacing w:before="0" w:beforeAutospacing="0" w:after="0" w:afterAutospacing="0"/>
              <w:ind w:left="186"/>
              <w:jc w:val="center"/>
              <w:rPr>
                <w:sz w:val="24"/>
                <w:szCs w:val="24"/>
              </w:rPr>
            </w:pPr>
            <w:r w:rsidRPr="000C7F17">
              <w:rPr>
                <w:rFonts w:ascii="Times New Roman" w:eastAsia="Times New Roman" w:hAnsi="Times New Roman" w:cs="Times New Roman"/>
                <w:sz w:val="24"/>
                <w:szCs w:val="24"/>
              </w:rPr>
              <w:t xml:space="preserve">4.28.4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DB09BA">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Грамматическая синонимия сложноподчинённых предложений и простых предложений с обособленными членами </w:t>
            </w:r>
          </w:p>
        </w:tc>
      </w:tr>
      <w:tr w:rsidR="000C7F17" w:rsidRPr="007F33C6" w:rsidTr="00DB09BA">
        <w:trPr>
          <w:trHeight w:val="547"/>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DB09BA">
            <w:pPr>
              <w:spacing w:before="0" w:beforeAutospacing="0" w:after="0" w:afterAutospacing="0"/>
              <w:ind w:left="186"/>
              <w:jc w:val="center"/>
              <w:rPr>
                <w:sz w:val="24"/>
                <w:szCs w:val="24"/>
              </w:rPr>
            </w:pPr>
            <w:r w:rsidRPr="000C7F17">
              <w:rPr>
                <w:rFonts w:ascii="Times New Roman" w:eastAsia="Times New Roman" w:hAnsi="Times New Roman" w:cs="Times New Roman"/>
                <w:sz w:val="24"/>
                <w:szCs w:val="24"/>
              </w:rPr>
              <w:t xml:space="preserve">4.28.5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DB09BA">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Грамматическая синонимия бессоюзных сложных предложений и союзных сложных предложений </w:t>
            </w:r>
          </w:p>
        </w:tc>
      </w:tr>
      <w:tr w:rsidR="000C7F17" w:rsidRPr="007F33C6" w:rsidTr="00DB09BA">
        <w:trPr>
          <w:trHeight w:val="334"/>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DB09BA">
            <w:pPr>
              <w:spacing w:before="0" w:beforeAutospacing="0" w:after="0" w:afterAutospacing="0"/>
              <w:ind w:left="186"/>
              <w:jc w:val="center"/>
              <w:rPr>
                <w:sz w:val="24"/>
                <w:szCs w:val="24"/>
              </w:rPr>
            </w:pPr>
            <w:r w:rsidRPr="000C7F17">
              <w:rPr>
                <w:rFonts w:ascii="Times New Roman" w:eastAsia="Times New Roman" w:hAnsi="Times New Roman" w:cs="Times New Roman"/>
                <w:sz w:val="24"/>
                <w:szCs w:val="24"/>
              </w:rPr>
              <w:t xml:space="preserve">4.28.6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DB09BA">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Синонимия предложений с прямой и косвенной речью </w:t>
            </w:r>
          </w:p>
        </w:tc>
      </w:tr>
      <w:tr w:rsidR="000C7F17" w:rsidRPr="000C7F17" w:rsidTr="00DB09BA">
        <w:trPr>
          <w:trHeight w:val="334"/>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DB09BA">
            <w:pPr>
              <w:spacing w:before="0" w:beforeAutospacing="0" w:after="0" w:afterAutospacing="0"/>
              <w:ind w:left="210"/>
              <w:jc w:val="center"/>
              <w:rPr>
                <w:sz w:val="24"/>
                <w:szCs w:val="24"/>
              </w:rPr>
            </w:pPr>
            <w:r w:rsidRPr="000C7F17">
              <w:rPr>
                <w:rFonts w:ascii="Times New Roman" w:eastAsia="Times New Roman" w:hAnsi="Times New Roman" w:cs="Times New Roman"/>
                <w:sz w:val="24"/>
                <w:szCs w:val="24"/>
              </w:rPr>
              <w:t xml:space="preserve">5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DB09BA">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Культура речи </w:t>
            </w:r>
          </w:p>
        </w:tc>
      </w:tr>
      <w:tr w:rsidR="000C7F17" w:rsidRPr="007F33C6" w:rsidTr="00DB09BA">
        <w:trPr>
          <w:trHeight w:val="867"/>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DB09BA">
            <w:pPr>
              <w:spacing w:before="0" w:beforeAutospacing="0" w:after="0" w:afterAutospacing="0"/>
              <w:ind w:left="186"/>
              <w:jc w:val="center"/>
              <w:rPr>
                <w:sz w:val="24"/>
                <w:szCs w:val="24"/>
              </w:rPr>
            </w:pPr>
            <w:r w:rsidRPr="000C7F17">
              <w:rPr>
                <w:rFonts w:ascii="Times New Roman" w:eastAsia="Times New Roman" w:hAnsi="Times New Roman" w:cs="Times New Roman"/>
                <w:sz w:val="24"/>
                <w:szCs w:val="24"/>
              </w:rPr>
              <w:t xml:space="preserve">5.1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DB09BA">
            <w:pPr>
              <w:spacing w:before="0" w:beforeAutospacing="0" w:after="0" w:afterAutospacing="0"/>
              <w:ind w:left="156" w:right="590"/>
              <w:jc w:val="both"/>
              <w:rPr>
                <w:sz w:val="24"/>
                <w:szCs w:val="24"/>
                <w:lang w:val="ru-RU"/>
              </w:rPr>
            </w:pPr>
            <w:r w:rsidRPr="000C7F17">
              <w:rPr>
                <w:rFonts w:ascii="Times New Roman" w:eastAsia="Times New Roman" w:hAnsi="Times New Roman" w:cs="Times New Roman"/>
                <w:sz w:val="24"/>
                <w:szCs w:val="24"/>
                <w:lang w:val="ru-RU"/>
              </w:rPr>
              <w:t xml:space="preserve">Основные орфоэпические нормы современного русского литературного языка: свойства русского ударения; нормы произношения и нормы постановки ударения в изученных частях речи </w:t>
            </w:r>
          </w:p>
        </w:tc>
      </w:tr>
      <w:tr w:rsidR="000C7F17" w:rsidRPr="007F33C6" w:rsidTr="00DB09BA">
        <w:trPr>
          <w:trHeight w:val="3194"/>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86"/>
              <w:jc w:val="center"/>
              <w:rPr>
                <w:sz w:val="24"/>
                <w:szCs w:val="24"/>
              </w:rPr>
            </w:pPr>
            <w:r w:rsidRPr="000C7F17">
              <w:rPr>
                <w:rFonts w:ascii="Times New Roman" w:eastAsia="Times New Roman" w:hAnsi="Times New Roman" w:cs="Times New Roman"/>
                <w:sz w:val="24"/>
                <w:szCs w:val="24"/>
              </w:rPr>
              <w:lastRenderedPageBreak/>
              <w:t xml:space="preserve">5.2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293"/>
              <w:jc w:val="both"/>
              <w:rPr>
                <w:sz w:val="24"/>
                <w:szCs w:val="24"/>
                <w:lang w:val="ru-RU"/>
              </w:rPr>
            </w:pPr>
            <w:r w:rsidRPr="000C7F17">
              <w:rPr>
                <w:rFonts w:ascii="Times New Roman" w:eastAsia="Times New Roman" w:hAnsi="Times New Roman" w:cs="Times New Roman"/>
                <w:sz w:val="24"/>
                <w:szCs w:val="24"/>
                <w:lang w:val="ru-RU"/>
              </w:rPr>
              <w:t xml:space="preserve">Основные лексические (речевые) нормы современного русского литературного языка: 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созвучные причастия и имена прилагательные (висящий и висячий, горящий и горячий); употребление предлогов, союзов и частиц в речи в соответствии с их значением и стилистическими особенностями; употребление союзов в речи в соответствии с их значением и стилистическими особенностями; употребление частиц в предложении и тексте в соответствии с их значением и стилистической окраской </w:t>
            </w:r>
          </w:p>
        </w:tc>
      </w:tr>
      <w:tr w:rsidR="000C7F17" w:rsidRPr="007F33C6" w:rsidTr="00DB09BA">
        <w:trPr>
          <w:trHeight w:val="1298"/>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86"/>
              <w:jc w:val="center"/>
              <w:rPr>
                <w:sz w:val="24"/>
                <w:szCs w:val="24"/>
              </w:rPr>
            </w:pPr>
            <w:r w:rsidRPr="000C7F17">
              <w:rPr>
                <w:rFonts w:ascii="Times New Roman" w:eastAsia="Times New Roman" w:hAnsi="Times New Roman" w:cs="Times New Roman"/>
                <w:sz w:val="24"/>
                <w:szCs w:val="24"/>
              </w:rPr>
              <w:t xml:space="preserve">5.3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393"/>
              <w:jc w:val="both"/>
              <w:rPr>
                <w:sz w:val="24"/>
                <w:szCs w:val="24"/>
                <w:lang w:val="ru-RU"/>
              </w:rPr>
            </w:pPr>
            <w:r w:rsidRPr="000C7F17">
              <w:rPr>
                <w:rFonts w:ascii="Times New Roman" w:eastAsia="Times New Roman" w:hAnsi="Times New Roman" w:cs="Times New Roman"/>
                <w:sz w:val="24"/>
                <w:szCs w:val="24"/>
                <w:lang w:val="ru-RU"/>
              </w:rPr>
              <w:t xml:space="preserve">Основные грамматические (морфологические) нормы современного русского литературного языка: нормы словоизменения изученных частей речи; правильное образование форм имён числительных; нормы образования степеней сравнения имён прилагательных и наречий </w:t>
            </w:r>
          </w:p>
        </w:tc>
      </w:tr>
      <w:tr w:rsidR="000C7F17" w:rsidRPr="007F33C6" w:rsidTr="00DB09BA">
        <w:trPr>
          <w:trHeight w:val="4520"/>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86"/>
              <w:jc w:val="center"/>
              <w:rPr>
                <w:sz w:val="24"/>
                <w:szCs w:val="24"/>
              </w:rPr>
            </w:pPr>
            <w:r w:rsidRPr="000C7F17">
              <w:rPr>
                <w:rFonts w:ascii="Times New Roman" w:eastAsia="Times New Roman" w:hAnsi="Times New Roman" w:cs="Times New Roman"/>
                <w:sz w:val="24"/>
                <w:szCs w:val="24"/>
              </w:rPr>
              <w:t xml:space="preserve">5.4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Основные грамматические (синтаксические) нормы современного русского литературного языка: правильное употребление собирательных имён числительных; видо-временная соотнесённость глагольных форм в тексте; употребление причастий с суффиксом </w:t>
            </w:r>
            <w:r w:rsidRPr="000C7F17">
              <w:rPr>
                <w:rFonts w:ascii="Times New Roman" w:eastAsia="Times New Roman" w:hAnsi="Times New Roman" w:cs="Times New Roman"/>
                <w:i/>
                <w:sz w:val="24"/>
                <w:szCs w:val="24"/>
                <w:lang w:val="ru-RU"/>
              </w:rPr>
              <w:t xml:space="preserve">-ся; </w:t>
            </w:r>
            <w:r w:rsidRPr="000C7F17">
              <w:rPr>
                <w:rFonts w:ascii="Times New Roman" w:eastAsia="Times New Roman" w:hAnsi="Times New Roman" w:cs="Times New Roman"/>
                <w:sz w:val="24"/>
                <w:szCs w:val="24"/>
                <w:lang w:val="ru-RU"/>
              </w:rPr>
              <w:t xml:space="preserve">согласование причастий в словосочетаниях типа "причастие + существительное"; правильное построение предложений с одиночными деепричастиями и </w:t>
            </w:r>
          </w:p>
          <w:p w:rsidR="000C7F17" w:rsidRPr="000C7F17" w:rsidRDefault="000C7F17" w:rsidP="000C7F17">
            <w:pPr>
              <w:spacing w:before="0" w:beforeAutospacing="0" w:after="0" w:afterAutospacing="0"/>
              <w:ind w:left="156" w:right="113"/>
              <w:jc w:val="both"/>
              <w:rPr>
                <w:sz w:val="24"/>
                <w:szCs w:val="24"/>
                <w:lang w:val="ru-RU"/>
              </w:rPr>
            </w:pPr>
            <w:r w:rsidRPr="000C7F17">
              <w:rPr>
                <w:rFonts w:ascii="Times New Roman" w:eastAsia="Times New Roman" w:hAnsi="Times New Roman" w:cs="Times New Roman"/>
                <w:sz w:val="24"/>
                <w:szCs w:val="24"/>
                <w:lang w:val="ru-RU"/>
              </w:rPr>
              <w:t xml:space="preserve">деепричастными оборотами; нормы употребления имён существительных и местоимений с предлогами; правильное использование предлогов </w:t>
            </w:r>
            <w:r w:rsidRPr="000C7F17">
              <w:rPr>
                <w:rFonts w:ascii="Times New Roman" w:eastAsia="Times New Roman" w:hAnsi="Times New Roman" w:cs="Times New Roman"/>
                <w:i/>
                <w:sz w:val="24"/>
                <w:szCs w:val="24"/>
                <w:lang w:val="ru-RU"/>
              </w:rPr>
              <w:t xml:space="preserve">-из- </w:t>
            </w:r>
            <w:r w:rsidRPr="000C7F17">
              <w:rPr>
                <w:rFonts w:ascii="Times New Roman" w:eastAsia="Times New Roman" w:hAnsi="Times New Roman" w:cs="Times New Roman"/>
                <w:sz w:val="24"/>
                <w:szCs w:val="24"/>
                <w:lang w:val="ru-RU"/>
              </w:rPr>
              <w:t xml:space="preserve">и </w:t>
            </w:r>
            <w:r w:rsidRPr="000C7F17">
              <w:rPr>
                <w:rFonts w:ascii="Times New Roman" w:eastAsia="Times New Roman" w:hAnsi="Times New Roman" w:cs="Times New Roman"/>
                <w:i/>
                <w:sz w:val="24"/>
                <w:szCs w:val="24"/>
                <w:lang w:val="ru-RU"/>
              </w:rPr>
              <w:t xml:space="preserve">- с-, -в- </w:t>
            </w:r>
            <w:r w:rsidRPr="000C7F17">
              <w:rPr>
                <w:rFonts w:ascii="Times New Roman" w:eastAsia="Times New Roman" w:hAnsi="Times New Roman" w:cs="Times New Roman"/>
                <w:sz w:val="24"/>
                <w:szCs w:val="24"/>
                <w:lang w:val="ru-RU"/>
              </w:rPr>
              <w:t xml:space="preserve">и </w:t>
            </w:r>
            <w:r w:rsidRPr="000C7F17">
              <w:rPr>
                <w:rFonts w:ascii="Times New Roman" w:eastAsia="Times New Roman" w:hAnsi="Times New Roman" w:cs="Times New Roman"/>
                <w:i/>
                <w:sz w:val="24"/>
                <w:szCs w:val="24"/>
                <w:lang w:val="ru-RU"/>
              </w:rPr>
              <w:t xml:space="preserve">-на-; </w:t>
            </w:r>
            <w:r w:rsidRPr="000C7F17">
              <w:rPr>
                <w:rFonts w:ascii="Times New Roman" w:eastAsia="Times New Roman" w:hAnsi="Times New Roman" w:cs="Times New Roman"/>
                <w:sz w:val="24"/>
                <w:szCs w:val="24"/>
                <w:lang w:val="ru-RU"/>
              </w:rPr>
              <w:t xml:space="preserve">правильное образование предложно-падежных форм с предлогами </w:t>
            </w:r>
            <w:r w:rsidRPr="000C7F17">
              <w:rPr>
                <w:rFonts w:ascii="Times New Roman" w:eastAsia="Times New Roman" w:hAnsi="Times New Roman" w:cs="Times New Roman"/>
                <w:i/>
                <w:sz w:val="24"/>
                <w:szCs w:val="24"/>
                <w:lang w:val="ru-RU"/>
              </w:rPr>
              <w:t xml:space="preserve">по, благодаря, согласно, вопреки, наперерез; </w:t>
            </w:r>
            <w:r w:rsidRPr="000C7F17">
              <w:rPr>
                <w:rFonts w:ascii="Times New Roman" w:eastAsia="Times New Roman" w:hAnsi="Times New Roman" w:cs="Times New Roman"/>
                <w:sz w:val="24"/>
                <w:szCs w:val="24"/>
                <w:lang w:val="ru-RU"/>
              </w:rPr>
              <w:t xml:space="preserve">нормы построения словосочетаний; нормы построения простого предложения; нормы согласования сказуемого с подлежащим, выраженным словосочетанием, сложносокращёнными словами, словами большинство и меньшинство, количественными сочетаниями; нормы построения предложений с однородными членами, связанными двойными союзами </w:t>
            </w:r>
            <w:r w:rsidRPr="000C7F17">
              <w:rPr>
                <w:rFonts w:ascii="Times New Roman" w:eastAsia="Times New Roman" w:hAnsi="Times New Roman" w:cs="Times New Roman"/>
                <w:i/>
                <w:sz w:val="24"/>
                <w:szCs w:val="24"/>
                <w:lang w:val="ru-RU"/>
              </w:rPr>
              <w:t xml:space="preserve">не только... но и, как... так и; </w:t>
            </w:r>
            <w:r w:rsidRPr="000C7F17">
              <w:rPr>
                <w:rFonts w:ascii="Times New Roman" w:eastAsia="Times New Roman" w:hAnsi="Times New Roman" w:cs="Times New Roman"/>
                <w:sz w:val="24"/>
                <w:szCs w:val="24"/>
                <w:lang w:val="ru-RU"/>
              </w:rPr>
              <w:t xml:space="preserve">нормы построения предложений с вводными словами и предложениями, вставными конструкциями, обращениями </w:t>
            </w:r>
          </w:p>
        </w:tc>
      </w:tr>
    </w:tbl>
    <w:p w:rsidR="000C7F17" w:rsidRPr="000C7F17" w:rsidRDefault="000C7F17" w:rsidP="000C7F17">
      <w:pPr>
        <w:spacing w:before="0" w:beforeAutospacing="0" w:after="0" w:afterAutospacing="0"/>
        <w:ind w:left="-283" w:right="11456"/>
        <w:rPr>
          <w:sz w:val="24"/>
          <w:szCs w:val="24"/>
          <w:lang w:val="ru-RU"/>
        </w:rPr>
      </w:pPr>
    </w:p>
    <w:tbl>
      <w:tblPr>
        <w:tblW w:w="10474" w:type="dxa"/>
        <w:tblInd w:w="-418" w:type="dxa"/>
        <w:tblCellMar>
          <w:top w:w="50" w:type="dxa"/>
          <w:left w:w="7" w:type="dxa"/>
          <w:right w:w="16" w:type="dxa"/>
        </w:tblCellMar>
        <w:tblLook w:val="04A0" w:firstRow="1" w:lastRow="0" w:firstColumn="1" w:lastColumn="0" w:noHBand="0" w:noVBand="1"/>
      </w:tblPr>
      <w:tblGrid>
        <w:gridCol w:w="1133"/>
        <w:gridCol w:w="9341"/>
      </w:tblGrid>
      <w:tr w:rsidR="000C7F17" w:rsidRPr="007F33C6" w:rsidTr="00DB09BA">
        <w:trPr>
          <w:trHeight w:val="1627"/>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271"/>
              <w:jc w:val="both"/>
              <w:rPr>
                <w:sz w:val="24"/>
                <w:szCs w:val="24"/>
                <w:lang w:val="ru-RU"/>
              </w:rPr>
            </w:pPr>
            <w:r w:rsidRPr="000C7F17">
              <w:rPr>
                <w:rFonts w:ascii="Times New Roman" w:eastAsia="Times New Roman" w:hAnsi="Times New Roman" w:cs="Times New Roman"/>
                <w:sz w:val="24"/>
                <w:szCs w:val="24"/>
                <w:lang w:val="ru-RU"/>
              </w:rPr>
              <w:t xml:space="preserve">(распространёнными и нераспространёнными), междометиями; нормы построения сложносочинённого предложения; 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 нормы построения предложений с прямой и косвенной речью </w:t>
            </w:r>
          </w:p>
        </w:tc>
      </w:tr>
      <w:tr w:rsidR="000C7F17" w:rsidRPr="000C7F17"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12"/>
              <w:jc w:val="center"/>
              <w:rPr>
                <w:sz w:val="24"/>
                <w:szCs w:val="24"/>
              </w:rPr>
            </w:pPr>
            <w:r w:rsidRPr="000C7F17">
              <w:rPr>
                <w:rFonts w:ascii="Times New Roman" w:eastAsia="Times New Roman" w:hAnsi="Times New Roman" w:cs="Times New Roman"/>
                <w:sz w:val="24"/>
                <w:szCs w:val="24"/>
              </w:rPr>
              <w:t xml:space="preserve">6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Орфография </w:t>
            </w:r>
          </w:p>
        </w:tc>
      </w:tr>
      <w:tr w:rsidR="000C7F17" w:rsidRPr="007F33C6" w:rsidTr="00DB09BA">
        <w:trPr>
          <w:trHeight w:val="331"/>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8"/>
              <w:jc w:val="center"/>
              <w:rPr>
                <w:sz w:val="24"/>
                <w:szCs w:val="24"/>
              </w:rPr>
            </w:pPr>
            <w:r w:rsidRPr="000C7F17">
              <w:rPr>
                <w:rFonts w:ascii="Times New Roman" w:eastAsia="Times New Roman" w:hAnsi="Times New Roman" w:cs="Times New Roman"/>
                <w:sz w:val="24"/>
                <w:szCs w:val="24"/>
              </w:rPr>
              <w:t xml:space="preserve">6.1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Понятие "орфограмма". Буквенные и небуквенные орфограммы </w:t>
            </w:r>
          </w:p>
        </w:tc>
      </w:tr>
      <w:tr w:rsidR="000C7F17" w:rsidRPr="007F33C6" w:rsidTr="00DB09BA">
        <w:trPr>
          <w:trHeight w:val="2201"/>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8"/>
              <w:jc w:val="center"/>
              <w:rPr>
                <w:sz w:val="24"/>
                <w:szCs w:val="24"/>
              </w:rPr>
            </w:pPr>
            <w:r w:rsidRPr="000C7F17">
              <w:rPr>
                <w:rFonts w:ascii="Times New Roman" w:eastAsia="Times New Roman" w:hAnsi="Times New Roman" w:cs="Times New Roman"/>
                <w:sz w:val="24"/>
                <w:szCs w:val="24"/>
              </w:rPr>
              <w:lastRenderedPageBreak/>
              <w:t xml:space="preserve">6.2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159"/>
              <w:jc w:val="both"/>
              <w:rPr>
                <w:sz w:val="24"/>
                <w:szCs w:val="24"/>
                <w:lang w:val="ru-RU"/>
              </w:rPr>
            </w:pPr>
            <w:r w:rsidRPr="000C7F17">
              <w:rPr>
                <w:rFonts w:ascii="Times New Roman" w:eastAsia="Times New Roman" w:hAnsi="Times New Roman" w:cs="Times New Roman"/>
                <w:sz w:val="24"/>
                <w:szCs w:val="24"/>
                <w:lang w:val="ru-RU"/>
              </w:rPr>
              <w:t xml:space="preserve">Правописание гласных и согласных в корне слова: правописание корней с безударными проверяемыми, непроверяемыми и чередующимися </w:t>
            </w:r>
            <w:r w:rsidRPr="000C7F17">
              <w:rPr>
                <w:rFonts w:ascii="Times New Roman" w:eastAsia="Times New Roman" w:hAnsi="Times New Roman" w:cs="Times New Roman"/>
                <w:i/>
                <w:sz w:val="24"/>
                <w:szCs w:val="24"/>
                <w:lang w:val="ru-RU"/>
              </w:rPr>
              <w:t xml:space="preserve">(-лаг-//- лож-; -раст-//-ращ-//-рос-; -гар-//-гор-; -зар-//-зор-; -клан-//-клон-; -скак-//- скоч-; -бер-//-бир-; -блест-//-блист-; -дер-//-дир-; -жег-//-жиг-; -мер-//- мир-; -пер-//-пир-; -стел-//-стил-; -тер-//-тир-; -кас-//-кос-) </w:t>
            </w:r>
            <w:r w:rsidRPr="000C7F17">
              <w:rPr>
                <w:rFonts w:ascii="Times New Roman" w:eastAsia="Times New Roman" w:hAnsi="Times New Roman" w:cs="Times New Roman"/>
                <w:sz w:val="24"/>
                <w:szCs w:val="24"/>
                <w:lang w:val="ru-RU"/>
              </w:rPr>
              <w:t xml:space="preserve">гласными; правописание корней с проверяемыми, непроверяемыми, </w:t>
            </w:r>
          </w:p>
          <w:p w:rsidR="000C7F17" w:rsidRPr="000C7F17" w:rsidRDefault="000C7F17" w:rsidP="000C7F17">
            <w:pPr>
              <w:spacing w:before="0" w:beforeAutospacing="0" w:after="0" w:afterAutospacing="0"/>
              <w:ind w:left="156" w:right="398"/>
              <w:jc w:val="both"/>
              <w:rPr>
                <w:sz w:val="24"/>
                <w:szCs w:val="24"/>
                <w:lang w:val="ru-RU"/>
              </w:rPr>
            </w:pPr>
            <w:r w:rsidRPr="000C7F17">
              <w:rPr>
                <w:rFonts w:ascii="Times New Roman" w:eastAsia="Times New Roman" w:hAnsi="Times New Roman" w:cs="Times New Roman"/>
                <w:sz w:val="24"/>
                <w:szCs w:val="24"/>
                <w:lang w:val="ru-RU"/>
              </w:rPr>
              <w:t xml:space="preserve">непроизносимыми согласными; правописание </w:t>
            </w:r>
            <w:r w:rsidRPr="000C7F17">
              <w:rPr>
                <w:rFonts w:ascii="Times New Roman" w:eastAsia="Times New Roman" w:hAnsi="Times New Roman" w:cs="Times New Roman"/>
                <w:i/>
                <w:sz w:val="24"/>
                <w:szCs w:val="24"/>
                <w:lang w:val="ru-RU"/>
              </w:rPr>
              <w:t xml:space="preserve">ё </w:t>
            </w:r>
            <w:r w:rsidRPr="000C7F17">
              <w:rPr>
                <w:rFonts w:ascii="Times New Roman" w:eastAsia="Times New Roman" w:hAnsi="Times New Roman" w:cs="Times New Roman"/>
                <w:sz w:val="24"/>
                <w:szCs w:val="24"/>
                <w:lang w:val="ru-RU"/>
              </w:rPr>
              <w:t xml:space="preserve">и </w:t>
            </w:r>
            <w:r w:rsidRPr="000C7F17">
              <w:rPr>
                <w:rFonts w:ascii="Times New Roman" w:eastAsia="Times New Roman" w:hAnsi="Times New Roman" w:cs="Times New Roman"/>
                <w:i/>
                <w:sz w:val="24"/>
                <w:szCs w:val="24"/>
                <w:lang w:val="ru-RU"/>
              </w:rPr>
              <w:t xml:space="preserve">о </w:t>
            </w:r>
            <w:r w:rsidRPr="000C7F17">
              <w:rPr>
                <w:rFonts w:ascii="Times New Roman" w:eastAsia="Times New Roman" w:hAnsi="Times New Roman" w:cs="Times New Roman"/>
                <w:sz w:val="24"/>
                <w:szCs w:val="24"/>
                <w:lang w:val="ru-RU"/>
              </w:rPr>
              <w:t xml:space="preserve">после шипящих в корне слова; правописание </w:t>
            </w:r>
            <w:r w:rsidRPr="000C7F17">
              <w:rPr>
                <w:rFonts w:ascii="Times New Roman" w:eastAsia="Times New Roman" w:hAnsi="Times New Roman" w:cs="Times New Roman"/>
                <w:i/>
                <w:sz w:val="24"/>
                <w:szCs w:val="24"/>
                <w:lang w:val="ru-RU"/>
              </w:rPr>
              <w:t xml:space="preserve">ы </w:t>
            </w:r>
            <w:r w:rsidRPr="000C7F17">
              <w:rPr>
                <w:rFonts w:ascii="Times New Roman" w:eastAsia="Times New Roman" w:hAnsi="Times New Roman" w:cs="Times New Roman"/>
                <w:sz w:val="24"/>
                <w:szCs w:val="24"/>
                <w:lang w:val="ru-RU"/>
              </w:rPr>
              <w:t xml:space="preserve">и </w:t>
            </w:r>
            <w:r w:rsidRPr="000C7F17">
              <w:rPr>
                <w:rFonts w:ascii="Times New Roman" w:eastAsia="Times New Roman" w:hAnsi="Times New Roman" w:cs="Times New Roman"/>
                <w:i/>
                <w:sz w:val="24"/>
                <w:szCs w:val="24"/>
                <w:lang w:val="ru-RU"/>
              </w:rPr>
              <w:t xml:space="preserve">и </w:t>
            </w:r>
            <w:r w:rsidRPr="000C7F17">
              <w:rPr>
                <w:rFonts w:ascii="Times New Roman" w:eastAsia="Times New Roman" w:hAnsi="Times New Roman" w:cs="Times New Roman"/>
                <w:sz w:val="24"/>
                <w:szCs w:val="24"/>
                <w:lang w:val="ru-RU"/>
              </w:rPr>
              <w:t xml:space="preserve">после </w:t>
            </w:r>
            <w:r w:rsidRPr="000C7F17">
              <w:rPr>
                <w:rFonts w:ascii="Times New Roman" w:eastAsia="Times New Roman" w:hAnsi="Times New Roman" w:cs="Times New Roman"/>
                <w:i/>
                <w:sz w:val="24"/>
                <w:szCs w:val="24"/>
                <w:lang w:val="ru-RU"/>
              </w:rPr>
              <w:t xml:space="preserve">ц; </w:t>
            </w:r>
            <w:r w:rsidRPr="000C7F17">
              <w:rPr>
                <w:rFonts w:ascii="Times New Roman" w:eastAsia="Times New Roman" w:hAnsi="Times New Roman" w:cs="Times New Roman"/>
                <w:sz w:val="24"/>
                <w:szCs w:val="24"/>
                <w:lang w:val="ru-RU"/>
              </w:rPr>
              <w:t xml:space="preserve">написание двойных согласных в именах числительных </w:t>
            </w:r>
          </w:p>
        </w:tc>
      </w:tr>
      <w:tr w:rsidR="000C7F17" w:rsidRPr="007F33C6" w:rsidTr="00DB09BA">
        <w:trPr>
          <w:trHeight w:val="972"/>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8"/>
              <w:jc w:val="center"/>
              <w:rPr>
                <w:sz w:val="24"/>
                <w:szCs w:val="24"/>
              </w:rPr>
            </w:pPr>
            <w:r w:rsidRPr="000C7F17">
              <w:rPr>
                <w:rFonts w:ascii="Times New Roman" w:eastAsia="Times New Roman" w:hAnsi="Times New Roman" w:cs="Times New Roman"/>
                <w:sz w:val="24"/>
                <w:szCs w:val="24"/>
              </w:rPr>
              <w:t xml:space="preserve">6.3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591"/>
              <w:jc w:val="both"/>
              <w:rPr>
                <w:sz w:val="24"/>
                <w:szCs w:val="24"/>
                <w:lang w:val="ru-RU"/>
              </w:rPr>
            </w:pPr>
            <w:r w:rsidRPr="000C7F17">
              <w:rPr>
                <w:rFonts w:ascii="Times New Roman" w:eastAsia="Times New Roman" w:hAnsi="Times New Roman" w:cs="Times New Roman"/>
                <w:sz w:val="24"/>
                <w:szCs w:val="24"/>
                <w:lang w:val="ru-RU"/>
              </w:rPr>
              <w:t xml:space="preserve">Правописание гласных и согласных в приставке слова: правописание неизменяемых на письме приставок и приставок на </w:t>
            </w:r>
            <w:r w:rsidRPr="000C7F17">
              <w:rPr>
                <w:rFonts w:ascii="Times New Roman" w:eastAsia="Times New Roman" w:hAnsi="Times New Roman" w:cs="Times New Roman"/>
                <w:i/>
                <w:sz w:val="24"/>
                <w:szCs w:val="24"/>
                <w:lang w:val="ru-RU"/>
              </w:rPr>
              <w:t xml:space="preserve">-з (-с); </w:t>
            </w:r>
            <w:r w:rsidRPr="000C7F17">
              <w:rPr>
                <w:rFonts w:ascii="Times New Roman" w:eastAsia="Times New Roman" w:hAnsi="Times New Roman" w:cs="Times New Roman"/>
                <w:sz w:val="24"/>
                <w:szCs w:val="24"/>
                <w:lang w:val="ru-RU"/>
              </w:rPr>
              <w:t xml:space="preserve">правописание гласных в приставках </w:t>
            </w:r>
            <w:r w:rsidRPr="000C7F17">
              <w:rPr>
                <w:rFonts w:ascii="Times New Roman" w:eastAsia="Times New Roman" w:hAnsi="Times New Roman" w:cs="Times New Roman"/>
                <w:i/>
                <w:sz w:val="24"/>
                <w:szCs w:val="24"/>
                <w:lang w:val="ru-RU"/>
              </w:rPr>
              <w:t xml:space="preserve">пре- </w:t>
            </w:r>
            <w:r w:rsidRPr="000C7F17">
              <w:rPr>
                <w:rFonts w:ascii="Times New Roman" w:eastAsia="Times New Roman" w:hAnsi="Times New Roman" w:cs="Times New Roman"/>
                <w:sz w:val="24"/>
                <w:szCs w:val="24"/>
                <w:lang w:val="ru-RU"/>
              </w:rPr>
              <w:t xml:space="preserve">и </w:t>
            </w:r>
            <w:r w:rsidRPr="000C7F17">
              <w:rPr>
                <w:rFonts w:ascii="Times New Roman" w:eastAsia="Times New Roman" w:hAnsi="Times New Roman" w:cs="Times New Roman"/>
                <w:i/>
                <w:sz w:val="24"/>
                <w:szCs w:val="24"/>
                <w:lang w:val="ru-RU"/>
              </w:rPr>
              <w:t xml:space="preserve">при- </w:t>
            </w:r>
          </w:p>
        </w:tc>
      </w:tr>
      <w:tr w:rsidR="000C7F17" w:rsidRPr="000C7F17"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8"/>
              <w:jc w:val="center"/>
              <w:rPr>
                <w:sz w:val="24"/>
                <w:szCs w:val="24"/>
              </w:rPr>
            </w:pPr>
            <w:r w:rsidRPr="000C7F17">
              <w:rPr>
                <w:rFonts w:ascii="Times New Roman" w:eastAsia="Times New Roman" w:hAnsi="Times New Roman" w:cs="Times New Roman"/>
                <w:sz w:val="24"/>
                <w:szCs w:val="24"/>
              </w:rPr>
              <w:t xml:space="preserve">6.4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Правописание </w:t>
            </w:r>
            <w:r w:rsidRPr="000C7F17">
              <w:rPr>
                <w:rFonts w:ascii="Times New Roman" w:eastAsia="Times New Roman" w:hAnsi="Times New Roman" w:cs="Times New Roman"/>
                <w:i/>
                <w:sz w:val="24"/>
                <w:szCs w:val="24"/>
              </w:rPr>
              <w:t xml:space="preserve">ъ </w:t>
            </w:r>
            <w:r w:rsidRPr="000C7F17">
              <w:rPr>
                <w:rFonts w:ascii="Times New Roman" w:eastAsia="Times New Roman" w:hAnsi="Times New Roman" w:cs="Times New Roman"/>
                <w:sz w:val="24"/>
                <w:szCs w:val="24"/>
              </w:rPr>
              <w:t xml:space="preserve">и </w:t>
            </w:r>
            <w:r w:rsidRPr="000C7F17">
              <w:rPr>
                <w:rFonts w:ascii="Times New Roman" w:eastAsia="Times New Roman" w:hAnsi="Times New Roman" w:cs="Times New Roman"/>
                <w:i/>
                <w:sz w:val="24"/>
                <w:szCs w:val="24"/>
              </w:rPr>
              <w:t xml:space="preserve">ь </w:t>
            </w:r>
          </w:p>
        </w:tc>
      </w:tr>
      <w:tr w:rsidR="000C7F17" w:rsidRPr="007F33C6" w:rsidTr="00DB09BA">
        <w:trPr>
          <w:trHeight w:val="338"/>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8"/>
              <w:jc w:val="center"/>
              <w:rPr>
                <w:sz w:val="24"/>
                <w:szCs w:val="24"/>
              </w:rPr>
            </w:pPr>
            <w:r w:rsidRPr="000C7F17">
              <w:rPr>
                <w:rFonts w:ascii="Times New Roman" w:eastAsia="Times New Roman" w:hAnsi="Times New Roman" w:cs="Times New Roman"/>
                <w:sz w:val="24"/>
                <w:szCs w:val="24"/>
              </w:rPr>
              <w:t xml:space="preserve">6.5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Правописание </w:t>
            </w:r>
            <w:r w:rsidRPr="000C7F17">
              <w:rPr>
                <w:rFonts w:ascii="Times New Roman" w:eastAsia="Times New Roman" w:hAnsi="Times New Roman" w:cs="Times New Roman"/>
                <w:i/>
                <w:sz w:val="24"/>
                <w:szCs w:val="24"/>
                <w:lang w:val="ru-RU"/>
              </w:rPr>
              <w:t xml:space="preserve">ы </w:t>
            </w:r>
            <w:r w:rsidRPr="000C7F17">
              <w:rPr>
                <w:rFonts w:ascii="Times New Roman" w:eastAsia="Times New Roman" w:hAnsi="Times New Roman" w:cs="Times New Roman"/>
                <w:sz w:val="24"/>
                <w:szCs w:val="24"/>
                <w:lang w:val="ru-RU"/>
              </w:rPr>
              <w:t xml:space="preserve">и </w:t>
            </w:r>
            <w:r w:rsidRPr="000C7F17">
              <w:rPr>
                <w:rFonts w:ascii="Times New Roman" w:eastAsia="Times New Roman" w:hAnsi="Times New Roman" w:cs="Times New Roman"/>
                <w:i/>
                <w:sz w:val="24"/>
                <w:szCs w:val="24"/>
                <w:lang w:val="ru-RU"/>
              </w:rPr>
              <w:t xml:space="preserve">и </w:t>
            </w:r>
            <w:r w:rsidRPr="000C7F17">
              <w:rPr>
                <w:rFonts w:ascii="Times New Roman" w:eastAsia="Times New Roman" w:hAnsi="Times New Roman" w:cs="Times New Roman"/>
                <w:sz w:val="24"/>
                <w:szCs w:val="24"/>
                <w:lang w:val="ru-RU"/>
              </w:rPr>
              <w:t xml:space="preserve">после приставок </w:t>
            </w:r>
          </w:p>
        </w:tc>
      </w:tr>
      <w:tr w:rsidR="000C7F17" w:rsidRPr="007F33C6" w:rsidTr="00DB09BA">
        <w:trPr>
          <w:trHeight w:val="2769"/>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8"/>
              <w:jc w:val="center"/>
              <w:rPr>
                <w:sz w:val="24"/>
                <w:szCs w:val="24"/>
              </w:rPr>
            </w:pPr>
            <w:r w:rsidRPr="000C7F17">
              <w:rPr>
                <w:rFonts w:ascii="Times New Roman" w:eastAsia="Times New Roman" w:hAnsi="Times New Roman" w:cs="Times New Roman"/>
                <w:sz w:val="24"/>
                <w:szCs w:val="24"/>
              </w:rPr>
              <w:t xml:space="preserve">6.6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219"/>
              <w:jc w:val="both"/>
              <w:rPr>
                <w:sz w:val="24"/>
                <w:szCs w:val="24"/>
                <w:lang w:val="ru-RU"/>
              </w:rPr>
            </w:pPr>
            <w:r w:rsidRPr="000C7F17">
              <w:rPr>
                <w:rFonts w:ascii="Times New Roman" w:eastAsia="Times New Roman" w:hAnsi="Times New Roman" w:cs="Times New Roman"/>
                <w:sz w:val="24"/>
                <w:szCs w:val="24"/>
                <w:lang w:val="ru-RU"/>
              </w:rPr>
              <w:t xml:space="preserve">Правописание гласных и согласных в суффиксах слов разных частей речи: правописание </w:t>
            </w:r>
            <w:r w:rsidRPr="000C7F17">
              <w:rPr>
                <w:rFonts w:ascii="Times New Roman" w:eastAsia="Times New Roman" w:hAnsi="Times New Roman" w:cs="Times New Roman"/>
                <w:i/>
                <w:sz w:val="24"/>
                <w:szCs w:val="24"/>
                <w:lang w:val="ru-RU"/>
              </w:rPr>
              <w:t xml:space="preserve">ы </w:t>
            </w:r>
            <w:r w:rsidRPr="000C7F17">
              <w:rPr>
                <w:rFonts w:ascii="Times New Roman" w:eastAsia="Times New Roman" w:hAnsi="Times New Roman" w:cs="Times New Roman"/>
                <w:sz w:val="24"/>
                <w:szCs w:val="24"/>
                <w:lang w:val="ru-RU"/>
              </w:rPr>
              <w:t xml:space="preserve">и </w:t>
            </w:r>
            <w:r w:rsidRPr="000C7F17">
              <w:rPr>
                <w:rFonts w:ascii="Times New Roman" w:eastAsia="Times New Roman" w:hAnsi="Times New Roman" w:cs="Times New Roman"/>
                <w:i/>
                <w:sz w:val="24"/>
                <w:szCs w:val="24"/>
                <w:lang w:val="ru-RU"/>
              </w:rPr>
              <w:t xml:space="preserve">и </w:t>
            </w:r>
            <w:r w:rsidRPr="000C7F17">
              <w:rPr>
                <w:rFonts w:ascii="Times New Roman" w:eastAsia="Times New Roman" w:hAnsi="Times New Roman" w:cs="Times New Roman"/>
                <w:sz w:val="24"/>
                <w:szCs w:val="24"/>
                <w:lang w:val="ru-RU"/>
              </w:rPr>
              <w:t xml:space="preserve">после </w:t>
            </w:r>
            <w:r w:rsidRPr="000C7F17">
              <w:rPr>
                <w:rFonts w:ascii="Times New Roman" w:eastAsia="Times New Roman" w:hAnsi="Times New Roman" w:cs="Times New Roman"/>
                <w:i/>
                <w:sz w:val="24"/>
                <w:szCs w:val="24"/>
                <w:lang w:val="ru-RU"/>
              </w:rPr>
              <w:t xml:space="preserve">ц; </w:t>
            </w:r>
            <w:r w:rsidRPr="000C7F17">
              <w:rPr>
                <w:rFonts w:ascii="Times New Roman" w:eastAsia="Times New Roman" w:hAnsi="Times New Roman" w:cs="Times New Roman"/>
                <w:sz w:val="24"/>
                <w:szCs w:val="24"/>
                <w:lang w:val="ru-RU"/>
              </w:rPr>
              <w:t xml:space="preserve">правописание </w:t>
            </w:r>
            <w:r w:rsidRPr="000C7F17">
              <w:rPr>
                <w:rFonts w:ascii="Times New Roman" w:eastAsia="Times New Roman" w:hAnsi="Times New Roman" w:cs="Times New Roman"/>
                <w:i/>
                <w:sz w:val="24"/>
                <w:szCs w:val="24"/>
                <w:lang w:val="ru-RU"/>
              </w:rPr>
              <w:t xml:space="preserve">о </w:t>
            </w:r>
            <w:r w:rsidRPr="000C7F17">
              <w:rPr>
                <w:rFonts w:ascii="Times New Roman" w:eastAsia="Times New Roman" w:hAnsi="Times New Roman" w:cs="Times New Roman"/>
                <w:sz w:val="24"/>
                <w:szCs w:val="24"/>
                <w:lang w:val="ru-RU"/>
              </w:rPr>
              <w:t xml:space="preserve">и </w:t>
            </w:r>
            <w:r w:rsidRPr="000C7F17">
              <w:rPr>
                <w:rFonts w:ascii="Times New Roman" w:eastAsia="Times New Roman" w:hAnsi="Times New Roman" w:cs="Times New Roman"/>
                <w:i/>
                <w:sz w:val="24"/>
                <w:szCs w:val="24"/>
                <w:lang w:val="ru-RU"/>
              </w:rPr>
              <w:t xml:space="preserve">е (ё) </w:t>
            </w:r>
            <w:r w:rsidRPr="000C7F17">
              <w:rPr>
                <w:rFonts w:ascii="Times New Roman" w:eastAsia="Times New Roman" w:hAnsi="Times New Roman" w:cs="Times New Roman"/>
                <w:sz w:val="24"/>
                <w:szCs w:val="24"/>
                <w:lang w:val="ru-RU"/>
              </w:rPr>
              <w:t xml:space="preserve">после шипящих и </w:t>
            </w:r>
            <w:r w:rsidRPr="000C7F17">
              <w:rPr>
                <w:rFonts w:ascii="Times New Roman" w:eastAsia="Times New Roman" w:hAnsi="Times New Roman" w:cs="Times New Roman"/>
                <w:i/>
                <w:sz w:val="24"/>
                <w:szCs w:val="24"/>
                <w:lang w:val="ru-RU"/>
              </w:rPr>
              <w:t xml:space="preserve">ц </w:t>
            </w:r>
            <w:r w:rsidRPr="000C7F17">
              <w:rPr>
                <w:rFonts w:ascii="Times New Roman" w:eastAsia="Times New Roman" w:hAnsi="Times New Roman" w:cs="Times New Roman"/>
                <w:sz w:val="24"/>
                <w:szCs w:val="24"/>
                <w:lang w:val="ru-RU"/>
              </w:rPr>
              <w:t xml:space="preserve">в суффиксах имён существительных; правописание суффиксов </w:t>
            </w:r>
            <w:r w:rsidRPr="000C7F17">
              <w:rPr>
                <w:rFonts w:ascii="Times New Roman" w:eastAsia="Times New Roman" w:hAnsi="Times New Roman" w:cs="Times New Roman"/>
                <w:i/>
                <w:sz w:val="24"/>
                <w:szCs w:val="24"/>
                <w:lang w:val="ru-RU"/>
              </w:rPr>
              <w:t xml:space="preserve">-чик- </w:t>
            </w:r>
            <w:r w:rsidRPr="000C7F17">
              <w:rPr>
                <w:rFonts w:ascii="Times New Roman" w:eastAsia="Times New Roman" w:hAnsi="Times New Roman" w:cs="Times New Roman"/>
                <w:sz w:val="24"/>
                <w:szCs w:val="24"/>
                <w:lang w:val="ru-RU"/>
              </w:rPr>
              <w:t xml:space="preserve">и </w:t>
            </w:r>
            <w:r w:rsidRPr="000C7F17">
              <w:rPr>
                <w:rFonts w:ascii="Times New Roman" w:eastAsia="Times New Roman" w:hAnsi="Times New Roman" w:cs="Times New Roman"/>
                <w:i/>
                <w:sz w:val="24"/>
                <w:szCs w:val="24"/>
                <w:lang w:val="ru-RU"/>
              </w:rPr>
              <w:t xml:space="preserve">-щик-; </w:t>
            </w:r>
          </w:p>
          <w:p w:rsidR="000C7F17" w:rsidRPr="000C7F17" w:rsidRDefault="000C7F17" w:rsidP="000C7F17">
            <w:pPr>
              <w:spacing w:before="0" w:beforeAutospacing="0" w:after="0" w:afterAutospacing="0"/>
              <w:ind w:left="156" w:right="379"/>
              <w:jc w:val="both"/>
              <w:rPr>
                <w:sz w:val="24"/>
                <w:szCs w:val="24"/>
                <w:lang w:val="ru-RU"/>
              </w:rPr>
            </w:pPr>
            <w:r w:rsidRPr="000C7F17">
              <w:rPr>
                <w:rFonts w:ascii="Times New Roman" w:eastAsia="Times New Roman" w:hAnsi="Times New Roman" w:cs="Times New Roman"/>
                <w:i/>
                <w:sz w:val="24"/>
                <w:szCs w:val="24"/>
                <w:lang w:val="ru-RU"/>
              </w:rPr>
              <w:t xml:space="preserve">-ек- </w:t>
            </w:r>
            <w:r w:rsidRPr="000C7F17">
              <w:rPr>
                <w:rFonts w:ascii="Times New Roman" w:eastAsia="Times New Roman" w:hAnsi="Times New Roman" w:cs="Times New Roman"/>
                <w:sz w:val="24"/>
                <w:szCs w:val="24"/>
                <w:lang w:val="ru-RU"/>
              </w:rPr>
              <w:t xml:space="preserve">и </w:t>
            </w:r>
            <w:r w:rsidRPr="000C7F17">
              <w:rPr>
                <w:rFonts w:ascii="Times New Roman" w:eastAsia="Times New Roman" w:hAnsi="Times New Roman" w:cs="Times New Roman"/>
                <w:i/>
                <w:sz w:val="24"/>
                <w:szCs w:val="24"/>
                <w:lang w:val="ru-RU"/>
              </w:rPr>
              <w:t xml:space="preserve">-ик- (-чик-) </w:t>
            </w:r>
            <w:r w:rsidRPr="000C7F17">
              <w:rPr>
                <w:rFonts w:ascii="Times New Roman" w:eastAsia="Times New Roman" w:hAnsi="Times New Roman" w:cs="Times New Roman"/>
                <w:sz w:val="24"/>
                <w:szCs w:val="24"/>
                <w:lang w:val="ru-RU"/>
              </w:rPr>
              <w:t xml:space="preserve">имён существительных; правописание </w:t>
            </w:r>
            <w:r w:rsidRPr="000C7F17">
              <w:rPr>
                <w:rFonts w:ascii="Times New Roman" w:eastAsia="Times New Roman" w:hAnsi="Times New Roman" w:cs="Times New Roman"/>
                <w:i/>
                <w:sz w:val="24"/>
                <w:szCs w:val="24"/>
                <w:lang w:val="ru-RU"/>
              </w:rPr>
              <w:t xml:space="preserve">о </w:t>
            </w:r>
            <w:r w:rsidRPr="000C7F17">
              <w:rPr>
                <w:rFonts w:ascii="Times New Roman" w:eastAsia="Times New Roman" w:hAnsi="Times New Roman" w:cs="Times New Roman"/>
                <w:sz w:val="24"/>
                <w:szCs w:val="24"/>
                <w:lang w:val="ru-RU"/>
              </w:rPr>
              <w:t xml:space="preserve">и </w:t>
            </w:r>
            <w:r w:rsidRPr="000C7F17">
              <w:rPr>
                <w:rFonts w:ascii="Times New Roman" w:eastAsia="Times New Roman" w:hAnsi="Times New Roman" w:cs="Times New Roman"/>
                <w:i/>
                <w:sz w:val="24"/>
                <w:szCs w:val="24"/>
                <w:lang w:val="ru-RU"/>
              </w:rPr>
              <w:t xml:space="preserve">е </w:t>
            </w:r>
            <w:r w:rsidRPr="000C7F17">
              <w:rPr>
                <w:rFonts w:ascii="Times New Roman" w:eastAsia="Times New Roman" w:hAnsi="Times New Roman" w:cs="Times New Roman"/>
                <w:sz w:val="24"/>
                <w:szCs w:val="24"/>
                <w:lang w:val="ru-RU"/>
              </w:rPr>
              <w:t xml:space="preserve">после шипящих и </w:t>
            </w:r>
            <w:r w:rsidRPr="000C7F17">
              <w:rPr>
                <w:rFonts w:ascii="Times New Roman" w:eastAsia="Times New Roman" w:hAnsi="Times New Roman" w:cs="Times New Roman"/>
                <w:i/>
                <w:sz w:val="24"/>
                <w:szCs w:val="24"/>
                <w:lang w:val="ru-RU"/>
              </w:rPr>
              <w:t xml:space="preserve">ц </w:t>
            </w:r>
            <w:r w:rsidRPr="000C7F17">
              <w:rPr>
                <w:rFonts w:ascii="Times New Roman" w:eastAsia="Times New Roman" w:hAnsi="Times New Roman" w:cs="Times New Roman"/>
                <w:sz w:val="24"/>
                <w:szCs w:val="24"/>
                <w:lang w:val="ru-RU"/>
              </w:rPr>
              <w:t xml:space="preserve">в суффиксах имён прилагательных; правописание суффиксов </w:t>
            </w:r>
            <w:r w:rsidRPr="000C7F17">
              <w:rPr>
                <w:rFonts w:ascii="Times New Roman" w:eastAsia="Times New Roman" w:hAnsi="Times New Roman" w:cs="Times New Roman"/>
                <w:i/>
                <w:sz w:val="24"/>
                <w:szCs w:val="24"/>
                <w:lang w:val="ru-RU"/>
              </w:rPr>
              <w:t xml:space="preserve">-ова-, -ева-, -ыва-, -ива-; </w:t>
            </w:r>
            <w:r w:rsidRPr="000C7F17">
              <w:rPr>
                <w:rFonts w:ascii="Times New Roman" w:eastAsia="Times New Roman" w:hAnsi="Times New Roman" w:cs="Times New Roman"/>
                <w:sz w:val="24"/>
                <w:szCs w:val="24"/>
                <w:lang w:val="ru-RU"/>
              </w:rPr>
              <w:t xml:space="preserve">правописание гласной перед суффиксом </w:t>
            </w:r>
            <w:r w:rsidRPr="000C7F17">
              <w:rPr>
                <w:rFonts w:ascii="Times New Roman" w:eastAsia="Times New Roman" w:hAnsi="Times New Roman" w:cs="Times New Roman"/>
                <w:i/>
                <w:sz w:val="24"/>
                <w:szCs w:val="24"/>
                <w:lang w:val="ru-RU"/>
              </w:rPr>
              <w:t xml:space="preserve">-л- </w:t>
            </w:r>
            <w:r w:rsidRPr="000C7F17">
              <w:rPr>
                <w:rFonts w:ascii="Times New Roman" w:eastAsia="Times New Roman" w:hAnsi="Times New Roman" w:cs="Times New Roman"/>
                <w:sz w:val="24"/>
                <w:szCs w:val="24"/>
                <w:lang w:val="ru-RU"/>
              </w:rPr>
              <w:t xml:space="preserve">в формах прошедшего времени глагола; правописание суффиксов </w:t>
            </w:r>
            <w:r w:rsidRPr="000C7F17">
              <w:rPr>
                <w:rFonts w:ascii="Times New Roman" w:eastAsia="Times New Roman" w:hAnsi="Times New Roman" w:cs="Times New Roman"/>
                <w:i/>
                <w:sz w:val="24"/>
                <w:szCs w:val="24"/>
                <w:lang w:val="ru-RU"/>
              </w:rPr>
              <w:t xml:space="preserve">-к- </w:t>
            </w:r>
            <w:r w:rsidRPr="000C7F17">
              <w:rPr>
                <w:rFonts w:ascii="Times New Roman" w:eastAsia="Times New Roman" w:hAnsi="Times New Roman" w:cs="Times New Roman"/>
                <w:sz w:val="24"/>
                <w:szCs w:val="24"/>
                <w:lang w:val="ru-RU"/>
              </w:rPr>
              <w:t xml:space="preserve">и </w:t>
            </w:r>
            <w:r w:rsidRPr="000C7F17">
              <w:rPr>
                <w:rFonts w:ascii="Times New Roman" w:eastAsia="Times New Roman" w:hAnsi="Times New Roman" w:cs="Times New Roman"/>
                <w:i/>
                <w:sz w:val="24"/>
                <w:szCs w:val="24"/>
                <w:lang w:val="ru-RU"/>
              </w:rPr>
              <w:t xml:space="preserve">-ск- </w:t>
            </w:r>
            <w:r w:rsidRPr="000C7F17">
              <w:rPr>
                <w:rFonts w:ascii="Times New Roman" w:eastAsia="Times New Roman" w:hAnsi="Times New Roman" w:cs="Times New Roman"/>
                <w:sz w:val="24"/>
                <w:szCs w:val="24"/>
                <w:lang w:val="ru-RU"/>
              </w:rPr>
              <w:t xml:space="preserve">имён прилагательных; правописание гласных в суффиксах причастий; правописание гласных в суффиксах деепричастий; правописание суффиксов </w:t>
            </w:r>
            <w:r w:rsidRPr="000C7F17">
              <w:rPr>
                <w:rFonts w:ascii="Times New Roman" w:eastAsia="Times New Roman" w:hAnsi="Times New Roman" w:cs="Times New Roman"/>
                <w:i/>
                <w:sz w:val="24"/>
                <w:szCs w:val="24"/>
                <w:lang w:val="ru-RU"/>
              </w:rPr>
              <w:t xml:space="preserve">-а </w:t>
            </w:r>
            <w:r w:rsidRPr="000C7F17">
              <w:rPr>
                <w:rFonts w:ascii="Times New Roman" w:eastAsia="Times New Roman" w:hAnsi="Times New Roman" w:cs="Times New Roman"/>
                <w:sz w:val="24"/>
                <w:szCs w:val="24"/>
                <w:lang w:val="ru-RU"/>
              </w:rPr>
              <w:t xml:space="preserve">и </w:t>
            </w:r>
            <w:r w:rsidRPr="000C7F17">
              <w:rPr>
                <w:rFonts w:ascii="Times New Roman" w:eastAsia="Times New Roman" w:hAnsi="Times New Roman" w:cs="Times New Roman"/>
                <w:i/>
                <w:sz w:val="24"/>
                <w:szCs w:val="24"/>
                <w:lang w:val="ru-RU"/>
              </w:rPr>
              <w:t xml:space="preserve">-о </w:t>
            </w:r>
            <w:r w:rsidRPr="000C7F17">
              <w:rPr>
                <w:rFonts w:ascii="Times New Roman" w:eastAsia="Times New Roman" w:hAnsi="Times New Roman" w:cs="Times New Roman"/>
                <w:sz w:val="24"/>
                <w:szCs w:val="24"/>
                <w:lang w:val="ru-RU"/>
              </w:rPr>
              <w:t xml:space="preserve">наречий с приставками </w:t>
            </w:r>
            <w:r w:rsidRPr="000C7F17">
              <w:rPr>
                <w:rFonts w:ascii="Times New Roman" w:eastAsia="Times New Roman" w:hAnsi="Times New Roman" w:cs="Times New Roman"/>
                <w:i/>
                <w:sz w:val="24"/>
                <w:szCs w:val="24"/>
                <w:lang w:val="ru-RU"/>
              </w:rPr>
              <w:t xml:space="preserve">из-, до-, с-, в-, на-, за-; </w:t>
            </w:r>
            <w:r w:rsidRPr="000C7F17">
              <w:rPr>
                <w:rFonts w:ascii="Times New Roman" w:eastAsia="Times New Roman" w:hAnsi="Times New Roman" w:cs="Times New Roman"/>
                <w:sz w:val="24"/>
                <w:szCs w:val="24"/>
                <w:lang w:val="ru-RU"/>
              </w:rPr>
              <w:t xml:space="preserve">правописание суффиксов наречий </w:t>
            </w:r>
            <w:r w:rsidRPr="000C7F17">
              <w:rPr>
                <w:rFonts w:ascii="Times New Roman" w:eastAsia="Times New Roman" w:hAnsi="Times New Roman" w:cs="Times New Roman"/>
                <w:i/>
                <w:sz w:val="24"/>
                <w:szCs w:val="24"/>
                <w:lang w:val="ru-RU"/>
              </w:rPr>
              <w:t xml:space="preserve">-о </w:t>
            </w:r>
            <w:r w:rsidRPr="000C7F17">
              <w:rPr>
                <w:rFonts w:ascii="Times New Roman" w:eastAsia="Times New Roman" w:hAnsi="Times New Roman" w:cs="Times New Roman"/>
                <w:sz w:val="24"/>
                <w:szCs w:val="24"/>
                <w:lang w:val="ru-RU"/>
              </w:rPr>
              <w:t xml:space="preserve">и </w:t>
            </w:r>
            <w:r w:rsidRPr="000C7F17">
              <w:rPr>
                <w:rFonts w:ascii="Times New Roman" w:eastAsia="Times New Roman" w:hAnsi="Times New Roman" w:cs="Times New Roman"/>
                <w:i/>
                <w:sz w:val="24"/>
                <w:szCs w:val="24"/>
                <w:lang w:val="ru-RU"/>
              </w:rPr>
              <w:t xml:space="preserve">-е </w:t>
            </w:r>
            <w:r w:rsidRPr="000C7F17">
              <w:rPr>
                <w:rFonts w:ascii="Times New Roman" w:eastAsia="Times New Roman" w:hAnsi="Times New Roman" w:cs="Times New Roman"/>
                <w:sz w:val="24"/>
                <w:szCs w:val="24"/>
                <w:lang w:val="ru-RU"/>
              </w:rPr>
              <w:t xml:space="preserve">после шипящих </w:t>
            </w:r>
          </w:p>
        </w:tc>
      </w:tr>
      <w:tr w:rsidR="000C7F17" w:rsidRPr="007F33C6" w:rsidTr="00DB09BA">
        <w:trPr>
          <w:trHeight w:val="1633"/>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8"/>
              <w:jc w:val="center"/>
              <w:rPr>
                <w:sz w:val="24"/>
                <w:szCs w:val="24"/>
              </w:rPr>
            </w:pPr>
            <w:r w:rsidRPr="000C7F17">
              <w:rPr>
                <w:rFonts w:ascii="Times New Roman" w:eastAsia="Times New Roman" w:hAnsi="Times New Roman" w:cs="Times New Roman"/>
                <w:sz w:val="24"/>
                <w:szCs w:val="24"/>
              </w:rPr>
              <w:t xml:space="preserve">6.7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69"/>
              <w:jc w:val="both"/>
              <w:rPr>
                <w:sz w:val="24"/>
                <w:szCs w:val="24"/>
                <w:lang w:val="ru-RU"/>
              </w:rPr>
            </w:pPr>
            <w:r w:rsidRPr="000C7F17">
              <w:rPr>
                <w:rFonts w:ascii="Times New Roman" w:eastAsia="Times New Roman" w:hAnsi="Times New Roman" w:cs="Times New Roman"/>
                <w:sz w:val="24"/>
                <w:szCs w:val="24"/>
                <w:lang w:val="ru-RU"/>
              </w:rPr>
              <w:t xml:space="preserve">Правописание гласных и согласных в окончаниях слов разных частей речи: правописание безударных окончаний имён существительных; правописание </w:t>
            </w:r>
            <w:r w:rsidRPr="000C7F17">
              <w:rPr>
                <w:rFonts w:ascii="Times New Roman" w:eastAsia="Times New Roman" w:hAnsi="Times New Roman" w:cs="Times New Roman"/>
                <w:i/>
                <w:sz w:val="24"/>
                <w:szCs w:val="24"/>
                <w:lang w:val="ru-RU"/>
              </w:rPr>
              <w:t xml:space="preserve">о </w:t>
            </w:r>
            <w:r w:rsidRPr="000C7F17">
              <w:rPr>
                <w:rFonts w:ascii="Times New Roman" w:eastAsia="Times New Roman" w:hAnsi="Times New Roman" w:cs="Times New Roman"/>
                <w:sz w:val="24"/>
                <w:szCs w:val="24"/>
                <w:lang w:val="ru-RU"/>
              </w:rPr>
              <w:t xml:space="preserve">и </w:t>
            </w:r>
            <w:r w:rsidRPr="000C7F17">
              <w:rPr>
                <w:rFonts w:ascii="Times New Roman" w:eastAsia="Times New Roman" w:hAnsi="Times New Roman" w:cs="Times New Roman"/>
                <w:i/>
                <w:sz w:val="24"/>
                <w:szCs w:val="24"/>
                <w:lang w:val="ru-RU"/>
              </w:rPr>
              <w:t xml:space="preserve">е (ё) </w:t>
            </w:r>
            <w:r w:rsidRPr="000C7F17">
              <w:rPr>
                <w:rFonts w:ascii="Times New Roman" w:eastAsia="Times New Roman" w:hAnsi="Times New Roman" w:cs="Times New Roman"/>
                <w:sz w:val="24"/>
                <w:szCs w:val="24"/>
                <w:lang w:val="ru-RU"/>
              </w:rPr>
              <w:t xml:space="preserve">после шипящих и </w:t>
            </w:r>
            <w:r w:rsidRPr="000C7F17">
              <w:rPr>
                <w:rFonts w:ascii="Times New Roman" w:eastAsia="Times New Roman" w:hAnsi="Times New Roman" w:cs="Times New Roman"/>
                <w:i/>
                <w:sz w:val="24"/>
                <w:szCs w:val="24"/>
                <w:lang w:val="ru-RU"/>
              </w:rPr>
              <w:t xml:space="preserve">ц </w:t>
            </w:r>
            <w:r w:rsidRPr="000C7F17">
              <w:rPr>
                <w:rFonts w:ascii="Times New Roman" w:eastAsia="Times New Roman" w:hAnsi="Times New Roman" w:cs="Times New Roman"/>
                <w:sz w:val="24"/>
                <w:szCs w:val="24"/>
                <w:lang w:val="ru-RU"/>
              </w:rPr>
              <w:t xml:space="preserve">в окончаниях имён существительных; правописание безударных окончаний имён прилагательных; правописание </w:t>
            </w:r>
            <w:r w:rsidRPr="000C7F17">
              <w:rPr>
                <w:rFonts w:ascii="Times New Roman" w:eastAsia="Times New Roman" w:hAnsi="Times New Roman" w:cs="Times New Roman"/>
                <w:i/>
                <w:sz w:val="24"/>
                <w:szCs w:val="24"/>
                <w:lang w:val="ru-RU"/>
              </w:rPr>
              <w:t xml:space="preserve">о </w:t>
            </w:r>
            <w:r w:rsidRPr="000C7F17">
              <w:rPr>
                <w:rFonts w:ascii="Times New Roman" w:eastAsia="Times New Roman" w:hAnsi="Times New Roman" w:cs="Times New Roman"/>
                <w:sz w:val="24"/>
                <w:szCs w:val="24"/>
                <w:lang w:val="ru-RU"/>
              </w:rPr>
              <w:t xml:space="preserve">и </w:t>
            </w:r>
            <w:r w:rsidRPr="000C7F17">
              <w:rPr>
                <w:rFonts w:ascii="Times New Roman" w:eastAsia="Times New Roman" w:hAnsi="Times New Roman" w:cs="Times New Roman"/>
                <w:i/>
                <w:sz w:val="24"/>
                <w:szCs w:val="24"/>
                <w:lang w:val="ru-RU"/>
              </w:rPr>
              <w:t xml:space="preserve">е </w:t>
            </w:r>
            <w:r w:rsidRPr="000C7F17">
              <w:rPr>
                <w:rFonts w:ascii="Times New Roman" w:eastAsia="Times New Roman" w:hAnsi="Times New Roman" w:cs="Times New Roman"/>
                <w:sz w:val="24"/>
                <w:szCs w:val="24"/>
                <w:lang w:val="ru-RU"/>
              </w:rPr>
              <w:t xml:space="preserve">после шипящих и </w:t>
            </w:r>
            <w:r w:rsidRPr="000C7F17">
              <w:rPr>
                <w:rFonts w:ascii="Times New Roman" w:eastAsia="Times New Roman" w:hAnsi="Times New Roman" w:cs="Times New Roman"/>
                <w:i/>
                <w:sz w:val="24"/>
                <w:szCs w:val="24"/>
                <w:lang w:val="ru-RU"/>
              </w:rPr>
              <w:t xml:space="preserve">ц </w:t>
            </w:r>
            <w:r w:rsidRPr="000C7F17">
              <w:rPr>
                <w:rFonts w:ascii="Times New Roman" w:eastAsia="Times New Roman" w:hAnsi="Times New Roman" w:cs="Times New Roman"/>
                <w:sz w:val="24"/>
                <w:szCs w:val="24"/>
                <w:lang w:val="ru-RU"/>
              </w:rPr>
              <w:t xml:space="preserve">в окончаниях имён прилагательных; правописание безударных личных окончаний глагола; нормы правописания окончаний числительных; правописание падежных окончаний причастий </w:t>
            </w:r>
          </w:p>
        </w:tc>
      </w:tr>
      <w:tr w:rsidR="000C7F17" w:rsidRPr="007F33C6" w:rsidTr="00DB09BA">
        <w:trPr>
          <w:trHeight w:val="658"/>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8"/>
              <w:jc w:val="center"/>
              <w:rPr>
                <w:sz w:val="24"/>
                <w:szCs w:val="24"/>
              </w:rPr>
            </w:pPr>
            <w:r w:rsidRPr="000C7F17">
              <w:rPr>
                <w:rFonts w:ascii="Times New Roman" w:eastAsia="Times New Roman" w:hAnsi="Times New Roman" w:cs="Times New Roman"/>
                <w:sz w:val="24"/>
                <w:szCs w:val="24"/>
              </w:rPr>
              <w:t xml:space="preserve">6.8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Слитное, дефисное и раздельное написание слов разных частей речи: нормы слитного и дефисного написания </w:t>
            </w:r>
            <w:r w:rsidRPr="000C7F17">
              <w:rPr>
                <w:rFonts w:ascii="Times New Roman" w:eastAsia="Times New Roman" w:hAnsi="Times New Roman" w:cs="Times New Roman"/>
                <w:i/>
                <w:sz w:val="24"/>
                <w:szCs w:val="24"/>
                <w:lang w:val="ru-RU"/>
              </w:rPr>
              <w:t xml:space="preserve">пол- </w:t>
            </w:r>
            <w:r w:rsidRPr="000C7F17">
              <w:rPr>
                <w:rFonts w:ascii="Times New Roman" w:eastAsia="Times New Roman" w:hAnsi="Times New Roman" w:cs="Times New Roman"/>
                <w:sz w:val="24"/>
                <w:szCs w:val="24"/>
                <w:lang w:val="ru-RU"/>
              </w:rPr>
              <w:t xml:space="preserve">и </w:t>
            </w:r>
            <w:r w:rsidRPr="000C7F17">
              <w:rPr>
                <w:rFonts w:ascii="Times New Roman" w:eastAsia="Times New Roman" w:hAnsi="Times New Roman" w:cs="Times New Roman"/>
                <w:i/>
                <w:sz w:val="24"/>
                <w:szCs w:val="24"/>
                <w:lang w:val="ru-RU"/>
              </w:rPr>
              <w:t xml:space="preserve">полу- </w:t>
            </w:r>
            <w:r w:rsidRPr="000C7F17">
              <w:rPr>
                <w:rFonts w:ascii="Times New Roman" w:eastAsia="Times New Roman" w:hAnsi="Times New Roman" w:cs="Times New Roman"/>
                <w:sz w:val="24"/>
                <w:szCs w:val="24"/>
                <w:lang w:val="ru-RU"/>
              </w:rPr>
              <w:t xml:space="preserve">со словами; </w:t>
            </w:r>
          </w:p>
        </w:tc>
      </w:tr>
    </w:tbl>
    <w:p w:rsidR="000C7F17" w:rsidRPr="000C7F17" w:rsidRDefault="000C7F17" w:rsidP="000C7F17">
      <w:pPr>
        <w:spacing w:before="0" w:beforeAutospacing="0" w:after="0" w:afterAutospacing="0"/>
        <w:ind w:left="-283" w:right="11456"/>
        <w:rPr>
          <w:sz w:val="24"/>
          <w:szCs w:val="24"/>
          <w:lang w:val="ru-RU"/>
        </w:rPr>
      </w:pPr>
    </w:p>
    <w:tbl>
      <w:tblPr>
        <w:tblW w:w="10474" w:type="dxa"/>
        <w:tblInd w:w="-418" w:type="dxa"/>
        <w:tblCellMar>
          <w:top w:w="48" w:type="dxa"/>
          <w:left w:w="7" w:type="dxa"/>
          <w:right w:w="11" w:type="dxa"/>
        </w:tblCellMar>
        <w:tblLook w:val="04A0" w:firstRow="1" w:lastRow="0" w:firstColumn="1" w:lastColumn="0" w:noHBand="0" w:noVBand="1"/>
      </w:tblPr>
      <w:tblGrid>
        <w:gridCol w:w="1133"/>
        <w:gridCol w:w="9341"/>
      </w:tblGrid>
      <w:tr w:rsidR="000C7F17" w:rsidRPr="007F33C6" w:rsidTr="00DB09BA">
        <w:trPr>
          <w:trHeight w:val="1320"/>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88"/>
              <w:jc w:val="both"/>
              <w:rPr>
                <w:sz w:val="24"/>
                <w:szCs w:val="24"/>
                <w:lang w:val="ru-RU"/>
              </w:rPr>
            </w:pPr>
            <w:r w:rsidRPr="000C7F17">
              <w:rPr>
                <w:rFonts w:ascii="Times New Roman" w:eastAsia="Times New Roman" w:hAnsi="Times New Roman" w:cs="Times New Roman"/>
                <w:sz w:val="24"/>
                <w:szCs w:val="24"/>
                <w:lang w:val="ru-RU"/>
              </w:rPr>
              <w:t xml:space="preserve">правописание сложных имён прилагательных; слитное, раздельное, дефисное написание числительных; слитное, раздельное и дефисное написание местоимений; слитное, раздельное и дефисное написание наречий; правописание производных предлогов; правописание союзов; правописание частиц </w:t>
            </w:r>
            <w:r w:rsidRPr="000C7F17">
              <w:rPr>
                <w:rFonts w:ascii="Times New Roman" w:eastAsia="Times New Roman" w:hAnsi="Times New Roman" w:cs="Times New Roman"/>
                <w:i/>
                <w:sz w:val="24"/>
                <w:szCs w:val="24"/>
                <w:lang w:val="ru-RU"/>
              </w:rPr>
              <w:t xml:space="preserve">бы, ли, же </w:t>
            </w:r>
            <w:r w:rsidRPr="000C7F17">
              <w:rPr>
                <w:rFonts w:ascii="Times New Roman" w:eastAsia="Times New Roman" w:hAnsi="Times New Roman" w:cs="Times New Roman"/>
                <w:sz w:val="24"/>
                <w:szCs w:val="24"/>
                <w:lang w:val="ru-RU"/>
              </w:rPr>
              <w:t xml:space="preserve">с другими словами; дефисное написание частиц </w:t>
            </w:r>
            <w:r w:rsidRPr="000C7F17">
              <w:rPr>
                <w:rFonts w:ascii="Times New Roman" w:eastAsia="Times New Roman" w:hAnsi="Times New Roman" w:cs="Times New Roman"/>
                <w:i/>
                <w:sz w:val="24"/>
                <w:szCs w:val="24"/>
                <w:lang w:val="ru-RU"/>
              </w:rPr>
              <w:t xml:space="preserve">-то, -таки, -ка </w:t>
            </w:r>
          </w:p>
        </w:tc>
      </w:tr>
      <w:tr w:rsidR="000C7F17" w:rsidRPr="007F33C6" w:rsidTr="00CA720D">
        <w:trPr>
          <w:trHeight w:val="1864"/>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3"/>
              <w:jc w:val="center"/>
              <w:rPr>
                <w:sz w:val="24"/>
                <w:szCs w:val="24"/>
              </w:rPr>
            </w:pPr>
            <w:r w:rsidRPr="000C7F17">
              <w:rPr>
                <w:rFonts w:ascii="Times New Roman" w:eastAsia="Times New Roman" w:hAnsi="Times New Roman" w:cs="Times New Roman"/>
                <w:sz w:val="24"/>
                <w:szCs w:val="24"/>
              </w:rPr>
              <w:t xml:space="preserve">6.9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68"/>
              <w:jc w:val="both"/>
              <w:rPr>
                <w:sz w:val="24"/>
                <w:szCs w:val="24"/>
                <w:lang w:val="ru-RU"/>
              </w:rPr>
            </w:pPr>
            <w:r w:rsidRPr="000C7F17">
              <w:rPr>
                <w:rFonts w:ascii="Times New Roman" w:eastAsia="Times New Roman" w:hAnsi="Times New Roman" w:cs="Times New Roman"/>
                <w:sz w:val="24"/>
                <w:szCs w:val="24"/>
                <w:lang w:val="ru-RU"/>
              </w:rPr>
              <w:t xml:space="preserve">Написание не (ни) со словами разных частей речи: слитное и раздельное написание </w:t>
            </w:r>
            <w:r w:rsidRPr="000C7F17">
              <w:rPr>
                <w:rFonts w:ascii="Times New Roman" w:eastAsia="Times New Roman" w:hAnsi="Times New Roman" w:cs="Times New Roman"/>
                <w:i/>
                <w:sz w:val="24"/>
                <w:szCs w:val="24"/>
                <w:lang w:val="ru-RU"/>
              </w:rPr>
              <w:t xml:space="preserve">не </w:t>
            </w:r>
            <w:r w:rsidRPr="000C7F17">
              <w:rPr>
                <w:rFonts w:ascii="Times New Roman" w:eastAsia="Times New Roman" w:hAnsi="Times New Roman" w:cs="Times New Roman"/>
                <w:sz w:val="24"/>
                <w:szCs w:val="24"/>
                <w:lang w:val="ru-RU"/>
              </w:rPr>
              <w:t xml:space="preserve">с именами существительными; слитное и раздельное написание не с именами прилагательными; слитное и раздельное написание </w:t>
            </w:r>
            <w:r w:rsidRPr="000C7F17">
              <w:rPr>
                <w:rFonts w:ascii="Times New Roman" w:eastAsia="Times New Roman" w:hAnsi="Times New Roman" w:cs="Times New Roman"/>
                <w:i/>
                <w:sz w:val="24"/>
                <w:szCs w:val="24"/>
                <w:lang w:val="ru-RU"/>
              </w:rPr>
              <w:t xml:space="preserve">не </w:t>
            </w:r>
            <w:r w:rsidRPr="000C7F17">
              <w:rPr>
                <w:rFonts w:ascii="Times New Roman" w:eastAsia="Times New Roman" w:hAnsi="Times New Roman" w:cs="Times New Roman"/>
                <w:sz w:val="24"/>
                <w:szCs w:val="24"/>
                <w:lang w:val="ru-RU"/>
              </w:rPr>
              <w:t xml:space="preserve">с глаголами; правописание местоимений с не и </w:t>
            </w:r>
            <w:r w:rsidRPr="000C7F17">
              <w:rPr>
                <w:rFonts w:ascii="Times New Roman" w:eastAsia="Times New Roman" w:hAnsi="Times New Roman" w:cs="Times New Roman"/>
                <w:i/>
                <w:sz w:val="24"/>
                <w:szCs w:val="24"/>
                <w:lang w:val="ru-RU"/>
              </w:rPr>
              <w:t xml:space="preserve">ни; </w:t>
            </w:r>
            <w:r w:rsidRPr="000C7F17">
              <w:rPr>
                <w:rFonts w:ascii="Times New Roman" w:eastAsia="Times New Roman" w:hAnsi="Times New Roman" w:cs="Times New Roman"/>
                <w:sz w:val="24"/>
                <w:szCs w:val="24"/>
                <w:lang w:val="ru-RU"/>
              </w:rPr>
              <w:t xml:space="preserve">слитное и раздельное написание </w:t>
            </w:r>
            <w:r w:rsidRPr="000C7F17">
              <w:rPr>
                <w:rFonts w:ascii="Times New Roman" w:eastAsia="Times New Roman" w:hAnsi="Times New Roman" w:cs="Times New Roman"/>
                <w:i/>
                <w:sz w:val="24"/>
                <w:szCs w:val="24"/>
                <w:lang w:val="ru-RU"/>
              </w:rPr>
              <w:t xml:space="preserve">не </w:t>
            </w:r>
            <w:r w:rsidRPr="000C7F17">
              <w:rPr>
                <w:rFonts w:ascii="Times New Roman" w:eastAsia="Times New Roman" w:hAnsi="Times New Roman" w:cs="Times New Roman"/>
                <w:sz w:val="24"/>
                <w:szCs w:val="24"/>
                <w:lang w:val="ru-RU"/>
              </w:rPr>
              <w:t xml:space="preserve">с причастиями; слитное и раздельное написание </w:t>
            </w:r>
            <w:r w:rsidRPr="000C7F17">
              <w:rPr>
                <w:rFonts w:ascii="Times New Roman" w:eastAsia="Times New Roman" w:hAnsi="Times New Roman" w:cs="Times New Roman"/>
                <w:i/>
                <w:sz w:val="24"/>
                <w:szCs w:val="24"/>
                <w:lang w:val="ru-RU"/>
              </w:rPr>
              <w:t xml:space="preserve">не </w:t>
            </w:r>
            <w:r w:rsidRPr="000C7F17">
              <w:rPr>
                <w:rFonts w:ascii="Times New Roman" w:eastAsia="Times New Roman" w:hAnsi="Times New Roman" w:cs="Times New Roman"/>
                <w:sz w:val="24"/>
                <w:szCs w:val="24"/>
                <w:lang w:val="ru-RU"/>
              </w:rPr>
              <w:t xml:space="preserve">с </w:t>
            </w:r>
          </w:p>
          <w:p w:rsidR="000C7F17" w:rsidRPr="000C7F17" w:rsidRDefault="000C7F17" w:rsidP="000C7F17">
            <w:pPr>
              <w:spacing w:before="0" w:beforeAutospacing="0" w:after="0" w:afterAutospacing="0"/>
              <w:ind w:left="156" w:right="1086"/>
              <w:jc w:val="both"/>
              <w:rPr>
                <w:sz w:val="24"/>
                <w:szCs w:val="24"/>
                <w:lang w:val="ru-RU"/>
              </w:rPr>
            </w:pPr>
            <w:r w:rsidRPr="000C7F17">
              <w:rPr>
                <w:rFonts w:ascii="Times New Roman" w:eastAsia="Times New Roman" w:hAnsi="Times New Roman" w:cs="Times New Roman"/>
                <w:sz w:val="24"/>
                <w:szCs w:val="24"/>
                <w:lang w:val="ru-RU"/>
              </w:rPr>
              <w:t xml:space="preserve">деепричастиями; слитное и раздельное написание </w:t>
            </w:r>
            <w:r w:rsidRPr="000C7F17">
              <w:rPr>
                <w:rFonts w:ascii="Times New Roman" w:eastAsia="Times New Roman" w:hAnsi="Times New Roman" w:cs="Times New Roman"/>
                <w:i/>
                <w:sz w:val="24"/>
                <w:szCs w:val="24"/>
                <w:lang w:val="ru-RU"/>
              </w:rPr>
              <w:t xml:space="preserve">не </w:t>
            </w:r>
            <w:r w:rsidRPr="000C7F17">
              <w:rPr>
                <w:rFonts w:ascii="Times New Roman" w:eastAsia="Times New Roman" w:hAnsi="Times New Roman" w:cs="Times New Roman"/>
                <w:sz w:val="24"/>
                <w:szCs w:val="24"/>
                <w:lang w:val="ru-RU"/>
              </w:rPr>
              <w:t xml:space="preserve">с наречиями; смысловые различия частиц </w:t>
            </w:r>
            <w:r w:rsidRPr="000C7F17">
              <w:rPr>
                <w:rFonts w:ascii="Times New Roman" w:eastAsia="Times New Roman" w:hAnsi="Times New Roman" w:cs="Times New Roman"/>
                <w:i/>
                <w:sz w:val="24"/>
                <w:szCs w:val="24"/>
                <w:lang w:val="ru-RU"/>
              </w:rPr>
              <w:t xml:space="preserve">не </w:t>
            </w:r>
            <w:r w:rsidRPr="000C7F17">
              <w:rPr>
                <w:rFonts w:ascii="Times New Roman" w:eastAsia="Times New Roman" w:hAnsi="Times New Roman" w:cs="Times New Roman"/>
                <w:sz w:val="24"/>
                <w:szCs w:val="24"/>
                <w:lang w:val="ru-RU"/>
              </w:rPr>
              <w:t xml:space="preserve">и </w:t>
            </w:r>
            <w:r w:rsidRPr="000C7F17">
              <w:rPr>
                <w:rFonts w:ascii="Times New Roman" w:eastAsia="Times New Roman" w:hAnsi="Times New Roman" w:cs="Times New Roman"/>
                <w:i/>
                <w:sz w:val="24"/>
                <w:szCs w:val="24"/>
                <w:lang w:val="ru-RU"/>
              </w:rPr>
              <w:t xml:space="preserve">ни </w:t>
            </w:r>
          </w:p>
        </w:tc>
      </w:tr>
      <w:tr w:rsidR="000C7F17" w:rsidRPr="000C7F17" w:rsidTr="00CA720D">
        <w:trPr>
          <w:trHeight w:val="1069"/>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0"/>
              <w:jc w:val="center"/>
              <w:rPr>
                <w:sz w:val="24"/>
                <w:szCs w:val="24"/>
              </w:rPr>
            </w:pPr>
            <w:r w:rsidRPr="000C7F17">
              <w:rPr>
                <w:rFonts w:ascii="Times New Roman" w:eastAsia="Times New Roman" w:hAnsi="Times New Roman" w:cs="Times New Roman"/>
                <w:sz w:val="24"/>
                <w:szCs w:val="24"/>
              </w:rPr>
              <w:lastRenderedPageBreak/>
              <w:t xml:space="preserve">6.10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403"/>
              <w:jc w:val="both"/>
              <w:rPr>
                <w:sz w:val="24"/>
                <w:szCs w:val="24"/>
                <w:lang w:val="ru-RU"/>
              </w:rPr>
            </w:pPr>
            <w:r w:rsidRPr="000C7F17">
              <w:rPr>
                <w:rFonts w:ascii="Times New Roman" w:eastAsia="Times New Roman" w:hAnsi="Times New Roman" w:cs="Times New Roman"/>
                <w:sz w:val="24"/>
                <w:szCs w:val="24"/>
                <w:lang w:val="ru-RU"/>
              </w:rPr>
              <w:t xml:space="preserve">Правописание </w:t>
            </w:r>
            <w:r w:rsidRPr="000C7F17">
              <w:rPr>
                <w:rFonts w:ascii="Times New Roman" w:eastAsia="Times New Roman" w:hAnsi="Times New Roman" w:cs="Times New Roman"/>
                <w:i/>
                <w:sz w:val="24"/>
                <w:szCs w:val="24"/>
                <w:lang w:val="ru-RU"/>
              </w:rPr>
              <w:t xml:space="preserve">н </w:t>
            </w:r>
            <w:r w:rsidRPr="000C7F17">
              <w:rPr>
                <w:rFonts w:ascii="Times New Roman" w:eastAsia="Times New Roman" w:hAnsi="Times New Roman" w:cs="Times New Roman"/>
                <w:sz w:val="24"/>
                <w:szCs w:val="24"/>
                <w:lang w:val="ru-RU"/>
              </w:rPr>
              <w:t xml:space="preserve">и </w:t>
            </w:r>
            <w:r w:rsidRPr="000C7F17">
              <w:rPr>
                <w:rFonts w:ascii="Times New Roman" w:eastAsia="Times New Roman" w:hAnsi="Times New Roman" w:cs="Times New Roman"/>
                <w:i/>
                <w:sz w:val="24"/>
                <w:szCs w:val="24"/>
                <w:lang w:val="ru-RU"/>
              </w:rPr>
              <w:t xml:space="preserve">нн </w:t>
            </w:r>
            <w:r w:rsidRPr="000C7F17">
              <w:rPr>
                <w:rFonts w:ascii="Times New Roman" w:eastAsia="Times New Roman" w:hAnsi="Times New Roman" w:cs="Times New Roman"/>
                <w:sz w:val="24"/>
                <w:szCs w:val="24"/>
                <w:lang w:val="ru-RU"/>
              </w:rPr>
              <w:t xml:space="preserve">в словах разных частей речи: правописание </w:t>
            </w:r>
            <w:r w:rsidRPr="000C7F17">
              <w:rPr>
                <w:rFonts w:ascii="Times New Roman" w:eastAsia="Times New Roman" w:hAnsi="Times New Roman" w:cs="Times New Roman"/>
                <w:i/>
                <w:sz w:val="24"/>
                <w:szCs w:val="24"/>
                <w:lang w:val="ru-RU"/>
              </w:rPr>
              <w:t xml:space="preserve">н </w:t>
            </w:r>
            <w:r w:rsidRPr="000C7F17">
              <w:rPr>
                <w:rFonts w:ascii="Times New Roman" w:eastAsia="Times New Roman" w:hAnsi="Times New Roman" w:cs="Times New Roman"/>
                <w:sz w:val="24"/>
                <w:szCs w:val="24"/>
                <w:lang w:val="ru-RU"/>
              </w:rPr>
              <w:t xml:space="preserve">и </w:t>
            </w:r>
            <w:r w:rsidRPr="000C7F17">
              <w:rPr>
                <w:rFonts w:ascii="Times New Roman" w:eastAsia="Times New Roman" w:hAnsi="Times New Roman" w:cs="Times New Roman"/>
                <w:i/>
                <w:sz w:val="24"/>
                <w:szCs w:val="24"/>
                <w:lang w:val="ru-RU"/>
              </w:rPr>
              <w:t xml:space="preserve">нн </w:t>
            </w:r>
            <w:r w:rsidRPr="000C7F17">
              <w:rPr>
                <w:rFonts w:ascii="Times New Roman" w:eastAsia="Times New Roman" w:hAnsi="Times New Roman" w:cs="Times New Roman"/>
                <w:sz w:val="24"/>
                <w:szCs w:val="24"/>
                <w:lang w:val="ru-RU"/>
              </w:rPr>
              <w:t xml:space="preserve">в именах прилагательных; правописание </w:t>
            </w:r>
            <w:r w:rsidRPr="000C7F17">
              <w:rPr>
                <w:rFonts w:ascii="Times New Roman" w:eastAsia="Times New Roman" w:hAnsi="Times New Roman" w:cs="Times New Roman"/>
                <w:i/>
                <w:sz w:val="24"/>
                <w:szCs w:val="24"/>
                <w:lang w:val="ru-RU"/>
              </w:rPr>
              <w:t xml:space="preserve">н </w:t>
            </w:r>
            <w:r w:rsidRPr="000C7F17">
              <w:rPr>
                <w:rFonts w:ascii="Times New Roman" w:eastAsia="Times New Roman" w:hAnsi="Times New Roman" w:cs="Times New Roman"/>
                <w:sz w:val="24"/>
                <w:szCs w:val="24"/>
                <w:lang w:val="ru-RU"/>
              </w:rPr>
              <w:t xml:space="preserve">и </w:t>
            </w:r>
            <w:r w:rsidRPr="000C7F17">
              <w:rPr>
                <w:rFonts w:ascii="Times New Roman" w:eastAsia="Times New Roman" w:hAnsi="Times New Roman" w:cs="Times New Roman"/>
                <w:i/>
                <w:sz w:val="24"/>
                <w:szCs w:val="24"/>
                <w:lang w:val="ru-RU"/>
              </w:rPr>
              <w:t xml:space="preserve">нн </w:t>
            </w:r>
            <w:r w:rsidRPr="000C7F17">
              <w:rPr>
                <w:rFonts w:ascii="Times New Roman" w:eastAsia="Times New Roman" w:hAnsi="Times New Roman" w:cs="Times New Roman"/>
                <w:sz w:val="24"/>
                <w:szCs w:val="24"/>
                <w:lang w:val="ru-RU"/>
              </w:rPr>
              <w:t xml:space="preserve">в суффиксах причастий и отглагольных имён прилагательных; правописание </w:t>
            </w:r>
            <w:r w:rsidRPr="000C7F17">
              <w:rPr>
                <w:rFonts w:ascii="Times New Roman" w:eastAsia="Times New Roman" w:hAnsi="Times New Roman" w:cs="Times New Roman"/>
                <w:i/>
                <w:sz w:val="24"/>
                <w:szCs w:val="24"/>
                <w:lang w:val="ru-RU"/>
              </w:rPr>
              <w:t xml:space="preserve">н </w:t>
            </w:r>
            <w:r w:rsidRPr="000C7F17">
              <w:rPr>
                <w:rFonts w:ascii="Times New Roman" w:eastAsia="Times New Roman" w:hAnsi="Times New Roman" w:cs="Times New Roman"/>
                <w:sz w:val="24"/>
                <w:szCs w:val="24"/>
                <w:lang w:val="ru-RU"/>
              </w:rPr>
              <w:t xml:space="preserve">и </w:t>
            </w:r>
            <w:r w:rsidRPr="000C7F17">
              <w:rPr>
                <w:rFonts w:ascii="Times New Roman" w:eastAsia="Times New Roman" w:hAnsi="Times New Roman" w:cs="Times New Roman"/>
                <w:i/>
                <w:sz w:val="24"/>
                <w:szCs w:val="24"/>
                <w:lang w:val="ru-RU"/>
              </w:rPr>
              <w:t xml:space="preserve">нн </w:t>
            </w:r>
            <w:r w:rsidRPr="000C7F17">
              <w:rPr>
                <w:rFonts w:ascii="Times New Roman" w:eastAsia="Times New Roman" w:hAnsi="Times New Roman" w:cs="Times New Roman"/>
                <w:sz w:val="24"/>
                <w:szCs w:val="24"/>
                <w:lang w:val="ru-RU"/>
              </w:rPr>
              <w:t xml:space="preserve">в наречиях на </w:t>
            </w:r>
            <w:r w:rsidRPr="000C7F17">
              <w:rPr>
                <w:rFonts w:ascii="Times New Roman" w:eastAsia="Times New Roman" w:hAnsi="Times New Roman" w:cs="Times New Roman"/>
                <w:i/>
                <w:sz w:val="24"/>
                <w:szCs w:val="24"/>
                <w:lang w:val="ru-RU"/>
              </w:rPr>
              <w:t xml:space="preserve">-о </w:t>
            </w:r>
          </w:p>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i/>
                <w:sz w:val="24"/>
                <w:szCs w:val="24"/>
              </w:rPr>
              <w:t xml:space="preserve">(-е) </w:t>
            </w:r>
          </w:p>
        </w:tc>
      </w:tr>
      <w:tr w:rsidR="000C7F17" w:rsidRPr="000C7F17"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0"/>
              <w:jc w:val="center"/>
              <w:rPr>
                <w:sz w:val="24"/>
                <w:szCs w:val="24"/>
              </w:rPr>
            </w:pPr>
            <w:r w:rsidRPr="000C7F17">
              <w:rPr>
                <w:rFonts w:ascii="Times New Roman" w:eastAsia="Times New Roman" w:hAnsi="Times New Roman" w:cs="Times New Roman"/>
                <w:sz w:val="24"/>
                <w:szCs w:val="24"/>
              </w:rPr>
              <w:t xml:space="preserve">6.11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Правописание служебных частей речи </w:t>
            </w:r>
          </w:p>
        </w:tc>
      </w:tr>
      <w:tr w:rsidR="000C7F17" w:rsidRPr="000C7F17" w:rsidTr="00DB09BA">
        <w:trPr>
          <w:trHeight w:val="334"/>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0"/>
              <w:jc w:val="center"/>
              <w:rPr>
                <w:sz w:val="24"/>
                <w:szCs w:val="24"/>
              </w:rPr>
            </w:pPr>
            <w:r w:rsidRPr="000C7F17">
              <w:rPr>
                <w:rFonts w:ascii="Times New Roman" w:eastAsia="Times New Roman" w:hAnsi="Times New Roman" w:cs="Times New Roman"/>
                <w:sz w:val="24"/>
                <w:szCs w:val="24"/>
              </w:rPr>
              <w:t xml:space="preserve">6.12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Правописание собственных имён существительных </w:t>
            </w:r>
          </w:p>
        </w:tc>
      </w:tr>
      <w:tr w:rsidR="000C7F17" w:rsidRPr="007F33C6"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0"/>
              <w:jc w:val="center"/>
              <w:rPr>
                <w:sz w:val="24"/>
                <w:szCs w:val="24"/>
              </w:rPr>
            </w:pPr>
            <w:r w:rsidRPr="000C7F17">
              <w:rPr>
                <w:rFonts w:ascii="Times New Roman" w:eastAsia="Times New Roman" w:hAnsi="Times New Roman" w:cs="Times New Roman"/>
                <w:sz w:val="24"/>
                <w:szCs w:val="24"/>
              </w:rPr>
              <w:t xml:space="preserve">6.13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Правописание сложных и сложносокращённых слов </w:t>
            </w:r>
          </w:p>
        </w:tc>
      </w:tr>
      <w:tr w:rsidR="000C7F17" w:rsidRPr="000C7F17"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0"/>
              <w:jc w:val="center"/>
              <w:rPr>
                <w:sz w:val="24"/>
                <w:szCs w:val="24"/>
              </w:rPr>
            </w:pPr>
            <w:r w:rsidRPr="000C7F17">
              <w:rPr>
                <w:rFonts w:ascii="Times New Roman" w:eastAsia="Times New Roman" w:hAnsi="Times New Roman" w:cs="Times New Roman"/>
                <w:sz w:val="24"/>
                <w:szCs w:val="24"/>
              </w:rPr>
              <w:t xml:space="preserve">6.14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Орфографический анализ слов </w:t>
            </w:r>
          </w:p>
        </w:tc>
      </w:tr>
      <w:tr w:rsidR="000C7F17" w:rsidRPr="000C7F17" w:rsidTr="00DB09BA">
        <w:trPr>
          <w:trHeight w:val="332"/>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7"/>
              <w:jc w:val="center"/>
              <w:rPr>
                <w:sz w:val="24"/>
                <w:szCs w:val="24"/>
              </w:rPr>
            </w:pPr>
            <w:r w:rsidRPr="000C7F17">
              <w:rPr>
                <w:rFonts w:ascii="Times New Roman" w:eastAsia="Times New Roman" w:hAnsi="Times New Roman" w:cs="Times New Roman"/>
                <w:sz w:val="24"/>
                <w:szCs w:val="24"/>
              </w:rPr>
              <w:t xml:space="preserve">7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Пунктуация </w:t>
            </w:r>
          </w:p>
        </w:tc>
      </w:tr>
      <w:tr w:rsidR="000C7F17" w:rsidRPr="007F33C6" w:rsidTr="00DB09BA">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3"/>
              <w:jc w:val="center"/>
              <w:rPr>
                <w:sz w:val="24"/>
                <w:szCs w:val="24"/>
              </w:rPr>
            </w:pPr>
            <w:r w:rsidRPr="000C7F17">
              <w:rPr>
                <w:rFonts w:ascii="Times New Roman" w:eastAsia="Times New Roman" w:hAnsi="Times New Roman" w:cs="Times New Roman"/>
                <w:sz w:val="24"/>
                <w:szCs w:val="24"/>
              </w:rPr>
              <w:t xml:space="preserve">7.1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Пунктуация как раздел лингвистики. Функции знаков препинания </w:t>
            </w:r>
          </w:p>
        </w:tc>
      </w:tr>
      <w:tr w:rsidR="000C7F17" w:rsidRPr="007F33C6" w:rsidTr="00DB09BA">
        <w:trPr>
          <w:trHeight w:val="341"/>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3"/>
              <w:jc w:val="center"/>
              <w:rPr>
                <w:sz w:val="24"/>
                <w:szCs w:val="24"/>
              </w:rPr>
            </w:pPr>
            <w:r w:rsidRPr="000C7F17">
              <w:rPr>
                <w:rFonts w:ascii="Times New Roman" w:eastAsia="Times New Roman" w:hAnsi="Times New Roman" w:cs="Times New Roman"/>
                <w:sz w:val="24"/>
                <w:szCs w:val="24"/>
              </w:rPr>
              <w:t xml:space="preserve">7.2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Тире между подлежащим и сказуемым </w:t>
            </w:r>
          </w:p>
        </w:tc>
      </w:tr>
      <w:tr w:rsidR="000C7F17" w:rsidRPr="000C7F17" w:rsidTr="00DB09BA">
        <w:trPr>
          <w:trHeight w:val="329"/>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3"/>
              <w:jc w:val="center"/>
              <w:rPr>
                <w:sz w:val="24"/>
                <w:szCs w:val="24"/>
              </w:rPr>
            </w:pPr>
            <w:r w:rsidRPr="000C7F17">
              <w:rPr>
                <w:rFonts w:ascii="Times New Roman" w:eastAsia="Times New Roman" w:hAnsi="Times New Roman" w:cs="Times New Roman"/>
                <w:sz w:val="24"/>
                <w:szCs w:val="24"/>
              </w:rPr>
              <w:t xml:space="preserve">7.3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Тире в неполном предложении </w:t>
            </w:r>
          </w:p>
        </w:tc>
      </w:tr>
      <w:tr w:rsidR="000C7F17" w:rsidRPr="007F33C6" w:rsidTr="00CA720D">
        <w:trPr>
          <w:trHeight w:val="111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3"/>
              <w:jc w:val="center"/>
              <w:rPr>
                <w:sz w:val="24"/>
                <w:szCs w:val="24"/>
              </w:rPr>
            </w:pPr>
            <w:r w:rsidRPr="000C7F17">
              <w:rPr>
                <w:rFonts w:ascii="Times New Roman" w:eastAsia="Times New Roman" w:hAnsi="Times New Roman" w:cs="Times New Roman"/>
                <w:sz w:val="24"/>
                <w:szCs w:val="24"/>
              </w:rPr>
              <w:t xml:space="preserve">7.4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Знаки препинания в предложении с однородными членами. </w:t>
            </w:r>
          </w:p>
          <w:p w:rsidR="000C7F17" w:rsidRPr="000C7F17" w:rsidRDefault="000C7F17" w:rsidP="000C7F17">
            <w:pPr>
              <w:spacing w:before="0" w:beforeAutospacing="0" w:after="0" w:afterAutospacing="0"/>
              <w:ind w:left="156" w:right="578"/>
              <w:jc w:val="both"/>
              <w:rPr>
                <w:sz w:val="24"/>
                <w:szCs w:val="24"/>
                <w:lang w:val="ru-RU"/>
              </w:rPr>
            </w:pPr>
            <w:r w:rsidRPr="000C7F17">
              <w:rPr>
                <w:rFonts w:ascii="Times New Roman" w:eastAsia="Times New Roman" w:hAnsi="Times New Roman" w:cs="Times New Roman"/>
                <w:sz w:val="24"/>
                <w:szCs w:val="24"/>
                <w:lang w:val="ru-RU"/>
              </w:rPr>
              <w:t xml:space="preserve">Пунктуационное оформление предложений, осложнённых однородными членами, связанными бессоюзной связью, одиночным союзом </w:t>
            </w:r>
            <w:r w:rsidRPr="000C7F17">
              <w:rPr>
                <w:rFonts w:ascii="Times New Roman" w:eastAsia="Times New Roman" w:hAnsi="Times New Roman" w:cs="Times New Roman"/>
                <w:i/>
                <w:sz w:val="24"/>
                <w:szCs w:val="24"/>
                <w:lang w:val="ru-RU"/>
              </w:rPr>
              <w:t xml:space="preserve">и, </w:t>
            </w:r>
            <w:r w:rsidRPr="000C7F17">
              <w:rPr>
                <w:rFonts w:ascii="Times New Roman" w:eastAsia="Times New Roman" w:hAnsi="Times New Roman" w:cs="Times New Roman"/>
                <w:sz w:val="24"/>
                <w:szCs w:val="24"/>
                <w:lang w:val="ru-RU"/>
              </w:rPr>
              <w:t xml:space="preserve">союзами </w:t>
            </w:r>
            <w:r w:rsidRPr="000C7F17">
              <w:rPr>
                <w:rFonts w:ascii="Times New Roman" w:eastAsia="Times New Roman" w:hAnsi="Times New Roman" w:cs="Times New Roman"/>
                <w:i/>
                <w:sz w:val="24"/>
                <w:szCs w:val="24"/>
                <w:lang w:val="ru-RU"/>
              </w:rPr>
              <w:t xml:space="preserve">а, но, однако, зато, да </w:t>
            </w:r>
            <w:r w:rsidRPr="000C7F17">
              <w:rPr>
                <w:rFonts w:ascii="Times New Roman" w:eastAsia="Times New Roman" w:hAnsi="Times New Roman" w:cs="Times New Roman"/>
                <w:sz w:val="24"/>
                <w:szCs w:val="24"/>
                <w:lang w:val="ru-RU"/>
              </w:rPr>
              <w:t xml:space="preserve">(в значении </w:t>
            </w:r>
            <w:r w:rsidRPr="000C7F17">
              <w:rPr>
                <w:rFonts w:ascii="Times New Roman" w:eastAsia="Times New Roman" w:hAnsi="Times New Roman" w:cs="Times New Roman"/>
                <w:i/>
                <w:sz w:val="24"/>
                <w:szCs w:val="24"/>
                <w:lang w:val="ru-RU"/>
              </w:rPr>
              <w:t xml:space="preserve">и), да </w:t>
            </w:r>
            <w:r w:rsidRPr="000C7F17">
              <w:rPr>
                <w:rFonts w:ascii="Times New Roman" w:eastAsia="Times New Roman" w:hAnsi="Times New Roman" w:cs="Times New Roman"/>
                <w:sz w:val="24"/>
                <w:szCs w:val="24"/>
                <w:lang w:val="ru-RU"/>
              </w:rPr>
              <w:t xml:space="preserve">(в значении </w:t>
            </w:r>
            <w:r w:rsidRPr="000C7F17">
              <w:rPr>
                <w:rFonts w:ascii="Times New Roman" w:eastAsia="Times New Roman" w:hAnsi="Times New Roman" w:cs="Times New Roman"/>
                <w:i/>
                <w:sz w:val="24"/>
                <w:szCs w:val="24"/>
                <w:lang w:val="ru-RU"/>
              </w:rPr>
              <w:t xml:space="preserve">но) </w:t>
            </w:r>
          </w:p>
        </w:tc>
      </w:tr>
      <w:tr w:rsidR="000C7F17" w:rsidRPr="000C7F17" w:rsidTr="00CA720D">
        <w:trPr>
          <w:trHeight w:val="792"/>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3"/>
              <w:jc w:val="center"/>
              <w:rPr>
                <w:sz w:val="24"/>
                <w:szCs w:val="24"/>
              </w:rPr>
            </w:pPr>
            <w:r w:rsidRPr="000C7F17">
              <w:rPr>
                <w:rFonts w:ascii="Times New Roman" w:eastAsia="Times New Roman" w:hAnsi="Times New Roman" w:cs="Times New Roman"/>
                <w:sz w:val="24"/>
                <w:szCs w:val="24"/>
              </w:rPr>
              <w:t xml:space="preserve">7.5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337"/>
              <w:jc w:val="both"/>
              <w:rPr>
                <w:sz w:val="24"/>
                <w:szCs w:val="24"/>
              </w:rPr>
            </w:pPr>
            <w:r w:rsidRPr="000C7F17">
              <w:rPr>
                <w:rFonts w:ascii="Times New Roman" w:eastAsia="Times New Roman" w:hAnsi="Times New Roman" w:cs="Times New Roman"/>
                <w:sz w:val="24"/>
                <w:szCs w:val="24"/>
                <w:lang w:val="ru-RU"/>
              </w:rPr>
              <w:t xml:space="preserve">Знаки препинания в предложении с однородными членами. Нормы постановки знаков препинания в предложениях с однородными членами, связанными попарно, с помощью повторяющихся союзов </w:t>
            </w:r>
            <w:r w:rsidRPr="000C7F17">
              <w:rPr>
                <w:rFonts w:ascii="Times New Roman" w:eastAsia="Times New Roman" w:hAnsi="Times New Roman" w:cs="Times New Roman"/>
                <w:i/>
                <w:sz w:val="24"/>
                <w:szCs w:val="24"/>
                <w:lang w:val="ru-RU"/>
              </w:rPr>
              <w:t xml:space="preserve">(и... </w:t>
            </w:r>
            <w:r w:rsidRPr="000C7F17">
              <w:rPr>
                <w:rFonts w:ascii="Times New Roman" w:eastAsia="Times New Roman" w:hAnsi="Times New Roman" w:cs="Times New Roman"/>
                <w:i/>
                <w:sz w:val="24"/>
                <w:szCs w:val="24"/>
              </w:rPr>
              <w:t xml:space="preserve">и, или... или, либо... либо, ни...ни, то... то) </w:t>
            </w:r>
          </w:p>
        </w:tc>
      </w:tr>
      <w:tr w:rsidR="000C7F17" w:rsidRPr="007F33C6" w:rsidTr="00CA720D">
        <w:trPr>
          <w:trHeight w:val="877"/>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3"/>
              <w:jc w:val="center"/>
              <w:rPr>
                <w:sz w:val="24"/>
                <w:szCs w:val="24"/>
              </w:rPr>
            </w:pPr>
            <w:r w:rsidRPr="000C7F17">
              <w:rPr>
                <w:rFonts w:ascii="Times New Roman" w:eastAsia="Times New Roman" w:hAnsi="Times New Roman" w:cs="Times New Roman"/>
                <w:sz w:val="24"/>
                <w:szCs w:val="24"/>
              </w:rPr>
              <w:t xml:space="preserve">7.6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339"/>
              <w:jc w:val="both"/>
              <w:rPr>
                <w:sz w:val="24"/>
                <w:szCs w:val="24"/>
                <w:lang w:val="ru-RU"/>
              </w:rPr>
            </w:pPr>
            <w:r w:rsidRPr="000C7F17">
              <w:rPr>
                <w:rFonts w:ascii="Times New Roman" w:eastAsia="Times New Roman" w:hAnsi="Times New Roman" w:cs="Times New Roman"/>
                <w:sz w:val="24"/>
                <w:szCs w:val="24"/>
                <w:lang w:val="ru-RU"/>
              </w:rPr>
              <w:t xml:space="preserve">Знаки препинания в предложении с однородными членами и обобщающим словом. Нормы постановки знаков препинания в предложениях с обобщающими словами при однородных членах </w:t>
            </w:r>
          </w:p>
        </w:tc>
      </w:tr>
      <w:tr w:rsidR="000C7F17" w:rsidRPr="007F33C6" w:rsidTr="00DB09BA">
        <w:trPr>
          <w:trHeight w:val="655"/>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3"/>
              <w:jc w:val="center"/>
              <w:rPr>
                <w:sz w:val="24"/>
                <w:szCs w:val="24"/>
              </w:rPr>
            </w:pPr>
            <w:r w:rsidRPr="000C7F17">
              <w:rPr>
                <w:rFonts w:ascii="Times New Roman" w:eastAsia="Times New Roman" w:hAnsi="Times New Roman" w:cs="Times New Roman"/>
                <w:sz w:val="24"/>
                <w:szCs w:val="24"/>
              </w:rPr>
              <w:t xml:space="preserve">7.7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Знаки препинания в предложении с обособленными определениями. Знаки препинания в предложениях с причастным оборотом </w:t>
            </w:r>
          </w:p>
        </w:tc>
      </w:tr>
      <w:tr w:rsidR="000C7F17" w:rsidRPr="007F33C6" w:rsidTr="00DB09BA">
        <w:trPr>
          <w:trHeight w:val="653"/>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3"/>
              <w:jc w:val="center"/>
              <w:rPr>
                <w:sz w:val="24"/>
                <w:szCs w:val="24"/>
              </w:rPr>
            </w:pPr>
            <w:r w:rsidRPr="000C7F17">
              <w:rPr>
                <w:rFonts w:ascii="Times New Roman" w:eastAsia="Times New Roman" w:hAnsi="Times New Roman" w:cs="Times New Roman"/>
                <w:sz w:val="24"/>
                <w:szCs w:val="24"/>
              </w:rPr>
              <w:t xml:space="preserve">7.8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Знаки препинания в предложении с обособленными определениями. </w:t>
            </w:r>
          </w:p>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Нормы обособления согласованных и несогласованных определений </w:t>
            </w:r>
          </w:p>
        </w:tc>
      </w:tr>
      <w:tr w:rsidR="000C7F17" w:rsidRPr="007F33C6" w:rsidTr="00DB09BA">
        <w:trPr>
          <w:trHeight w:val="658"/>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3"/>
              <w:jc w:val="center"/>
              <w:rPr>
                <w:sz w:val="24"/>
                <w:szCs w:val="24"/>
              </w:rPr>
            </w:pPr>
            <w:r w:rsidRPr="000C7F17">
              <w:rPr>
                <w:rFonts w:ascii="Times New Roman" w:eastAsia="Times New Roman" w:hAnsi="Times New Roman" w:cs="Times New Roman"/>
                <w:sz w:val="24"/>
                <w:szCs w:val="24"/>
              </w:rPr>
              <w:t xml:space="preserve">7.9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193"/>
              <w:rPr>
                <w:sz w:val="24"/>
                <w:szCs w:val="24"/>
                <w:lang w:val="ru-RU"/>
              </w:rPr>
            </w:pPr>
            <w:r w:rsidRPr="000C7F17">
              <w:rPr>
                <w:rFonts w:ascii="Times New Roman" w:eastAsia="Times New Roman" w:hAnsi="Times New Roman" w:cs="Times New Roman"/>
                <w:sz w:val="24"/>
                <w:szCs w:val="24"/>
                <w:lang w:val="ru-RU"/>
              </w:rPr>
              <w:t xml:space="preserve">Знаки препинания в предложении с обособленными приложениями. Нормы обособления согласованных и несогласованных приложений </w:t>
            </w:r>
          </w:p>
        </w:tc>
      </w:tr>
      <w:tr w:rsidR="000C7F17" w:rsidRPr="007F33C6" w:rsidTr="00DB09BA">
        <w:trPr>
          <w:trHeight w:val="341"/>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0"/>
              <w:jc w:val="center"/>
              <w:rPr>
                <w:sz w:val="24"/>
                <w:szCs w:val="24"/>
              </w:rPr>
            </w:pPr>
            <w:r w:rsidRPr="000C7F17">
              <w:rPr>
                <w:rFonts w:ascii="Times New Roman" w:eastAsia="Times New Roman" w:hAnsi="Times New Roman" w:cs="Times New Roman"/>
                <w:sz w:val="24"/>
                <w:szCs w:val="24"/>
              </w:rPr>
              <w:t xml:space="preserve">7.10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Знаки препинания в предложении с обособленными обстоятельствами. </w:t>
            </w:r>
          </w:p>
        </w:tc>
      </w:tr>
    </w:tbl>
    <w:p w:rsidR="000C7F17" w:rsidRPr="000C7F17" w:rsidRDefault="000C7F17" w:rsidP="000C7F17">
      <w:pPr>
        <w:spacing w:before="0" w:beforeAutospacing="0" w:after="0" w:afterAutospacing="0"/>
        <w:ind w:left="-283" w:right="11456"/>
        <w:rPr>
          <w:sz w:val="24"/>
          <w:szCs w:val="24"/>
          <w:lang w:val="ru-RU"/>
        </w:rPr>
      </w:pPr>
    </w:p>
    <w:tbl>
      <w:tblPr>
        <w:tblW w:w="10474" w:type="dxa"/>
        <w:tblInd w:w="-418" w:type="dxa"/>
        <w:tblCellMar>
          <w:top w:w="53" w:type="dxa"/>
          <w:left w:w="7" w:type="dxa"/>
          <w:right w:w="160" w:type="dxa"/>
        </w:tblCellMar>
        <w:tblLook w:val="04A0" w:firstRow="1" w:lastRow="0" w:firstColumn="1" w:lastColumn="0" w:noHBand="0" w:noVBand="1"/>
      </w:tblPr>
      <w:tblGrid>
        <w:gridCol w:w="1133"/>
        <w:gridCol w:w="9341"/>
      </w:tblGrid>
      <w:tr w:rsidR="000C7F17" w:rsidRPr="007F33C6" w:rsidTr="00CA720D">
        <w:trPr>
          <w:trHeight w:val="663"/>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Знаки препинания в предложениях с одиночным деепричастием и деепричастным оборотом </w:t>
            </w:r>
          </w:p>
        </w:tc>
      </w:tr>
      <w:tr w:rsidR="000C7F17" w:rsidRPr="000C7F17" w:rsidTr="00CA720D">
        <w:trPr>
          <w:trHeight w:val="655"/>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29"/>
              <w:jc w:val="center"/>
              <w:rPr>
                <w:sz w:val="24"/>
                <w:szCs w:val="24"/>
              </w:rPr>
            </w:pPr>
            <w:r w:rsidRPr="000C7F17">
              <w:rPr>
                <w:rFonts w:ascii="Times New Roman" w:eastAsia="Times New Roman" w:hAnsi="Times New Roman" w:cs="Times New Roman"/>
                <w:sz w:val="24"/>
                <w:szCs w:val="24"/>
              </w:rPr>
              <w:t xml:space="preserve">7.11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rPr>
            </w:pPr>
            <w:r w:rsidRPr="000C7F17">
              <w:rPr>
                <w:rFonts w:ascii="Times New Roman" w:eastAsia="Times New Roman" w:hAnsi="Times New Roman" w:cs="Times New Roman"/>
                <w:sz w:val="24"/>
                <w:szCs w:val="24"/>
                <w:lang w:val="ru-RU"/>
              </w:rPr>
              <w:t xml:space="preserve">Знаки препинания в предложении с обособленными обстоятельствами. </w:t>
            </w:r>
            <w:r w:rsidRPr="000C7F17">
              <w:rPr>
                <w:rFonts w:ascii="Times New Roman" w:eastAsia="Times New Roman" w:hAnsi="Times New Roman" w:cs="Times New Roman"/>
                <w:sz w:val="24"/>
                <w:szCs w:val="24"/>
              </w:rPr>
              <w:t xml:space="preserve">Нормы обособления обстоятельств </w:t>
            </w:r>
          </w:p>
        </w:tc>
      </w:tr>
      <w:tr w:rsidR="000C7F17" w:rsidRPr="007F33C6" w:rsidTr="00CA720D">
        <w:trPr>
          <w:trHeight w:val="979"/>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29"/>
              <w:jc w:val="center"/>
              <w:rPr>
                <w:sz w:val="24"/>
                <w:szCs w:val="24"/>
              </w:rPr>
            </w:pPr>
            <w:r w:rsidRPr="000C7F17">
              <w:rPr>
                <w:rFonts w:ascii="Times New Roman" w:eastAsia="Times New Roman" w:hAnsi="Times New Roman" w:cs="Times New Roman"/>
                <w:sz w:val="24"/>
                <w:szCs w:val="24"/>
              </w:rPr>
              <w:t xml:space="preserve">7.12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1035"/>
              <w:jc w:val="both"/>
              <w:rPr>
                <w:sz w:val="24"/>
                <w:szCs w:val="24"/>
                <w:lang w:val="ru-RU"/>
              </w:rPr>
            </w:pPr>
            <w:r w:rsidRPr="000C7F17">
              <w:rPr>
                <w:rFonts w:ascii="Times New Roman" w:eastAsia="Times New Roman" w:hAnsi="Times New Roman" w:cs="Times New Roman"/>
                <w:sz w:val="24"/>
                <w:szCs w:val="24"/>
                <w:lang w:val="ru-RU"/>
              </w:rPr>
              <w:t xml:space="preserve">Знаки препинания в предложении с уточняющими членами. Нормы обособления уточняющих членов, дополнений, пояснительных и присоединительных конструкций </w:t>
            </w:r>
          </w:p>
        </w:tc>
      </w:tr>
      <w:tr w:rsidR="000C7F17" w:rsidRPr="007F33C6" w:rsidTr="00CA720D">
        <w:trPr>
          <w:trHeight w:val="692"/>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29"/>
              <w:jc w:val="center"/>
              <w:rPr>
                <w:sz w:val="24"/>
                <w:szCs w:val="24"/>
              </w:rPr>
            </w:pPr>
            <w:r w:rsidRPr="000C7F17">
              <w:rPr>
                <w:rFonts w:ascii="Times New Roman" w:eastAsia="Times New Roman" w:hAnsi="Times New Roman" w:cs="Times New Roman"/>
                <w:sz w:val="24"/>
                <w:szCs w:val="24"/>
              </w:rPr>
              <w:t xml:space="preserve">7.13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671"/>
              <w:jc w:val="both"/>
              <w:rPr>
                <w:sz w:val="24"/>
                <w:szCs w:val="24"/>
                <w:lang w:val="ru-RU"/>
              </w:rPr>
            </w:pPr>
            <w:r w:rsidRPr="000C7F17">
              <w:rPr>
                <w:rFonts w:ascii="Times New Roman" w:eastAsia="Times New Roman" w:hAnsi="Times New Roman" w:cs="Times New Roman"/>
                <w:sz w:val="24"/>
                <w:szCs w:val="24"/>
                <w:lang w:val="ru-RU"/>
              </w:rPr>
              <w:t xml:space="preserve">Знаки препинания в предложении со сравнительным оборотом. Нормы постановки знаков препинания в предложениях со сравнительным оборотом </w:t>
            </w:r>
          </w:p>
        </w:tc>
      </w:tr>
      <w:tr w:rsidR="000C7F17" w:rsidRPr="007F33C6" w:rsidTr="00CA720D">
        <w:trPr>
          <w:trHeight w:val="781"/>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29"/>
              <w:jc w:val="center"/>
              <w:rPr>
                <w:sz w:val="24"/>
                <w:szCs w:val="24"/>
              </w:rPr>
            </w:pPr>
            <w:r w:rsidRPr="000C7F17">
              <w:rPr>
                <w:rFonts w:ascii="Times New Roman" w:eastAsia="Times New Roman" w:hAnsi="Times New Roman" w:cs="Times New Roman"/>
                <w:sz w:val="24"/>
                <w:szCs w:val="24"/>
              </w:rPr>
              <w:lastRenderedPageBreak/>
              <w:t xml:space="preserve">7.14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Знаки препинания в предложении с вводными и вставными </w:t>
            </w:r>
          </w:p>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конструкциями. Нормы постановки знаков препинания в предложениях с вводными и вставными конструкциями </w:t>
            </w:r>
          </w:p>
        </w:tc>
      </w:tr>
      <w:tr w:rsidR="000C7F17" w:rsidRPr="007F33C6" w:rsidTr="00CA720D">
        <w:trPr>
          <w:trHeight w:val="658"/>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29"/>
              <w:jc w:val="center"/>
              <w:rPr>
                <w:sz w:val="24"/>
                <w:szCs w:val="24"/>
              </w:rPr>
            </w:pPr>
            <w:r w:rsidRPr="000C7F17">
              <w:rPr>
                <w:rFonts w:ascii="Times New Roman" w:eastAsia="Times New Roman" w:hAnsi="Times New Roman" w:cs="Times New Roman"/>
                <w:sz w:val="24"/>
                <w:szCs w:val="24"/>
              </w:rPr>
              <w:t xml:space="preserve">7.15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Знаки препинания в предложении с обращениями. Нормы постановки знаков препинания в предложениях с обращениями </w:t>
            </w:r>
          </w:p>
        </w:tc>
      </w:tr>
      <w:tr w:rsidR="000C7F17" w:rsidRPr="000C7F17" w:rsidTr="00CA720D">
        <w:trPr>
          <w:trHeight w:val="859"/>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29"/>
              <w:jc w:val="center"/>
              <w:rPr>
                <w:sz w:val="24"/>
                <w:szCs w:val="24"/>
              </w:rPr>
            </w:pPr>
            <w:r w:rsidRPr="000C7F17">
              <w:rPr>
                <w:rFonts w:ascii="Times New Roman" w:eastAsia="Times New Roman" w:hAnsi="Times New Roman" w:cs="Times New Roman"/>
                <w:sz w:val="24"/>
                <w:szCs w:val="24"/>
              </w:rPr>
              <w:t xml:space="preserve">7.16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504"/>
              <w:jc w:val="both"/>
              <w:rPr>
                <w:sz w:val="24"/>
                <w:szCs w:val="24"/>
              </w:rPr>
            </w:pPr>
            <w:r w:rsidRPr="000C7F17">
              <w:rPr>
                <w:rFonts w:ascii="Times New Roman" w:eastAsia="Times New Roman" w:hAnsi="Times New Roman" w:cs="Times New Roman"/>
                <w:sz w:val="24"/>
                <w:szCs w:val="24"/>
                <w:lang w:val="ru-RU"/>
              </w:rPr>
              <w:t xml:space="preserve">Знаки препинания в предложении с междометиями. Пунктуационное выделение междометий и звукоподражательных слов в предложении. </w:t>
            </w:r>
            <w:r w:rsidRPr="000C7F17">
              <w:rPr>
                <w:rFonts w:ascii="Times New Roman" w:eastAsia="Times New Roman" w:hAnsi="Times New Roman" w:cs="Times New Roman"/>
                <w:sz w:val="24"/>
                <w:szCs w:val="24"/>
              </w:rPr>
              <w:t xml:space="preserve">Нормы постановки знаков препинания в предложениях с междометиями </w:t>
            </w:r>
          </w:p>
        </w:tc>
      </w:tr>
      <w:tr w:rsidR="000C7F17" w:rsidRPr="007F33C6" w:rsidTr="00CA720D">
        <w:trPr>
          <w:trHeight w:val="982"/>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29"/>
              <w:jc w:val="center"/>
              <w:rPr>
                <w:sz w:val="24"/>
                <w:szCs w:val="24"/>
              </w:rPr>
            </w:pPr>
            <w:r w:rsidRPr="000C7F17">
              <w:rPr>
                <w:rFonts w:ascii="Times New Roman" w:eastAsia="Times New Roman" w:hAnsi="Times New Roman" w:cs="Times New Roman"/>
                <w:sz w:val="24"/>
                <w:szCs w:val="24"/>
              </w:rPr>
              <w:t xml:space="preserve">7.17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557"/>
              <w:jc w:val="both"/>
              <w:rPr>
                <w:sz w:val="24"/>
                <w:szCs w:val="24"/>
                <w:lang w:val="ru-RU"/>
              </w:rPr>
            </w:pPr>
            <w:r w:rsidRPr="000C7F17">
              <w:rPr>
                <w:rFonts w:ascii="Times New Roman" w:eastAsia="Times New Roman" w:hAnsi="Times New Roman" w:cs="Times New Roman"/>
                <w:sz w:val="24"/>
                <w:szCs w:val="24"/>
                <w:lang w:val="ru-RU"/>
              </w:rPr>
              <w:t xml:space="preserve">Знаки препинания в сложносочинённом предложении. Пунктуационное оформление сложных предложений, состоящих из частей, связанных союзами </w:t>
            </w:r>
            <w:r w:rsidRPr="000C7F17">
              <w:rPr>
                <w:rFonts w:ascii="Times New Roman" w:eastAsia="Times New Roman" w:hAnsi="Times New Roman" w:cs="Times New Roman"/>
                <w:i/>
                <w:sz w:val="24"/>
                <w:szCs w:val="24"/>
                <w:lang w:val="ru-RU"/>
              </w:rPr>
              <w:t xml:space="preserve">и, но, а, однако, зато, да </w:t>
            </w:r>
          </w:p>
        </w:tc>
      </w:tr>
      <w:tr w:rsidR="000C7F17" w:rsidRPr="007F33C6" w:rsidTr="00CA720D">
        <w:trPr>
          <w:trHeight w:val="653"/>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29"/>
              <w:jc w:val="center"/>
              <w:rPr>
                <w:sz w:val="24"/>
                <w:szCs w:val="24"/>
              </w:rPr>
            </w:pPr>
            <w:r w:rsidRPr="000C7F17">
              <w:rPr>
                <w:rFonts w:ascii="Times New Roman" w:eastAsia="Times New Roman" w:hAnsi="Times New Roman" w:cs="Times New Roman"/>
                <w:sz w:val="24"/>
                <w:szCs w:val="24"/>
              </w:rPr>
              <w:t xml:space="preserve">7.18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Знаки препинания в сложносочинённом предложении. Нормы постановки знаков препинания в сложных предложениях (обобщение) </w:t>
            </w:r>
          </w:p>
        </w:tc>
      </w:tr>
      <w:tr w:rsidR="000C7F17" w:rsidRPr="007F33C6" w:rsidTr="00CA720D">
        <w:trPr>
          <w:trHeight w:val="288"/>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29"/>
              <w:jc w:val="center"/>
              <w:rPr>
                <w:sz w:val="24"/>
                <w:szCs w:val="24"/>
              </w:rPr>
            </w:pPr>
            <w:r w:rsidRPr="000C7F17">
              <w:rPr>
                <w:rFonts w:ascii="Times New Roman" w:eastAsia="Times New Roman" w:hAnsi="Times New Roman" w:cs="Times New Roman"/>
                <w:sz w:val="24"/>
                <w:szCs w:val="24"/>
              </w:rPr>
              <w:t xml:space="preserve">7.19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Знаки препинания в сложноподчинённом предложении (общее представление) </w:t>
            </w:r>
          </w:p>
        </w:tc>
      </w:tr>
      <w:tr w:rsidR="000C7F17" w:rsidRPr="007F33C6" w:rsidTr="00CA720D">
        <w:trPr>
          <w:trHeight w:val="655"/>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29"/>
              <w:jc w:val="center"/>
              <w:rPr>
                <w:sz w:val="24"/>
                <w:szCs w:val="24"/>
              </w:rPr>
            </w:pPr>
            <w:r w:rsidRPr="000C7F17">
              <w:rPr>
                <w:rFonts w:ascii="Times New Roman" w:eastAsia="Times New Roman" w:hAnsi="Times New Roman" w:cs="Times New Roman"/>
                <w:sz w:val="24"/>
                <w:szCs w:val="24"/>
              </w:rPr>
              <w:t xml:space="preserve">7.20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Знаки препинания в сложноподчинённом предложении. Нормы постановки знаков препинания в сложно-подчинённых предложениях </w:t>
            </w:r>
          </w:p>
        </w:tc>
      </w:tr>
      <w:tr w:rsidR="000C7F17" w:rsidRPr="007F33C6" w:rsidTr="00CA720D">
        <w:trPr>
          <w:trHeight w:val="757"/>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29"/>
              <w:jc w:val="center"/>
              <w:rPr>
                <w:sz w:val="24"/>
                <w:szCs w:val="24"/>
              </w:rPr>
            </w:pPr>
            <w:r w:rsidRPr="000C7F17">
              <w:rPr>
                <w:rFonts w:ascii="Times New Roman" w:eastAsia="Times New Roman" w:hAnsi="Times New Roman" w:cs="Times New Roman"/>
                <w:sz w:val="24"/>
                <w:szCs w:val="24"/>
              </w:rPr>
              <w:t xml:space="preserve">7.21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322"/>
              <w:jc w:val="both"/>
              <w:rPr>
                <w:sz w:val="24"/>
                <w:szCs w:val="24"/>
                <w:lang w:val="ru-RU"/>
              </w:rPr>
            </w:pPr>
            <w:r w:rsidRPr="000C7F17">
              <w:rPr>
                <w:rFonts w:ascii="Times New Roman" w:eastAsia="Times New Roman" w:hAnsi="Times New Roman" w:cs="Times New Roman"/>
                <w:sz w:val="24"/>
                <w:szCs w:val="24"/>
                <w:lang w:val="ru-RU"/>
              </w:rPr>
              <w:t xml:space="preserve">Знаки препинания в бессоюзном сложном предложении. Пунктуационное оформление сложных предложений, состоящих из частей, связанных бессоюзной связью </w:t>
            </w:r>
          </w:p>
        </w:tc>
      </w:tr>
      <w:tr w:rsidR="000C7F17" w:rsidRPr="007F33C6" w:rsidTr="00CA720D">
        <w:trPr>
          <w:trHeight w:val="1992"/>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29"/>
              <w:jc w:val="center"/>
              <w:rPr>
                <w:sz w:val="24"/>
                <w:szCs w:val="24"/>
              </w:rPr>
            </w:pPr>
            <w:r w:rsidRPr="000C7F17">
              <w:rPr>
                <w:rFonts w:ascii="Times New Roman" w:eastAsia="Times New Roman" w:hAnsi="Times New Roman" w:cs="Times New Roman"/>
                <w:sz w:val="24"/>
                <w:szCs w:val="24"/>
              </w:rPr>
              <w:t xml:space="preserve">7.22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Знаки препинания в бессоюзном сложном предложении. Бессоюзные сложные предложения со значением перечисления. Запятая и точка с запятой в бессоюзном сложном предложении. Бессоюзные сложные предложения со значением причины, пояснения, дополнения. Двоеточие в бессоюзном сложном предложении. Бессоюзные сложные предложения со значением противопоставления, времени, условия и следствия, сравнения. </w:t>
            </w:r>
          </w:p>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Тире в бессоюзном сложном предложении </w:t>
            </w:r>
          </w:p>
        </w:tc>
      </w:tr>
      <w:tr w:rsidR="000C7F17" w:rsidRPr="007F33C6" w:rsidTr="00CA720D">
        <w:trPr>
          <w:trHeight w:val="360"/>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29"/>
              <w:jc w:val="center"/>
              <w:rPr>
                <w:sz w:val="24"/>
                <w:szCs w:val="24"/>
              </w:rPr>
            </w:pPr>
            <w:r w:rsidRPr="000C7F17">
              <w:rPr>
                <w:rFonts w:ascii="Times New Roman" w:eastAsia="Times New Roman" w:hAnsi="Times New Roman" w:cs="Times New Roman"/>
                <w:sz w:val="24"/>
                <w:szCs w:val="24"/>
              </w:rPr>
              <w:t xml:space="preserve">7.23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Знаки препинания в сложном предложении с разными видами связи между частями </w:t>
            </w:r>
          </w:p>
        </w:tc>
      </w:tr>
      <w:tr w:rsidR="000C7F17" w:rsidRPr="007F33C6" w:rsidTr="00CA720D">
        <w:trPr>
          <w:trHeight w:val="792"/>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29"/>
              <w:jc w:val="center"/>
              <w:rPr>
                <w:sz w:val="24"/>
                <w:szCs w:val="24"/>
              </w:rPr>
            </w:pPr>
            <w:r w:rsidRPr="000C7F17">
              <w:rPr>
                <w:rFonts w:ascii="Times New Roman" w:eastAsia="Times New Roman" w:hAnsi="Times New Roman" w:cs="Times New Roman"/>
                <w:sz w:val="24"/>
                <w:szCs w:val="24"/>
              </w:rPr>
              <w:t xml:space="preserve">7.24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858"/>
              <w:jc w:val="both"/>
              <w:rPr>
                <w:sz w:val="24"/>
                <w:szCs w:val="24"/>
                <w:lang w:val="ru-RU"/>
              </w:rPr>
            </w:pPr>
            <w:r w:rsidRPr="000C7F17">
              <w:rPr>
                <w:rFonts w:ascii="Times New Roman" w:eastAsia="Times New Roman" w:hAnsi="Times New Roman" w:cs="Times New Roman"/>
                <w:sz w:val="24"/>
                <w:szCs w:val="24"/>
                <w:lang w:val="ru-RU"/>
              </w:rPr>
              <w:t xml:space="preserve">Знаки препинания при передаче на письме чужой речи (прямая речь, цитирование, диалог). Пунктуационное оформление предложений с прямой речью. Пунктуационное оформление диалога на письме </w:t>
            </w:r>
          </w:p>
        </w:tc>
      </w:tr>
      <w:tr w:rsidR="000C7F17" w:rsidRPr="000C7F17" w:rsidTr="00CA720D">
        <w:trPr>
          <w:trHeight w:val="665"/>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29"/>
              <w:jc w:val="center"/>
              <w:rPr>
                <w:sz w:val="24"/>
                <w:szCs w:val="24"/>
              </w:rPr>
            </w:pPr>
            <w:r w:rsidRPr="000C7F17">
              <w:rPr>
                <w:rFonts w:ascii="Times New Roman" w:eastAsia="Times New Roman" w:hAnsi="Times New Roman" w:cs="Times New Roman"/>
                <w:sz w:val="24"/>
                <w:szCs w:val="24"/>
              </w:rPr>
              <w:t xml:space="preserve">7.25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rPr>
            </w:pPr>
            <w:r w:rsidRPr="000C7F17">
              <w:rPr>
                <w:rFonts w:ascii="Times New Roman" w:eastAsia="Times New Roman" w:hAnsi="Times New Roman" w:cs="Times New Roman"/>
                <w:sz w:val="24"/>
                <w:szCs w:val="24"/>
                <w:lang w:val="ru-RU"/>
              </w:rPr>
              <w:t xml:space="preserve">Знаки препинания при передаче на письме чужой речи (прямая речь, цитирование, диалог). </w:t>
            </w:r>
            <w:r w:rsidRPr="000C7F17">
              <w:rPr>
                <w:rFonts w:ascii="Times New Roman" w:eastAsia="Times New Roman" w:hAnsi="Times New Roman" w:cs="Times New Roman"/>
                <w:sz w:val="24"/>
                <w:szCs w:val="24"/>
              </w:rPr>
              <w:t xml:space="preserve">Способы включения цитат в высказывание. Нормы </w:t>
            </w:r>
          </w:p>
        </w:tc>
      </w:tr>
      <w:tr w:rsidR="000C7F17" w:rsidRPr="007F33C6" w:rsidTr="00CA720D">
        <w:trPr>
          <w:trHeight w:val="574"/>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постановки знаков препинания в предложениях с косвенной речью, с прямой речью, при цитировании </w:t>
            </w:r>
          </w:p>
        </w:tc>
      </w:tr>
      <w:tr w:rsidR="000C7F17" w:rsidRPr="000C7F17" w:rsidTr="00CA720D">
        <w:trPr>
          <w:trHeight w:val="334"/>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91"/>
              <w:jc w:val="center"/>
              <w:rPr>
                <w:sz w:val="24"/>
                <w:szCs w:val="24"/>
              </w:rPr>
            </w:pPr>
            <w:r w:rsidRPr="000C7F17">
              <w:rPr>
                <w:rFonts w:ascii="Times New Roman" w:eastAsia="Times New Roman" w:hAnsi="Times New Roman" w:cs="Times New Roman"/>
                <w:sz w:val="24"/>
                <w:szCs w:val="24"/>
              </w:rPr>
              <w:t xml:space="preserve">7.26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Пунктуационный анализ предложений </w:t>
            </w:r>
          </w:p>
        </w:tc>
      </w:tr>
      <w:tr w:rsidR="000C7F17" w:rsidRPr="000C7F17" w:rsidTr="00CA720D">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18"/>
              <w:jc w:val="center"/>
              <w:rPr>
                <w:sz w:val="24"/>
                <w:szCs w:val="24"/>
              </w:rPr>
            </w:pPr>
            <w:r w:rsidRPr="000C7F17">
              <w:rPr>
                <w:rFonts w:ascii="Times New Roman" w:eastAsia="Times New Roman" w:hAnsi="Times New Roman" w:cs="Times New Roman"/>
                <w:sz w:val="24"/>
                <w:szCs w:val="24"/>
              </w:rPr>
              <w:t xml:space="preserve">8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Выразительность русской речи </w:t>
            </w:r>
          </w:p>
        </w:tc>
      </w:tr>
      <w:tr w:rsidR="000C7F17" w:rsidRPr="007F33C6" w:rsidTr="00CA720D">
        <w:trPr>
          <w:trHeight w:val="336"/>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94"/>
              <w:jc w:val="center"/>
              <w:rPr>
                <w:sz w:val="24"/>
                <w:szCs w:val="24"/>
              </w:rPr>
            </w:pPr>
            <w:r w:rsidRPr="000C7F17">
              <w:rPr>
                <w:rFonts w:ascii="Times New Roman" w:eastAsia="Times New Roman" w:hAnsi="Times New Roman" w:cs="Times New Roman"/>
                <w:sz w:val="24"/>
                <w:szCs w:val="24"/>
              </w:rPr>
              <w:t xml:space="preserve">8.1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Основные выразительные средства фонетики (звукопись) </w:t>
            </w:r>
          </w:p>
        </w:tc>
      </w:tr>
      <w:tr w:rsidR="000C7F17" w:rsidRPr="007F33C6" w:rsidTr="00CA720D">
        <w:trPr>
          <w:trHeight w:val="662"/>
        </w:trPr>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94"/>
              <w:jc w:val="center"/>
              <w:rPr>
                <w:sz w:val="24"/>
                <w:szCs w:val="24"/>
              </w:rPr>
            </w:pPr>
            <w:r w:rsidRPr="000C7F17">
              <w:rPr>
                <w:rFonts w:ascii="Times New Roman" w:eastAsia="Times New Roman" w:hAnsi="Times New Roman" w:cs="Times New Roman"/>
                <w:sz w:val="24"/>
                <w:szCs w:val="24"/>
              </w:rPr>
              <w:t xml:space="preserve">8.2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Основные выразительные средства лексики и фразеологии (эпитеты, метафоры, олицетворения, сравнения, гиперболы и другие) </w:t>
            </w:r>
          </w:p>
        </w:tc>
      </w:tr>
    </w:tbl>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b/>
          <w:sz w:val="24"/>
          <w:szCs w:val="24"/>
          <w:lang w:val="ru-RU"/>
        </w:rPr>
        <w:t xml:space="preserve"> </w:t>
      </w:r>
    </w:p>
    <w:p w:rsidR="00CA720D" w:rsidRDefault="000C7F17" w:rsidP="00CA720D">
      <w:pPr>
        <w:spacing w:before="0" w:beforeAutospacing="0" w:after="0" w:afterAutospacing="0"/>
        <w:ind w:left="142" w:right="126"/>
        <w:jc w:val="center"/>
        <w:rPr>
          <w:rFonts w:ascii="Times New Roman" w:eastAsia="Times New Roman" w:hAnsi="Times New Roman" w:cs="Times New Roman"/>
          <w:sz w:val="24"/>
          <w:szCs w:val="24"/>
          <w:lang w:val="ru-RU"/>
        </w:rPr>
      </w:pPr>
      <w:r w:rsidRPr="000C7F17">
        <w:rPr>
          <w:rFonts w:ascii="Times New Roman" w:eastAsia="Times New Roman" w:hAnsi="Times New Roman" w:cs="Times New Roman"/>
          <w:sz w:val="24"/>
          <w:szCs w:val="24"/>
          <w:lang w:val="ru-RU"/>
        </w:rPr>
        <w:t>Т</w:t>
      </w:r>
    </w:p>
    <w:p w:rsidR="00CA720D" w:rsidRDefault="00CA720D" w:rsidP="00CA720D">
      <w:pPr>
        <w:spacing w:before="0" w:beforeAutospacing="0" w:after="0" w:afterAutospacing="0"/>
        <w:ind w:left="142" w:right="126"/>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Т</w:t>
      </w:r>
      <w:r w:rsidR="000C7F17" w:rsidRPr="000C7F17">
        <w:rPr>
          <w:rFonts w:ascii="Times New Roman" w:eastAsia="Times New Roman" w:hAnsi="Times New Roman" w:cs="Times New Roman"/>
          <w:sz w:val="24"/>
          <w:szCs w:val="24"/>
          <w:lang w:val="ru-RU"/>
        </w:rPr>
        <w:t>аблица 4</w:t>
      </w:r>
    </w:p>
    <w:p w:rsidR="000C7F17" w:rsidRPr="000C7F17" w:rsidRDefault="000C7F17" w:rsidP="00CA720D">
      <w:pPr>
        <w:spacing w:before="0" w:beforeAutospacing="0" w:after="0" w:afterAutospacing="0"/>
        <w:ind w:left="142" w:right="126"/>
        <w:jc w:val="center"/>
        <w:rPr>
          <w:sz w:val="24"/>
          <w:szCs w:val="24"/>
          <w:lang w:val="ru-RU"/>
        </w:rPr>
      </w:pPr>
      <w:r w:rsidRPr="000C7F17">
        <w:rPr>
          <w:rFonts w:ascii="Times New Roman" w:eastAsia="Times New Roman" w:hAnsi="Times New Roman" w:cs="Times New Roman"/>
          <w:b/>
          <w:sz w:val="24"/>
          <w:szCs w:val="24"/>
          <w:lang w:val="ru-RU"/>
        </w:rPr>
        <w:lastRenderedPageBreak/>
        <w:t>Проверяемые требования к результатам освоения основной образовательной программы по литературе (9 класс)</w:t>
      </w:r>
    </w:p>
    <w:tbl>
      <w:tblPr>
        <w:tblW w:w="10474" w:type="dxa"/>
        <w:tblInd w:w="-268" w:type="dxa"/>
        <w:tblCellMar>
          <w:top w:w="50" w:type="dxa"/>
          <w:left w:w="158" w:type="dxa"/>
          <w:right w:w="93" w:type="dxa"/>
        </w:tblCellMar>
        <w:tblLook w:val="04A0" w:firstRow="1" w:lastRow="0" w:firstColumn="1" w:lastColumn="0" w:noHBand="0" w:noVBand="1"/>
      </w:tblPr>
      <w:tblGrid>
        <w:gridCol w:w="1964"/>
        <w:gridCol w:w="8510"/>
      </w:tblGrid>
      <w:tr w:rsidR="000C7F17" w:rsidRPr="007F33C6" w:rsidTr="00CA720D">
        <w:trPr>
          <w:trHeight w:val="979"/>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firstLine="32"/>
              <w:jc w:val="center"/>
              <w:rPr>
                <w:sz w:val="24"/>
                <w:szCs w:val="24"/>
              </w:rPr>
            </w:pPr>
            <w:r w:rsidRPr="000C7F17">
              <w:rPr>
                <w:rFonts w:ascii="Times New Roman" w:eastAsia="Times New Roman" w:hAnsi="Times New Roman" w:cs="Times New Roman"/>
                <w:sz w:val="24"/>
                <w:szCs w:val="24"/>
              </w:rPr>
              <w:t xml:space="preserve">Код проверяемого результата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09" w:firstLine="161"/>
              <w:jc w:val="both"/>
              <w:rPr>
                <w:sz w:val="24"/>
                <w:szCs w:val="24"/>
                <w:lang w:val="ru-RU"/>
              </w:rPr>
            </w:pPr>
            <w:r w:rsidRPr="000C7F17">
              <w:rPr>
                <w:rFonts w:ascii="Times New Roman" w:eastAsia="Times New Roman" w:hAnsi="Times New Roman" w:cs="Times New Roman"/>
                <w:sz w:val="24"/>
                <w:szCs w:val="24"/>
                <w:lang w:val="ru-RU"/>
              </w:rPr>
              <w:t xml:space="preserve">Проверяемые предметные результаты освоения основной образовательной программы основного общего образования </w:t>
            </w:r>
          </w:p>
        </w:tc>
      </w:tr>
      <w:tr w:rsidR="000C7F17" w:rsidRPr="007F33C6" w:rsidTr="00CA720D">
        <w:trPr>
          <w:trHeight w:val="1315"/>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2"/>
              <w:jc w:val="center"/>
              <w:rPr>
                <w:sz w:val="24"/>
                <w:szCs w:val="24"/>
              </w:rPr>
            </w:pPr>
            <w:r w:rsidRPr="000C7F17">
              <w:rPr>
                <w:rFonts w:ascii="Times New Roman" w:eastAsia="Times New Roman" w:hAnsi="Times New Roman" w:cs="Times New Roman"/>
                <w:sz w:val="24"/>
                <w:szCs w:val="24"/>
              </w:rPr>
              <w:t xml:space="preserve">1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02"/>
              <w:jc w:val="both"/>
              <w:rPr>
                <w:sz w:val="24"/>
                <w:szCs w:val="24"/>
                <w:lang w:val="ru-RU"/>
              </w:rPr>
            </w:pPr>
            <w:r w:rsidRPr="000C7F17">
              <w:rPr>
                <w:rFonts w:ascii="Times New Roman" w:eastAsia="Times New Roman" w:hAnsi="Times New Roman" w:cs="Times New Roman"/>
                <w:sz w:val="24"/>
                <w:szCs w:val="24"/>
                <w:lang w:val="ru-RU"/>
              </w:rPr>
              <w:t xml:space="preserve">Обучающийся научится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w:t>
            </w:r>
          </w:p>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Родине и её героической истории, укреплении единства многонационального народа Российской Федерации </w:t>
            </w:r>
          </w:p>
        </w:tc>
      </w:tr>
      <w:tr w:rsidR="000C7F17" w:rsidRPr="007F33C6" w:rsidTr="00CA720D">
        <w:trPr>
          <w:trHeight w:val="868"/>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2"/>
              <w:jc w:val="center"/>
              <w:rPr>
                <w:sz w:val="24"/>
                <w:szCs w:val="24"/>
              </w:rPr>
            </w:pPr>
            <w:r w:rsidRPr="000C7F17">
              <w:rPr>
                <w:rFonts w:ascii="Times New Roman" w:eastAsia="Times New Roman" w:hAnsi="Times New Roman" w:cs="Times New Roman"/>
                <w:sz w:val="24"/>
                <w:szCs w:val="24"/>
              </w:rPr>
              <w:t xml:space="preserve">2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603"/>
              <w:jc w:val="both"/>
              <w:rPr>
                <w:sz w:val="24"/>
                <w:szCs w:val="24"/>
                <w:lang w:val="ru-RU"/>
              </w:rPr>
            </w:pPr>
            <w:r w:rsidRPr="000C7F17">
              <w:rPr>
                <w:rFonts w:ascii="Times New Roman" w:eastAsia="Times New Roman" w:hAnsi="Times New Roman" w:cs="Times New Roman"/>
                <w:sz w:val="24"/>
                <w:szCs w:val="24"/>
                <w:lang w:val="ru-RU"/>
              </w:rPr>
              <w:t xml:space="preserve">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 </w:t>
            </w:r>
          </w:p>
        </w:tc>
      </w:tr>
      <w:tr w:rsidR="000C7F17" w:rsidRPr="007F33C6" w:rsidTr="00CA720D">
        <w:trPr>
          <w:trHeight w:val="2186"/>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2"/>
              <w:jc w:val="center"/>
              <w:rPr>
                <w:sz w:val="24"/>
                <w:szCs w:val="24"/>
              </w:rPr>
            </w:pPr>
            <w:r w:rsidRPr="000C7F17">
              <w:rPr>
                <w:rFonts w:ascii="Times New Roman" w:eastAsia="Times New Roman" w:hAnsi="Times New Roman" w:cs="Times New Roman"/>
                <w:sz w:val="24"/>
                <w:szCs w:val="24"/>
              </w:rPr>
              <w:t xml:space="preserve">3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729"/>
              <w:jc w:val="both"/>
              <w:rPr>
                <w:sz w:val="24"/>
                <w:szCs w:val="24"/>
                <w:lang w:val="ru-RU"/>
              </w:rPr>
            </w:pPr>
            <w:r w:rsidRPr="000C7F17">
              <w:rPr>
                <w:rFonts w:ascii="Times New Roman" w:eastAsia="Times New Roman" w:hAnsi="Times New Roman" w:cs="Times New Roman"/>
                <w:sz w:val="24"/>
                <w:szCs w:val="24"/>
                <w:lang w:val="ru-RU"/>
              </w:rPr>
              <w:t xml:space="preserve">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 </w:t>
            </w:r>
          </w:p>
        </w:tc>
      </w:tr>
      <w:tr w:rsidR="000C7F17" w:rsidRPr="007F33C6" w:rsidTr="00CA720D">
        <w:trPr>
          <w:trHeight w:val="3041"/>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8"/>
              <w:jc w:val="center"/>
              <w:rPr>
                <w:sz w:val="24"/>
                <w:szCs w:val="24"/>
              </w:rPr>
            </w:pPr>
            <w:r w:rsidRPr="000C7F17">
              <w:rPr>
                <w:rFonts w:ascii="Times New Roman" w:eastAsia="Times New Roman" w:hAnsi="Times New Roman" w:cs="Times New Roman"/>
                <w:sz w:val="24"/>
                <w:szCs w:val="24"/>
              </w:rPr>
              <w:t xml:space="preserve">3.1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345"/>
              <w:jc w:val="both"/>
              <w:rPr>
                <w:sz w:val="24"/>
                <w:szCs w:val="24"/>
                <w:lang w:val="ru-RU"/>
              </w:rPr>
            </w:pPr>
            <w:r w:rsidRPr="000C7F17">
              <w:rPr>
                <w:rFonts w:ascii="Times New Roman" w:eastAsia="Times New Roman" w:hAnsi="Times New Roman" w:cs="Times New Roman"/>
                <w:sz w:val="24"/>
                <w:szCs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 философской, социально-исторической и эстетической </w:t>
            </w:r>
          </w:p>
        </w:tc>
      </w:tr>
    </w:tbl>
    <w:p w:rsidR="000C7F17" w:rsidRPr="000C7F17" w:rsidRDefault="000C7F17" w:rsidP="000C7F17">
      <w:pPr>
        <w:spacing w:before="0" w:beforeAutospacing="0" w:after="0" w:afterAutospacing="0"/>
        <w:ind w:left="-283" w:right="11456"/>
        <w:rPr>
          <w:sz w:val="24"/>
          <w:szCs w:val="24"/>
          <w:lang w:val="ru-RU"/>
        </w:rPr>
      </w:pPr>
    </w:p>
    <w:tbl>
      <w:tblPr>
        <w:tblW w:w="10474" w:type="dxa"/>
        <w:tblInd w:w="-418" w:type="dxa"/>
        <w:tblCellMar>
          <w:top w:w="62" w:type="dxa"/>
          <w:left w:w="7" w:type="dxa"/>
          <w:right w:w="163" w:type="dxa"/>
        </w:tblCellMar>
        <w:tblLook w:val="04A0" w:firstRow="1" w:lastRow="0" w:firstColumn="1" w:lastColumn="0" w:noHBand="0" w:noVBand="1"/>
      </w:tblPr>
      <w:tblGrid>
        <w:gridCol w:w="1964"/>
        <w:gridCol w:w="8510"/>
      </w:tblGrid>
      <w:tr w:rsidR="000C7F17" w:rsidRPr="007F33C6" w:rsidTr="00CA720D">
        <w:trPr>
          <w:trHeight w:val="1617"/>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12"/>
              <w:jc w:val="both"/>
              <w:rPr>
                <w:sz w:val="24"/>
                <w:szCs w:val="24"/>
                <w:lang w:val="ru-RU"/>
              </w:rPr>
            </w:pPr>
            <w:r w:rsidRPr="000C7F17">
              <w:rPr>
                <w:rFonts w:ascii="Times New Roman" w:eastAsia="Times New Roman" w:hAnsi="Times New Roman" w:cs="Times New Roman"/>
                <w:sz w:val="24"/>
                <w:szCs w:val="24"/>
                <w:lang w:val="ru-RU"/>
              </w:rPr>
              <w:t xml:space="preserve">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 </w:t>
            </w:r>
          </w:p>
        </w:tc>
      </w:tr>
      <w:tr w:rsidR="000C7F17" w:rsidRPr="007F33C6" w:rsidTr="00CA720D">
        <w:trPr>
          <w:trHeight w:val="6159"/>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9"/>
              <w:jc w:val="center"/>
              <w:rPr>
                <w:sz w:val="24"/>
                <w:szCs w:val="24"/>
              </w:rPr>
            </w:pPr>
            <w:r w:rsidRPr="000C7F17">
              <w:rPr>
                <w:rFonts w:ascii="Times New Roman" w:eastAsia="Times New Roman" w:hAnsi="Times New Roman" w:cs="Times New Roman"/>
                <w:sz w:val="24"/>
                <w:szCs w:val="24"/>
              </w:rPr>
              <w:lastRenderedPageBreak/>
              <w:t xml:space="preserve">3.2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70"/>
              <w:jc w:val="both"/>
              <w:rPr>
                <w:sz w:val="24"/>
                <w:szCs w:val="24"/>
                <w:lang w:val="ru-RU"/>
              </w:rPr>
            </w:pPr>
            <w:r w:rsidRPr="000C7F17">
              <w:rPr>
                <w:rFonts w:ascii="Times New Roman" w:eastAsia="Times New Roman" w:hAnsi="Times New Roman" w:cs="Times New Roman"/>
                <w:sz w:val="24"/>
                <w:szCs w:val="24"/>
                <w:lang w:val="ru-RU"/>
              </w:rPr>
              <w:t xml:space="preserve">владеть сущностью и пониманием смысловых функций теоретико- 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 </w:t>
            </w:r>
          </w:p>
        </w:tc>
      </w:tr>
      <w:tr w:rsidR="000C7F17" w:rsidRPr="007F33C6" w:rsidTr="00CA720D">
        <w:trPr>
          <w:trHeight w:val="1057"/>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9"/>
              <w:jc w:val="center"/>
              <w:rPr>
                <w:sz w:val="24"/>
                <w:szCs w:val="24"/>
              </w:rPr>
            </w:pPr>
            <w:r w:rsidRPr="000C7F17">
              <w:rPr>
                <w:rFonts w:ascii="Times New Roman" w:eastAsia="Times New Roman" w:hAnsi="Times New Roman" w:cs="Times New Roman"/>
                <w:sz w:val="24"/>
                <w:szCs w:val="24"/>
              </w:rPr>
              <w:t xml:space="preserve">3.3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рассматривать изученные и самостоятельно прочитанные произведения в рамках историко-литературного процесса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(определять и учитывать при анализе принадлежность произведения к историческому времени, определённому литературному направлению) </w:t>
            </w:r>
          </w:p>
        </w:tc>
      </w:tr>
      <w:tr w:rsidR="000C7F17" w:rsidRPr="007F33C6" w:rsidTr="00CA720D">
        <w:trPr>
          <w:trHeight w:val="1160"/>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9"/>
              <w:jc w:val="center"/>
              <w:rPr>
                <w:sz w:val="24"/>
                <w:szCs w:val="24"/>
              </w:rPr>
            </w:pPr>
            <w:r w:rsidRPr="000C7F17">
              <w:rPr>
                <w:rFonts w:ascii="Times New Roman" w:eastAsia="Times New Roman" w:hAnsi="Times New Roman" w:cs="Times New Roman"/>
                <w:sz w:val="24"/>
                <w:szCs w:val="24"/>
              </w:rPr>
              <w:t xml:space="preserve">3.4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302"/>
              <w:jc w:val="both"/>
              <w:rPr>
                <w:sz w:val="24"/>
                <w:szCs w:val="24"/>
                <w:lang w:val="ru-RU"/>
              </w:rPr>
            </w:pPr>
            <w:r w:rsidRPr="000C7F17">
              <w:rPr>
                <w:rFonts w:ascii="Times New Roman" w:eastAsia="Times New Roman" w:hAnsi="Times New Roman" w:cs="Times New Roman"/>
                <w:sz w:val="24"/>
                <w:szCs w:val="24"/>
                <w:lang w:val="ru-RU"/>
              </w:rPr>
              <w:t xml:space="preserve">выявлять связь между важнейшими фактами биографии писателей (в том числе А.С.Грибоедова, А.С.Пушкина, М.Ю.Лермонтова, Н.В.Гоголя) и особенностями исторической эпохи, авторского мировоззрения, проблематики произведений </w:t>
            </w:r>
          </w:p>
        </w:tc>
      </w:tr>
      <w:tr w:rsidR="000C7F17" w:rsidRPr="007F33C6" w:rsidTr="00CA720D">
        <w:trPr>
          <w:trHeight w:val="982"/>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9"/>
              <w:jc w:val="center"/>
              <w:rPr>
                <w:sz w:val="24"/>
                <w:szCs w:val="24"/>
              </w:rPr>
            </w:pPr>
            <w:r w:rsidRPr="000C7F17">
              <w:rPr>
                <w:rFonts w:ascii="Times New Roman" w:eastAsia="Times New Roman" w:hAnsi="Times New Roman" w:cs="Times New Roman"/>
                <w:sz w:val="24"/>
                <w:szCs w:val="24"/>
              </w:rPr>
              <w:t xml:space="preserve">3.5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750"/>
              <w:jc w:val="both"/>
              <w:rPr>
                <w:sz w:val="24"/>
                <w:szCs w:val="24"/>
                <w:lang w:val="ru-RU"/>
              </w:rPr>
            </w:pPr>
            <w:r w:rsidRPr="000C7F17">
              <w:rPr>
                <w:rFonts w:ascii="Times New Roman" w:eastAsia="Times New Roman" w:hAnsi="Times New Roman" w:cs="Times New Roman"/>
                <w:sz w:val="24"/>
                <w:szCs w:val="24"/>
                <w:lang w:val="ru-RU"/>
              </w:rPr>
              <w:t xml:space="preserve">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w:t>
            </w:r>
          </w:p>
        </w:tc>
      </w:tr>
    </w:tbl>
    <w:p w:rsidR="000C7F17" w:rsidRPr="000C7F17" w:rsidRDefault="000C7F17" w:rsidP="000C7F17">
      <w:pPr>
        <w:spacing w:before="0" w:beforeAutospacing="0" w:after="0" w:afterAutospacing="0"/>
        <w:ind w:left="-283" w:right="11456"/>
        <w:rPr>
          <w:sz w:val="24"/>
          <w:szCs w:val="24"/>
          <w:lang w:val="ru-RU"/>
        </w:rPr>
      </w:pPr>
    </w:p>
    <w:tbl>
      <w:tblPr>
        <w:tblW w:w="10474" w:type="dxa"/>
        <w:tblInd w:w="-418" w:type="dxa"/>
        <w:tblCellMar>
          <w:top w:w="55" w:type="dxa"/>
          <w:left w:w="7" w:type="dxa"/>
          <w:right w:w="155" w:type="dxa"/>
        </w:tblCellMar>
        <w:tblLook w:val="04A0" w:firstRow="1" w:lastRow="0" w:firstColumn="1" w:lastColumn="0" w:noHBand="0" w:noVBand="1"/>
      </w:tblPr>
      <w:tblGrid>
        <w:gridCol w:w="1964"/>
        <w:gridCol w:w="8510"/>
      </w:tblGrid>
      <w:tr w:rsidR="000C7F17" w:rsidRPr="000C7F17" w:rsidTr="00CA720D">
        <w:trPr>
          <w:trHeight w:val="338"/>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sz w:val="24"/>
                <w:szCs w:val="24"/>
              </w:rPr>
              <w:t xml:space="preserve">художественного произведения </w:t>
            </w:r>
          </w:p>
        </w:tc>
      </w:tr>
      <w:tr w:rsidR="000C7F17" w:rsidRPr="007F33C6" w:rsidTr="00CA720D">
        <w:trPr>
          <w:trHeight w:val="1139"/>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2"/>
              <w:jc w:val="center"/>
              <w:rPr>
                <w:sz w:val="24"/>
                <w:szCs w:val="24"/>
              </w:rPr>
            </w:pPr>
            <w:r w:rsidRPr="000C7F17">
              <w:rPr>
                <w:rFonts w:ascii="Times New Roman" w:eastAsia="Times New Roman" w:hAnsi="Times New Roman" w:cs="Times New Roman"/>
                <w:sz w:val="24"/>
                <w:szCs w:val="24"/>
              </w:rPr>
              <w:t xml:space="preserve">3.6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395"/>
              <w:jc w:val="both"/>
              <w:rPr>
                <w:sz w:val="24"/>
                <w:szCs w:val="24"/>
                <w:lang w:val="ru-RU"/>
              </w:rPr>
            </w:pPr>
            <w:r w:rsidRPr="000C7F17">
              <w:rPr>
                <w:rFonts w:ascii="Times New Roman" w:eastAsia="Times New Roman" w:hAnsi="Times New Roman" w:cs="Times New Roman"/>
                <w:sz w:val="24"/>
                <w:szCs w:val="24"/>
                <w:lang w:val="ru-RU"/>
              </w:rPr>
              <w:t xml:space="preserve">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 </w:t>
            </w:r>
          </w:p>
        </w:tc>
      </w:tr>
      <w:tr w:rsidR="000C7F17" w:rsidRPr="007F33C6" w:rsidTr="00CA720D">
        <w:trPr>
          <w:trHeight w:val="1071"/>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2"/>
              <w:jc w:val="center"/>
              <w:rPr>
                <w:sz w:val="24"/>
                <w:szCs w:val="24"/>
              </w:rPr>
            </w:pPr>
            <w:r w:rsidRPr="000C7F17">
              <w:rPr>
                <w:rFonts w:ascii="Times New Roman" w:eastAsia="Times New Roman" w:hAnsi="Times New Roman" w:cs="Times New Roman"/>
                <w:sz w:val="24"/>
                <w:szCs w:val="24"/>
              </w:rPr>
              <w:t xml:space="preserve">3.7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78"/>
              <w:jc w:val="both"/>
              <w:rPr>
                <w:sz w:val="24"/>
                <w:szCs w:val="24"/>
                <w:lang w:val="ru-RU"/>
              </w:rPr>
            </w:pPr>
            <w:r w:rsidRPr="000C7F17">
              <w:rPr>
                <w:rFonts w:ascii="Times New Roman" w:eastAsia="Times New Roman" w:hAnsi="Times New Roman" w:cs="Times New Roman"/>
                <w:sz w:val="24"/>
                <w:szCs w:val="24"/>
                <w:lang w:val="ru-RU"/>
              </w:rPr>
              <w:t xml:space="preserve">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 </w:t>
            </w:r>
          </w:p>
        </w:tc>
      </w:tr>
      <w:tr w:rsidR="000C7F17" w:rsidRPr="000C7F17" w:rsidTr="00CA720D">
        <w:trPr>
          <w:trHeight w:val="1306"/>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6"/>
              <w:jc w:val="center"/>
              <w:rPr>
                <w:sz w:val="24"/>
                <w:szCs w:val="24"/>
              </w:rPr>
            </w:pPr>
            <w:r w:rsidRPr="000C7F17">
              <w:rPr>
                <w:rFonts w:ascii="Times New Roman" w:eastAsia="Times New Roman" w:hAnsi="Times New Roman" w:cs="Times New Roman"/>
                <w:sz w:val="24"/>
                <w:szCs w:val="24"/>
              </w:rPr>
              <w:t xml:space="preserve">4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263"/>
              <w:jc w:val="both"/>
              <w:rPr>
                <w:sz w:val="24"/>
                <w:szCs w:val="24"/>
              </w:rPr>
            </w:pPr>
            <w:r w:rsidRPr="000C7F17">
              <w:rPr>
                <w:rFonts w:ascii="Times New Roman" w:eastAsia="Times New Roman" w:hAnsi="Times New Roman" w:cs="Times New Roman"/>
                <w:sz w:val="24"/>
                <w:szCs w:val="24"/>
                <w:lang w:val="ru-RU"/>
              </w:rPr>
              <w:t xml:space="preserve">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w:t>
            </w:r>
            <w:r w:rsidRPr="000C7F17">
              <w:rPr>
                <w:rFonts w:ascii="Times New Roman" w:eastAsia="Times New Roman" w:hAnsi="Times New Roman" w:cs="Times New Roman"/>
                <w:sz w:val="24"/>
                <w:szCs w:val="24"/>
              </w:rPr>
              <w:t xml:space="preserve">(с учётом литературного развития, индивидуальных особенностей обучающихся) </w:t>
            </w:r>
          </w:p>
        </w:tc>
      </w:tr>
      <w:tr w:rsidR="000C7F17" w:rsidRPr="007F33C6" w:rsidTr="00CA720D">
        <w:trPr>
          <w:trHeight w:val="1062"/>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6"/>
              <w:jc w:val="center"/>
              <w:rPr>
                <w:sz w:val="24"/>
                <w:szCs w:val="24"/>
              </w:rPr>
            </w:pPr>
            <w:r w:rsidRPr="000C7F17">
              <w:rPr>
                <w:rFonts w:ascii="Times New Roman" w:eastAsia="Times New Roman" w:hAnsi="Times New Roman" w:cs="Times New Roman"/>
                <w:sz w:val="24"/>
                <w:szCs w:val="24"/>
              </w:rPr>
              <w:lastRenderedPageBreak/>
              <w:t xml:space="preserve">5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280"/>
              <w:jc w:val="both"/>
              <w:rPr>
                <w:sz w:val="24"/>
                <w:szCs w:val="24"/>
                <w:lang w:val="ru-RU"/>
              </w:rPr>
            </w:pPr>
            <w:r w:rsidRPr="000C7F17">
              <w:rPr>
                <w:rFonts w:ascii="Times New Roman" w:eastAsia="Times New Roman" w:hAnsi="Times New Roman" w:cs="Times New Roman"/>
                <w:sz w:val="24"/>
                <w:szCs w:val="24"/>
                <w:lang w:val="ru-RU"/>
              </w:rPr>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w:t>
            </w:r>
          </w:p>
        </w:tc>
      </w:tr>
      <w:tr w:rsidR="000C7F17" w:rsidRPr="007F33C6" w:rsidTr="00CA720D">
        <w:trPr>
          <w:trHeight w:val="1305"/>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6"/>
              <w:jc w:val="center"/>
              <w:rPr>
                <w:sz w:val="24"/>
                <w:szCs w:val="24"/>
              </w:rPr>
            </w:pPr>
            <w:r w:rsidRPr="000C7F17">
              <w:rPr>
                <w:rFonts w:ascii="Times New Roman" w:eastAsia="Times New Roman" w:hAnsi="Times New Roman" w:cs="Times New Roman"/>
                <w:sz w:val="24"/>
                <w:szCs w:val="24"/>
              </w:rPr>
              <w:t xml:space="preserve">6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80"/>
              <w:jc w:val="both"/>
              <w:rPr>
                <w:sz w:val="24"/>
                <w:szCs w:val="24"/>
                <w:lang w:val="ru-RU"/>
              </w:rPr>
            </w:pPr>
            <w:r w:rsidRPr="000C7F17">
              <w:rPr>
                <w:rFonts w:ascii="Times New Roman" w:eastAsia="Times New Roman" w:hAnsi="Times New Roman" w:cs="Times New Roman"/>
                <w:sz w:val="24"/>
                <w:szCs w:val="24"/>
                <w:lang w:val="ru-RU"/>
              </w:rPr>
              <w:t xml:space="preserve">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 </w:t>
            </w:r>
          </w:p>
        </w:tc>
      </w:tr>
      <w:tr w:rsidR="000C7F17" w:rsidRPr="007F33C6" w:rsidTr="00CA720D">
        <w:trPr>
          <w:trHeight w:val="2544"/>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6"/>
              <w:jc w:val="center"/>
              <w:rPr>
                <w:sz w:val="24"/>
                <w:szCs w:val="24"/>
              </w:rPr>
            </w:pPr>
            <w:r w:rsidRPr="000C7F17">
              <w:rPr>
                <w:rFonts w:ascii="Times New Roman" w:eastAsia="Times New Roman" w:hAnsi="Times New Roman" w:cs="Times New Roman"/>
                <w:sz w:val="24"/>
                <w:szCs w:val="24"/>
              </w:rPr>
              <w:t xml:space="preserve">7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 </w:t>
            </w:r>
          </w:p>
        </w:tc>
      </w:tr>
      <w:tr w:rsidR="000C7F17" w:rsidRPr="007F33C6" w:rsidTr="00CA720D">
        <w:trPr>
          <w:trHeight w:val="1349"/>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6"/>
              <w:jc w:val="center"/>
              <w:rPr>
                <w:sz w:val="24"/>
                <w:szCs w:val="24"/>
              </w:rPr>
            </w:pPr>
            <w:r w:rsidRPr="000C7F17">
              <w:rPr>
                <w:rFonts w:ascii="Times New Roman" w:eastAsia="Times New Roman" w:hAnsi="Times New Roman" w:cs="Times New Roman"/>
                <w:sz w:val="24"/>
                <w:szCs w:val="24"/>
              </w:rPr>
              <w:t xml:space="preserve">8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400"/>
              <w:jc w:val="both"/>
              <w:rPr>
                <w:sz w:val="24"/>
                <w:szCs w:val="24"/>
                <w:lang w:val="ru-RU"/>
              </w:rPr>
            </w:pPr>
            <w:r w:rsidRPr="000C7F17">
              <w:rPr>
                <w:rFonts w:ascii="Times New Roman" w:eastAsia="Times New Roman" w:hAnsi="Times New Roman" w:cs="Times New Roman"/>
                <w:sz w:val="24"/>
                <w:szCs w:val="24"/>
                <w:lang w:val="ru-RU"/>
              </w:rPr>
              <w:t xml:space="preserve">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tc>
      </w:tr>
      <w:tr w:rsidR="000C7F17" w:rsidRPr="007F33C6" w:rsidTr="00CA720D">
        <w:trPr>
          <w:trHeight w:val="1029"/>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6"/>
              <w:jc w:val="center"/>
              <w:rPr>
                <w:sz w:val="24"/>
                <w:szCs w:val="24"/>
              </w:rPr>
            </w:pPr>
            <w:r w:rsidRPr="000C7F17">
              <w:rPr>
                <w:rFonts w:ascii="Times New Roman" w:eastAsia="Times New Roman" w:hAnsi="Times New Roman" w:cs="Times New Roman"/>
                <w:sz w:val="24"/>
                <w:szCs w:val="24"/>
              </w:rPr>
              <w:t xml:space="preserve">9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71"/>
              <w:jc w:val="both"/>
              <w:rPr>
                <w:sz w:val="24"/>
                <w:szCs w:val="24"/>
                <w:lang w:val="ru-RU"/>
              </w:rPr>
            </w:pPr>
            <w:r w:rsidRPr="000C7F17">
              <w:rPr>
                <w:rFonts w:ascii="Times New Roman" w:eastAsia="Times New Roman" w:hAnsi="Times New Roman" w:cs="Times New Roman"/>
                <w:sz w:val="24"/>
                <w:szCs w:val="24"/>
                <w:lang w:val="ru-RU"/>
              </w:rPr>
              <w:t xml:space="preserve">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tc>
      </w:tr>
      <w:tr w:rsidR="000C7F17" w:rsidRPr="000C7F17" w:rsidTr="00CA720D">
        <w:trPr>
          <w:trHeight w:val="1130"/>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center"/>
              <w:rPr>
                <w:sz w:val="24"/>
                <w:szCs w:val="24"/>
              </w:rPr>
            </w:pPr>
            <w:r w:rsidRPr="000C7F17">
              <w:rPr>
                <w:rFonts w:ascii="Times New Roman" w:eastAsia="Times New Roman" w:hAnsi="Times New Roman" w:cs="Times New Roman"/>
                <w:sz w:val="24"/>
                <w:szCs w:val="24"/>
              </w:rPr>
              <w:t xml:space="preserve">10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70"/>
              <w:jc w:val="both"/>
              <w:rPr>
                <w:sz w:val="24"/>
                <w:szCs w:val="24"/>
                <w:lang w:val="ru-RU"/>
              </w:rPr>
            </w:pPr>
            <w:r w:rsidRPr="000C7F17">
              <w:rPr>
                <w:rFonts w:ascii="Times New Roman" w:eastAsia="Times New Roman" w:hAnsi="Times New Roman" w:cs="Times New Roman"/>
                <w:sz w:val="24"/>
                <w:szCs w:val="24"/>
                <w:lang w:val="ru-RU"/>
              </w:rPr>
              <w:t xml:space="preserve">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w:t>
            </w:r>
          </w:p>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произведений современной литературы </w:t>
            </w:r>
          </w:p>
        </w:tc>
      </w:tr>
      <w:tr w:rsidR="000C7F17" w:rsidRPr="007F33C6" w:rsidTr="00CA720D">
        <w:trPr>
          <w:trHeight w:val="979"/>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center"/>
              <w:rPr>
                <w:sz w:val="24"/>
                <w:szCs w:val="24"/>
              </w:rPr>
            </w:pPr>
            <w:r w:rsidRPr="000C7F17">
              <w:rPr>
                <w:rFonts w:ascii="Times New Roman" w:eastAsia="Times New Roman" w:hAnsi="Times New Roman" w:cs="Times New Roman"/>
                <w:sz w:val="24"/>
                <w:szCs w:val="24"/>
              </w:rPr>
              <w:t xml:space="preserve">11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577"/>
              <w:jc w:val="both"/>
              <w:rPr>
                <w:sz w:val="24"/>
                <w:szCs w:val="24"/>
                <w:lang w:val="ru-RU"/>
              </w:rPr>
            </w:pPr>
            <w:r w:rsidRPr="000C7F17">
              <w:rPr>
                <w:rFonts w:ascii="Times New Roman" w:eastAsia="Times New Roman" w:hAnsi="Times New Roman" w:cs="Times New Roman"/>
                <w:sz w:val="24"/>
                <w:szCs w:val="24"/>
                <w:lang w:val="ru-RU"/>
              </w:rPr>
              <w:t xml:space="preserve">участвовать в коллективной и индивидуальной учебно- исследовательской и проектной деятельности и уметь публично презентовать полученные результаты </w:t>
            </w:r>
          </w:p>
        </w:tc>
      </w:tr>
      <w:tr w:rsidR="000C7F17" w:rsidRPr="007F33C6" w:rsidTr="00CA720D">
        <w:trPr>
          <w:trHeight w:val="1999"/>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center"/>
              <w:rPr>
                <w:sz w:val="24"/>
                <w:szCs w:val="24"/>
              </w:rPr>
            </w:pPr>
            <w:r w:rsidRPr="000C7F17">
              <w:rPr>
                <w:rFonts w:ascii="Times New Roman" w:eastAsia="Times New Roman" w:hAnsi="Times New Roman" w:cs="Times New Roman"/>
                <w:sz w:val="24"/>
                <w:szCs w:val="24"/>
              </w:rPr>
              <w:t xml:space="preserve">12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08"/>
              <w:jc w:val="both"/>
              <w:rPr>
                <w:sz w:val="24"/>
                <w:szCs w:val="24"/>
                <w:lang w:val="ru-RU"/>
              </w:rPr>
            </w:pPr>
            <w:r w:rsidRPr="000C7F17">
              <w:rPr>
                <w:rFonts w:ascii="Times New Roman" w:eastAsia="Times New Roman" w:hAnsi="Times New Roman" w:cs="Times New Roman"/>
                <w:sz w:val="24"/>
                <w:szCs w:val="24"/>
                <w:lang w:val="ru-RU"/>
              </w:rPr>
              <w:t xml:space="preserve">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b/>
          <w:sz w:val="24"/>
          <w:szCs w:val="24"/>
          <w:lang w:val="ru-RU"/>
        </w:rPr>
        <w:t xml:space="preserve"> </w:t>
      </w:r>
    </w:p>
    <w:p w:rsidR="000C7F17" w:rsidRPr="000C7F17" w:rsidRDefault="000C7F17" w:rsidP="000C7F17">
      <w:pPr>
        <w:spacing w:before="0" w:beforeAutospacing="0" w:after="0" w:afterAutospacing="0"/>
        <w:ind w:left="10" w:right="119" w:hanging="10"/>
        <w:jc w:val="right"/>
        <w:rPr>
          <w:sz w:val="24"/>
          <w:szCs w:val="24"/>
          <w:lang w:val="ru-RU"/>
        </w:rPr>
      </w:pPr>
      <w:r w:rsidRPr="000C7F17">
        <w:rPr>
          <w:rFonts w:ascii="Times New Roman" w:eastAsia="Times New Roman" w:hAnsi="Times New Roman" w:cs="Times New Roman"/>
          <w:sz w:val="24"/>
          <w:szCs w:val="24"/>
          <w:lang w:val="ru-RU"/>
        </w:rPr>
        <w:t xml:space="preserve">Таблица 5 </w:t>
      </w:r>
    </w:p>
    <w:p w:rsidR="000C7F17" w:rsidRPr="00CA720D" w:rsidRDefault="000C7F17" w:rsidP="00CA720D">
      <w:pPr>
        <w:pStyle w:val="1"/>
        <w:spacing w:before="0" w:beforeAutospacing="0" w:after="0" w:afterAutospacing="0"/>
        <w:ind w:left="788"/>
        <w:jc w:val="center"/>
        <w:rPr>
          <w:color w:val="auto"/>
          <w:sz w:val="24"/>
          <w:szCs w:val="24"/>
          <w:lang w:val="ru-RU"/>
        </w:rPr>
      </w:pPr>
      <w:r w:rsidRPr="00CA720D">
        <w:rPr>
          <w:color w:val="auto"/>
          <w:sz w:val="24"/>
          <w:szCs w:val="24"/>
          <w:lang w:val="ru-RU"/>
        </w:rPr>
        <w:t>Проверяемые элементы содержания (9 класс)</w:t>
      </w:r>
    </w:p>
    <w:tbl>
      <w:tblPr>
        <w:tblW w:w="10474" w:type="dxa"/>
        <w:tblInd w:w="-263" w:type="dxa"/>
        <w:tblCellMar>
          <w:top w:w="50" w:type="dxa"/>
          <w:left w:w="163" w:type="dxa"/>
          <w:right w:w="122" w:type="dxa"/>
        </w:tblCellMar>
        <w:tblLook w:val="04A0" w:firstRow="1" w:lastRow="0" w:firstColumn="1" w:lastColumn="0" w:noHBand="0" w:noVBand="1"/>
      </w:tblPr>
      <w:tblGrid>
        <w:gridCol w:w="917"/>
        <w:gridCol w:w="9557"/>
      </w:tblGrid>
      <w:tr w:rsidR="000C7F17" w:rsidRPr="000C7F17" w:rsidTr="00CA720D">
        <w:trPr>
          <w:trHeight w:val="336"/>
        </w:trPr>
        <w:tc>
          <w:tcPr>
            <w:tcW w:w="91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64"/>
              <w:jc w:val="right"/>
              <w:rPr>
                <w:sz w:val="24"/>
                <w:szCs w:val="24"/>
              </w:rPr>
            </w:pPr>
            <w:r w:rsidRPr="000C7F17">
              <w:rPr>
                <w:rFonts w:ascii="Times New Roman" w:eastAsia="Times New Roman" w:hAnsi="Times New Roman" w:cs="Times New Roman"/>
                <w:sz w:val="24"/>
                <w:szCs w:val="24"/>
              </w:rPr>
              <w:t xml:space="preserve">Код </w:t>
            </w:r>
          </w:p>
        </w:tc>
        <w:tc>
          <w:tcPr>
            <w:tcW w:w="955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
              <w:jc w:val="center"/>
              <w:rPr>
                <w:sz w:val="24"/>
                <w:szCs w:val="24"/>
              </w:rPr>
            </w:pPr>
            <w:r w:rsidRPr="000C7F17">
              <w:rPr>
                <w:rFonts w:ascii="Times New Roman" w:eastAsia="Times New Roman" w:hAnsi="Times New Roman" w:cs="Times New Roman"/>
                <w:sz w:val="24"/>
                <w:szCs w:val="24"/>
              </w:rPr>
              <w:t xml:space="preserve">Проверяемый элемент содержания </w:t>
            </w:r>
          </w:p>
        </w:tc>
      </w:tr>
      <w:tr w:rsidR="000C7F17" w:rsidRPr="000C7F17" w:rsidTr="00CA720D">
        <w:trPr>
          <w:trHeight w:val="336"/>
        </w:trPr>
        <w:tc>
          <w:tcPr>
            <w:tcW w:w="91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6"/>
              <w:jc w:val="center"/>
              <w:rPr>
                <w:sz w:val="24"/>
                <w:szCs w:val="24"/>
              </w:rPr>
            </w:pPr>
            <w:r w:rsidRPr="000C7F17">
              <w:rPr>
                <w:rFonts w:ascii="Times New Roman" w:eastAsia="Times New Roman" w:hAnsi="Times New Roman" w:cs="Times New Roman"/>
                <w:sz w:val="24"/>
                <w:szCs w:val="24"/>
              </w:rPr>
              <w:t xml:space="preserve">1 </w:t>
            </w:r>
          </w:p>
        </w:tc>
        <w:tc>
          <w:tcPr>
            <w:tcW w:w="955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Древнерусская литература </w:t>
            </w:r>
          </w:p>
        </w:tc>
      </w:tr>
      <w:tr w:rsidR="000C7F17" w:rsidRPr="000C7F17" w:rsidTr="00CA720D">
        <w:trPr>
          <w:trHeight w:val="341"/>
        </w:trPr>
        <w:tc>
          <w:tcPr>
            <w:tcW w:w="91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2"/>
              <w:jc w:val="center"/>
              <w:rPr>
                <w:sz w:val="24"/>
                <w:szCs w:val="24"/>
              </w:rPr>
            </w:pPr>
            <w:r w:rsidRPr="000C7F17">
              <w:rPr>
                <w:rFonts w:ascii="Times New Roman" w:eastAsia="Times New Roman" w:hAnsi="Times New Roman" w:cs="Times New Roman"/>
                <w:sz w:val="24"/>
                <w:szCs w:val="24"/>
              </w:rPr>
              <w:t xml:space="preserve">1.1 </w:t>
            </w:r>
          </w:p>
        </w:tc>
        <w:tc>
          <w:tcPr>
            <w:tcW w:w="955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"Слово о полку Игореве" </w:t>
            </w:r>
          </w:p>
        </w:tc>
      </w:tr>
      <w:tr w:rsidR="000C7F17" w:rsidRPr="000C7F17" w:rsidTr="00CA720D">
        <w:trPr>
          <w:trHeight w:val="329"/>
        </w:trPr>
        <w:tc>
          <w:tcPr>
            <w:tcW w:w="91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6"/>
              <w:jc w:val="center"/>
              <w:rPr>
                <w:sz w:val="24"/>
                <w:szCs w:val="24"/>
              </w:rPr>
            </w:pPr>
            <w:r w:rsidRPr="000C7F17">
              <w:rPr>
                <w:rFonts w:ascii="Times New Roman" w:eastAsia="Times New Roman" w:hAnsi="Times New Roman" w:cs="Times New Roman"/>
                <w:sz w:val="24"/>
                <w:szCs w:val="24"/>
              </w:rPr>
              <w:lastRenderedPageBreak/>
              <w:t xml:space="preserve">2 </w:t>
            </w:r>
          </w:p>
        </w:tc>
        <w:tc>
          <w:tcPr>
            <w:tcW w:w="955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Литература XVIII в. </w:t>
            </w:r>
          </w:p>
        </w:tc>
      </w:tr>
      <w:tr w:rsidR="000C7F17" w:rsidRPr="007F33C6" w:rsidTr="00CA720D">
        <w:trPr>
          <w:trHeight w:val="817"/>
        </w:trPr>
        <w:tc>
          <w:tcPr>
            <w:tcW w:w="91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2"/>
              <w:jc w:val="center"/>
              <w:rPr>
                <w:sz w:val="24"/>
                <w:szCs w:val="24"/>
              </w:rPr>
            </w:pPr>
            <w:r w:rsidRPr="000C7F17">
              <w:rPr>
                <w:rFonts w:ascii="Times New Roman" w:eastAsia="Times New Roman" w:hAnsi="Times New Roman" w:cs="Times New Roman"/>
                <w:sz w:val="24"/>
                <w:szCs w:val="24"/>
              </w:rPr>
              <w:t xml:space="preserve">2.1 </w:t>
            </w:r>
          </w:p>
        </w:tc>
        <w:tc>
          <w:tcPr>
            <w:tcW w:w="955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532"/>
              <w:jc w:val="both"/>
              <w:rPr>
                <w:sz w:val="24"/>
                <w:szCs w:val="24"/>
                <w:lang w:val="ru-RU"/>
              </w:rPr>
            </w:pPr>
            <w:r w:rsidRPr="000C7F17">
              <w:rPr>
                <w:rFonts w:ascii="Times New Roman" w:eastAsia="Times New Roman" w:hAnsi="Times New Roman" w:cs="Times New Roman"/>
                <w:sz w:val="24"/>
                <w:szCs w:val="24"/>
                <w:lang w:val="ru-RU"/>
              </w:rPr>
              <w:t xml:space="preserve">М.В.Ломоносов.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 </w:t>
            </w:r>
          </w:p>
        </w:tc>
      </w:tr>
      <w:tr w:rsidR="000C7F17" w:rsidRPr="007F33C6" w:rsidTr="00CA720D">
        <w:trPr>
          <w:trHeight w:val="655"/>
        </w:trPr>
        <w:tc>
          <w:tcPr>
            <w:tcW w:w="91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2"/>
              <w:jc w:val="center"/>
              <w:rPr>
                <w:sz w:val="24"/>
                <w:szCs w:val="24"/>
              </w:rPr>
            </w:pPr>
            <w:r w:rsidRPr="000C7F17">
              <w:rPr>
                <w:rFonts w:ascii="Times New Roman" w:eastAsia="Times New Roman" w:hAnsi="Times New Roman" w:cs="Times New Roman"/>
                <w:sz w:val="24"/>
                <w:szCs w:val="24"/>
              </w:rPr>
              <w:t xml:space="preserve">2.2 </w:t>
            </w:r>
          </w:p>
        </w:tc>
        <w:tc>
          <w:tcPr>
            <w:tcW w:w="955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Г.Р.Державин. Стихотворения (два по выбору). Например, "Властителям и судиям", "Памятник" </w:t>
            </w:r>
          </w:p>
        </w:tc>
      </w:tr>
      <w:tr w:rsidR="000C7F17" w:rsidRPr="007F33C6" w:rsidTr="00CA720D">
        <w:trPr>
          <w:trHeight w:val="334"/>
        </w:trPr>
        <w:tc>
          <w:tcPr>
            <w:tcW w:w="91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2"/>
              <w:jc w:val="center"/>
              <w:rPr>
                <w:sz w:val="24"/>
                <w:szCs w:val="24"/>
              </w:rPr>
            </w:pPr>
            <w:r w:rsidRPr="000C7F17">
              <w:rPr>
                <w:rFonts w:ascii="Times New Roman" w:eastAsia="Times New Roman" w:hAnsi="Times New Roman" w:cs="Times New Roman"/>
                <w:sz w:val="24"/>
                <w:szCs w:val="24"/>
              </w:rPr>
              <w:t xml:space="preserve">2.3 </w:t>
            </w:r>
          </w:p>
        </w:tc>
        <w:tc>
          <w:tcPr>
            <w:tcW w:w="955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Н.М.Карамзин. Повесть "Бедная Лиза" </w:t>
            </w:r>
          </w:p>
        </w:tc>
      </w:tr>
      <w:tr w:rsidR="000C7F17" w:rsidRPr="007F33C6" w:rsidTr="00CA720D">
        <w:trPr>
          <w:trHeight w:val="336"/>
        </w:trPr>
        <w:tc>
          <w:tcPr>
            <w:tcW w:w="91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6"/>
              <w:jc w:val="center"/>
              <w:rPr>
                <w:sz w:val="24"/>
                <w:szCs w:val="24"/>
              </w:rPr>
            </w:pPr>
            <w:r w:rsidRPr="000C7F17">
              <w:rPr>
                <w:rFonts w:ascii="Times New Roman" w:eastAsia="Times New Roman" w:hAnsi="Times New Roman" w:cs="Times New Roman"/>
                <w:sz w:val="24"/>
                <w:szCs w:val="24"/>
              </w:rPr>
              <w:t xml:space="preserve">3 </w:t>
            </w:r>
          </w:p>
        </w:tc>
        <w:tc>
          <w:tcPr>
            <w:tcW w:w="955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Литература первой половины </w:t>
            </w:r>
            <w:r w:rsidRPr="000C7F17">
              <w:rPr>
                <w:rFonts w:ascii="Times New Roman" w:eastAsia="Times New Roman" w:hAnsi="Times New Roman" w:cs="Times New Roman"/>
                <w:sz w:val="24"/>
                <w:szCs w:val="24"/>
              </w:rPr>
              <w:t>XIX</w:t>
            </w:r>
            <w:r w:rsidRPr="000C7F17">
              <w:rPr>
                <w:rFonts w:ascii="Times New Roman" w:eastAsia="Times New Roman" w:hAnsi="Times New Roman" w:cs="Times New Roman"/>
                <w:sz w:val="24"/>
                <w:szCs w:val="24"/>
                <w:lang w:val="ru-RU"/>
              </w:rPr>
              <w:t xml:space="preserve"> в. </w:t>
            </w:r>
          </w:p>
        </w:tc>
      </w:tr>
      <w:tr w:rsidR="000C7F17" w:rsidRPr="000C7F17" w:rsidTr="00CA720D">
        <w:trPr>
          <w:trHeight w:val="656"/>
        </w:trPr>
        <w:tc>
          <w:tcPr>
            <w:tcW w:w="91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2"/>
              <w:jc w:val="center"/>
              <w:rPr>
                <w:sz w:val="24"/>
                <w:szCs w:val="24"/>
              </w:rPr>
            </w:pPr>
            <w:r w:rsidRPr="000C7F17">
              <w:rPr>
                <w:rFonts w:ascii="Times New Roman" w:eastAsia="Times New Roman" w:hAnsi="Times New Roman" w:cs="Times New Roman"/>
                <w:sz w:val="24"/>
                <w:szCs w:val="24"/>
              </w:rPr>
              <w:t xml:space="preserve">3.1 </w:t>
            </w:r>
          </w:p>
        </w:tc>
        <w:tc>
          <w:tcPr>
            <w:tcW w:w="955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rPr>
            </w:pPr>
            <w:r w:rsidRPr="000C7F17">
              <w:rPr>
                <w:rFonts w:ascii="Times New Roman" w:eastAsia="Times New Roman" w:hAnsi="Times New Roman" w:cs="Times New Roman"/>
                <w:sz w:val="24"/>
                <w:szCs w:val="24"/>
                <w:lang w:val="ru-RU"/>
              </w:rPr>
              <w:t xml:space="preserve">В.А.Жуковский. Баллады, элегии (две по выбору). </w:t>
            </w:r>
            <w:r w:rsidRPr="000C7F17">
              <w:rPr>
                <w:rFonts w:ascii="Times New Roman" w:eastAsia="Times New Roman" w:hAnsi="Times New Roman" w:cs="Times New Roman"/>
                <w:sz w:val="24"/>
                <w:szCs w:val="24"/>
              </w:rPr>
              <w:t xml:space="preserve">Например, "Светлана", "Невыразимое", "Море" </w:t>
            </w:r>
          </w:p>
        </w:tc>
      </w:tr>
      <w:tr w:rsidR="000C7F17" w:rsidRPr="007F33C6" w:rsidTr="00CA720D">
        <w:trPr>
          <w:trHeight w:val="336"/>
        </w:trPr>
        <w:tc>
          <w:tcPr>
            <w:tcW w:w="91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2"/>
              <w:jc w:val="center"/>
              <w:rPr>
                <w:sz w:val="24"/>
                <w:szCs w:val="24"/>
              </w:rPr>
            </w:pPr>
            <w:r w:rsidRPr="000C7F17">
              <w:rPr>
                <w:rFonts w:ascii="Times New Roman" w:eastAsia="Times New Roman" w:hAnsi="Times New Roman" w:cs="Times New Roman"/>
                <w:sz w:val="24"/>
                <w:szCs w:val="24"/>
              </w:rPr>
              <w:t xml:space="preserve">3.2 </w:t>
            </w:r>
          </w:p>
        </w:tc>
        <w:tc>
          <w:tcPr>
            <w:tcW w:w="955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А.С.Грибоедов. Комедия "Горе от ума" </w:t>
            </w:r>
          </w:p>
        </w:tc>
      </w:tr>
      <w:tr w:rsidR="000C7F17" w:rsidRPr="007F33C6" w:rsidTr="00CA720D">
        <w:trPr>
          <w:trHeight w:val="660"/>
        </w:trPr>
        <w:tc>
          <w:tcPr>
            <w:tcW w:w="91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2"/>
              <w:jc w:val="center"/>
              <w:rPr>
                <w:sz w:val="24"/>
                <w:szCs w:val="24"/>
              </w:rPr>
            </w:pPr>
            <w:r w:rsidRPr="000C7F17">
              <w:rPr>
                <w:rFonts w:ascii="Times New Roman" w:eastAsia="Times New Roman" w:hAnsi="Times New Roman" w:cs="Times New Roman"/>
                <w:sz w:val="24"/>
                <w:szCs w:val="24"/>
              </w:rPr>
              <w:t xml:space="preserve">3.3 </w:t>
            </w:r>
          </w:p>
        </w:tc>
        <w:tc>
          <w:tcPr>
            <w:tcW w:w="955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Поэзия пушкинской эпохи (не менее трёх стихотворений по выбору). </w:t>
            </w:r>
          </w:p>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Например, К.Н.Батюшков, А.А.Дельвиг, Н.М.Языков, Е.А.Баратынский </w:t>
            </w:r>
          </w:p>
        </w:tc>
      </w:tr>
      <w:tr w:rsidR="000C7F17" w:rsidRPr="007F33C6" w:rsidTr="00CA720D">
        <w:trPr>
          <w:trHeight w:val="1941"/>
        </w:trPr>
        <w:tc>
          <w:tcPr>
            <w:tcW w:w="91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2"/>
              <w:jc w:val="center"/>
              <w:rPr>
                <w:sz w:val="24"/>
                <w:szCs w:val="24"/>
              </w:rPr>
            </w:pPr>
            <w:r w:rsidRPr="000C7F17">
              <w:rPr>
                <w:rFonts w:ascii="Times New Roman" w:eastAsia="Times New Roman" w:hAnsi="Times New Roman" w:cs="Times New Roman"/>
                <w:sz w:val="24"/>
                <w:szCs w:val="24"/>
              </w:rPr>
              <w:t xml:space="preserve">3.4 </w:t>
            </w:r>
          </w:p>
        </w:tc>
        <w:tc>
          <w:tcPr>
            <w:tcW w:w="955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А.С.Пушкин. Стихотворения (не менее пяти по выбору). Например, "Бесы", </w:t>
            </w:r>
          </w:p>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"Брожу ли я вдоль улиц шумных...", "...Вновь я посетил...", "Из </w:t>
            </w:r>
          </w:p>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Пиндемонти", "К морю", "К***" ("Я помню чудное мгновенье..."), </w:t>
            </w:r>
          </w:p>
          <w:p w:rsidR="000C7F17" w:rsidRPr="000C7F17" w:rsidRDefault="000C7F17" w:rsidP="000C7F17">
            <w:pPr>
              <w:spacing w:before="0" w:beforeAutospacing="0" w:after="0" w:afterAutospacing="0"/>
              <w:ind w:right="242"/>
              <w:jc w:val="both"/>
              <w:rPr>
                <w:sz w:val="24"/>
                <w:szCs w:val="24"/>
                <w:lang w:val="ru-RU"/>
              </w:rPr>
            </w:pPr>
            <w:r w:rsidRPr="000C7F17">
              <w:rPr>
                <w:rFonts w:ascii="Times New Roman" w:eastAsia="Times New Roman" w:hAnsi="Times New Roman" w:cs="Times New Roman"/>
                <w:sz w:val="24"/>
                <w:szCs w:val="24"/>
                <w:lang w:val="ru-RU"/>
              </w:rPr>
              <w:t xml:space="preserve">"Мадонна",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w:t>
            </w:r>
          </w:p>
        </w:tc>
      </w:tr>
      <w:tr w:rsidR="000C7F17" w:rsidRPr="007F33C6" w:rsidTr="00CA720D">
        <w:trPr>
          <w:trHeight w:val="336"/>
        </w:trPr>
        <w:tc>
          <w:tcPr>
            <w:tcW w:w="91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2"/>
              <w:jc w:val="center"/>
              <w:rPr>
                <w:sz w:val="24"/>
                <w:szCs w:val="24"/>
              </w:rPr>
            </w:pPr>
            <w:r w:rsidRPr="000C7F17">
              <w:rPr>
                <w:rFonts w:ascii="Times New Roman" w:eastAsia="Times New Roman" w:hAnsi="Times New Roman" w:cs="Times New Roman"/>
                <w:sz w:val="24"/>
                <w:szCs w:val="24"/>
              </w:rPr>
              <w:t xml:space="preserve">3.5 </w:t>
            </w:r>
          </w:p>
        </w:tc>
        <w:tc>
          <w:tcPr>
            <w:tcW w:w="955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А.С.Пушкин. Поэма "Медный всадник" </w:t>
            </w:r>
          </w:p>
        </w:tc>
      </w:tr>
      <w:tr w:rsidR="000C7F17" w:rsidRPr="007F33C6" w:rsidTr="00CA720D">
        <w:trPr>
          <w:trHeight w:val="336"/>
        </w:trPr>
        <w:tc>
          <w:tcPr>
            <w:tcW w:w="91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2"/>
              <w:jc w:val="center"/>
              <w:rPr>
                <w:sz w:val="24"/>
                <w:szCs w:val="24"/>
              </w:rPr>
            </w:pPr>
            <w:r w:rsidRPr="000C7F17">
              <w:rPr>
                <w:rFonts w:ascii="Times New Roman" w:eastAsia="Times New Roman" w:hAnsi="Times New Roman" w:cs="Times New Roman"/>
                <w:sz w:val="24"/>
                <w:szCs w:val="24"/>
              </w:rPr>
              <w:t xml:space="preserve">3.6 </w:t>
            </w:r>
          </w:p>
        </w:tc>
        <w:tc>
          <w:tcPr>
            <w:tcW w:w="955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А.С.Пушкин. Роман в стихах "Евгений Онегин" </w:t>
            </w:r>
          </w:p>
        </w:tc>
      </w:tr>
      <w:tr w:rsidR="000C7F17" w:rsidRPr="007F33C6" w:rsidTr="00CA720D">
        <w:trPr>
          <w:trHeight w:val="1967"/>
        </w:trPr>
        <w:tc>
          <w:tcPr>
            <w:tcW w:w="91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2"/>
              <w:jc w:val="center"/>
              <w:rPr>
                <w:sz w:val="24"/>
                <w:szCs w:val="24"/>
              </w:rPr>
            </w:pPr>
            <w:r w:rsidRPr="000C7F17">
              <w:rPr>
                <w:rFonts w:ascii="Times New Roman" w:eastAsia="Times New Roman" w:hAnsi="Times New Roman" w:cs="Times New Roman"/>
                <w:sz w:val="24"/>
                <w:szCs w:val="24"/>
              </w:rPr>
              <w:t xml:space="preserve">3.7 </w:t>
            </w:r>
          </w:p>
        </w:tc>
        <w:tc>
          <w:tcPr>
            <w:tcW w:w="955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407"/>
              <w:jc w:val="both"/>
              <w:rPr>
                <w:sz w:val="24"/>
                <w:szCs w:val="24"/>
                <w:lang w:val="ru-RU"/>
              </w:rPr>
            </w:pPr>
            <w:r w:rsidRPr="000C7F17">
              <w:rPr>
                <w:rFonts w:ascii="Times New Roman" w:eastAsia="Times New Roman" w:hAnsi="Times New Roman" w:cs="Times New Roman"/>
                <w:sz w:val="24"/>
                <w:szCs w:val="24"/>
                <w:lang w:val="ru-RU"/>
              </w:rPr>
              <w:t xml:space="preserve">М.Ю.Лермонтов. Стихотворения (не менее пяти по выбору).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w:t>
            </w:r>
          </w:p>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"Родина", "Смерть Поэта", "Сон" ("В полдневный жар в долине </w:t>
            </w:r>
          </w:p>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Дагестана..."), "Я жить хочу, хочу печали..." </w:t>
            </w:r>
          </w:p>
        </w:tc>
      </w:tr>
      <w:tr w:rsidR="000C7F17" w:rsidRPr="007F33C6" w:rsidTr="00CA720D">
        <w:trPr>
          <w:trHeight w:val="336"/>
        </w:trPr>
        <w:tc>
          <w:tcPr>
            <w:tcW w:w="91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2"/>
              <w:jc w:val="center"/>
              <w:rPr>
                <w:sz w:val="24"/>
                <w:szCs w:val="24"/>
              </w:rPr>
            </w:pPr>
            <w:r w:rsidRPr="000C7F17">
              <w:rPr>
                <w:rFonts w:ascii="Times New Roman" w:eastAsia="Times New Roman" w:hAnsi="Times New Roman" w:cs="Times New Roman"/>
                <w:sz w:val="24"/>
                <w:szCs w:val="24"/>
              </w:rPr>
              <w:t xml:space="preserve">3.8 </w:t>
            </w:r>
          </w:p>
        </w:tc>
        <w:tc>
          <w:tcPr>
            <w:tcW w:w="955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М.Ю.Лермонтов. Роман "Герой нашего времени" </w:t>
            </w:r>
          </w:p>
        </w:tc>
      </w:tr>
      <w:tr w:rsidR="000C7F17" w:rsidRPr="007F33C6" w:rsidTr="00CA720D">
        <w:trPr>
          <w:trHeight w:val="331"/>
        </w:trPr>
        <w:tc>
          <w:tcPr>
            <w:tcW w:w="91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2"/>
              <w:jc w:val="center"/>
              <w:rPr>
                <w:sz w:val="24"/>
                <w:szCs w:val="24"/>
              </w:rPr>
            </w:pPr>
            <w:r w:rsidRPr="000C7F17">
              <w:rPr>
                <w:rFonts w:ascii="Times New Roman" w:eastAsia="Times New Roman" w:hAnsi="Times New Roman" w:cs="Times New Roman"/>
                <w:sz w:val="24"/>
                <w:szCs w:val="24"/>
              </w:rPr>
              <w:t xml:space="preserve">3.9 </w:t>
            </w:r>
          </w:p>
        </w:tc>
        <w:tc>
          <w:tcPr>
            <w:tcW w:w="955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Н.В.Гоголь. Поэма "Мёртвые души" </w:t>
            </w:r>
          </w:p>
        </w:tc>
      </w:tr>
      <w:tr w:rsidR="000C7F17" w:rsidRPr="000C7F17" w:rsidTr="00CA720D">
        <w:trPr>
          <w:trHeight w:val="338"/>
        </w:trPr>
        <w:tc>
          <w:tcPr>
            <w:tcW w:w="91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6"/>
              <w:jc w:val="center"/>
              <w:rPr>
                <w:sz w:val="24"/>
                <w:szCs w:val="24"/>
              </w:rPr>
            </w:pPr>
            <w:r w:rsidRPr="000C7F17">
              <w:rPr>
                <w:rFonts w:ascii="Times New Roman" w:eastAsia="Times New Roman" w:hAnsi="Times New Roman" w:cs="Times New Roman"/>
                <w:sz w:val="24"/>
                <w:szCs w:val="24"/>
              </w:rPr>
              <w:t xml:space="preserve">4 </w:t>
            </w:r>
          </w:p>
        </w:tc>
        <w:tc>
          <w:tcPr>
            <w:tcW w:w="955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Зарубежная литература </w:t>
            </w:r>
          </w:p>
        </w:tc>
      </w:tr>
      <w:tr w:rsidR="000C7F17" w:rsidRPr="007F33C6" w:rsidTr="00CA720D">
        <w:trPr>
          <w:trHeight w:val="297"/>
        </w:trPr>
        <w:tc>
          <w:tcPr>
            <w:tcW w:w="91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2"/>
              <w:jc w:val="center"/>
              <w:rPr>
                <w:sz w:val="24"/>
                <w:szCs w:val="24"/>
              </w:rPr>
            </w:pPr>
            <w:r w:rsidRPr="000C7F17">
              <w:rPr>
                <w:rFonts w:ascii="Times New Roman" w:eastAsia="Times New Roman" w:hAnsi="Times New Roman" w:cs="Times New Roman"/>
                <w:sz w:val="24"/>
                <w:szCs w:val="24"/>
              </w:rPr>
              <w:t xml:space="preserve">4.1 </w:t>
            </w:r>
          </w:p>
        </w:tc>
        <w:tc>
          <w:tcPr>
            <w:tcW w:w="955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Данте Алигьери. "Божественная комедия" (не менее двух фрагментов по выбору) </w:t>
            </w:r>
          </w:p>
        </w:tc>
      </w:tr>
      <w:tr w:rsidR="000C7F17" w:rsidRPr="007F33C6" w:rsidTr="00CA720D">
        <w:trPr>
          <w:trHeight w:val="336"/>
        </w:trPr>
        <w:tc>
          <w:tcPr>
            <w:tcW w:w="91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2"/>
              <w:jc w:val="center"/>
              <w:rPr>
                <w:sz w:val="24"/>
                <w:szCs w:val="24"/>
              </w:rPr>
            </w:pPr>
            <w:r w:rsidRPr="000C7F17">
              <w:rPr>
                <w:rFonts w:ascii="Times New Roman" w:eastAsia="Times New Roman" w:hAnsi="Times New Roman" w:cs="Times New Roman"/>
                <w:sz w:val="24"/>
                <w:szCs w:val="24"/>
              </w:rPr>
              <w:t xml:space="preserve">4.2 </w:t>
            </w:r>
          </w:p>
        </w:tc>
        <w:tc>
          <w:tcPr>
            <w:tcW w:w="955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У.Шекспир. Трагедия "Гамлет" (не менее двух фрагментов по выбору) </w:t>
            </w:r>
          </w:p>
        </w:tc>
      </w:tr>
      <w:tr w:rsidR="000C7F17" w:rsidRPr="007F33C6" w:rsidTr="00CA720D">
        <w:trPr>
          <w:trHeight w:val="334"/>
        </w:trPr>
        <w:tc>
          <w:tcPr>
            <w:tcW w:w="91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2"/>
              <w:jc w:val="center"/>
              <w:rPr>
                <w:sz w:val="24"/>
                <w:szCs w:val="24"/>
              </w:rPr>
            </w:pPr>
            <w:r w:rsidRPr="000C7F17">
              <w:rPr>
                <w:rFonts w:ascii="Times New Roman" w:eastAsia="Times New Roman" w:hAnsi="Times New Roman" w:cs="Times New Roman"/>
                <w:sz w:val="24"/>
                <w:szCs w:val="24"/>
              </w:rPr>
              <w:t xml:space="preserve">4.3 </w:t>
            </w:r>
          </w:p>
        </w:tc>
        <w:tc>
          <w:tcPr>
            <w:tcW w:w="955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И.Гёте. Трагедия "Фауст" (не менее двух фрагментов по выбору) </w:t>
            </w:r>
          </w:p>
        </w:tc>
      </w:tr>
      <w:tr w:rsidR="000C7F17" w:rsidRPr="000C7F17" w:rsidTr="00CA720D">
        <w:trPr>
          <w:trHeight w:val="838"/>
        </w:trPr>
        <w:tc>
          <w:tcPr>
            <w:tcW w:w="91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2"/>
              <w:jc w:val="center"/>
              <w:rPr>
                <w:sz w:val="24"/>
                <w:szCs w:val="24"/>
              </w:rPr>
            </w:pPr>
            <w:r w:rsidRPr="000C7F17">
              <w:rPr>
                <w:rFonts w:ascii="Times New Roman" w:eastAsia="Times New Roman" w:hAnsi="Times New Roman" w:cs="Times New Roman"/>
                <w:sz w:val="24"/>
                <w:szCs w:val="24"/>
              </w:rPr>
              <w:t xml:space="preserve">4.4 </w:t>
            </w:r>
          </w:p>
        </w:tc>
        <w:tc>
          <w:tcPr>
            <w:tcW w:w="955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923"/>
              <w:jc w:val="both"/>
              <w:rPr>
                <w:sz w:val="24"/>
                <w:szCs w:val="24"/>
              </w:rPr>
            </w:pPr>
            <w:r w:rsidRPr="000C7F17">
              <w:rPr>
                <w:rFonts w:ascii="Times New Roman" w:eastAsia="Times New Roman" w:hAnsi="Times New Roman" w:cs="Times New Roman"/>
                <w:sz w:val="24"/>
                <w:szCs w:val="24"/>
                <w:lang w:val="ru-RU"/>
              </w:rPr>
              <w:t xml:space="preserve">Дж.Г.Байрон. Стихотворения (одно по выбору). Например, "Душа моя мрачна. Скорей, певец, скорей!..", "Прощание Наполеона". </w:t>
            </w:r>
            <w:r w:rsidRPr="000C7F17">
              <w:rPr>
                <w:rFonts w:ascii="Times New Roman" w:eastAsia="Times New Roman" w:hAnsi="Times New Roman" w:cs="Times New Roman"/>
                <w:sz w:val="24"/>
                <w:szCs w:val="24"/>
              </w:rPr>
              <w:t xml:space="preserve">Поэма "Паломничество Чайльд-Гарольда" (один фрагмент по выбору) </w:t>
            </w:r>
          </w:p>
        </w:tc>
      </w:tr>
      <w:tr w:rsidR="000C7F17" w:rsidRPr="007F33C6" w:rsidTr="00CA720D">
        <w:trPr>
          <w:trHeight w:val="662"/>
        </w:trPr>
        <w:tc>
          <w:tcPr>
            <w:tcW w:w="91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2"/>
              <w:jc w:val="center"/>
              <w:rPr>
                <w:sz w:val="24"/>
                <w:szCs w:val="24"/>
              </w:rPr>
            </w:pPr>
            <w:r w:rsidRPr="000C7F17">
              <w:rPr>
                <w:rFonts w:ascii="Times New Roman" w:eastAsia="Times New Roman" w:hAnsi="Times New Roman" w:cs="Times New Roman"/>
                <w:sz w:val="24"/>
                <w:szCs w:val="24"/>
              </w:rPr>
              <w:t xml:space="preserve">4.5 </w:t>
            </w:r>
          </w:p>
        </w:tc>
        <w:tc>
          <w:tcPr>
            <w:tcW w:w="955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Зарубежная проза первой половины </w:t>
            </w:r>
            <w:r w:rsidRPr="000C7F17">
              <w:rPr>
                <w:rFonts w:ascii="Times New Roman" w:eastAsia="Times New Roman" w:hAnsi="Times New Roman" w:cs="Times New Roman"/>
                <w:sz w:val="24"/>
                <w:szCs w:val="24"/>
              </w:rPr>
              <w:t>XIX</w:t>
            </w:r>
            <w:r w:rsidRPr="000C7F17">
              <w:rPr>
                <w:rFonts w:ascii="Times New Roman" w:eastAsia="Times New Roman" w:hAnsi="Times New Roman" w:cs="Times New Roman"/>
                <w:sz w:val="24"/>
                <w:szCs w:val="24"/>
                <w:lang w:val="ru-RU"/>
              </w:rPr>
              <w:t xml:space="preserve"> в. (одно произведение по выбору). Например, произведения Э.Т.А.Гофмана, В.Гюго, В.Скотта </w:t>
            </w:r>
          </w:p>
        </w:tc>
      </w:tr>
    </w:tbl>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b/>
          <w:sz w:val="24"/>
          <w:szCs w:val="24"/>
          <w:lang w:val="ru-RU"/>
        </w:rPr>
        <w:t xml:space="preserve"> </w:t>
      </w:r>
    </w:p>
    <w:p w:rsidR="00CA720D" w:rsidRDefault="000C7F17" w:rsidP="00CA720D">
      <w:pPr>
        <w:spacing w:before="0" w:beforeAutospacing="0" w:after="0" w:afterAutospacing="0"/>
        <w:ind w:left="2127" w:right="126"/>
        <w:jc w:val="both"/>
        <w:rPr>
          <w:rFonts w:ascii="Times New Roman" w:eastAsia="Times New Roman" w:hAnsi="Times New Roman" w:cs="Times New Roman"/>
          <w:sz w:val="24"/>
          <w:szCs w:val="24"/>
          <w:lang w:val="ru-RU"/>
        </w:rPr>
      </w:pPr>
      <w:r w:rsidRPr="000C7F17">
        <w:rPr>
          <w:rFonts w:ascii="Times New Roman" w:eastAsia="Times New Roman" w:hAnsi="Times New Roman" w:cs="Times New Roman"/>
          <w:sz w:val="24"/>
          <w:szCs w:val="24"/>
          <w:lang w:val="ru-RU"/>
        </w:rPr>
        <w:t xml:space="preserve">Таблица 6 </w:t>
      </w:r>
    </w:p>
    <w:p w:rsidR="000C7F17" w:rsidRPr="00CA720D" w:rsidRDefault="000C7F17" w:rsidP="00CA720D">
      <w:pPr>
        <w:spacing w:before="0" w:beforeAutospacing="0" w:after="0" w:afterAutospacing="0"/>
        <w:ind w:left="1418" w:right="126"/>
        <w:jc w:val="center"/>
        <w:rPr>
          <w:sz w:val="24"/>
          <w:szCs w:val="24"/>
          <w:lang w:val="ru-RU"/>
        </w:rPr>
      </w:pPr>
      <w:r w:rsidRPr="000C7F17">
        <w:rPr>
          <w:rFonts w:ascii="Times New Roman" w:eastAsia="Times New Roman" w:hAnsi="Times New Roman" w:cs="Times New Roman"/>
          <w:b/>
          <w:sz w:val="24"/>
          <w:szCs w:val="24"/>
          <w:lang w:val="ru-RU"/>
        </w:rPr>
        <w:lastRenderedPageBreak/>
        <w:t>Теоретико-литературные понятия, использование которых необходимо для анализа, интерпретации произведений и оформления обучающимися 5-9</w:t>
      </w:r>
      <w:r w:rsidR="00CA720D">
        <w:rPr>
          <w:rFonts w:ascii="Times New Roman" w:eastAsia="Times New Roman" w:hAnsi="Times New Roman" w:cs="Times New Roman"/>
          <w:b/>
          <w:sz w:val="24"/>
          <w:szCs w:val="24"/>
          <w:lang w:val="ru-RU"/>
        </w:rPr>
        <w:t xml:space="preserve"> </w:t>
      </w:r>
      <w:r w:rsidRPr="00CA720D">
        <w:rPr>
          <w:rFonts w:cstheme="minorHAnsi"/>
          <w:b/>
          <w:sz w:val="24"/>
          <w:szCs w:val="24"/>
          <w:lang w:val="ru-RU"/>
        </w:rPr>
        <w:t>классов собственных оценок и наблюдений</w:t>
      </w:r>
      <w:r w:rsidRPr="00CA720D">
        <w:rPr>
          <w:rFonts w:cstheme="minorHAnsi"/>
          <w:sz w:val="24"/>
          <w:szCs w:val="24"/>
          <w:lang w:val="ru-RU"/>
        </w:rPr>
        <w:t xml:space="preserve"> </w:t>
      </w:r>
    </w:p>
    <w:tbl>
      <w:tblPr>
        <w:tblW w:w="10474" w:type="dxa"/>
        <w:tblInd w:w="-268" w:type="dxa"/>
        <w:tblCellMar>
          <w:top w:w="50" w:type="dxa"/>
          <w:left w:w="158" w:type="dxa"/>
          <w:right w:w="153" w:type="dxa"/>
        </w:tblCellMar>
        <w:tblLook w:val="04A0" w:firstRow="1" w:lastRow="0" w:firstColumn="1" w:lastColumn="0" w:noHBand="0" w:noVBand="1"/>
      </w:tblPr>
      <w:tblGrid>
        <w:gridCol w:w="1287"/>
        <w:gridCol w:w="9187"/>
      </w:tblGrid>
      <w:tr w:rsidR="000C7F17" w:rsidRPr="000C7F17" w:rsidTr="00CA720D">
        <w:trPr>
          <w:trHeight w:val="336"/>
        </w:trPr>
        <w:tc>
          <w:tcPr>
            <w:tcW w:w="128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6"/>
              <w:jc w:val="center"/>
              <w:rPr>
                <w:sz w:val="24"/>
                <w:szCs w:val="24"/>
              </w:rPr>
            </w:pPr>
            <w:r w:rsidRPr="000C7F17">
              <w:rPr>
                <w:rFonts w:ascii="Times New Roman" w:eastAsia="Times New Roman" w:hAnsi="Times New Roman" w:cs="Times New Roman"/>
                <w:sz w:val="24"/>
                <w:szCs w:val="24"/>
              </w:rPr>
              <w:t xml:space="preserve">Номер </w:t>
            </w:r>
          </w:p>
        </w:tc>
        <w:tc>
          <w:tcPr>
            <w:tcW w:w="918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4"/>
              <w:jc w:val="center"/>
              <w:rPr>
                <w:sz w:val="24"/>
                <w:szCs w:val="24"/>
              </w:rPr>
            </w:pPr>
            <w:r w:rsidRPr="000C7F17">
              <w:rPr>
                <w:rFonts w:ascii="Times New Roman" w:eastAsia="Times New Roman" w:hAnsi="Times New Roman" w:cs="Times New Roman"/>
                <w:sz w:val="24"/>
                <w:szCs w:val="24"/>
              </w:rPr>
              <w:t xml:space="preserve">Понятия </w:t>
            </w:r>
          </w:p>
        </w:tc>
      </w:tr>
      <w:tr w:rsidR="000C7F17" w:rsidRPr="007F33C6" w:rsidTr="00CA720D">
        <w:trPr>
          <w:trHeight w:val="336"/>
        </w:trPr>
        <w:tc>
          <w:tcPr>
            <w:tcW w:w="128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97"/>
              <w:jc w:val="center"/>
              <w:rPr>
                <w:sz w:val="24"/>
                <w:szCs w:val="24"/>
              </w:rPr>
            </w:pPr>
            <w:r w:rsidRPr="000C7F17">
              <w:rPr>
                <w:rFonts w:ascii="Times New Roman" w:eastAsia="Times New Roman" w:hAnsi="Times New Roman" w:cs="Times New Roman"/>
                <w:sz w:val="24"/>
                <w:szCs w:val="24"/>
              </w:rPr>
              <w:t xml:space="preserve">1 </w:t>
            </w:r>
          </w:p>
        </w:tc>
        <w:tc>
          <w:tcPr>
            <w:tcW w:w="918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lang w:val="ru-RU"/>
              </w:rPr>
            </w:pPr>
            <w:r w:rsidRPr="000C7F17">
              <w:rPr>
                <w:rFonts w:ascii="Times New Roman" w:eastAsia="Times New Roman" w:hAnsi="Times New Roman" w:cs="Times New Roman"/>
                <w:sz w:val="24"/>
                <w:szCs w:val="24"/>
                <w:lang w:val="ru-RU"/>
              </w:rPr>
              <w:t xml:space="preserve">художественная литература и устное народное творчество </w:t>
            </w:r>
          </w:p>
        </w:tc>
      </w:tr>
      <w:tr w:rsidR="000C7F17" w:rsidRPr="007F33C6" w:rsidTr="00CA720D">
        <w:trPr>
          <w:trHeight w:val="336"/>
        </w:trPr>
        <w:tc>
          <w:tcPr>
            <w:tcW w:w="128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97"/>
              <w:jc w:val="center"/>
              <w:rPr>
                <w:sz w:val="24"/>
                <w:szCs w:val="24"/>
              </w:rPr>
            </w:pPr>
            <w:r w:rsidRPr="000C7F17">
              <w:rPr>
                <w:rFonts w:ascii="Times New Roman" w:eastAsia="Times New Roman" w:hAnsi="Times New Roman" w:cs="Times New Roman"/>
                <w:sz w:val="24"/>
                <w:szCs w:val="24"/>
              </w:rPr>
              <w:t xml:space="preserve">2 </w:t>
            </w:r>
          </w:p>
        </w:tc>
        <w:tc>
          <w:tcPr>
            <w:tcW w:w="918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lang w:val="ru-RU"/>
              </w:rPr>
            </w:pPr>
            <w:r w:rsidRPr="000C7F17">
              <w:rPr>
                <w:rFonts w:ascii="Times New Roman" w:eastAsia="Times New Roman" w:hAnsi="Times New Roman" w:cs="Times New Roman"/>
                <w:sz w:val="24"/>
                <w:szCs w:val="24"/>
                <w:lang w:val="ru-RU"/>
              </w:rPr>
              <w:t xml:space="preserve">проза и поэзия; стих и проза </w:t>
            </w:r>
          </w:p>
        </w:tc>
      </w:tr>
      <w:tr w:rsidR="000C7F17" w:rsidRPr="000C7F17" w:rsidTr="00CA720D">
        <w:trPr>
          <w:trHeight w:val="336"/>
        </w:trPr>
        <w:tc>
          <w:tcPr>
            <w:tcW w:w="128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97"/>
              <w:jc w:val="center"/>
              <w:rPr>
                <w:sz w:val="24"/>
                <w:szCs w:val="24"/>
              </w:rPr>
            </w:pPr>
            <w:r w:rsidRPr="000C7F17">
              <w:rPr>
                <w:rFonts w:ascii="Times New Roman" w:eastAsia="Times New Roman" w:hAnsi="Times New Roman" w:cs="Times New Roman"/>
                <w:sz w:val="24"/>
                <w:szCs w:val="24"/>
              </w:rPr>
              <w:t xml:space="preserve">3 </w:t>
            </w:r>
          </w:p>
        </w:tc>
        <w:tc>
          <w:tcPr>
            <w:tcW w:w="918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rPr>
            </w:pPr>
            <w:r w:rsidRPr="000C7F17">
              <w:rPr>
                <w:rFonts w:ascii="Times New Roman" w:eastAsia="Times New Roman" w:hAnsi="Times New Roman" w:cs="Times New Roman"/>
                <w:sz w:val="24"/>
                <w:szCs w:val="24"/>
              </w:rPr>
              <w:t xml:space="preserve">факт и вымысел </w:t>
            </w:r>
          </w:p>
        </w:tc>
      </w:tr>
      <w:tr w:rsidR="000C7F17" w:rsidRPr="007F33C6" w:rsidTr="00CA720D">
        <w:trPr>
          <w:trHeight w:val="353"/>
        </w:trPr>
        <w:tc>
          <w:tcPr>
            <w:tcW w:w="128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97"/>
              <w:jc w:val="center"/>
              <w:rPr>
                <w:sz w:val="24"/>
                <w:szCs w:val="24"/>
              </w:rPr>
            </w:pPr>
            <w:r w:rsidRPr="000C7F17">
              <w:rPr>
                <w:rFonts w:ascii="Times New Roman" w:eastAsia="Times New Roman" w:hAnsi="Times New Roman" w:cs="Times New Roman"/>
                <w:sz w:val="24"/>
                <w:szCs w:val="24"/>
              </w:rPr>
              <w:t xml:space="preserve">4 </w:t>
            </w:r>
          </w:p>
        </w:tc>
        <w:tc>
          <w:tcPr>
            <w:tcW w:w="918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lang w:val="ru-RU"/>
              </w:rPr>
            </w:pPr>
            <w:r w:rsidRPr="000C7F17">
              <w:rPr>
                <w:rFonts w:ascii="Times New Roman" w:eastAsia="Times New Roman" w:hAnsi="Times New Roman" w:cs="Times New Roman"/>
                <w:sz w:val="24"/>
                <w:szCs w:val="24"/>
                <w:lang w:val="ru-RU"/>
              </w:rPr>
              <w:t xml:space="preserve">литературные направления (классицизм, сентиментализм, романтизм, реализм) </w:t>
            </w:r>
          </w:p>
        </w:tc>
      </w:tr>
      <w:tr w:rsidR="000C7F17" w:rsidRPr="000C7F17" w:rsidTr="00CA720D">
        <w:trPr>
          <w:trHeight w:val="334"/>
        </w:trPr>
        <w:tc>
          <w:tcPr>
            <w:tcW w:w="128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97"/>
              <w:jc w:val="center"/>
              <w:rPr>
                <w:sz w:val="24"/>
                <w:szCs w:val="24"/>
              </w:rPr>
            </w:pPr>
            <w:r w:rsidRPr="000C7F17">
              <w:rPr>
                <w:rFonts w:ascii="Times New Roman" w:eastAsia="Times New Roman" w:hAnsi="Times New Roman" w:cs="Times New Roman"/>
                <w:sz w:val="24"/>
                <w:szCs w:val="24"/>
              </w:rPr>
              <w:t xml:space="preserve">5 </w:t>
            </w:r>
          </w:p>
        </w:tc>
        <w:tc>
          <w:tcPr>
            <w:tcW w:w="918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rPr>
            </w:pPr>
            <w:r w:rsidRPr="000C7F17">
              <w:rPr>
                <w:rFonts w:ascii="Times New Roman" w:eastAsia="Times New Roman" w:hAnsi="Times New Roman" w:cs="Times New Roman"/>
                <w:sz w:val="24"/>
                <w:szCs w:val="24"/>
              </w:rPr>
              <w:t xml:space="preserve">роды (лирика, эпос, драма) </w:t>
            </w:r>
          </w:p>
        </w:tc>
      </w:tr>
      <w:tr w:rsidR="000C7F17" w:rsidRPr="007F33C6" w:rsidTr="00CA720D">
        <w:trPr>
          <w:trHeight w:val="663"/>
        </w:trPr>
        <w:tc>
          <w:tcPr>
            <w:tcW w:w="128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97"/>
              <w:jc w:val="center"/>
              <w:rPr>
                <w:sz w:val="24"/>
                <w:szCs w:val="24"/>
              </w:rPr>
            </w:pPr>
            <w:r w:rsidRPr="000C7F17">
              <w:rPr>
                <w:rFonts w:ascii="Times New Roman" w:eastAsia="Times New Roman" w:hAnsi="Times New Roman" w:cs="Times New Roman"/>
                <w:sz w:val="24"/>
                <w:szCs w:val="24"/>
              </w:rPr>
              <w:t xml:space="preserve">6 </w:t>
            </w:r>
          </w:p>
        </w:tc>
        <w:tc>
          <w:tcPr>
            <w:tcW w:w="918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ight="250"/>
              <w:jc w:val="both"/>
              <w:rPr>
                <w:sz w:val="24"/>
                <w:szCs w:val="24"/>
                <w:lang w:val="ru-RU"/>
              </w:rPr>
            </w:pPr>
            <w:r w:rsidRPr="000C7F17">
              <w:rPr>
                <w:rFonts w:ascii="Times New Roman" w:eastAsia="Times New Roman" w:hAnsi="Times New Roman" w:cs="Times New Roman"/>
                <w:sz w:val="24"/>
                <w:szCs w:val="24"/>
                <w:lang w:val="ru-RU"/>
              </w:rPr>
              <w:t xml:space="preserve">жанры (рассказ, притча, повесть, роман, комедия, драма, трагедия, басня, песня, ода, элегия, послание, отрывок, сонет, эпиграмма, лироэпические (поэма, баллада) </w:t>
            </w:r>
          </w:p>
        </w:tc>
      </w:tr>
      <w:tr w:rsidR="000C7F17" w:rsidRPr="007F33C6" w:rsidTr="00CA720D">
        <w:trPr>
          <w:trHeight w:val="336"/>
        </w:trPr>
        <w:tc>
          <w:tcPr>
            <w:tcW w:w="128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97"/>
              <w:jc w:val="center"/>
              <w:rPr>
                <w:sz w:val="24"/>
                <w:szCs w:val="24"/>
              </w:rPr>
            </w:pPr>
            <w:r w:rsidRPr="000C7F17">
              <w:rPr>
                <w:rFonts w:ascii="Times New Roman" w:eastAsia="Times New Roman" w:hAnsi="Times New Roman" w:cs="Times New Roman"/>
                <w:sz w:val="24"/>
                <w:szCs w:val="24"/>
              </w:rPr>
              <w:t xml:space="preserve">7 </w:t>
            </w:r>
          </w:p>
        </w:tc>
        <w:tc>
          <w:tcPr>
            <w:tcW w:w="918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lang w:val="ru-RU"/>
              </w:rPr>
            </w:pPr>
            <w:r w:rsidRPr="000C7F17">
              <w:rPr>
                <w:rFonts w:ascii="Times New Roman" w:eastAsia="Times New Roman" w:hAnsi="Times New Roman" w:cs="Times New Roman"/>
                <w:sz w:val="24"/>
                <w:szCs w:val="24"/>
                <w:lang w:val="ru-RU"/>
              </w:rPr>
              <w:t xml:space="preserve">форма и содержание литературного произведения </w:t>
            </w:r>
          </w:p>
        </w:tc>
      </w:tr>
      <w:tr w:rsidR="000C7F17" w:rsidRPr="007F33C6" w:rsidTr="00CA720D">
        <w:trPr>
          <w:trHeight w:val="341"/>
        </w:trPr>
        <w:tc>
          <w:tcPr>
            <w:tcW w:w="128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97"/>
              <w:jc w:val="center"/>
              <w:rPr>
                <w:sz w:val="24"/>
                <w:szCs w:val="24"/>
              </w:rPr>
            </w:pPr>
            <w:r w:rsidRPr="000C7F17">
              <w:rPr>
                <w:rFonts w:ascii="Times New Roman" w:eastAsia="Times New Roman" w:hAnsi="Times New Roman" w:cs="Times New Roman"/>
                <w:sz w:val="24"/>
                <w:szCs w:val="24"/>
              </w:rPr>
              <w:t xml:space="preserve">8 </w:t>
            </w:r>
          </w:p>
        </w:tc>
        <w:tc>
          <w:tcPr>
            <w:tcW w:w="918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lang w:val="ru-RU"/>
              </w:rPr>
            </w:pPr>
            <w:r w:rsidRPr="000C7F17">
              <w:rPr>
                <w:rFonts w:ascii="Times New Roman" w:eastAsia="Times New Roman" w:hAnsi="Times New Roman" w:cs="Times New Roman"/>
                <w:sz w:val="24"/>
                <w:szCs w:val="24"/>
                <w:lang w:val="ru-RU"/>
              </w:rPr>
              <w:t xml:space="preserve">тема, идея, проблематика, пафос (героический, трагический, комический) </w:t>
            </w:r>
          </w:p>
        </w:tc>
      </w:tr>
      <w:tr w:rsidR="000C7F17" w:rsidRPr="007F33C6" w:rsidTr="00CA720D">
        <w:trPr>
          <w:trHeight w:val="979"/>
        </w:trPr>
        <w:tc>
          <w:tcPr>
            <w:tcW w:w="128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97"/>
              <w:jc w:val="center"/>
              <w:rPr>
                <w:sz w:val="24"/>
                <w:szCs w:val="24"/>
              </w:rPr>
            </w:pPr>
            <w:r w:rsidRPr="000C7F17">
              <w:rPr>
                <w:rFonts w:ascii="Times New Roman" w:eastAsia="Times New Roman" w:hAnsi="Times New Roman" w:cs="Times New Roman"/>
                <w:sz w:val="24"/>
                <w:szCs w:val="24"/>
              </w:rPr>
              <w:t xml:space="preserve">9 </w:t>
            </w:r>
          </w:p>
        </w:tc>
        <w:tc>
          <w:tcPr>
            <w:tcW w:w="918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ight="529"/>
              <w:jc w:val="both"/>
              <w:rPr>
                <w:sz w:val="24"/>
                <w:szCs w:val="24"/>
                <w:lang w:val="ru-RU"/>
              </w:rPr>
            </w:pPr>
            <w:r w:rsidRPr="000C7F17">
              <w:rPr>
                <w:rFonts w:ascii="Times New Roman" w:eastAsia="Times New Roman" w:hAnsi="Times New Roman" w:cs="Times New Roman"/>
                <w:sz w:val="24"/>
                <w:szCs w:val="24"/>
                <w:lang w:val="ru-RU"/>
              </w:rPr>
              <w:t xml:space="preserve">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w:t>
            </w:r>
          </w:p>
        </w:tc>
      </w:tr>
      <w:tr w:rsidR="000C7F17" w:rsidRPr="007F33C6" w:rsidTr="00CA720D">
        <w:trPr>
          <w:trHeight w:val="770"/>
        </w:trPr>
        <w:tc>
          <w:tcPr>
            <w:tcW w:w="128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6"/>
              <w:jc w:val="center"/>
              <w:rPr>
                <w:sz w:val="24"/>
                <w:szCs w:val="24"/>
              </w:rPr>
            </w:pPr>
            <w:r w:rsidRPr="000C7F17">
              <w:rPr>
                <w:rFonts w:ascii="Times New Roman" w:eastAsia="Times New Roman" w:hAnsi="Times New Roman" w:cs="Times New Roman"/>
                <w:sz w:val="24"/>
                <w:szCs w:val="24"/>
              </w:rPr>
              <w:t xml:space="preserve">10 </w:t>
            </w:r>
          </w:p>
        </w:tc>
        <w:tc>
          <w:tcPr>
            <w:tcW w:w="918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ight="519" w:hanging="5"/>
              <w:jc w:val="both"/>
              <w:rPr>
                <w:sz w:val="24"/>
                <w:szCs w:val="24"/>
                <w:lang w:val="ru-RU"/>
              </w:rPr>
            </w:pPr>
            <w:r w:rsidRPr="000C7F17">
              <w:rPr>
                <w:rFonts w:ascii="Times New Roman" w:eastAsia="Times New Roman" w:hAnsi="Times New Roman" w:cs="Times New Roman"/>
                <w:sz w:val="24"/>
                <w:szCs w:val="24"/>
                <w:lang w:val="ru-RU"/>
              </w:rPr>
              <w:t xml:space="preserve">художественный образ, система образов, образ автора, повествователь, рассказчик, литературный герой (персонаж), лирический герой, лирический персонаж </w:t>
            </w:r>
          </w:p>
        </w:tc>
      </w:tr>
      <w:tr w:rsidR="000C7F17" w:rsidRPr="007F33C6" w:rsidTr="00CA720D">
        <w:trPr>
          <w:trHeight w:val="336"/>
        </w:trPr>
        <w:tc>
          <w:tcPr>
            <w:tcW w:w="128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6"/>
              <w:jc w:val="center"/>
              <w:rPr>
                <w:sz w:val="24"/>
                <w:szCs w:val="24"/>
              </w:rPr>
            </w:pPr>
            <w:r w:rsidRPr="000C7F17">
              <w:rPr>
                <w:rFonts w:ascii="Times New Roman" w:eastAsia="Times New Roman" w:hAnsi="Times New Roman" w:cs="Times New Roman"/>
                <w:sz w:val="24"/>
                <w:szCs w:val="24"/>
              </w:rPr>
              <w:t xml:space="preserve">11 </w:t>
            </w:r>
          </w:p>
        </w:tc>
        <w:tc>
          <w:tcPr>
            <w:tcW w:w="918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речевая характеристика героя, реплика, диалог, монолог </w:t>
            </w:r>
          </w:p>
        </w:tc>
      </w:tr>
      <w:tr w:rsidR="000C7F17" w:rsidRPr="000C7F17" w:rsidTr="00CA720D">
        <w:trPr>
          <w:trHeight w:val="338"/>
        </w:trPr>
        <w:tc>
          <w:tcPr>
            <w:tcW w:w="128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13"/>
              <w:jc w:val="center"/>
              <w:rPr>
                <w:sz w:val="24"/>
                <w:szCs w:val="24"/>
              </w:rPr>
            </w:pPr>
            <w:r w:rsidRPr="000C7F17">
              <w:rPr>
                <w:rFonts w:ascii="Times New Roman" w:eastAsia="Times New Roman" w:hAnsi="Times New Roman" w:cs="Times New Roman"/>
                <w:sz w:val="24"/>
                <w:szCs w:val="24"/>
              </w:rPr>
              <w:t xml:space="preserve">12 </w:t>
            </w:r>
          </w:p>
        </w:tc>
        <w:tc>
          <w:tcPr>
            <w:tcW w:w="918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Ремарка </w:t>
            </w:r>
          </w:p>
        </w:tc>
      </w:tr>
      <w:tr w:rsidR="000C7F17" w:rsidRPr="000C7F17" w:rsidTr="00CA720D">
        <w:trPr>
          <w:trHeight w:val="336"/>
        </w:trPr>
        <w:tc>
          <w:tcPr>
            <w:tcW w:w="128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13"/>
              <w:jc w:val="center"/>
              <w:rPr>
                <w:sz w:val="24"/>
                <w:szCs w:val="24"/>
              </w:rPr>
            </w:pPr>
            <w:r w:rsidRPr="000C7F17">
              <w:rPr>
                <w:rFonts w:ascii="Times New Roman" w:eastAsia="Times New Roman" w:hAnsi="Times New Roman" w:cs="Times New Roman"/>
                <w:sz w:val="24"/>
                <w:szCs w:val="24"/>
              </w:rPr>
              <w:t xml:space="preserve">13 </w:t>
            </w:r>
          </w:p>
        </w:tc>
        <w:tc>
          <w:tcPr>
            <w:tcW w:w="918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портрет, пейзаж, интерьер </w:t>
            </w:r>
          </w:p>
        </w:tc>
      </w:tr>
      <w:tr w:rsidR="000C7F17" w:rsidRPr="000C7F17" w:rsidTr="00CA720D">
        <w:trPr>
          <w:trHeight w:val="336"/>
        </w:trPr>
        <w:tc>
          <w:tcPr>
            <w:tcW w:w="128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13"/>
              <w:jc w:val="center"/>
              <w:rPr>
                <w:sz w:val="24"/>
                <w:szCs w:val="24"/>
              </w:rPr>
            </w:pPr>
            <w:r w:rsidRPr="000C7F17">
              <w:rPr>
                <w:rFonts w:ascii="Times New Roman" w:eastAsia="Times New Roman" w:hAnsi="Times New Roman" w:cs="Times New Roman"/>
                <w:sz w:val="24"/>
                <w:szCs w:val="24"/>
              </w:rPr>
              <w:t xml:space="preserve">14 </w:t>
            </w:r>
          </w:p>
        </w:tc>
        <w:tc>
          <w:tcPr>
            <w:tcW w:w="918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художественная деталь, символ, подтекст </w:t>
            </w:r>
          </w:p>
        </w:tc>
      </w:tr>
      <w:tr w:rsidR="000C7F17" w:rsidRPr="000C7F17" w:rsidTr="00CA720D">
        <w:trPr>
          <w:trHeight w:val="331"/>
        </w:trPr>
        <w:tc>
          <w:tcPr>
            <w:tcW w:w="128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13"/>
              <w:jc w:val="center"/>
              <w:rPr>
                <w:sz w:val="24"/>
                <w:szCs w:val="24"/>
              </w:rPr>
            </w:pPr>
            <w:r w:rsidRPr="000C7F17">
              <w:rPr>
                <w:rFonts w:ascii="Times New Roman" w:eastAsia="Times New Roman" w:hAnsi="Times New Roman" w:cs="Times New Roman"/>
                <w:sz w:val="24"/>
                <w:szCs w:val="24"/>
              </w:rPr>
              <w:t xml:space="preserve">15 </w:t>
            </w:r>
          </w:p>
        </w:tc>
        <w:tc>
          <w:tcPr>
            <w:tcW w:w="918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Психологизм </w:t>
            </w:r>
          </w:p>
        </w:tc>
      </w:tr>
      <w:tr w:rsidR="000C7F17" w:rsidRPr="007F33C6" w:rsidTr="00CA720D">
        <w:trPr>
          <w:trHeight w:val="336"/>
        </w:trPr>
        <w:tc>
          <w:tcPr>
            <w:tcW w:w="128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13"/>
              <w:jc w:val="center"/>
              <w:rPr>
                <w:sz w:val="24"/>
                <w:szCs w:val="24"/>
              </w:rPr>
            </w:pPr>
            <w:r w:rsidRPr="000C7F17">
              <w:rPr>
                <w:rFonts w:ascii="Times New Roman" w:eastAsia="Times New Roman" w:hAnsi="Times New Roman" w:cs="Times New Roman"/>
                <w:sz w:val="24"/>
                <w:szCs w:val="24"/>
              </w:rPr>
              <w:t xml:space="preserve">16 </w:t>
            </w:r>
          </w:p>
        </w:tc>
        <w:tc>
          <w:tcPr>
            <w:tcW w:w="918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сатира, юмор, ирония, сарказм, гротеск </w:t>
            </w:r>
          </w:p>
        </w:tc>
      </w:tr>
      <w:tr w:rsidR="000C7F17" w:rsidRPr="007F33C6" w:rsidTr="00CA720D">
        <w:trPr>
          <w:trHeight w:val="888"/>
        </w:trPr>
        <w:tc>
          <w:tcPr>
            <w:tcW w:w="128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13"/>
              <w:jc w:val="center"/>
              <w:rPr>
                <w:sz w:val="24"/>
                <w:szCs w:val="24"/>
              </w:rPr>
            </w:pPr>
            <w:r w:rsidRPr="000C7F17">
              <w:rPr>
                <w:rFonts w:ascii="Times New Roman" w:eastAsia="Times New Roman" w:hAnsi="Times New Roman" w:cs="Times New Roman"/>
                <w:sz w:val="24"/>
                <w:szCs w:val="24"/>
              </w:rPr>
              <w:t xml:space="preserve">17 </w:t>
            </w:r>
          </w:p>
        </w:tc>
        <w:tc>
          <w:tcPr>
            <w:tcW w:w="918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ight="196" w:hanging="5"/>
              <w:jc w:val="both"/>
              <w:rPr>
                <w:sz w:val="24"/>
                <w:szCs w:val="24"/>
                <w:lang w:val="ru-RU"/>
              </w:rPr>
            </w:pPr>
            <w:r w:rsidRPr="000C7F17">
              <w:rPr>
                <w:rFonts w:ascii="Times New Roman" w:eastAsia="Times New Roman" w:hAnsi="Times New Roman" w:cs="Times New Roman"/>
                <w:sz w:val="24"/>
                <w:szCs w:val="24"/>
                <w:lang w:val="ru-RU"/>
              </w:rPr>
              <w:t xml:space="preserve">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афоризм </w:t>
            </w:r>
          </w:p>
        </w:tc>
      </w:tr>
      <w:tr w:rsidR="000C7F17" w:rsidRPr="000C7F17" w:rsidTr="00CA720D">
        <w:trPr>
          <w:trHeight w:val="341"/>
        </w:trPr>
        <w:tc>
          <w:tcPr>
            <w:tcW w:w="128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13"/>
              <w:jc w:val="center"/>
              <w:rPr>
                <w:sz w:val="24"/>
                <w:szCs w:val="24"/>
              </w:rPr>
            </w:pPr>
            <w:r w:rsidRPr="000C7F17">
              <w:rPr>
                <w:rFonts w:ascii="Times New Roman" w:eastAsia="Times New Roman" w:hAnsi="Times New Roman" w:cs="Times New Roman"/>
                <w:sz w:val="24"/>
                <w:szCs w:val="24"/>
              </w:rPr>
              <w:t xml:space="preserve">18 </w:t>
            </w:r>
          </w:p>
        </w:tc>
        <w:tc>
          <w:tcPr>
            <w:tcW w:w="918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Стиль </w:t>
            </w:r>
          </w:p>
        </w:tc>
      </w:tr>
      <w:tr w:rsidR="000C7F17" w:rsidRPr="007F33C6" w:rsidTr="00CA720D">
        <w:trPr>
          <w:trHeight w:val="336"/>
        </w:trPr>
        <w:tc>
          <w:tcPr>
            <w:tcW w:w="128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13"/>
              <w:jc w:val="center"/>
              <w:rPr>
                <w:sz w:val="24"/>
                <w:szCs w:val="24"/>
              </w:rPr>
            </w:pPr>
            <w:r w:rsidRPr="000C7F17">
              <w:rPr>
                <w:rFonts w:ascii="Times New Roman" w:eastAsia="Times New Roman" w:hAnsi="Times New Roman" w:cs="Times New Roman"/>
                <w:sz w:val="24"/>
                <w:szCs w:val="24"/>
              </w:rPr>
              <w:t xml:space="preserve">19 </w:t>
            </w:r>
          </w:p>
        </w:tc>
        <w:tc>
          <w:tcPr>
            <w:tcW w:w="918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стихотворный метр (хорей, ямб, дактиль, амфибрахий, анапест) </w:t>
            </w:r>
          </w:p>
        </w:tc>
      </w:tr>
      <w:tr w:rsidR="000C7F17" w:rsidRPr="000C7F17" w:rsidTr="00CA720D">
        <w:trPr>
          <w:trHeight w:val="337"/>
        </w:trPr>
        <w:tc>
          <w:tcPr>
            <w:tcW w:w="128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13"/>
              <w:jc w:val="center"/>
              <w:rPr>
                <w:sz w:val="24"/>
                <w:szCs w:val="24"/>
              </w:rPr>
            </w:pPr>
            <w:r w:rsidRPr="000C7F17">
              <w:rPr>
                <w:rFonts w:ascii="Times New Roman" w:eastAsia="Times New Roman" w:hAnsi="Times New Roman" w:cs="Times New Roman"/>
                <w:sz w:val="24"/>
                <w:szCs w:val="24"/>
              </w:rPr>
              <w:t xml:space="preserve">20 </w:t>
            </w:r>
          </w:p>
        </w:tc>
        <w:tc>
          <w:tcPr>
            <w:tcW w:w="918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ритм, рифма, строфа </w:t>
            </w:r>
          </w:p>
        </w:tc>
      </w:tr>
    </w:tbl>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b/>
          <w:sz w:val="24"/>
          <w:szCs w:val="24"/>
        </w:rPr>
        <w:t xml:space="preserve"> </w:t>
      </w:r>
    </w:p>
    <w:p w:rsidR="000C7F17" w:rsidRPr="000C7F17" w:rsidRDefault="000C7F17" w:rsidP="000C7F17">
      <w:pPr>
        <w:spacing w:before="0" w:beforeAutospacing="0" w:after="0" w:afterAutospacing="0"/>
        <w:ind w:left="10" w:right="119" w:hanging="10"/>
        <w:jc w:val="right"/>
        <w:rPr>
          <w:sz w:val="24"/>
          <w:szCs w:val="24"/>
        </w:rPr>
      </w:pPr>
      <w:r w:rsidRPr="000C7F17">
        <w:rPr>
          <w:rFonts w:ascii="Times New Roman" w:eastAsia="Times New Roman" w:hAnsi="Times New Roman" w:cs="Times New Roman"/>
          <w:sz w:val="24"/>
          <w:szCs w:val="24"/>
        </w:rPr>
        <w:t xml:space="preserve">Таблица 7 </w:t>
      </w:r>
    </w:p>
    <w:p w:rsidR="00CA720D" w:rsidRDefault="000C7F17" w:rsidP="00CA720D">
      <w:pPr>
        <w:spacing w:before="0" w:beforeAutospacing="0" w:after="0" w:afterAutospacing="0"/>
        <w:ind w:left="1479" w:right="126" w:hanging="180"/>
        <w:jc w:val="center"/>
        <w:rPr>
          <w:rFonts w:ascii="Times New Roman" w:eastAsia="Times New Roman" w:hAnsi="Times New Roman" w:cs="Times New Roman"/>
          <w:b/>
          <w:sz w:val="24"/>
          <w:szCs w:val="24"/>
          <w:lang w:val="ru-RU"/>
        </w:rPr>
      </w:pPr>
      <w:r w:rsidRPr="000C7F17">
        <w:rPr>
          <w:rFonts w:ascii="Times New Roman" w:eastAsia="Times New Roman" w:hAnsi="Times New Roman" w:cs="Times New Roman"/>
          <w:b/>
          <w:sz w:val="24"/>
          <w:szCs w:val="24"/>
          <w:lang w:val="ru-RU"/>
        </w:rPr>
        <w:t xml:space="preserve">Проверяемые на ОГЭ по литературе требования к результатам освоения основной образовательной программы </w:t>
      </w:r>
    </w:p>
    <w:p w:rsidR="000C7F17" w:rsidRPr="000C7F17" w:rsidRDefault="000C7F17" w:rsidP="00CA720D">
      <w:pPr>
        <w:spacing w:before="0" w:beforeAutospacing="0" w:after="0" w:afterAutospacing="0"/>
        <w:ind w:left="1479" w:right="126" w:hanging="180"/>
        <w:jc w:val="center"/>
        <w:rPr>
          <w:sz w:val="24"/>
          <w:szCs w:val="24"/>
          <w:lang w:val="ru-RU"/>
        </w:rPr>
      </w:pPr>
      <w:r w:rsidRPr="000C7F17">
        <w:rPr>
          <w:rFonts w:ascii="Times New Roman" w:eastAsia="Times New Roman" w:hAnsi="Times New Roman" w:cs="Times New Roman"/>
          <w:b/>
          <w:sz w:val="24"/>
          <w:szCs w:val="24"/>
          <w:lang w:val="ru-RU"/>
        </w:rPr>
        <w:t>основного общего образования</w:t>
      </w:r>
    </w:p>
    <w:tbl>
      <w:tblPr>
        <w:tblW w:w="10474" w:type="dxa"/>
        <w:tblInd w:w="-268" w:type="dxa"/>
        <w:tblCellMar>
          <w:top w:w="57" w:type="dxa"/>
          <w:left w:w="158" w:type="dxa"/>
          <w:right w:w="110" w:type="dxa"/>
        </w:tblCellMar>
        <w:tblLook w:val="04A0" w:firstRow="1" w:lastRow="0" w:firstColumn="1" w:lastColumn="0" w:noHBand="0" w:noVBand="1"/>
      </w:tblPr>
      <w:tblGrid>
        <w:gridCol w:w="1964"/>
        <w:gridCol w:w="8510"/>
      </w:tblGrid>
      <w:tr w:rsidR="000C7F17" w:rsidRPr="007F33C6" w:rsidTr="00CA720D">
        <w:trPr>
          <w:trHeight w:val="979"/>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firstLine="38"/>
              <w:jc w:val="center"/>
              <w:rPr>
                <w:sz w:val="24"/>
                <w:szCs w:val="24"/>
              </w:rPr>
            </w:pPr>
            <w:r w:rsidRPr="000C7F17">
              <w:rPr>
                <w:rFonts w:ascii="Times New Roman" w:eastAsia="Times New Roman" w:hAnsi="Times New Roman" w:cs="Times New Roman"/>
                <w:sz w:val="24"/>
                <w:szCs w:val="24"/>
              </w:rPr>
              <w:t xml:space="preserve">Код проверяемого требования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17" w:firstLine="178"/>
              <w:jc w:val="both"/>
              <w:rPr>
                <w:sz w:val="24"/>
                <w:szCs w:val="24"/>
                <w:lang w:val="ru-RU"/>
              </w:rPr>
            </w:pPr>
            <w:r w:rsidRPr="000C7F17">
              <w:rPr>
                <w:rFonts w:ascii="Times New Roman" w:eastAsia="Times New Roman" w:hAnsi="Times New Roman" w:cs="Times New Roman"/>
                <w:sz w:val="24"/>
                <w:szCs w:val="24"/>
                <w:lang w:val="ru-RU"/>
              </w:rPr>
              <w:t xml:space="preserve">Проверяемые требования к предметным результатам базового уровня освоения основной образовательной программы основного </w:t>
            </w:r>
          </w:p>
          <w:p w:rsidR="000C7F17" w:rsidRPr="000C7F17" w:rsidRDefault="000C7F17" w:rsidP="000C7F17">
            <w:pPr>
              <w:spacing w:before="0" w:beforeAutospacing="0" w:after="0" w:afterAutospacing="0"/>
              <w:ind w:left="18"/>
              <w:jc w:val="center"/>
              <w:rPr>
                <w:sz w:val="24"/>
                <w:szCs w:val="24"/>
                <w:lang w:val="ru-RU"/>
              </w:rPr>
            </w:pPr>
            <w:r w:rsidRPr="000C7F17">
              <w:rPr>
                <w:rFonts w:ascii="Times New Roman" w:eastAsia="Times New Roman" w:hAnsi="Times New Roman" w:cs="Times New Roman"/>
                <w:sz w:val="24"/>
                <w:szCs w:val="24"/>
                <w:lang w:val="ru-RU"/>
              </w:rPr>
              <w:t xml:space="preserve">общего образования на основе ФГОС 2021 года </w:t>
            </w:r>
          </w:p>
        </w:tc>
      </w:tr>
      <w:tr w:rsidR="000C7F17" w:rsidRPr="007F33C6" w:rsidTr="00CA720D">
        <w:trPr>
          <w:trHeight w:val="777"/>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9"/>
              <w:jc w:val="center"/>
              <w:rPr>
                <w:sz w:val="24"/>
                <w:szCs w:val="24"/>
              </w:rPr>
            </w:pPr>
            <w:r w:rsidRPr="000C7F17">
              <w:rPr>
                <w:rFonts w:ascii="Times New Roman" w:eastAsia="Times New Roman" w:hAnsi="Times New Roman" w:cs="Times New Roman"/>
                <w:sz w:val="24"/>
                <w:szCs w:val="24"/>
              </w:rPr>
              <w:lastRenderedPageBreak/>
              <w:t xml:space="preserve">1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709"/>
              <w:jc w:val="both"/>
              <w:rPr>
                <w:sz w:val="24"/>
                <w:szCs w:val="24"/>
                <w:lang w:val="ru-RU"/>
              </w:rPr>
            </w:pPr>
            <w:r w:rsidRPr="000C7F17">
              <w:rPr>
                <w:rFonts w:ascii="Times New Roman" w:eastAsia="Times New Roman" w:hAnsi="Times New Roman" w:cs="Times New Roman"/>
                <w:sz w:val="24"/>
                <w:szCs w:val="24"/>
                <w:lang w:val="ru-RU"/>
              </w:rPr>
              <w:t xml:space="preserve">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 </w:t>
            </w:r>
          </w:p>
        </w:tc>
      </w:tr>
      <w:tr w:rsidR="000C7F17" w:rsidRPr="007F33C6" w:rsidTr="00CA720D">
        <w:trPr>
          <w:trHeight w:val="860"/>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9"/>
              <w:jc w:val="center"/>
              <w:rPr>
                <w:sz w:val="24"/>
                <w:szCs w:val="24"/>
              </w:rPr>
            </w:pPr>
            <w:r w:rsidRPr="000C7F17">
              <w:rPr>
                <w:rFonts w:ascii="Times New Roman" w:eastAsia="Times New Roman" w:hAnsi="Times New Roman" w:cs="Times New Roman"/>
                <w:sz w:val="24"/>
                <w:szCs w:val="24"/>
              </w:rPr>
              <w:t xml:space="preserve">2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115"/>
              <w:jc w:val="both"/>
              <w:rPr>
                <w:sz w:val="24"/>
                <w:szCs w:val="24"/>
                <w:lang w:val="ru-RU"/>
              </w:rPr>
            </w:pPr>
            <w:r w:rsidRPr="000C7F17">
              <w:rPr>
                <w:rFonts w:ascii="Times New Roman" w:eastAsia="Times New Roman" w:hAnsi="Times New Roman" w:cs="Times New Roman"/>
                <w:sz w:val="24"/>
                <w:szCs w:val="24"/>
                <w:lang w:val="ru-RU"/>
              </w:rPr>
              <w:t xml:space="preserve">Понимание специфики литературы как вида искусства, принципиальных отличий художественного текста от текста научного, делового, публицистического </w:t>
            </w:r>
          </w:p>
        </w:tc>
      </w:tr>
      <w:tr w:rsidR="000C7F17" w:rsidRPr="007F33C6" w:rsidTr="00CA720D">
        <w:trPr>
          <w:trHeight w:val="3339"/>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9"/>
              <w:jc w:val="center"/>
              <w:rPr>
                <w:sz w:val="24"/>
                <w:szCs w:val="24"/>
              </w:rPr>
            </w:pPr>
            <w:r w:rsidRPr="000C7F17">
              <w:rPr>
                <w:rFonts w:ascii="Times New Roman" w:eastAsia="Times New Roman" w:hAnsi="Times New Roman" w:cs="Times New Roman"/>
                <w:sz w:val="24"/>
                <w:szCs w:val="24"/>
              </w:rPr>
              <w:t xml:space="preserve">3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91"/>
              <w:jc w:val="both"/>
              <w:rPr>
                <w:sz w:val="24"/>
                <w:szCs w:val="24"/>
                <w:lang w:val="ru-RU"/>
              </w:rPr>
            </w:pPr>
            <w:r w:rsidRPr="000C7F17">
              <w:rPr>
                <w:rFonts w:ascii="Times New Roman" w:eastAsia="Times New Roman" w:hAnsi="Times New Roman" w:cs="Times New Roman"/>
                <w:sz w:val="24"/>
                <w:szCs w:val="24"/>
                <w:lang w:val="ru-RU"/>
              </w:rPr>
              <w:t xml:space="preserve">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 </w:t>
            </w:r>
          </w:p>
        </w:tc>
      </w:tr>
      <w:tr w:rsidR="000C7F17" w:rsidRPr="007F33C6" w:rsidTr="00CA720D">
        <w:trPr>
          <w:trHeight w:val="780"/>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9"/>
              <w:jc w:val="center"/>
              <w:rPr>
                <w:sz w:val="24"/>
                <w:szCs w:val="24"/>
              </w:rPr>
            </w:pPr>
            <w:r w:rsidRPr="000C7F17">
              <w:rPr>
                <w:rFonts w:ascii="Times New Roman" w:eastAsia="Times New Roman" w:hAnsi="Times New Roman" w:cs="Times New Roman"/>
                <w:sz w:val="24"/>
                <w:szCs w:val="24"/>
              </w:rPr>
              <w:t xml:space="preserve">4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89"/>
              <w:jc w:val="both"/>
              <w:rPr>
                <w:sz w:val="24"/>
                <w:szCs w:val="24"/>
                <w:lang w:val="ru-RU"/>
              </w:rPr>
            </w:pPr>
            <w:r w:rsidRPr="000C7F17">
              <w:rPr>
                <w:rFonts w:ascii="Times New Roman" w:eastAsia="Times New Roman" w:hAnsi="Times New Roman" w:cs="Times New Roman"/>
                <w:sz w:val="24"/>
                <w:szCs w:val="24"/>
                <w:lang w:val="ru-RU"/>
              </w:rPr>
              <w:t xml:space="preserve">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w:t>
            </w:r>
          </w:p>
        </w:tc>
      </w:tr>
      <w:tr w:rsidR="000C7F17" w:rsidRPr="007F33C6" w:rsidTr="00CA720D">
        <w:trPr>
          <w:trHeight w:val="341"/>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9"/>
              <w:jc w:val="center"/>
              <w:rPr>
                <w:sz w:val="24"/>
                <w:szCs w:val="24"/>
              </w:rPr>
            </w:pPr>
            <w:r w:rsidRPr="000C7F17">
              <w:rPr>
                <w:rFonts w:ascii="Times New Roman" w:eastAsia="Times New Roman" w:hAnsi="Times New Roman" w:cs="Times New Roman"/>
                <w:sz w:val="24"/>
                <w:szCs w:val="24"/>
              </w:rPr>
              <w:t xml:space="preserve">5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Умение рассматривать изученные произведения в рамках историко- </w:t>
            </w:r>
          </w:p>
        </w:tc>
      </w:tr>
    </w:tbl>
    <w:p w:rsidR="000C7F17" w:rsidRPr="000C7F17" w:rsidRDefault="000C7F17" w:rsidP="000C7F17">
      <w:pPr>
        <w:spacing w:before="0" w:beforeAutospacing="0" w:after="0" w:afterAutospacing="0"/>
        <w:ind w:left="-283" w:right="11456"/>
        <w:rPr>
          <w:sz w:val="24"/>
          <w:szCs w:val="24"/>
          <w:lang w:val="ru-RU"/>
        </w:rPr>
      </w:pPr>
    </w:p>
    <w:tbl>
      <w:tblPr>
        <w:tblW w:w="10474" w:type="dxa"/>
        <w:tblInd w:w="-418" w:type="dxa"/>
        <w:tblCellMar>
          <w:top w:w="57" w:type="dxa"/>
          <w:left w:w="7" w:type="dxa"/>
          <w:right w:w="192" w:type="dxa"/>
        </w:tblCellMar>
        <w:tblLook w:val="04A0" w:firstRow="1" w:lastRow="0" w:firstColumn="1" w:lastColumn="0" w:noHBand="0" w:noVBand="1"/>
      </w:tblPr>
      <w:tblGrid>
        <w:gridCol w:w="1964"/>
        <w:gridCol w:w="8510"/>
      </w:tblGrid>
      <w:tr w:rsidR="000C7F17" w:rsidRPr="007F33C6" w:rsidTr="00CA720D">
        <w:trPr>
          <w:trHeight w:val="1866"/>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450"/>
              <w:jc w:val="both"/>
              <w:rPr>
                <w:sz w:val="24"/>
                <w:szCs w:val="24"/>
                <w:lang w:val="ru-RU"/>
              </w:rPr>
            </w:pPr>
            <w:r w:rsidRPr="000C7F17">
              <w:rPr>
                <w:rFonts w:ascii="Times New Roman" w:eastAsia="Times New Roman" w:hAnsi="Times New Roman" w:cs="Times New Roman"/>
                <w:sz w:val="24"/>
                <w:szCs w:val="24"/>
                <w:lang w:val="ru-RU"/>
              </w:rPr>
              <w:t xml:space="preserve">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выявление связи между важнейшими фактами биографии писателей (в том числе А.С.Грибоедова, А.С.Пушкина, М.Ю.Лермонтова, Н.В.Гоголя) и особенностями исторической эпохи, авторского мировоззрения, проблематики произведений </w:t>
            </w:r>
          </w:p>
        </w:tc>
      </w:tr>
      <w:tr w:rsidR="000C7F17" w:rsidRPr="007F33C6" w:rsidTr="00CA720D">
        <w:trPr>
          <w:trHeight w:val="1143"/>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3"/>
              <w:jc w:val="center"/>
              <w:rPr>
                <w:sz w:val="24"/>
                <w:szCs w:val="24"/>
              </w:rPr>
            </w:pPr>
            <w:r w:rsidRPr="000C7F17">
              <w:rPr>
                <w:rFonts w:ascii="Times New Roman" w:eastAsia="Times New Roman" w:hAnsi="Times New Roman" w:cs="Times New Roman"/>
                <w:sz w:val="24"/>
                <w:szCs w:val="24"/>
              </w:rPr>
              <w:t xml:space="preserve">6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586"/>
              <w:jc w:val="both"/>
              <w:rPr>
                <w:sz w:val="24"/>
                <w:szCs w:val="24"/>
                <w:lang w:val="ru-RU"/>
              </w:rPr>
            </w:pPr>
            <w:r w:rsidRPr="000C7F17">
              <w:rPr>
                <w:rFonts w:ascii="Times New Roman" w:eastAsia="Times New Roman" w:hAnsi="Times New Roman" w:cs="Times New Roman"/>
                <w:sz w:val="24"/>
                <w:szCs w:val="24"/>
                <w:lang w:val="ru-RU"/>
              </w:rPr>
              <w:t xml:space="preserve">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 </w:t>
            </w:r>
          </w:p>
        </w:tc>
      </w:tr>
      <w:tr w:rsidR="000C7F17" w:rsidRPr="007F33C6" w:rsidTr="00CA720D">
        <w:trPr>
          <w:trHeight w:val="777"/>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3"/>
              <w:jc w:val="center"/>
              <w:rPr>
                <w:sz w:val="24"/>
                <w:szCs w:val="24"/>
              </w:rPr>
            </w:pPr>
            <w:r w:rsidRPr="000C7F17">
              <w:rPr>
                <w:rFonts w:ascii="Times New Roman" w:eastAsia="Times New Roman" w:hAnsi="Times New Roman" w:cs="Times New Roman"/>
                <w:sz w:val="24"/>
                <w:szCs w:val="24"/>
              </w:rPr>
              <w:t xml:space="preserve">7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581"/>
              <w:jc w:val="both"/>
              <w:rPr>
                <w:sz w:val="24"/>
                <w:szCs w:val="24"/>
                <w:lang w:val="ru-RU"/>
              </w:rPr>
            </w:pPr>
            <w:r w:rsidRPr="000C7F17">
              <w:rPr>
                <w:rFonts w:ascii="Times New Roman" w:eastAsia="Times New Roman" w:hAnsi="Times New Roman" w:cs="Times New Roman"/>
                <w:sz w:val="24"/>
                <w:szCs w:val="24"/>
                <w:lang w:val="ru-RU"/>
              </w:rPr>
              <w:t xml:space="preserve">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 </w:t>
            </w:r>
          </w:p>
        </w:tc>
      </w:tr>
      <w:tr w:rsidR="000C7F17" w:rsidRPr="007F33C6" w:rsidTr="00CA720D">
        <w:trPr>
          <w:trHeight w:val="720"/>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3"/>
              <w:jc w:val="center"/>
              <w:rPr>
                <w:sz w:val="24"/>
                <w:szCs w:val="24"/>
              </w:rPr>
            </w:pPr>
            <w:r w:rsidRPr="000C7F17">
              <w:rPr>
                <w:rFonts w:ascii="Times New Roman" w:eastAsia="Times New Roman" w:hAnsi="Times New Roman" w:cs="Times New Roman"/>
                <w:sz w:val="24"/>
                <w:szCs w:val="24"/>
              </w:rPr>
              <w:t xml:space="preserve">8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Совершенствование умения выразительно (с учётом </w:t>
            </w:r>
          </w:p>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индивидуальных особенностей обучающихся) читать, в том числе наизусть, не менее 12 произведений и (или) фрагментов </w:t>
            </w:r>
          </w:p>
        </w:tc>
      </w:tr>
      <w:tr w:rsidR="000C7F17" w:rsidRPr="007F33C6" w:rsidTr="00CA720D">
        <w:trPr>
          <w:trHeight w:val="1101"/>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3"/>
              <w:jc w:val="center"/>
              <w:rPr>
                <w:sz w:val="24"/>
                <w:szCs w:val="24"/>
              </w:rPr>
            </w:pPr>
            <w:r w:rsidRPr="000C7F17">
              <w:rPr>
                <w:rFonts w:ascii="Times New Roman" w:eastAsia="Times New Roman" w:hAnsi="Times New Roman" w:cs="Times New Roman"/>
                <w:sz w:val="24"/>
                <w:szCs w:val="24"/>
              </w:rPr>
              <w:t xml:space="preserve">9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292"/>
              <w:jc w:val="both"/>
              <w:rPr>
                <w:sz w:val="24"/>
                <w:szCs w:val="24"/>
                <w:lang w:val="ru-RU"/>
              </w:rPr>
            </w:pPr>
            <w:r w:rsidRPr="000C7F17">
              <w:rPr>
                <w:rFonts w:ascii="Times New Roman" w:eastAsia="Times New Roman" w:hAnsi="Times New Roman" w:cs="Times New Roman"/>
                <w:sz w:val="24"/>
                <w:szCs w:val="24"/>
                <w:lang w:val="ru-RU"/>
              </w:rPr>
              <w:t xml:space="preserve">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 </w:t>
            </w:r>
          </w:p>
        </w:tc>
      </w:tr>
      <w:tr w:rsidR="000C7F17" w:rsidRPr="007F33C6" w:rsidTr="00CA720D">
        <w:trPr>
          <w:trHeight w:val="1060"/>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6"/>
              <w:jc w:val="center"/>
              <w:rPr>
                <w:sz w:val="24"/>
                <w:szCs w:val="24"/>
              </w:rPr>
            </w:pPr>
            <w:r w:rsidRPr="000C7F17">
              <w:rPr>
                <w:rFonts w:ascii="Times New Roman" w:eastAsia="Times New Roman" w:hAnsi="Times New Roman" w:cs="Times New Roman"/>
                <w:sz w:val="24"/>
                <w:szCs w:val="24"/>
              </w:rPr>
              <w:t xml:space="preserve">10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428"/>
              <w:jc w:val="both"/>
              <w:rPr>
                <w:sz w:val="24"/>
                <w:szCs w:val="24"/>
                <w:lang w:val="ru-RU"/>
              </w:rPr>
            </w:pPr>
            <w:r w:rsidRPr="000C7F17">
              <w:rPr>
                <w:rFonts w:ascii="Times New Roman" w:eastAsia="Times New Roman" w:hAnsi="Times New Roman" w:cs="Times New Roman"/>
                <w:sz w:val="24"/>
                <w:szCs w:val="24"/>
                <w:lang w:val="ru-RU"/>
              </w:rPr>
              <w:t xml:space="preserve">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w:t>
            </w:r>
          </w:p>
        </w:tc>
      </w:tr>
      <w:tr w:rsidR="000C7F17" w:rsidRPr="007F33C6" w:rsidTr="00CA720D">
        <w:trPr>
          <w:trHeight w:val="1344"/>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6"/>
              <w:jc w:val="center"/>
              <w:rPr>
                <w:sz w:val="24"/>
                <w:szCs w:val="24"/>
              </w:rPr>
            </w:pPr>
            <w:r w:rsidRPr="000C7F17">
              <w:rPr>
                <w:rFonts w:ascii="Times New Roman" w:eastAsia="Times New Roman" w:hAnsi="Times New Roman" w:cs="Times New Roman"/>
                <w:sz w:val="24"/>
                <w:szCs w:val="24"/>
              </w:rPr>
              <w:lastRenderedPageBreak/>
              <w:t xml:space="preserve">11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71"/>
              <w:jc w:val="both"/>
              <w:rPr>
                <w:sz w:val="24"/>
                <w:szCs w:val="24"/>
                <w:lang w:val="ru-RU"/>
              </w:rPr>
            </w:pPr>
            <w:r w:rsidRPr="000C7F17">
              <w:rPr>
                <w:rFonts w:ascii="Times New Roman" w:eastAsia="Times New Roman" w:hAnsi="Times New Roman" w:cs="Times New Roman"/>
                <w:sz w:val="24"/>
                <w:szCs w:val="24"/>
                <w:lang w:val="ru-RU"/>
              </w:rPr>
              <w:t xml:space="preserve">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 </w:t>
            </w:r>
          </w:p>
        </w:tc>
      </w:tr>
      <w:tr w:rsidR="000C7F17" w:rsidRPr="007F33C6" w:rsidTr="00CA720D">
        <w:trPr>
          <w:trHeight w:val="2171"/>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6"/>
              <w:jc w:val="center"/>
              <w:rPr>
                <w:sz w:val="24"/>
                <w:szCs w:val="24"/>
              </w:rPr>
            </w:pPr>
            <w:r w:rsidRPr="000C7F17">
              <w:rPr>
                <w:rFonts w:ascii="Times New Roman" w:eastAsia="Times New Roman" w:hAnsi="Times New Roman" w:cs="Times New Roman"/>
                <w:sz w:val="24"/>
                <w:szCs w:val="24"/>
              </w:rPr>
              <w:t xml:space="preserve">12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98"/>
              <w:jc w:val="both"/>
              <w:rPr>
                <w:sz w:val="24"/>
                <w:szCs w:val="24"/>
                <w:lang w:val="ru-RU"/>
              </w:rPr>
            </w:pPr>
            <w:r w:rsidRPr="000C7F17">
              <w:rPr>
                <w:rFonts w:ascii="Times New Roman" w:eastAsia="Times New Roman" w:hAnsi="Times New Roman" w:cs="Times New Roman"/>
                <w:sz w:val="24"/>
                <w:szCs w:val="24"/>
                <w:lang w:val="ru-RU"/>
              </w:rPr>
              <w:t xml:space="preserve">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 </w:t>
            </w:r>
          </w:p>
        </w:tc>
      </w:tr>
      <w:tr w:rsidR="000C7F17" w:rsidRPr="007F33C6" w:rsidTr="00CA720D">
        <w:trPr>
          <w:trHeight w:val="663"/>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6"/>
              <w:jc w:val="center"/>
              <w:rPr>
                <w:sz w:val="24"/>
                <w:szCs w:val="24"/>
              </w:rPr>
            </w:pPr>
            <w:r w:rsidRPr="000C7F17">
              <w:rPr>
                <w:rFonts w:ascii="Times New Roman" w:eastAsia="Times New Roman" w:hAnsi="Times New Roman" w:cs="Times New Roman"/>
                <w:sz w:val="24"/>
                <w:szCs w:val="24"/>
              </w:rPr>
              <w:t xml:space="preserve">13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Овладение умением использовать словари и справочники, в том числе информационно-справочные системы в электронной форме </w:t>
            </w:r>
          </w:p>
        </w:tc>
      </w:tr>
    </w:tbl>
    <w:p w:rsidR="00CA720D" w:rsidRDefault="00CA720D" w:rsidP="000C7F17">
      <w:pPr>
        <w:spacing w:before="0" w:beforeAutospacing="0" w:after="0" w:afterAutospacing="0"/>
        <w:ind w:left="10" w:right="119" w:hanging="10"/>
        <w:jc w:val="right"/>
        <w:rPr>
          <w:rFonts w:ascii="Times New Roman" w:eastAsia="Times New Roman" w:hAnsi="Times New Roman" w:cs="Times New Roman"/>
          <w:sz w:val="24"/>
          <w:szCs w:val="24"/>
          <w:lang w:val="ru-RU"/>
        </w:rPr>
      </w:pPr>
    </w:p>
    <w:p w:rsidR="000C7F17" w:rsidRPr="000C7F17" w:rsidRDefault="000C7F17" w:rsidP="000C7F17">
      <w:pPr>
        <w:spacing w:before="0" w:beforeAutospacing="0" w:after="0" w:afterAutospacing="0"/>
        <w:ind w:left="10" w:right="119" w:hanging="10"/>
        <w:jc w:val="right"/>
        <w:rPr>
          <w:sz w:val="24"/>
          <w:szCs w:val="24"/>
          <w:lang w:val="ru-RU"/>
        </w:rPr>
      </w:pPr>
      <w:r w:rsidRPr="000C7F17">
        <w:rPr>
          <w:rFonts w:ascii="Times New Roman" w:eastAsia="Times New Roman" w:hAnsi="Times New Roman" w:cs="Times New Roman"/>
          <w:sz w:val="24"/>
          <w:szCs w:val="24"/>
          <w:lang w:val="ru-RU"/>
        </w:rPr>
        <w:t xml:space="preserve">Таблица 8 </w:t>
      </w:r>
    </w:p>
    <w:p w:rsidR="00CA720D" w:rsidRDefault="000C7F17" w:rsidP="00CA720D">
      <w:pPr>
        <w:spacing w:before="0" w:beforeAutospacing="0" w:after="0" w:afterAutospacing="0"/>
        <w:ind w:left="1525" w:right="126" w:hanging="10"/>
        <w:jc w:val="center"/>
        <w:rPr>
          <w:rFonts w:ascii="Times New Roman" w:eastAsia="Times New Roman" w:hAnsi="Times New Roman" w:cs="Times New Roman"/>
          <w:b/>
          <w:sz w:val="24"/>
          <w:szCs w:val="24"/>
          <w:lang w:val="ru-RU"/>
        </w:rPr>
      </w:pPr>
      <w:r w:rsidRPr="000C7F17">
        <w:rPr>
          <w:rFonts w:ascii="Times New Roman" w:eastAsia="Times New Roman" w:hAnsi="Times New Roman" w:cs="Times New Roman"/>
          <w:b/>
          <w:sz w:val="24"/>
          <w:szCs w:val="24"/>
          <w:lang w:val="ru-RU"/>
        </w:rPr>
        <w:t>Перечень элементов содержания, проверяемых</w:t>
      </w:r>
    </w:p>
    <w:p w:rsidR="000C7F17" w:rsidRPr="000C7F17" w:rsidRDefault="000C7F17" w:rsidP="00CA720D">
      <w:pPr>
        <w:spacing w:before="0" w:beforeAutospacing="0" w:after="0" w:afterAutospacing="0"/>
        <w:ind w:left="1525" w:right="126" w:hanging="10"/>
        <w:jc w:val="center"/>
        <w:rPr>
          <w:sz w:val="24"/>
          <w:szCs w:val="24"/>
          <w:lang w:val="ru-RU"/>
        </w:rPr>
      </w:pPr>
      <w:r w:rsidRPr="000C7F17">
        <w:rPr>
          <w:rFonts w:ascii="Times New Roman" w:eastAsia="Times New Roman" w:hAnsi="Times New Roman" w:cs="Times New Roman"/>
          <w:b/>
          <w:sz w:val="24"/>
          <w:szCs w:val="24"/>
          <w:lang w:val="ru-RU"/>
        </w:rPr>
        <w:t>на ОГЭ по литературе</w:t>
      </w:r>
    </w:p>
    <w:tbl>
      <w:tblPr>
        <w:tblW w:w="10214" w:type="dxa"/>
        <w:tblInd w:w="-263" w:type="dxa"/>
        <w:tblCellMar>
          <w:top w:w="48" w:type="dxa"/>
          <w:left w:w="163" w:type="dxa"/>
          <w:right w:w="278" w:type="dxa"/>
        </w:tblCellMar>
        <w:tblLook w:val="04A0" w:firstRow="1" w:lastRow="0" w:firstColumn="1" w:lastColumn="0" w:noHBand="0" w:noVBand="1"/>
      </w:tblPr>
      <w:tblGrid>
        <w:gridCol w:w="1205"/>
        <w:gridCol w:w="9009"/>
      </w:tblGrid>
      <w:tr w:rsidR="000C7F17" w:rsidRPr="000C7F17" w:rsidTr="00CA720D">
        <w:trPr>
          <w:trHeight w:val="331"/>
        </w:trPr>
        <w:tc>
          <w:tcPr>
            <w:tcW w:w="12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76"/>
              <w:jc w:val="center"/>
              <w:rPr>
                <w:sz w:val="24"/>
                <w:szCs w:val="24"/>
              </w:rPr>
            </w:pPr>
            <w:r w:rsidRPr="000C7F17">
              <w:rPr>
                <w:rFonts w:ascii="Times New Roman" w:eastAsia="Times New Roman" w:hAnsi="Times New Roman" w:cs="Times New Roman"/>
                <w:sz w:val="24"/>
                <w:szCs w:val="24"/>
              </w:rPr>
              <w:t xml:space="preserve">Код </w:t>
            </w:r>
          </w:p>
        </w:tc>
        <w:tc>
          <w:tcPr>
            <w:tcW w:w="900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1"/>
              <w:jc w:val="center"/>
              <w:rPr>
                <w:sz w:val="24"/>
                <w:szCs w:val="24"/>
              </w:rPr>
            </w:pPr>
            <w:r w:rsidRPr="000C7F17">
              <w:rPr>
                <w:rFonts w:ascii="Times New Roman" w:eastAsia="Times New Roman" w:hAnsi="Times New Roman" w:cs="Times New Roman"/>
                <w:sz w:val="24"/>
                <w:szCs w:val="24"/>
              </w:rPr>
              <w:t xml:space="preserve">Проверяемый элемент содержания </w:t>
            </w:r>
          </w:p>
        </w:tc>
      </w:tr>
      <w:tr w:rsidR="000C7F17" w:rsidRPr="000C7F17" w:rsidTr="00CA720D">
        <w:trPr>
          <w:trHeight w:val="334"/>
        </w:trPr>
        <w:tc>
          <w:tcPr>
            <w:tcW w:w="12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1 </w:t>
            </w:r>
          </w:p>
        </w:tc>
        <w:tc>
          <w:tcPr>
            <w:tcW w:w="900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"Слово о полку Игореве" </w:t>
            </w:r>
          </w:p>
        </w:tc>
      </w:tr>
      <w:tr w:rsidR="000C7F17" w:rsidRPr="007F33C6" w:rsidTr="00CA720D">
        <w:trPr>
          <w:trHeight w:val="979"/>
        </w:trPr>
        <w:tc>
          <w:tcPr>
            <w:tcW w:w="12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2 </w:t>
            </w:r>
          </w:p>
        </w:tc>
        <w:tc>
          <w:tcPr>
            <w:tcW w:w="900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29"/>
              <w:jc w:val="both"/>
              <w:rPr>
                <w:sz w:val="24"/>
                <w:szCs w:val="24"/>
                <w:lang w:val="ru-RU"/>
              </w:rPr>
            </w:pPr>
            <w:r w:rsidRPr="000C7F17">
              <w:rPr>
                <w:rFonts w:ascii="Times New Roman" w:eastAsia="Times New Roman" w:hAnsi="Times New Roman" w:cs="Times New Roman"/>
                <w:sz w:val="24"/>
                <w:szCs w:val="24"/>
                <w:lang w:val="ru-RU"/>
              </w:rPr>
              <w:t xml:space="preserve">М.В.Ломоносов. Стихотворения (в том числе "Ода на день восшествия на Всероссийский престол Её Величества государыни Императрицы Елисаветы Петровны, 1747 года") </w:t>
            </w:r>
          </w:p>
        </w:tc>
      </w:tr>
      <w:tr w:rsidR="000C7F17" w:rsidRPr="007F33C6" w:rsidTr="00CA720D">
        <w:trPr>
          <w:trHeight w:val="334"/>
        </w:trPr>
        <w:tc>
          <w:tcPr>
            <w:tcW w:w="12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3 </w:t>
            </w:r>
          </w:p>
        </w:tc>
        <w:tc>
          <w:tcPr>
            <w:tcW w:w="900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Д.И.Фонвизин. Комедия "Недоросль" </w:t>
            </w:r>
          </w:p>
        </w:tc>
      </w:tr>
      <w:tr w:rsidR="000C7F17" w:rsidRPr="000C7F17" w:rsidTr="00CA720D">
        <w:trPr>
          <w:trHeight w:val="334"/>
        </w:trPr>
        <w:tc>
          <w:tcPr>
            <w:tcW w:w="12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4 </w:t>
            </w:r>
          </w:p>
        </w:tc>
        <w:tc>
          <w:tcPr>
            <w:tcW w:w="900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Г.Р.Державин. Стихотворения </w:t>
            </w:r>
          </w:p>
        </w:tc>
      </w:tr>
      <w:tr w:rsidR="000C7F17" w:rsidRPr="007F33C6" w:rsidTr="00CA720D">
        <w:trPr>
          <w:trHeight w:val="341"/>
        </w:trPr>
        <w:tc>
          <w:tcPr>
            <w:tcW w:w="12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5 </w:t>
            </w:r>
          </w:p>
        </w:tc>
        <w:tc>
          <w:tcPr>
            <w:tcW w:w="900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Н.М.Карамзин. Повесть "Бедная Лиза" </w:t>
            </w:r>
          </w:p>
        </w:tc>
      </w:tr>
      <w:tr w:rsidR="000C7F17" w:rsidRPr="000C7F17" w:rsidTr="00CA720D">
        <w:trPr>
          <w:trHeight w:val="336"/>
        </w:trPr>
        <w:tc>
          <w:tcPr>
            <w:tcW w:w="12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6 </w:t>
            </w:r>
          </w:p>
        </w:tc>
        <w:tc>
          <w:tcPr>
            <w:tcW w:w="900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И.А.Крылов. Басни </w:t>
            </w:r>
          </w:p>
        </w:tc>
      </w:tr>
      <w:tr w:rsidR="000C7F17" w:rsidRPr="007F33C6" w:rsidTr="00CA720D">
        <w:trPr>
          <w:trHeight w:val="329"/>
        </w:trPr>
        <w:tc>
          <w:tcPr>
            <w:tcW w:w="12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7 </w:t>
            </w:r>
          </w:p>
        </w:tc>
        <w:tc>
          <w:tcPr>
            <w:tcW w:w="900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В.А.Жуковский. Стихотворения. Баллады </w:t>
            </w:r>
          </w:p>
        </w:tc>
      </w:tr>
      <w:tr w:rsidR="000C7F17" w:rsidRPr="007F33C6" w:rsidTr="00CA720D">
        <w:trPr>
          <w:trHeight w:val="338"/>
        </w:trPr>
        <w:tc>
          <w:tcPr>
            <w:tcW w:w="12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8 </w:t>
            </w:r>
          </w:p>
        </w:tc>
        <w:tc>
          <w:tcPr>
            <w:tcW w:w="900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А.С.Грибоедов. Комедия "Горе от ума" </w:t>
            </w:r>
          </w:p>
        </w:tc>
      </w:tr>
      <w:tr w:rsidR="000C7F17" w:rsidRPr="000C7F17" w:rsidTr="00CA720D">
        <w:trPr>
          <w:trHeight w:val="336"/>
        </w:trPr>
        <w:tc>
          <w:tcPr>
            <w:tcW w:w="12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9 </w:t>
            </w:r>
          </w:p>
        </w:tc>
        <w:tc>
          <w:tcPr>
            <w:tcW w:w="900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А.С.Пушкин. Стихотворения </w:t>
            </w:r>
          </w:p>
        </w:tc>
      </w:tr>
      <w:tr w:rsidR="000C7F17" w:rsidRPr="007F33C6" w:rsidTr="00CA720D">
        <w:trPr>
          <w:trHeight w:val="334"/>
        </w:trPr>
        <w:tc>
          <w:tcPr>
            <w:tcW w:w="12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10 </w:t>
            </w:r>
          </w:p>
        </w:tc>
        <w:tc>
          <w:tcPr>
            <w:tcW w:w="900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А.С.Пушкин. Роман в стихах "Евгений Онегин" </w:t>
            </w:r>
          </w:p>
        </w:tc>
      </w:tr>
      <w:tr w:rsidR="000C7F17" w:rsidRPr="007F33C6" w:rsidTr="00CA720D">
        <w:trPr>
          <w:trHeight w:val="336"/>
        </w:trPr>
        <w:tc>
          <w:tcPr>
            <w:tcW w:w="12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11 </w:t>
            </w:r>
          </w:p>
        </w:tc>
        <w:tc>
          <w:tcPr>
            <w:tcW w:w="900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А.С.Пушкин. "Повести Белкина" ("Станционный смотритель") </w:t>
            </w:r>
          </w:p>
        </w:tc>
      </w:tr>
      <w:tr w:rsidR="000C7F17" w:rsidRPr="007F33C6" w:rsidTr="00CA720D">
        <w:trPr>
          <w:trHeight w:val="336"/>
        </w:trPr>
        <w:tc>
          <w:tcPr>
            <w:tcW w:w="12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12 </w:t>
            </w:r>
          </w:p>
        </w:tc>
        <w:tc>
          <w:tcPr>
            <w:tcW w:w="900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А.С.Пушкин. Поэма "Медный всадник" </w:t>
            </w:r>
          </w:p>
        </w:tc>
      </w:tr>
      <w:tr w:rsidR="000C7F17" w:rsidRPr="007F33C6" w:rsidTr="00CA720D">
        <w:trPr>
          <w:trHeight w:val="331"/>
        </w:trPr>
        <w:tc>
          <w:tcPr>
            <w:tcW w:w="12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13 </w:t>
            </w:r>
          </w:p>
        </w:tc>
        <w:tc>
          <w:tcPr>
            <w:tcW w:w="900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А.С.Пушкин. Роман "Капитанская дочка" </w:t>
            </w:r>
          </w:p>
        </w:tc>
      </w:tr>
      <w:tr w:rsidR="000C7F17" w:rsidRPr="000C7F17" w:rsidTr="00CA720D">
        <w:trPr>
          <w:trHeight w:val="336"/>
        </w:trPr>
        <w:tc>
          <w:tcPr>
            <w:tcW w:w="12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14 </w:t>
            </w:r>
          </w:p>
        </w:tc>
        <w:tc>
          <w:tcPr>
            <w:tcW w:w="900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М.Ю.Лермонтов. Стихотворения </w:t>
            </w:r>
          </w:p>
        </w:tc>
      </w:tr>
      <w:tr w:rsidR="000C7F17" w:rsidRPr="007F33C6" w:rsidTr="00CA720D">
        <w:trPr>
          <w:trHeight w:val="656"/>
        </w:trPr>
        <w:tc>
          <w:tcPr>
            <w:tcW w:w="12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15 </w:t>
            </w:r>
          </w:p>
        </w:tc>
        <w:tc>
          <w:tcPr>
            <w:tcW w:w="900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М.Ю.Лермонтов. Поэма "Песня про царя Ивана Васильевича, молодого опричника и удалого купца Калашникова" </w:t>
            </w:r>
          </w:p>
        </w:tc>
      </w:tr>
      <w:tr w:rsidR="000C7F17" w:rsidRPr="007F33C6" w:rsidTr="00CA720D">
        <w:trPr>
          <w:trHeight w:val="336"/>
        </w:trPr>
        <w:tc>
          <w:tcPr>
            <w:tcW w:w="12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16 </w:t>
            </w:r>
          </w:p>
        </w:tc>
        <w:tc>
          <w:tcPr>
            <w:tcW w:w="900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М.Ю.Лермонтов. Поэма "Мцыри" </w:t>
            </w:r>
          </w:p>
        </w:tc>
      </w:tr>
      <w:tr w:rsidR="000C7F17" w:rsidRPr="007F33C6" w:rsidTr="00CA720D">
        <w:trPr>
          <w:trHeight w:val="341"/>
        </w:trPr>
        <w:tc>
          <w:tcPr>
            <w:tcW w:w="12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17 </w:t>
            </w:r>
          </w:p>
        </w:tc>
        <w:tc>
          <w:tcPr>
            <w:tcW w:w="900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М.Ю.Лермонтов. Роман "Герой нашего времени" </w:t>
            </w:r>
          </w:p>
        </w:tc>
      </w:tr>
      <w:tr w:rsidR="000C7F17" w:rsidRPr="007F33C6" w:rsidTr="00CA720D">
        <w:trPr>
          <w:trHeight w:val="331"/>
        </w:trPr>
        <w:tc>
          <w:tcPr>
            <w:tcW w:w="12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18 </w:t>
            </w:r>
          </w:p>
        </w:tc>
        <w:tc>
          <w:tcPr>
            <w:tcW w:w="900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Н.В.Гоголь. Комедия "Ревизор" </w:t>
            </w:r>
          </w:p>
        </w:tc>
      </w:tr>
      <w:tr w:rsidR="000C7F17" w:rsidRPr="007F33C6" w:rsidTr="00CA720D">
        <w:trPr>
          <w:trHeight w:val="336"/>
        </w:trPr>
        <w:tc>
          <w:tcPr>
            <w:tcW w:w="12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lastRenderedPageBreak/>
              <w:t xml:space="preserve">19 </w:t>
            </w:r>
          </w:p>
        </w:tc>
        <w:tc>
          <w:tcPr>
            <w:tcW w:w="900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Н.В.Гоголь. Повесть "Шинель" </w:t>
            </w:r>
          </w:p>
        </w:tc>
      </w:tr>
      <w:tr w:rsidR="000C7F17" w:rsidRPr="007F33C6" w:rsidTr="00CA720D">
        <w:trPr>
          <w:trHeight w:val="341"/>
        </w:trPr>
        <w:tc>
          <w:tcPr>
            <w:tcW w:w="12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20 </w:t>
            </w:r>
          </w:p>
        </w:tc>
        <w:tc>
          <w:tcPr>
            <w:tcW w:w="900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Н.В.Гоголь. Поэма "Мёртвые души" </w:t>
            </w:r>
          </w:p>
        </w:tc>
      </w:tr>
      <w:tr w:rsidR="000C7F17" w:rsidRPr="000C7F17" w:rsidTr="00CA720D">
        <w:trPr>
          <w:trHeight w:val="648"/>
        </w:trPr>
        <w:tc>
          <w:tcPr>
            <w:tcW w:w="12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21 </w:t>
            </w:r>
          </w:p>
        </w:tc>
        <w:tc>
          <w:tcPr>
            <w:tcW w:w="900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rPr>
            </w:pPr>
            <w:r w:rsidRPr="000C7F17">
              <w:rPr>
                <w:rFonts w:ascii="Times New Roman" w:eastAsia="Times New Roman" w:hAnsi="Times New Roman" w:cs="Times New Roman"/>
                <w:sz w:val="24"/>
                <w:szCs w:val="24"/>
              </w:rPr>
              <w:t xml:space="preserve">Поэзия пушкинской эпохи: Е.А.Баратынский, К.Н.Батюшков, А.А.Дельвиг, Н.М.Языков </w:t>
            </w:r>
          </w:p>
        </w:tc>
      </w:tr>
      <w:tr w:rsidR="000C7F17" w:rsidRPr="007F33C6" w:rsidTr="00CA720D">
        <w:trPr>
          <w:trHeight w:val="338"/>
        </w:trPr>
        <w:tc>
          <w:tcPr>
            <w:tcW w:w="12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22 </w:t>
            </w:r>
          </w:p>
        </w:tc>
        <w:tc>
          <w:tcPr>
            <w:tcW w:w="900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И.С.Тургенев. Одно произведение (повесть или рассказ) по выбору </w:t>
            </w:r>
          </w:p>
        </w:tc>
      </w:tr>
      <w:tr w:rsidR="000C7F17" w:rsidRPr="007F33C6" w:rsidTr="00CA720D">
        <w:trPr>
          <w:trHeight w:val="336"/>
        </w:trPr>
        <w:tc>
          <w:tcPr>
            <w:tcW w:w="12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23 </w:t>
            </w:r>
          </w:p>
        </w:tc>
        <w:tc>
          <w:tcPr>
            <w:tcW w:w="900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Н.С.Лесков. Одно произведение (повесть или рассказ) по выбору </w:t>
            </w:r>
          </w:p>
        </w:tc>
      </w:tr>
      <w:tr w:rsidR="000C7F17" w:rsidRPr="000C7F17" w:rsidTr="00CA720D">
        <w:trPr>
          <w:trHeight w:val="337"/>
        </w:trPr>
        <w:tc>
          <w:tcPr>
            <w:tcW w:w="12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24 </w:t>
            </w:r>
          </w:p>
        </w:tc>
        <w:tc>
          <w:tcPr>
            <w:tcW w:w="900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Ф.И.Тютчев. Стихотворения </w:t>
            </w:r>
          </w:p>
        </w:tc>
      </w:tr>
      <w:tr w:rsidR="000C7F17" w:rsidRPr="000C7F17" w:rsidTr="00CA720D">
        <w:trPr>
          <w:trHeight w:val="334"/>
        </w:trPr>
        <w:tc>
          <w:tcPr>
            <w:tcW w:w="12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25 </w:t>
            </w:r>
          </w:p>
        </w:tc>
        <w:tc>
          <w:tcPr>
            <w:tcW w:w="900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А.А.Фет. Стихотворения </w:t>
            </w:r>
          </w:p>
        </w:tc>
      </w:tr>
      <w:tr w:rsidR="000C7F17" w:rsidRPr="000C7F17" w:rsidTr="00CA720D">
        <w:trPr>
          <w:trHeight w:val="334"/>
        </w:trPr>
        <w:tc>
          <w:tcPr>
            <w:tcW w:w="12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26 </w:t>
            </w:r>
          </w:p>
        </w:tc>
        <w:tc>
          <w:tcPr>
            <w:tcW w:w="900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Н.А.Некрасов. Стихотворения </w:t>
            </w:r>
          </w:p>
        </w:tc>
      </w:tr>
      <w:tr w:rsidR="000C7F17" w:rsidRPr="007F33C6" w:rsidTr="00CA720D">
        <w:trPr>
          <w:trHeight w:val="658"/>
        </w:trPr>
        <w:tc>
          <w:tcPr>
            <w:tcW w:w="12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27 </w:t>
            </w:r>
          </w:p>
        </w:tc>
        <w:tc>
          <w:tcPr>
            <w:tcW w:w="900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М.Е.Салтыков-Щедрин. Сказки: "Повесть о том, как один мужик двух генералов прокормил", "Дикий помещик", "Премудрый пискарь" </w:t>
            </w:r>
          </w:p>
        </w:tc>
      </w:tr>
      <w:tr w:rsidR="000C7F17" w:rsidRPr="007F33C6" w:rsidTr="00CA720D">
        <w:trPr>
          <w:trHeight w:val="334"/>
        </w:trPr>
        <w:tc>
          <w:tcPr>
            <w:tcW w:w="12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28 </w:t>
            </w:r>
          </w:p>
        </w:tc>
        <w:tc>
          <w:tcPr>
            <w:tcW w:w="900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Ф.М.Достоевский. Одно произведение (повесть или рассказ) по выбору </w:t>
            </w:r>
          </w:p>
        </w:tc>
      </w:tr>
      <w:tr w:rsidR="000C7F17" w:rsidRPr="007F33C6" w:rsidTr="00CA720D">
        <w:trPr>
          <w:trHeight w:val="662"/>
        </w:trPr>
        <w:tc>
          <w:tcPr>
            <w:tcW w:w="12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29 </w:t>
            </w:r>
          </w:p>
        </w:tc>
        <w:tc>
          <w:tcPr>
            <w:tcW w:w="900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Л.Н.Толстой. Рассказ "После бала" и одно произведение (повесть или рассказ) по выбору </w:t>
            </w:r>
          </w:p>
        </w:tc>
      </w:tr>
      <w:tr w:rsidR="000C7F17" w:rsidRPr="007F33C6" w:rsidTr="00CA720D">
        <w:trPr>
          <w:trHeight w:val="832"/>
        </w:trPr>
        <w:tc>
          <w:tcPr>
            <w:tcW w:w="12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30 </w:t>
            </w:r>
          </w:p>
        </w:tc>
        <w:tc>
          <w:tcPr>
            <w:tcW w:w="900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А.П.Чехов. Рассказы. "Лошадиная фамилия", "Мальчики", "Хирургия", </w:t>
            </w:r>
          </w:p>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"Смерть чиновника", "Хамелеон", "Тоска", "Толстый и тонкий", "Злоумышленник" и другие </w:t>
            </w:r>
          </w:p>
        </w:tc>
      </w:tr>
      <w:tr w:rsidR="000C7F17" w:rsidRPr="000C7F17" w:rsidTr="00CA720D">
        <w:trPr>
          <w:trHeight w:val="334"/>
        </w:trPr>
        <w:tc>
          <w:tcPr>
            <w:tcW w:w="12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31 </w:t>
            </w:r>
          </w:p>
        </w:tc>
        <w:tc>
          <w:tcPr>
            <w:tcW w:w="900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А.К.Толстой. Стихотворения </w:t>
            </w:r>
          </w:p>
        </w:tc>
      </w:tr>
      <w:tr w:rsidR="000C7F17" w:rsidRPr="000C7F17" w:rsidTr="00CA720D">
        <w:trPr>
          <w:trHeight w:val="341"/>
        </w:trPr>
        <w:tc>
          <w:tcPr>
            <w:tcW w:w="12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32 </w:t>
            </w:r>
          </w:p>
        </w:tc>
        <w:tc>
          <w:tcPr>
            <w:tcW w:w="900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И.А.Бунин. Стихотворения </w:t>
            </w:r>
          </w:p>
        </w:tc>
      </w:tr>
      <w:tr w:rsidR="000C7F17" w:rsidRPr="000C7F17" w:rsidTr="00CA720D">
        <w:trPr>
          <w:trHeight w:val="338"/>
        </w:trPr>
        <w:tc>
          <w:tcPr>
            <w:tcW w:w="12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33 </w:t>
            </w:r>
          </w:p>
        </w:tc>
        <w:tc>
          <w:tcPr>
            <w:tcW w:w="900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А.А.Блок. Стихотворения </w:t>
            </w:r>
          </w:p>
        </w:tc>
      </w:tr>
      <w:tr w:rsidR="000C7F17" w:rsidRPr="000C7F17" w:rsidTr="00CA720D">
        <w:trPr>
          <w:trHeight w:val="336"/>
        </w:trPr>
        <w:tc>
          <w:tcPr>
            <w:tcW w:w="12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34 </w:t>
            </w:r>
          </w:p>
        </w:tc>
        <w:tc>
          <w:tcPr>
            <w:tcW w:w="900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В.В.Маяковский. Стихотворения </w:t>
            </w:r>
          </w:p>
        </w:tc>
      </w:tr>
      <w:tr w:rsidR="000C7F17" w:rsidRPr="000C7F17" w:rsidTr="00CA720D">
        <w:trPr>
          <w:trHeight w:val="336"/>
        </w:trPr>
        <w:tc>
          <w:tcPr>
            <w:tcW w:w="12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35 </w:t>
            </w:r>
          </w:p>
        </w:tc>
        <w:tc>
          <w:tcPr>
            <w:tcW w:w="900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С.А.Есенин. Стихотворения </w:t>
            </w:r>
          </w:p>
        </w:tc>
      </w:tr>
      <w:tr w:rsidR="000C7F17" w:rsidRPr="000C7F17" w:rsidTr="00CA720D">
        <w:trPr>
          <w:trHeight w:val="331"/>
        </w:trPr>
        <w:tc>
          <w:tcPr>
            <w:tcW w:w="12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36 </w:t>
            </w:r>
          </w:p>
        </w:tc>
        <w:tc>
          <w:tcPr>
            <w:tcW w:w="900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Н.С.Гумилёв. Стихотворения </w:t>
            </w:r>
          </w:p>
        </w:tc>
      </w:tr>
      <w:tr w:rsidR="000C7F17" w:rsidRPr="000C7F17" w:rsidTr="00CA720D">
        <w:trPr>
          <w:trHeight w:val="336"/>
        </w:trPr>
        <w:tc>
          <w:tcPr>
            <w:tcW w:w="12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37 </w:t>
            </w:r>
          </w:p>
        </w:tc>
        <w:tc>
          <w:tcPr>
            <w:tcW w:w="900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М.И.Цветаева. Стихотворения </w:t>
            </w:r>
          </w:p>
        </w:tc>
      </w:tr>
      <w:tr w:rsidR="000C7F17" w:rsidRPr="000C7F17" w:rsidTr="00CA720D">
        <w:trPr>
          <w:trHeight w:val="336"/>
        </w:trPr>
        <w:tc>
          <w:tcPr>
            <w:tcW w:w="12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38 </w:t>
            </w:r>
          </w:p>
        </w:tc>
        <w:tc>
          <w:tcPr>
            <w:tcW w:w="900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О.Э.Мандельштам. Стихотворения </w:t>
            </w:r>
          </w:p>
        </w:tc>
      </w:tr>
      <w:tr w:rsidR="000C7F17" w:rsidRPr="000C7F17" w:rsidTr="00CA720D">
        <w:trPr>
          <w:trHeight w:val="334"/>
        </w:trPr>
        <w:tc>
          <w:tcPr>
            <w:tcW w:w="12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39 </w:t>
            </w:r>
          </w:p>
        </w:tc>
        <w:tc>
          <w:tcPr>
            <w:tcW w:w="900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Б.Л.Пастернак. Стихотворения </w:t>
            </w:r>
          </w:p>
        </w:tc>
      </w:tr>
      <w:tr w:rsidR="000C7F17" w:rsidRPr="007F33C6" w:rsidTr="00CA720D">
        <w:trPr>
          <w:trHeight w:val="338"/>
        </w:trPr>
        <w:tc>
          <w:tcPr>
            <w:tcW w:w="12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40 </w:t>
            </w:r>
          </w:p>
        </w:tc>
        <w:tc>
          <w:tcPr>
            <w:tcW w:w="900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А.И.Куприн (одно произведение по выбору) </w:t>
            </w:r>
          </w:p>
        </w:tc>
      </w:tr>
      <w:tr w:rsidR="000C7F17" w:rsidRPr="007F33C6" w:rsidTr="00CA720D">
        <w:trPr>
          <w:trHeight w:val="331"/>
        </w:trPr>
        <w:tc>
          <w:tcPr>
            <w:tcW w:w="12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41 </w:t>
            </w:r>
          </w:p>
        </w:tc>
        <w:tc>
          <w:tcPr>
            <w:tcW w:w="900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М.А.Шолохов. Рассказ "Судьба человека" </w:t>
            </w:r>
          </w:p>
        </w:tc>
      </w:tr>
      <w:tr w:rsidR="000C7F17" w:rsidRPr="007F33C6" w:rsidTr="00CA720D">
        <w:trPr>
          <w:trHeight w:val="660"/>
        </w:trPr>
        <w:tc>
          <w:tcPr>
            <w:tcW w:w="12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42 </w:t>
            </w:r>
          </w:p>
        </w:tc>
        <w:tc>
          <w:tcPr>
            <w:tcW w:w="900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А.Т.Твардовский. Поэма "Василий Тёркин" (главы "Переправа", "Гармонь", "Два солдата", "Поединок" и другие) </w:t>
            </w:r>
          </w:p>
        </w:tc>
      </w:tr>
      <w:tr w:rsidR="000C7F17" w:rsidRPr="007F33C6" w:rsidTr="00CA720D">
        <w:trPr>
          <w:trHeight w:val="334"/>
        </w:trPr>
        <w:tc>
          <w:tcPr>
            <w:tcW w:w="12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43 </w:t>
            </w:r>
          </w:p>
        </w:tc>
        <w:tc>
          <w:tcPr>
            <w:tcW w:w="900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В.М.Шукшин. Рассказы: "Чудик", "Стенька Разин", "Критики" и другие </w:t>
            </w:r>
          </w:p>
        </w:tc>
      </w:tr>
      <w:tr w:rsidR="000C7F17" w:rsidRPr="007F33C6" w:rsidTr="00CA720D">
        <w:trPr>
          <w:trHeight w:val="336"/>
        </w:trPr>
        <w:tc>
          <w:tcPr>
            <w:tcW w:w="12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44 </w:t>
            </w:r>
          </w:p>
        </w:tc>
        <w:tc>
          <w:tcPr>
            <w:tcW w:w="900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А.И.Солженицын. Рассказ "Матрёнин двор" </w:t>
            </w:r>
          </w:p>
        </w:tc>
      </w:tr>
      <w:tr w:rsidR="000C7F17" w:rsidRPr="007F33C6" w:rsidTr="00CA720D">
        <w:trPr>
          <w:trHeight w:val="1949"/>
        </w:trPr>
        <w:tc>
          <w:tcPr>
            <w:tcW w:w="12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45 </w:t>
            </w:r>
          </w:p>
        </w:tc>
        <w:tc>
          <w:tcPr>
            <w:tcW w:w="900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Авторы прозаических произведений (эпос)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w:t>
            </w:r>
            <w:r w:rsidRPr="000C7F17">
              <w:rPr>
                <w:rFonts w:ascii="Times New Roman" w:eastAsia="Times New Roman" w:hAnsi="Times New Roman" w:cs="Times New Roman"/>
                <w:sz w:val="24"/>
                <w:szCs w:val="24"/>
              </w:rPr>
              <w:t>XXI</w:t>
            </w:r>
            <w:r w:rsidRPr="000C7F17">
              <w:rPr>
                <w:rFonts w:ascii="Times New Roman" w:eastAsia="Times New Roman" w:hAnsi="Times New Roman" w:cs="Times New Roman"/>
                <w:sz w:val="24"/>
                <w:szCs w:val="24"/>
                <w:lang w:val="ru-RU"/>
              </w:rPr>
              <w:t xml:space="preserve"> вв.: Ф.А.Абрамов, </w:t>
            </w:r>
          </w:p>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А.Т.Аверченко, Ч.Т.Айтматов, В.П.Астафьев, В.И. Белов, </w:t>
            </w:r>
          </w:p>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Ю.В.Бондарев, М.А.Булгаков, Б.Л.Васильев, М.Горький, А.С.Грин, </w:t>
            </w:r>
          </w:p>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Б.П.Екимов, М.М.Зощенко, Ф.А.Искандер, Ю.П.Казаков, В.В.Набоков, </w:t>
            </w:r>
          </w:p>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Е.И.Носов, М.А.Осоргин, А.П.Платонов, В.Г.Распутин, А.Н. и </w:t>
            </w:r>
          </w:p>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Б.Н.Стругацкие, В.Ф.Тендряков, Н.Тэффи, И.С.Шмелёв и другие </w:t>
            </w:r>
          </w:p>
        </w:tc>
      </w:tr>
      <w:tr w:rsidR="000C7F17" w:rsidRPr="007F33C6" w:rsidTr="00CA720D">
        <w:trPr>
          <w:trHeight w:val="2203"/>
        </w:trPr>
        <w:tc>
          <w:tcPr>
            <w:tcW w:w="12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lastRenderedPageBreak/>
              <w:t xml:space="preserve">46 </w:t>
            </w:r>
          </w:p>
        </w:tc>
        <w:tc>
          <w:tcPr>
            <w:tcW w:w="900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Авторы стихотворных произведений (лирика)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w:t>
            </w:r>
            <w:r w:rsidRPr="000C7F17">
              <w:rPr>
                <w:rFonts w:ascii="Times New Roman" w:eastAsia="Times New Roman" w:hAnsi="Times New Roman" w:cs="Times New Roman"/>
                <w:sz w:val="24"/>
                <w:szCs w:val="24"/>
              </w:rPr>
              <w:t>XXI</w:t>
            </w:r>
            <w:r w:rsidRPr="000C7F17">
              <w:rPr>
                <w:rFonts w:ascii="Times New Roman" w:eastAsia="Times New Roman" w:hAnsi="Times New Roman" w:cs="Times New Roman"/>
                <w:sz w:val="24"/>
                <w:szCs w:val="24"/>
                <w:lang w:val="ru-RU"/>
              </w:rPr>
              <w:t xml:space="preserve"> вв. (стихотворения указанных поэтов могут быть включены в часть 1 контрольных измерительных материалов): Б.А.Ахмадулина, А.А.Ахматова, О.Ф.Берггольц, И.А.Бродский, А.А.Вознесенский, </w:t>
            </w:r>
          </w:p>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В.С.Высоцкий, Е.А.Евтушенко, Н.А.Заболоцкий, М.В.Исаковский, </w:t>
            </w:r>
          </w:p>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Ю.П.Кузнецов, А.С.Кушнер, Ю.Д.Левитанский, Ю.П.Мориц, </w:t>
            </w:r>
          </w:p>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Б.Ш.Окуджава, Р.И.Рождественский, Н.М.Рубцов, Д.С.Самойлов, М.А.Светлов, К.М.Симонов и другие </w:t>
            </w:r>
          </w:p>
        </w:tc>
      </w:tr>
      <w:tr w:rsidR="000C7F17" w:rsidRPr="007F33C6" w:rsidTr="00CA720D">
        <w:trPr>
          <w:trHeight w:val="505"/>
        </w:trPr>
        <w:tc>
          <w:tcPr>
            <w:tcW w:w="12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47 </w:t>
            </w:r>
          </w:p>
        </w:tc>
        <w:tc>
          <w:tcPr>
            <w:tcW w:w="900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371"/>
              <w:jc w:val="both"/>
              <w:rPr>
                <w:sz w:val="24"/>
                <w:szCs w:val="24"/>
                <w:lang w:val="ru-RU"/>
              </w:rPr>
            </w:pPr>
            <w:r w:rsidRPr="000C7F17">
              <w:rPr>
                <w:rFonts w:ascii="Times New Roman" w:eastAsia="Times New Roman" w:hAnsi="Times New Roman" w:cs="Times New Roman"/>
                <w:sz w:val="24"/>
                <w:szCs w:val="24"/>
                <w:lang w:val="ru-RU"/>
              </w:rPr>
              <w:t xml:space="preserve">Литература народов Российской Федерации. Авторы стихотворных произведений (лирика): Р.Г.Гамзатов, М.Карим, Г.Тукай, К.Кулиев и другие </w:t>
            </w:r>
          </w:p>
        </w:tc>
      </w:tr>
      <w:tr w:rsidR="000C7F17" w:rsidRPr="007F33C6" w:rsidTr="00CA720D">
        <w:trPr>
          <w:trHeight w:val="665"/>
        </w:trPr>
        <w:tc>
          <w:tcPr>
            <w:tcW w:w="120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48 </w:t>
            </w:r>
          </w:p>
        </w:tc>
        <w:tc>
          <w:tcPr>
            <w:tcW w:w="900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Произведения зарубежной литературы: по выбору (в том числе Гомера, М.Сервантеса, У.Шекспира, Ж.-Б.Мольера) </w:t>
            </w:r>
          </w:p>
        </w:tc>
      </w:tr>
    </w:tbl>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b/>
          <w:sz w:val="24"/>
          <w:szCs w:val="24"/>
          <w:lang w:val="ru-RU"/>
        </w:rPr>
        <w:t xml:space="preserve"> </w:t>
      </w:r>
    </w:p>
    <w:p w:rsidR="000C7F17" w:rsidRPr="000C7F17" w:rsidRDefault="000C7F17" w:rsidP="000C7F17">
      <w:pPr>
        <w:spacing w:before="0" w:beforeAutospacing="0" w:after="0" w:afterAutospacing="0"/>
        <w:ind w:left="10" w:right="119" w:hanging="10"/>
        <w:jc w:val="right"/>
        <w:rPr>
          <w:sz w:val="24"/>
          <w:szCs w:val="24"/>
          <w:lang w:val="ru-RU"/>
        </w:rPr>
      </w:pPr>
      <w:r w:rsidRPr="000C7F17">
        <w:rPr>
          <w:rFonts w:ascii="Times New Roman" w:eastAsia="Times New Roman" w:hAnsi="Times New Roman" w:cs="Times New Roman"/>
          <w:sz w:val="24"/>
          <w:szCs w:val="24"/>
          <w:lang w:val="ru-RU"/>
        </w:rPr>
        <w:t xml:space="preserve">Таблица 9 </w:t>
      </w:r>
    </w:p>
    <w:p w:rsidR="000C7F17" w:rsidRPr="000C7F17" w:rsidRDefault="000C7F17" w:rsidP="00CA720D">
      <w:pPr>
        <w:spacing w:before="0" w:beforeAutospacing="0" w:after="0" w:afterAutospacing="0"/>
        <w:ind w:left="1757" w:right="126" w:hanging="744"/>
        <w:jc w:val="center"/>
        <w:rPr>
          <w:sz w:val="24"/>
          <w:szCs w:val="24"/>
          <w:lang w:val="ru-RU"/>
        </w:rPr>
      </w:pPr>
      <w:r w:rsidRPr="000C7F17">
        <w:rPr>
          <w:rFonts w:ascii="Times New Roman" w:eastAsia="Times New Roman" w:hAnsi="Times New Roman" w:cs="Times New Roman"/>
          <w:b/>
          <w:sz w:val="24"/>
          <w:szCs w:val="24"/>
          <w:lang w:val="ru-RU"/>
        </w:rPr>
        <w:t>Проверяемые требования к результатам освоения основной образовательной программы по иностранным языкам (английский язык) (9 класс)</w:t>
      </w:r>
    </w:p>
    <w:tbl>
      <w:tblPr>
        <w:tblW w:w="10474" w:type="dxa"/>
        <w:tblInd w:w="-268" w:type="dxa"/>
        <w:tblCellMar>
          <w:top w:w="50" w:type="dxa"/>
          <w:left w:w="158" w:type="dxa"/>
          <w:right w:w="93" w:type="dxa"/>
        </w:tblCellMar>
        <w:tblLook w:val="04A0" w:firstRow="1" w:lastRow="0" w:firstColumn="1" w:lastColumn="0" w:noHBand="0" w:noVBand="1"/>
      </w:tblPr>
      <w:tblGrid>
        <w:gridCol w:w="1964"/>
        <w:gridCol w:w="8510"/>
      </w:tblGrid>
      <w:tr w:rsidR="000C7F17" w:rsidRPr="007F33C6" w:rsidTr="00CA720D">
        <w:trPr>
          <w:trHeight w:val="979"/>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firstLine="32"/>
              <w:jc w:val="center"/>
              <w:rPr>
                <w:sz w:val="24"/>
                <w:szCs w:val="24"/>
              </w:rPr>
            </w:pPr>
            <w:r w:rsidRPr="000C7F17">
              <w:rPr>
                <w:rFonts w:ascii="Times New Roman" w:eastAsia="Times New Roman" w:hAnsi="Times New Roman" w:cs="Times New Roman"/>
                <w:sz w:val="24"/>
                <w:szCs w:val="24"/>
              </w:rPr>
              <w:t xml:space="preserve">Код проверяемого результата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09" w:firstLine="161"/>
              <w:jc w:val="both"/>
              <w:rPr>
                <w:sz w:val="24"/>
                <w:szCs w:val="24"/>
                <w:lang w:val="ru-RU"/>
              </w:rPr>
            </w:pPr>
            <w:r w:rsidRPr="000C7F17">
              <w:rPr>
                <w:rFonts w:ascii="Times New Roman" w:eastAsia="Times New Roman" w:hAnsi="Times New Roman" w:cs="Times New Roman"/>
                <w:sz w:val="24"/>
                <w:szCs w:val="24"/>
                <w:lang w:val="ru-RU"/>
              </w:rPr>
              <w:t xml:space="preserve">Проверяемые предметные результаты освоения основной образовательной программы основного общего образования </w:t>
            </w:r>
          </w:p>
        </w:tc>
      </w:tr>
      <w:tr w:rsidR="000C7F17" w:rsidRPr="000C7F17" w:rsidTr="00CA720D">
        <w:trPr>
          <w:trHeight w:val="259"/>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2"/>
              <w:jc w:val="center"/>
              <w:rPr>
                <w:sz w:val="24"/>
                <w:szCs w:val="24"/>
              </w:rPr>
            </w:pPr>
            <w:r w:rsidRPr="000C7F17">
              <w:rPr>
                <w:rFonts w:ascii="Times New Roman" w:eastAsia="Times New Roman" w:hAnsi="Times New Roman" w:cs="Times New Roman"/>
                <w:sz w:val="24"/>
                <w:szCs w:val="24"/>
              </w:rPr>
              <w:t xml:space="preserve">1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Коммуникативные умения </w:t>
            </w:r>
          </w:p>
        </w:tc>
      </w:tr>
      <w:tr w:rsidR="000C7F17" w:rsidRPr="000C7F17" w:rsidTr="00CA720D">
        <w:trPr>
          <w:trHeight w:val="336"/>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8"/>
              <w:jc w:val="center"/>
              <w:rPr>
                <w:sz w:val="24"/>
                <w:szCs w:val="24"/>
              </w:rPr>
            </w:pPr>
            <w:r w:rsidRPr="000C7F17">
              <w:rPr>
                <w:rFonts w:ascii="Times New Roman" w:eastAsia="Times New Roman" w:hAnsi="Times New Roman" w:cs="Times New Roman"/>
                <w:sz w:val="24"/>
                <w:szCs w:val="24"/>
              </w:rPr>
              <w:t xml:space="preserve">1.1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Говорение </w:t>
            </w:r>
          </w:p>
        </w:tc>
      </w:tr>
      <w:tr w:rsidR="000C7F17" w:rsidRPr="007F33C6" w:rsidTr="00CA720D">
        <w:trPr>
          <w:trHeight w:val="334"/>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
              <w:jc w:val="center"/>
              <w:rPr>
                <w:sz w:val="24"/>
                <w:szCs w:val="24"/>
              </w:rPr>
            </w:pPr>
            <w:r w:rsidRPr="000C7F17">
              <w:rPr>
                <w:rFonts w:ascii="Times New Roman" w:eastAsia="Times New Roman" w:hAnsi="Times New Roman" w:cs="Times New Roman"/>
                <w:sz w:val="24"/>
                <w:szCs w:val="24"/>
              </w:rPr>
              <w:t xml:space="preserve">1.1.1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lang w:val="ru-RU"/>
              </w:rPr>
            </w:pPr>
            <w:r w:rsidRPr="000C7F17">
              <w:rPr>
                <w:rFonts w:ascii="Times New Roman" w:eastAsia="Times New Roman" w:hAnsi="Times New Roman" w:cs="Times New Roman"/>
                <w:sz w:val="24"/>
                <w:szCs w:val="24"/>
                <w:lang w:val="ru-RU"/>
              </w:rPr>
              <w:t xml:space="preserve">Вести комбинированный диалог, включающий различные виды </w:t>
            </w:r>
          </w:p>
        </w:tc>
      </w:tr>
    </w:tbl>
    <w:p w:rsidR="000C7F17" w:rsidRPr="000C7F17" w:rsidRDefault="000C7F17" w:rsidP="000C7F17">
      <w:pPr>
        <w:spacing w:before="0" w:beforeAutospacing="0" w:after="0" w:afterAutospacing="0"/>
        <w:ind w:left="-283" w:right="11456"/>
        <w:rPr>
          <w:sz w:val="24"/>
          <w:szCs w:val="24"/>
          <w:lang w:val="ru-RU"/>
        </w:rPr>
      </w:pPr>
    </w:p>
    <w:tbl>
      <w:tblPr>
        <w:tblW w:w="10474" w:type="dxa"/>
        <w:tblInd w:w="-418" w:type="dxa"/>
        <w:tblCellMar>
          <w:top w:w="53" w:type="dxa"/>
          <w:left w:w="7" w:type="dxa"/>
          <w:right w:w="225" w:type="dxa"/>
        </w:tblCellMar>
        <w:tblLook w:val="04A0" w:firstRow="1" w:lastRow="0" w:firstColumn="1" w:lastColumn="0" w:noHBand="0" w:noVBand="1"/>
      </w:tblPr>
      <w:tblGrid>
        <w:gridCol w:w="1844"/>
        <w:gridCol w:w="8630"/>
      </w:tblGrid>
      <w:tr w:rsidR="000C7F17" w:rsidRPr="007F33C6" w:rsidTr="00CA720D">
        <w:trPr>
          <w:trHeight w:val="1652"/>
        </w:trPr>
        <w:tc>
          <w:tcPr>
            <w:tcW w:w="18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tc>
        <w:tc>
          <w:tcPr>
            <w:tcW w:w="863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479"/>
              <w:jc w:val="both"/>
              <w:rPr>
                <w:sz w:val="24"/>
                <w:szCs w:val="24"/>
                <w:lang w:val="ru-RU"/>
              </w:rPr>
            </w:pPr>
            <w:r w:rsidRPr="000C7F17">
              <w:rPr>
                <w:rFonts w:ascii="Times New Roman" w:eastAsia="Times New Roman" w:hAnsi="Times New Roman" w:cs="Times New Roman"/>
                <w:sz w:val="24"/>
                <w:szCs w:val="24"/>
                <w:lang w:val="ru-RU"/>
              </w:rPr>
              <w:t xml:space="preserve">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 </w:t>
            </w:r>
          </w:p>
        </w:tc>
      </w:tr>
      <w:tr w:rsidR="000C7F17" w:rsidRPr="007F33C6" w:rsidTr="00CA720D">
        <w:trPr>
          <w:trHeight w:val="1351"/>
        </w:trPr>
        <w:tc>
          <w:tcPr>
            <w:tcW w:w="18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92"/>
              <w:jc w:val="center"/>
              <w:rPr>
                <w:sz w:val="24"/>
                <w:szCs w:val="24"/>
              </w:rPr>
            </w:pPr>
            <w:r w:rsidRPr="000C7F17">
              <w:rPr>
                <w:rFonts w:ascii="Times New Roman" w:eastAsia="Times New Roman" w:hAnsi="Times New Roman" w:cs="Times New Roman"/>
                <w:sz w:val="24"/>
                <w:szCs w:val="24"/>
              </w:rPr>
              <w:t xml:space="preserve">1.1.2 </w:t>
            </w:r>
          </w:p>
        </w:tc>
        <w:tc>
          <w:tcPr>
            <w:tcW w:w="863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70"/>
              <w:jc w:val="both"/>
              <w:rPr>
                <w:sz w:val="24"/>
                <w:szCs w:val="24"/>
                <w:lang w:val="ru-RU"/>
              </w:rPr>
            </w:pPr>
            <w:r w:rsidRPr="000C7F17">
              <w:rPr>
                <w:rFonts w:ascii="Times New Roman" w:eastAsia="Times New Roman" w:hAnsi="Times New Roman" w:cs="Times New Roman"/>
                <w:sz w:val="24"/>
                <w:szCs w:val="24"/>
                <w:lang w:val="ru-RU"/>
              </w:rPr>
              <w:t xml:space="preserve">Создавать разные виды монологических высказываний (описание, в том числе характеристика, повествование или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w:t>
            </w:r>
          </w:p>
        </w:tc>
      </w:tr>
      <w:tr w:rsidR="000C7F17" w:rsidRPr="007F33C6" w:rsidTr="00CA720D">
        <w:trPr>
          <w:trHeight w:val="620"/>
        </w:trPr>
        <w:tc>
          <w:tcPr>
            <w:tcW w:w="18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92"/>
              <w:jc w:val="center"/>
              <w:rPr>
                <w:sz w:val="24"/>
                <w:szCs w:val="24"/>
              </w:rPr>
            </w:pPr>
            <w:r w:rsidRPr="000C7F17">
              <w:rPr>
                <w:rFonts w:ascii="Times New Roman" w:eastAsia="Times New Roman" w:hAnsi="Times New Roman" w:cs="Times New Roman"/>
                <w:sz w:val="24"/>
                <w:szCs w:val="24"/>
              </w:rPr>
              <w:t xml:space="preserve">1.1.3 </w:t>
            </w:r>
          </w:p>
        </w:tc>
        <w:tc>
          <w:tcPr>
            <w:tcW w:w="863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91"/>
              <w:jc w:val="both"/>
              <w:rPr>
                <w:sz w:val="24"/>
                <w:szCs w:val="24"/>
                <w:lang w:val="ru-RU"/>
              </w:rPr>
            </w:pPr>
            <w:r w:rsidRPr="000C7F17">
              <w:rPr>
                <w:rFonts w:ascii="Times New Roman" w:eastAsia="Times New Roman" w:hAnsi="Times New Roman" w:cs="Times New Roman"/>
                <w:sz w:val="24"/>
                <w:szCs w:val="24"/>
                <w:lang w:val="ru-RU"/>
              </w:rPr>
              <w:t xml:space="preserve">Излагать основное содержание прочитанного (прослушанного) текста со зрительными и (или) вербальными опорами (объём - 10-12 фраз) </w:t>
            </w:r>
          </w:p>
        </w:tc>
      </w:tr>
      <w:tr w:rsidR="000C7F17" w:rsidRPr="007F33C6" w:rsidTr="00CA720D">
        <w:trPr>
          <w:trHeight w:val="205"/>
        </w:trPr>
        <w:tc>
          <w:tcPr>
            <w:tcW w:w="18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92"/>
              <w:jc w:val="center"/>
              <w:rPr>
                <w:sz w:val="24"/>
                <w:szCs w:val="24"/>
              </w:rPr>
            </w:pPr>
            <w:r w:rsidRPr="000C7F17">
              <w:rPr>
                <w:rFonts w:ascii="Times New Roman" w:eastAsia="Times New Roman" w:hAnsi="Times New Roman" w:cs="Times New Roman"/>
                <w:sz w:val="24"/>
                <w:szCs w:val="24"/>
              </w:rPr>
              <w:t xml:space="preserve">1.1.4 </w:t>
            </w:r>
          </w:p>
        </w:tc>
        <w:tc>
          <w:tcPr>
            <w:tcW w:w="863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firstLine="5"/>
              <w:jc w:val="both"/>
              <w:rPr>
                <w:sz w:val="24"/>
                <w:szCs w:val="24"/>
                <w:lang w:val="ru-RU"/>
              </w:rPr>
            </w:pPr>
            <w:r w:rsidRPr="000C7F17">
              <w:rPr>
                <w:rFonts w:ascii="Times New Roman" w:eastAsia="Times New Roman" w:hAnsi="Times New Roman" w:cs="Times New Roman"/>
                <w:sz w:val="24"/>
                <w:szCs w:val="24"/>
                <w:lang w:val="ru-RU"/>
              </w:rPr>
              <w:t xml:space="preserve">Излагать результаты выполненной проектной работы (объём - 10-12 фраз) </w:t>
            </w:r>
          </w:p>
        </w:tc>
      </w:tr>
      <w:tr w:rsidR="000C7F17" w:rsidRPr="000C7F17" w:rsidTr="00CA720D">
        <w:trPr>
          <w:trHeight w:val="336"/>
        </w:trPr>
        <w:tc>
          <w:tcPr>
            <w:tcW w:w="18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1"/>
              <w:jc w:val="center"/>
              <w:rPr>
                <w:sz w:val="24"/>
                <w:szCs w:val="24"/>
              </w:rPr>
            </w:pPr>
            <w:r w:rsidRPr="000C7F17">
              <w:rPr>
                <w:rFonts w:ascii="Times New Roman" w:eastAsia="Times New Roman" w:hAnsi="Times New Roman" w:cs="Times New Roman"/>
                <w:sz w:val="24"/>
                <w:szCs w:val="24"/>
              </w:rPr>
              <w:t xml:space="preserve">1.2 </w:t>
            </w:r>
          </w:p>
        </w:tc>
        <w:tc>
          <w:tcPr>
            <w:tcW w:w="863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sz w:val="24"/>
                <w:szCs w:val="24"/>
              </w:rPr>
              <w:t xml:space="preserve">Аудирование </w:t>
            </w:r>
          </w:p>
        </w:tc>
      </w:tr>
      <w:tr w:rsidR="000C7F17" w:rsidRPr="007F33C6" w:rsidTr="00CA720D">
        <w:trPr>
          <w:trHeight w:val="1299"/>
        </w:trPr>
        <w:tc>
          <w:tcPr>
            <w:tcW w:w="18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92"/>
              <w:jc w:val="center"/>
              <w:rPr>
                <w:sz w:val="24"/>
                <w:szCs w:val="24"/>
              </w:rPr>
            </w:pPr>
            <w:r w:rsidRPr="000C7F17">
              <w:rPr>
                <w:rFonts w:ascii="Times New Roman" w:eastAsia="Times New Roman" w:hAnsi="Times New Roman" w:cs="Times New Roman"/>
                <w:sz w:val="24"/>
                <w:szCs w:val="24"/>
              </w:rPr>
              <w:t xml:space="preserve">1.2.1 </w:t>
            </w:r>
          </w:p>
        </w:tc>
        <w:tc>
          <w:tcPr>
            <w:tcW w:w="863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52"/>
              <w:jc w:val="both"/>
              <w:rPr>
                <w:sz w:val="24"/>
                <w:szCs w:val="24"/>
                <w:lang w:val="ru-RU"/>
              </w:rPr>
            </w:pPr>
            <w:r w:rsidRPr="000C7F17">
              <w:rPr>
                <w:rFonts w:ascii="Times New Roman" w:eastAsia="Times New Roman" w:hAnsi="Times New Roman" w:cs="Times New Roman"/>
                <w:sz w:val="24"/>
                <w:szCs w:val="24"/>
                <w:lang w:val="ru-RU"/>
              </w:rPr>
              <w:t xml:space="preserve">Воспринимать на слух и понимать несложные аутентичные тексты, содержащие отдельные неизученные языковые явления, с пониманием основного содержания (время звучания текста (текстов) для аудирования - до 2 минут) </w:t>
            </w:r>
          </w:p>
        </w:tc>
      </w:tr>
      <w:tr w:rsidR="000C7F17" w:rsidRPr="007F33C6" w:rsidTr="00CA720D">
        <w:trPr>
          <w:trHeight w:val="1206"/>
        </w:trPr>
        <w:tc>
          <w:tcPr>
            <w:tcW w:w="18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92"/>
              <w:jc w:val="center"/>
              <w:rPr>
                <w:sz w:val="24"/>
                <w:szCs w:val="24"/>
              </w:rPr>
            </w:pPr>
            <w:r w:rsidRPr="000C7F17">
              <w:rPr>
                <w:rFonts w:ascii="Times New Roman" w:eastAsia="Times New Roman" w:hAnsi="Times New Roman" w:cs="Times New Roman"/>
                <w:sz w:val="24"/>
                <w:szCs w:val="24"/>
              </w:rPr>
              <w:lastRenderedPageBreak/>
              <w:t xml:space="preserve">1.2.2 </w:t>
            </w:r>
          </w:p>
        </w:tc>
        <w:tc>
          <w:tcPr>
            <w:tcW w:w="863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47"/>
              <w:jc w:val="both"/>
              <w:rPr>
                <w:sz w:val="24"/>
                <w:szCs w:val="24"/>
                <w:lang w:val="ru-RU"/>
              </w:rPr>
            </w:pPr>
            <w:r w:rsidRPr="000C7F17">
              <w:rPr>
                <w:rFonts w:ascii="Times New Roman" w:eastAsia="Times New Roman" w:hAnsi="Times New Roman" w:cs="Times New Roman"/>
                <w:sz w:val="24"/>
                <w:szCs w:val="24"/>
                <w:lang w:val="ru-RU"/>
              </w:rPr>
              <w:t xml:space="preserve">Воспринимать на слух и понимать несложные аутентичные тексты, содержащие отдельные неизученные языковые явления, с пониманием нужной (интересующей, запрашиваемой) информации (время звучания текста (текстов) для аудирования - до 2 минут) </w:t>
            </w:r>
          </w:p>
        </w:tc>
      </w:tr>
      <w:tr w:rsidR="000C7F17" w:rsidRPr="000C7F17" w:rsidTr="00CA720D">
        <w:trPr>
          <w:trHeight w:val="336"/>
        </w:trPr>
        <w:tc>
          <w:tcPr>
            <w:tcW w:w="18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1"/>
              <w:jc w:val="center"/>
              <w:rPr>
                <w:sz w:val="24"/>
                <w:szCs w:val="24"/>
              </w:rPr>
            </w:pPr>
            <w:r w:rsidRPr="000C7F17">
              <w:rPr>
                <w:rFonts w:ascii="Times New Roman" w:eastAsia="Times New Roman" w:hAnsi="Times New Roman" w:cs="Times New Roman"/>
                <w:sz w:val="24"/>
                <w:szCs w:val="24"/>
              </w:rPr>
              <w:t xml:space="preserve">1.3 </w:t>
            </w:r>
          </w:p>
        </w:tc>
        <w:tc>
          <w:tcPr>
            <w:tcW w:w="863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sz w:val="24"/>
                <w:szCs w:val="24"/>
              </w:rPr>
              <w:t xml:space="preserve">Смысловое чтение </w:t>
            </w:r>
          </w:p>
        </w:tc>
      </w:tr>
      <w:tr w:rsidR="000C7F17" w:rsidRPr="007F33C6" w:rsidTr="00CA720D">
        <w:trPr>
          <w:trHeight w:val="803"/>
        </w:trPr>
        <w:tc>
          <w:tcPr>
            <w:tcW w:w="18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92"/>
              <w:jc w:val="center"/>
              <w:rPr>
                <w:sz w:val="24"/>
                <w:szCs w:val="24"/>
              </w:rPr>
            </w:pPr>
            <w:r w:rsidRPr="000C7F17">
              <w:rPr>
                <w:rFonts w:ascii="Times New Roman" w:eastAsia="Times New Roman" w:hAnsi="Times New Roman" w:cs="Times New Roman"/>
                <w:sz w:val="24"/>
                <w:szCs w:val="24"/>
              </w:rPr>
              <w:t xml:space="preserve">1.3.1 </w:t>
            </w:r>
          </w:p>
        </w:tc>
        <w:tc>
          <w:tcPr>
            <w:tcW w:w="863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603"/>
              <w:jc w:val="both"/>
              <w:rPr>
                <w:sz w:val="24"/>
                <w:szCs w:val="24"/>
                <w:lang w:val="ru-RU"/>
              </w:rPr>
            </w:pPr>
            <w:r w:rsidRPr="000C7F17">
              <w:rPr>
                <w:rFonts w:ascii="Times New Roman" w:eastAsia="Times New Roman" w:hAnsi="Times New Roman" w:cs="Times New Roman"/>
                <w:sz w:val="24"/>
                <w:szCs w:val="24"/>
                <w:lang w:val="ru-RU"/>
              </w:rPr>
              <w:t xml:space="preserve">Читать про себя и понимать несложные аутентичные тексты, содержащие отдельные неизученные языковые явления, с пониманием основного содержания (объём текста (текстов) для чтения - 450-500 слов) </w:t>
            </w:r>
          </w:p>
        </w:tc>
      </w:tr>
      <w:tr w:rsidR="000C7F17" w:rsidRPr="007F33C6" w:rsidTr="00CA720D">
        <w:trPr>
          <w:trHeight w:val="1043"/>
        </w:trPr>
        <w:tc>
          <w:tcPr>
            <w:tcW w:w="18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92"/>
              <w:jc w:val="center"/>
              <w:rPr>
                <w:sz w:val="24"/>
                <w:szCs w:val="24"/>
              </w:rPr>
            </w:pPr>
            <w:r w:rsidRPr="000C7F17">
              <w:rPr>
                <w:rFonts w:ascii="Times New Roman" w:eastAsia="Times New Roman" w:hAnsi="Times New Roman" w:cs="Times New Roman"/>
                <w:sz w:val="24"/>
                <w:szCs w:val="24"/>
              </w:rPr>
              <w:t xml:space="preserve">1.3.2 </w:t>
            </w:r>
          </w:p>
        </w:tc>
        <w:tc>
          <w:tcPr>
            <w:tcW w:w="863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70"/>
              <w:jc w:val="both"/>
              <w:rPr>
                <w:sz w:val="24"/>
                <w:szCs w:val="24"/>
                <w:lang w:val="ru-RU"/>
              </w:rPr>
            </w:pPr>
            <w:r w:rsidRPr="000C7F17">
              <w:rPr>
                <w:rFonts w:ascii="Times New Roman" w:eastAsia="Times New Roman" w:hAnsi="Times New Roman" w:cs="Times New Roman"/>
                <w:sz w:val="24"/>
                <w:szCs w:val="24"/>
                <w:lang w:val="ru-RU"/>
              </w:rPr>
              <w:t xml:space="preserve">Читать про себя и понимать несложные аутентичные тексты, содержащие отдельные неизученные языковые явления, с пониманием нужной (интересующей, запрашиваемой) информации (объём текста (текстов) для чтения - 450-500 слов) </w:t>
            </w:r>
          </w:p>
        </w:tc>
      </w:tr>
      <w:tr w:rsidR="000C7F17" w:rsidRPr="007F33C6" w:rsidTr="00CA720D">
        <w:trPr>
          <w:trHeight w:val="875"/>
        </w:trPr>
        <w:tc>
          <w:tcPr>
            <w:tcW w:w="18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92"/>
              <w:jc w:val="center"/>
              <w:rPr>
                <w:sz w:val="24"/>
                <w:szCs w:val="24"/>
              </w:rPr>
            </w:pPr>
            <w:r w:rsidRPr="000C7F17">
              <w:rPr>
                <w:rFonts w:ascii="Times New Roman" w:eastAsia="Times New Roman" w:hAnsi="Times New Roman" w:cs="Times New Roman"/>
                <w:sz w:val="24"/>
                <w:szCs w:val="24"/>
              </w:rPr>
              <w:t xml:space="preserve">1.3.3 </w:t>
            </w:r>
          </w:p>
        </w:tc>
        <w:tc>
          <w:tcPr>
            <w:tcW w:w="8630" w:type="dxa"/>
            <w:tcBorders>
              <w:top w:val="single" w:sz="6" w:space="0" w:color="000000"/>
              <w:left w:val="single" w:sz="6" w:space="0" w:color="000000"/>
              <w:bottom w:val="single" w:sz="6" w:space="0" w:color="000000"/>
              <w:right w:val="single" w:sz="6" w:space="0" w:color="000000"/>
            </w:tcBorders>
            <w:shd w:val="clear" w:color="auto" w:fill="auto"/>
          </w:tcPr>
          <w:p w:rsidR="000C7F17" w:rsidRPr="00CA720D" w:rsidRDefault="000C7F17" w:rsidP="00CA720D">
            <w:pPr>
              <w:spacing w:before="0" w:beforeAutospacing="0" w:after="0" w:afterAutospacing="0"/>
              <w:ind w:left="151" w:right="282"/>
              <w:jc w:val="both"/>
              <w:rPr>
                <w:sz w:val="24"/>
                <w:szCs w:val="24"/>
                <w:lang w:val="ru-RU"/>
              </w:rPr>
            </w:pPr>
            <w:r w:rsidRPr="000C7F17">
              <w:rPr>
                <w:rFonts w:ascii="Times New Roman" w:eastAsia="Times New Roman" w:hAnsi="Times New Roman" w:cs="Times New Roman"/>
                <w:sz w:val="24"/>
                <w:szCs w:val="24"/>
                <w:lang w:val="ru-RU"/>
              </w:rPr>
              <w:t xml:space="preserve">Читать про себя и понимать несложные аутентичные тексты, содержащие отдельные неизученные языковые явления, с полным пониманием содержания (объём текста (текстов) для чтения - 450- </w:t>
            </w:r>
            <w:r w:rsidRPr="00CA720D">
              <w:rPr>
                <w:rFonts w:ascii="Times New Roman" w:eastAsia="Times New Roman" w:hAnsi="Times New Roman" w:cs="Times New Roman"/>
                <w:sz w:val="24"/>
                <w:szCs w:val="24"/>
                <w:lang w:val="ru-RU"/>
              </w:rPr>
              <w:t xml:space="preserve">500 слов) </w:t>
            </w:r>
          </w:p>
        </w:tc>
      </w:tr>
      <w:tr w:rsidR="000C7F17" w:rsidRPr="007F33C6" w:rsidTr="00CA720D">
        <w:trPr>
          <w:trHeight w:val="653"/>
        </w:trPr>
        <w:tc>
          <w:tcPr>
            <w:tcW w:w="18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92"/>
              <w:jc w:val="center"/>
              <w:rPr>
                <w:sz w:val="24"/>
                <w:szCs w:val="24"/>
              </w:rPr>
            </w:pPr>
            <w:r w:rsidRPr="000C7F17">
              <w:rPr>
                <w:rFonts w:ascii="Times New Roman" w:eastAsia="Times New Roman" w:hAnsi="Times New Roman" w:cs="Times New Roman"/>
                <w:sz w:val="24"/>
                <w:szCs w:val="24"/>
              </w:rPr>
              <w:t xml:space="preserve">1.3.4 </w:t>
            </w:r>
          </w:p>
        </w:tc>
        <w:tc>
          <w:tcPr>
            <w:tcW w:w="863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Читать про себя несплошные тексты (таблицы, диаграммы) и понимать представленную в них информацию </w:t>
            </w:r>
          </w:p>
        </w:tc>
      </w:tr>
      <w:tr w:rsidR="000C7F17" w:rsidRPr="000C7F17" w:rsidTr="00CA720D">
        <w:trPr>
          <w:trHeight w:val="336"/>
        </w:trPr>
        <w:tc>
          <w:tcPr>
            <w:tcW w:w="18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1"/>
              <w:jc w:val="center"/>
              <w:rPr>
                <w:sz w:val="24"/>
                <w:szCs w:val="24"/>
              </w:rPr>
            </w:pPr>
            <w:r w:rsidRPr="000C7F17">
              <w:rPr>
                <w:rFonts w:ascii="Times New Roman" w:eastAsia="Times New Roman" w:hAnsi="Times New Roman" w:cs="Times New Roman"/>
                <w:sz w:val="24"/>
                <w:szCs w:val="24"/>
              </w:rPr>
              <w:t xml:space="preserve">1.4 </w:t>
            </w:r>
          </w:p>
        </w:tc>
        <w:tc>
          <w:tcPr>
            <w:tcW w:w="863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sz w:val="24"/>
                <w:szCs w:val="24"/>
              </w:rPr>
              <w:t xml:space="preserve">Письменная речь </w:t>
            </w:r>
          </w:p>
        </w:tc>
      </w:tr>
      <w:tr w:rsidR="000C7F17" w:rsidRPr="007F33C6" w:rsidTr="00CA720D">
        <w:trPr>
          <w:trHeight w:val="665"/>
        </w:trPr>
        <w:tc>
          <w:tcPr>
            <w:tcW w:w="18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92"/>
              <w:jc w:val="center"/>
              <w:rPr>
                <w:sz w:val="24"/>
                <w:szCs w:val="24"/>
              </w:rPr>
            </w:pPr>
            <w:r w:rsidRPr="000C7F17">
              <w:rPr>
                <w:rFonts w:ascii="Times New Roman" w:eastAsia="Times New Roman" w:hAnsi="Times New Roman" w:cs="Times New Roman"/>
                <w:sz w:val="24"/>
                <w:szCs w:val="24"/>
              </w:rPr>
              <w:t xml:space="preserve">1.4.1 </w:t>
            </w:r>
          </w:p>
        </w:tc>
        <w:tc>
          <w:tcPr>
            <w:tcW w:w="863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Заполнять анкеты и формуляры, сообщая о себе основные сведения, в соответствии с нормами, принятыми в стране (странах) </w:t>
            </w:r>
          </w:p>
        </w:tc>
      </w:tr>
    </w:tbl>
    <w:p w:rsidR="000C7F17" w:rsidRPr="000C7F17" w:rsidRDefault="000C7F17" w:rsidP="000C7F17">
      <w:pPr>
        <w:spacing w:before="0" w:beforeAutospacing="0" w:after="0" w:afterAutospacing="0"/>
        <w:ind w:left="-283" w:right="11456"/>
        <w:rPr>
          <w:sz w:val="24"/>
          <w:szCs w:val="24"/>
          <w:lang w:val="ru-RU"/>
        </w:rPr>
      </w:pPr>
    </w:p>
    <w:tbl>
      <w:tblPr>
        <w:tblW w:w="10474" w:type="dxa"/>
        <w:tblInd w:w="-418" w:type="dxa"/>
        <w:tblCellMar>
          <w:top w:w="50" w:type="dxa"/>
          <w:left w:w="7" w:type="dxa"/>
          <w:right w:w="181" w:type="dxa"/>
        </w:tblCellMar>
        <w:tblLook w:val="04A0" w:firstRow="1" w:lastRow="0" w:firstColumn="1" w:lastColumn="0" w:noHBand="0" w:noVBand="1"/>
      </w:tblPr>
      <w:tblGrid>
        <w:gridCol w:w="1964"/>
        <w:gridCol w:w="8510"/>
      </w:tblGrid>
      <w:tr w:rsidR="000C7F17" w:rsidRPr="000C7F17" w:rsidTr="00CA720D">
        <w:trPr>
          <w:trHeight w:val="338"/>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sz w:val="24"/>
                <w:szCs w:val="24"/>
              </w:rPr>
              <w:t xml:space="preserve">изучаемого языка </w:t>
            </w:r>
          </w:p>
        </w:tc>
      </w:tr>
      <w:tr w:rsidR="000C7F17" w:rsidRPr="007F33C6" w:rsidTr="00CA720D">
        <w:trPr>
          <w:trHeight w:val="980"/>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7"/>
              <w:jc w:val="center"/>
              <w:rPr>
                <w:sz w:val="24"/>
                <w:szCs w:val="24"/>
              </w:rPr>
            </w:pPr>
            <w:r w:rsidRPr="000C7F17">
              <w:rPr>
                <w:rFonts w:ascii="Times New Roman" w:eastAsia="Times New Roman" w:hAnsi="Times New Roman" w:cs="Times New Roman"/>
                <w:sz w:val="24"/>
                <w:szCs w:val="24"/>
              </w:rPr>
              <w:t xml:space="preserve">1.4.2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735"/>
              <w:jc w:val="both"/>
              <w:rPr>
                <w:sz w:val="24"/>
                <w:szCs w:val="24"/>
                <w:lang w:val="ru-RU"/>
              </w:rPr>
            </w:pPr>
            <w:r w:rsidRPr="000C7F17">
              <w:rPr>
                <w:rFonts w:ascii="Times New Roman" w:eastAsia="Times New Roman" w:hAnsi="Times New Roman" w:cs="Times New Roman"/>
                <w:sz w:val="24"/>
                <w:szCs w:val="24"/>
                <w:lang w:val="ru-RU"/>
              </w:rPr>
              <w:t xml:space="preserve">Писать электронное сообщение личного характера, соблюдая речевой этикет, принятый в стране (странах) изучаемого языка (объём сообщения - до 120 слов) </w:t>
            </w:r>
          </w:p>
        </w:tc>
      </w:tr>
      <w:tr w:rsidR="000C7F17" w:rsidRPr="007F33C6" w:rsidTr="00CA720D">
        <w:trPr>
          <w:trHeight w:val="716"/>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7"/>
              <w:jc w:val="center"/>
              <w:rPr>
                <w:sz w:val="24"/>
                <w:szCs w:val="24"/>
              </w:rPr>
            </w:pPr>
            <w:r w:rsidRPr="000C7F17">
              <w:rPr>
                <w:rFonts w:ascii="Times New Roman" w:eastAsia="Times New Roman" w:hAnsi="Times New Roman" w:cs="Times New Roman"/>
                <w:sz w:val="24"/>
                <w:szCs w:val="24"/>
              </w:rPr>
              <w:t xml:space="preserve">1.4.3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319"/>
              <w:jc w:val="both"/>
              <w:rPr>
                <w:sz w:val="24"/>
                <w:szCs w:val="24"/>
                <w:lang w:val="ru-RU"/>
              </w:rPr>
            </w:pPr>
            <w:r w:rsidRPr="000C7F17">
              <w:rPr>
                <w:rFonts w:ascii="Times New Roman" w:eastAsia="Times New Roman" w:hAnsi="Times New Roman" w:cs="Times New Roman"/>
                <w:sz w:val="24"/>
                <w:szCs w:val="24"/>
                <w:lang w:val="ru-RU"/>
              </w:rPr>
              <w:t xml:space="preserve">Создавать небольшое письменное высказывание с использованием образца, плана, таблицы, прочитанного (прослушанного) текста (объём высказывания - до 120 слов) </w:t>
            </w:r>
          </w:p>
        </w:tc>
      </w:tr>
      <w:tr w:rsidR="000C7F17" w:rsidRPr="007F33C6" w:rsidTr="00CA720D">
        <w:trPr>
          <w:trHeight w:val="531"/>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7"/>
              <w:jc w:val="center"/>
              <w:rPr>
                <w:sz w:val="24"/>
                <w:szCs w:val="24"/>
              </w:rPr>
            </w:pPr>
            <w:r w:rsidRPr="000C7F17">
              <w:rPr>
                <w:rFonts w:ascii="Times New Roman" w:eastAsia="Times New Roman" w:hAnsi="Times New Roman" w:cs="Times New Roman"/>
                <w:sz w:val="24"/>
                <w:szCs w:val="24"/>
              </w:rPr>
              <w:t xml:space="preserve">1.4.4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Заполнять таблицу, кратко фиксируя содержание прочитанного (прослушанного) текста </w:t>
            </w:r>
          </w:p>
        </w:tc>
      </w:tr>
      <w:tr w:rsidR="000C7F17" w:rsidRPr="007F33C6" w:rsidTr="00CA720D">
        <w:trPr>
          <w:trHeight w:val="483"/>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7"/>
              <w:jc w:val="center"/>
              <w:rPr>
                <w:sz w:val="24"/>
                <w:szCs w:val="24"/>
              </w:rPr>
            </w:pPr>
            <w:r w:rsidRPr="000C7F17">
              <w:rPr>
                <w:rFonts w:ascii="Times New Roman" w:eastAsia="Times New Roman" w:hAnsi="Times New Roman" w:cs="Times New Roman"/>
                <w:sz w:val="24"/>
                <w:szCs w:val="24"/>
              </w:rPr>
              <w:t xml:space="preserve">1.4.5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Письменно представлять результаты выполненной проектной работы (объём - 100-120 слов) </w:t>
            </w:r>
          </w:p>
        </w:tc>
      </w:tr>
      <w:tr w:rsidR="000C7F17" w:rsidRPr="000C7F17" w:rsidTr="00CA720D">
        <w:trPr>
          <w:trHeight w:val="339"/>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1"/>
              <w:jc w:val="center"/>
              <w:rPr>
                <w:sz w:val="24"/>
                <w:szCs w:val="24"/>
              </w:rPr>
            </w:pPr>
            <w:r w:rsidRPr="000C7F17">
              <w:rPr>
                <w:rFonts w:ascii="Times New Roman" w:eastAsia="Times New Roman" w:hAnsi="Times New Roman" w:cs="Times New Roman"/>
                <w:sz w:val="24"/>
                <w:szCs w:val="24"/>
              </w:rPr>
              <w:t xml:space="preserve">2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sz w:val="24"/>
                <w:szCs w:val="24"/>
              </w:rPr>
              <w:t xml:space="preserve">Языковые знания и навыки </w:t>
            </w:r>
          </w:p>
        </w:tc>
      </w:tr>
      <w:tr w:rsidR="000C7F17" w:rsidRPr="000C7F17" w:rsidTr="00CA720D">
        <w:trPr>
          <w:trHeight w:val="331"/>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7"/>
              <w:jc w:val="center"/>
              <w:rPr>
                <w:sz w:val="24"/>
                <w:szCs w:val="24"/>
              </w:rPr>
            </w:pPr>
            <w:r w:rsidRPr="000C7F17">
              <w:rPr>
                <w:rFonts w:ascii="Times New Roman" w:eastAsia="Times New Roman" w:hAnsi="Times New Roman" w:cs="Times New Roman"/>
                <w:sz w:val="24"/>
                <w:szCs w:val="24"/>
              </w:rPr>
              <w:t xml:space="preserve">2.1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sz w:val="24"/>
                <w:szCs w:val="24"/>
              </w:rPr>
              <w:t xml:space="preserve">Фонетическая сторона речи </w:t>
            </w:r>
          </w:p>
        </w:tc>
      </w:tr>
      <w:tr w:rsidR="000C7F17" w:rsidRPr="007F33C6" w:rsidTr="00CA720D">
        <w:trPr>
          <w:trHeight w:val="1056"/>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7"/>
              <w:jc w:val="center"/>
              <w:rPr>
                <w:sz w:val="24"/>
                <w:szCs w:val="24"/>
              </w:rPr>
            </w:pPr>
            <w:r w:rsidRPr="000C7F17">
              <w:rPr>
                <w:rFonts w:ascii="Times New Roman" w:eastAsia="Times New Roman" w:hAnsi="Times New Roman" w:cs="Times New Roman"/>
                <w:sz w:val="24"/>
                <w:szCs w:val="24"/>
              </w:rPr>
              <w:t xml:space="preserve">2.1.1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70"/>
              <w:jc w:val="both"/>
              <w:rPr>
                <w:sz w:val="24"/>
                <w:szCs w:val="24"/>
                <w:lang w:val="ru-RU"/>
              </w:rPr>
            </w:pPr>
            <w:r w:rsidRPr="000C7F17">
              <w:rPr>
                <w:rFonts w:ascii="Times New Roman" w:eastAsia="Times New Roman" w:hAnsi="Times New Roman" w:cs="Times New Roman"/>
                <w:sz w:val="24"/>
                <w:szCs w:val="24"/>
                <w:lang w:val="ru-RU"/>
              </w:rPr>
              <w:t xml:space="preserve">Различать на слух и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tc>
      </w:tr>
      <w:tr w:rsidR="000C7F17" w:rsidRPr="007F33C6" w:rsidTr="00CA720D">
        <w:trPr>
          <w:trHeight w:val="874"/>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7"/>
              <w:jc w:val="center"/>
              <w:rPr>
                <w:sz w:val="24"/>
                <w:szCs w:val="24"/>
              </w:rPr>
            </w:pPr>
            <w:r w:rsidRPr="000C7F17">
              <w:rPr>
                <w:rFonts w:ascii="Times New Roman" w:eastAsia="Times New Roman" w:hAnsi="Times New Roman" w:cs="Times New Roman"/>
                <w:sz w:val="24"/>
                <w:szCs w:val="24"/>
              </w:rPr>
              <w:t xml:space="preserve">2.1.2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60"/>
              <w:jc w:val="both"/>
              <w:rPr>
                <w:sz w:val="24"/>
                <w:szCs w:val="24"/>
                <w:lang w:val="ru-RU"/>
              </w:rPr>
            </w:pPr>
            <w:r w:rsidRPr="000C7F17">
              <w:rPr>
                <w:rFonts w:ascii="Times New Roman" w:eastAsia="Times New Roman" w:hAnsi="Times New Roman" w:cs="Times New Roman"/>
                <w:sz w:val="24"/>
                <w:szCs w:val="24"/>
                <w:lang w:val="ru-RU"/>
              </w:rPr>
              <w:t xml:space="preserve">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w:t>
            </w:r>
          </w:p>
        </w:tc>
      </w:tr>
      <w:tr w:rsidR="000C7F17" w:rsidRPr="007F33C6" w:rsidTr="00CA720D">
        <w:trPr>
          <w:trHeight w:val="336"/>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7"/>
              <w:jc w:val="center"/>
              <w:rPr>
                <w:sz w:val="24"/>
                <w:szCs w:val="24"/>
              </w:rPr>
            </w:pPr>
            <w:r w:rsidRPr="000C7F17">
              <w:rPr>
                <w:rFonts w:ascii="Times New Roman" w:eastAsia="Times New Roman" w:hAnsi="Times New Roman" w:cs="Times New Roman"/>
                <w:sz w:val="24"/>
                <w:szCs w:val="24"/>
              </w:rPr>
              <w:t xml:space="preserve">2.1.3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Читать новые слова согласно основным правилам чтения </w:t>
            </w:r>
          </w:p>
        </w:tc>
      </w:tr>
      <w:tr w:rsidR="000C7F17" w:rsidRPr="000C7F17" w:rsidTr="00CA720D">
        <w:trPr>
          <w:trHeight w:val="338"/>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7"/>
              <w:jc w:val="center"/>
              <w:rPr>
                <w:sz w:val="24"/>
                <w:szCs w:val="24"/>
              </w:rPr>
            </w:pPr>
            <w:r w:rsidRPr="000C7F17">
              <w:rPr>
                <w:rFonts w:ascii="Times New Roman" w:eastAsia="Times New Roman" w:hAnsi="Times New Roman" w:cs="Times New Roman"/>
                <w:sz w:val="24"/>
                <w:szCs w:val="24"/>
              </w:rPr>
              <w:t xml:space="preserve">2.2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sz w:val="24"/>
                <w:szCs w:val="24"/>
              </w:rPr>
              <w:t xml:space="preserve">Орфография и пунктуация </w:t>
            </w:r>
          </w:p>
        </w:tc>
      </w:tr>
      <w:tr w:rsidR="000C7F17" w:rsidRPr="000C7F17" w:rsidTr="00CA720D">
        <w:trPr>
          <w:trHeight w:val="331"/>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7"/>
              <w:jc w:val="center"/>
              <w:rPr>
                <w:sz w:val="24"/>
                <w:szCs w:val="24"/>
              </w:rPr>
            </w:pPr>
            <w:r w:rsidRPr="000C7F17">
              <w:rPr>
                <w:rFonts w:ascii="Times New Roman" w:eastAsia="Times New Roman" w:hAnsi="Times New Roman" w:cs="Times New Roman"/>
                <w:sz w:val="24"/>
                <w:szCs w:val="24"/>
              </w:rPr>
              <w:lastRenderedPageBreak/>
              <w:t xml:space="preserve">2.2.1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Правильно писать изученные слова </w:t>
            </w:r>
          </w:p>
        </w:tc>
      </w:tr>
      <w:tr w:rsidR="000C7F17" w:rsidRPr="007F33C6" w:rsidTr="00CA720D">
        <w:trPr>
          <w:trHeight w:val="662"/>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7"/>
              <w:jc w:val="center"/>
              <w:rPr>
                <w:sz w:val="24"/>
                <w:szCs w:val="24"/>
              </w:rPr>
            </w:pPr>
            <w:r w:rsidRPr="000C7F17">
              <w:rPr>
                <w:rFonts w:ascii="Times New Roman" w:eastAsia="Times New Roman" w:hAnsi="Times New Roman" w:cs="Times New Roman"/>
                <w:sz w:val="24"/>
                <w:szCs w:val="24"/>
              </w:rPr>
              <w:t xml:space="preserve">2.2.2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Использовать точку, вопросительный и восклицательный знаки в конце предложения, запятую при перечислении </w:t>
            </w:r>
          </w:p>
        </w:tc>
      </w:tr>
      <w:tr w:rsidR="000C7F17" w:rsidRPr="007F33C6" w:rsidTr="00CA720D">
        <w:trPr>
          <w:trHeight w:val="655"/>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7"/>
              <w:jc w:val="center"/>
              <w:rPr>
                <w:sz w:val="24"/>
                <w:szCs w:val="24"/>
              </w:rPr>
            </w:pPr>
            <w:r w:rsidRPr="000C7F17">
              <w:rPr>
                <w:rFonts w:ascii="Times New Roman" w:eastAsia="Times New Roman" w:hAnsi="Times New Roman" w:cs="Times New Roman"/>
                <w:sz w:val="24"/>
                <w:szCs w:val="24"/>
              </w:rPr>
              <w:t xml:space="preserve">2.2.3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Пунктуационно правильно оформлять электронное сообщение личного характера </w:t>
            </w:r>
          </w:p>
        </w:tc>
      </w:tr>
      <w:tr w:rsidR="000C7F17" w:rsidRPr="000C7F17" w:rsidTr="00CA720D">
        <w:trPr>
          <w:trHeight w:val="336"/>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7"/>
              <w:jc w:val="center"/>
              <w:rPr>
                <w:sz w:val="24"/>
                <w:szCs w:val="24"/>
              </w:rPr>
            </w:pPr>
            <w:r w:rsidRPr="000C7F17">
              <w:rPr>
                <w:rFonts w:ascii="Times New Roman" w:eastAsia="Times New Roman" w:hAnsi="Times New Roman" w:cs="Times New Roman"/>
                <w:sz w:val="24"/>
                <w:szCs w:val="24"/>
              </w:rPr>
              <w:t xml:space="preserve">2.3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sz w:val="24"/>
                <w:szCs w:val="24"/>
              </w:rPr>
              <w:t xml:space="preserve">Лексическая сторона речи </w:t>
            </w:r>
          </w:p>
        </w:tc>
      </w:tr>
      <w:tr w:rsidR="000C7F17" w:rsidRPr="007F33C6" w:rsidTr="00CA720D">
        <w:trPr>
          <w:trHeight w:val="1381"/>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7"/>
              <w:jc w:val="center"/>
              <w:rPr>
                <w:sz w:val="24"/>
                <w:szCs w:val="24"/>
              </w:rPr>
            </w:pPr>
            <w:r w:rsidRPr="000C7F17">
              <w:rPr>
                <w:rFonts w:ascii="Times New Roman" w:eastAsia="Times New Roman" w:hAnsi="Times New Roman" w:cs="Times New Roman"/>
                <w:sz w:val="24"/>
                <w:szCs w:val="24"/>
              </w:rPr>
              <w:t xml:space="preserve">2.3.1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82"/>
              <w:jc w:val="both"/>
              <w:rPr>
                <w:sz w:val="24"/>
                <w:szCs w:val="24"/>
                <w:lang w:val="ru-RU"/>
              </w:rPr>
            </w:pPr>
            <w:r w:rsidRPr="000C7F17">
              <w:rPr>
                <w:rFonts w:ascii="Times New Roman" w:eastAsia="Times New Roman" w:hAnsi="Times New Roman" w:cs="Times New Roman"/>
                <w:sz w:val="24"/>
                <w:szCs w:val="24"/>
                <w:lang w:val="ru-RU"/>
              </w:rPr>
              <w:t xml:space="preserve">Распознавать в устной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существующих норм лексической сочетаемости </w:t>
            </w:r>
          </w:p>
        </w:tc>
      </w:tr>
      <w:tr w:rsidR="000C7F17" w:rsidRPr="007F33C6" w:rsidTr="00CA720D">
        <w:trPr>
          <w:trHeight w:val="972"/>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7"/>
              <w:jc w:val="center"/>
              <w:rPr>
                <w:sz w:val="24"/>
                <w:szCs w:val="24"/>
              </w:rPr>
            </w:pPr>
            <w:r w:rsidRPr="000C7F17">
              <w:rPr>
                <w:rFonts w:ascii="Times New Roman" w:eastAsia="Times New Roman" w:hAnsi="Times New Roman" w:cs="Times New Roman"/>
                <w:sz w:val="24"/>
                <w:szCs w:val="24"/>
              </w:rPr>
              <w:t xml:space="preserve">2.3.2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Распознавать и употреблять в устной и письменной речи родственные слова, образованные с использованием аффиксации: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имена существительные - при помощи суффиксов -</w:t>
            </w:r>
            <w:r w:rsidRPr="000C7F17">
              <w:rPr>
                <w:rFonts w:ascii="Times New Roman" w:eastAsia="Times New Roman" w:hAnsi="Times New Roman" w:cs="Times New Roman"/>
                <w:sz w:val="24"/>
                <w:szCs w:val="24"/>
              </w:rPr>
              <w:t>ie</w:t>
            </w:r>
            <w:r w:rsidRPr="000C7F17">
              <w:rPr>
                <w:rFonts w:ascii="Times New Roman" w:eastAsia="Times New Roman" w:hAnsi="Times New Roman" w:cs="Times New Roman"/>
                <w:sz w:val="24"/>
                <w:szCs w:val="24"/>
                <w:lang w:val="ru-RU"/>
              </w:rPr>
              <w:t>, -</w:t>
            </w:r>
            <w:r w:rsidRPr="000C7F17">
              <w:rPr>
                <w:rFonts w:ascii="Times New Roman" w:eastAsia="Times New Roman" w:hAnsi="Times New Roman" w:cs="Times New Roman"/>
                <w:sz w:val="24"/>
                <w:szCs w:val="24"/>
              </w:rPr>
              <w:t>um</w:t>
            </w:r>
            <w:r w:rsidRPr="000C7F17">
              <w:rPr>
                <w:rFonts w:ascii="Times New Roman" w:eastAsia="Times New Roman" w:hAnsi="Times New Roman" w:cs="Times New Roman"/>
                <w:sz w:val="24"/>
                <w:szCs w:val="24"/>
                <w:lang w:val="ru-RU"/>
              </w:rPr>
              <w:t xml:space="preserve"> </w:t>
            </w:r>
          </w:p>
        </w:tc>
      </w:tr>
      <w:tr w:rsidR="000C7F17" w:rsidRPr="007F33C6" w:rsidTr="00CA720D">
        <w:trPr>
          <w:trHeight w:val="980"/>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7"/>
              <w:jc w:val="center"/>
              <w:rPr>
                <w:sz w:val="24"/>
                <w:szCs w:val="24"/>
              </w:rPr>
            </w:pPr>
            <w:r w:rsidRPr="000C7F17">
              <w:rPr>
                <w:rFonts w:ascii="Times New Roman" w:eastAsia="Times New Roman" w:hAnsi="Times New Roman" w:cs="Times New Roman"/>
                <w:sz w:val="24"/>
                <w:szCs w:val="24"/>
              </w:rPr>
              <w:t xml:space="preserve">2.3.3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Распознавать и употреблять в устной и письменной речи родственные слова, образованные с использованием аффиксации: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имена прилагательные - при помощи суффиксов -</w:t>
            </w:r>
            <w:r w:rsidRPr="000C7F17">
              <w:rPr>
                <w:rFonts w:ascii="Times New Roman" w:eastAsia="Times New Roman" w:hAnsi="Times New Roman" w:cs="Times New Roman"/>
                <w:sz w:val="24"/>
                <w:szCs w:val="24"/>
              </w:rPr>
              <w:t>sam</w:t>
            </w:r>
            <w:r w:rsidRPr="000C7F17">
              <w:rPr>
                <w:rFonts w:ascii="Times New Roman" w:eastAsia="Times New Roman" w:hAnsi="Times New Roman" w:cs="Times New Roman"/>
                <w:sz w:val="24"/>
                <w:szCs w:val="24"/>
                <w:lang w:val="ru-RU"/>
              </w:rPr>
              <w:t>, -</w:t>
            </w:r>
            <w:r w:rsidRPr="000C7F17">
              <w:rPr>
                <w:rFonts w:ascii="Times New Roman" w:eastAsia="Times New Roman" w:hAnsi="Times New Roman" w:cs="Times New Roman"/>
                <w:sz w:val="24"/>
                <w:szCs w:val="24"/>
              </w:rPr>
              <w:t>bar</w:t>
            </w:r>
            <w:r w:rsidRPr="000C7F17">
              <w:rPr>
                <w:rFonts w:ascii="Times New Roman" w:eastAsia="Times New Roman" w:hAnsi="Times New Roman" w:cs="Times New Roman"/>
                <w:sz w:val="24"/>
                <w:szCs w:val="24"/>
                <w:lang w:val="ru-RU"/>
              </w:rPr>
              <w:t xml:space="preserve"> </w:t>
            </w:r>
          </w:p>
        </w:tc>
      </w:tr>
      <w:tr w:rsidR="000C7F17" w:rsidRPr="007F33C6" w:rsidTr="00CA720D">
        <w:trPr>
          <w:trHeight w:val="662"/>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7"/>
              <w:jc w:val="center"/>
              <w:rPr>
                <w:sz w:val="24"/>
                <w:szCs w:val="24"/>
              </w:rPr>
            </w:pPr>
            <w:r w:rsidRPr="000C7F17">
              <w:rPr>
                <w:rFonts w:ascii="Times New Roman" w:eastAsia="Times New Roman" w:hAnsi="Times New Roman" w:cs="Times New Roman"/>
                <w:sz w:val="24"/>
                <w:szCs w:val="24"/>
              </w:rPr>
              <w:t xml:space="preserve">2.3.4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Распознавать и употреблять в устной и письменной речи изученные синонимы и антонимы </w:t>
            </w:r>
          </w:p>
        </w:tc>
      </w:tr>
    </w:tbl>
    <w:p w:rsidR="000C7F17" w:rsidRPr="000C7F17" w:rsidRDefault="000C7F17" w:rsidP="000C7F17">
      <w:pPr>
        <w:spacing w:before="0" w:beforeAutospacing="0" w:after="0" w:afterAutospacing="0"/>
        <w:ind w:left="-283" w:right="11456"/>
        <w:rPr>
          <w:sz w:val="24"/>
          <w:szCs w:val="24"/>
          <w:lang w:val="ru-RU"/>
        </w:rPr>
      </w:pPr>
    </w:p>
    <w:tbl>
      <w:tblPr>
        <w:tblW w:w="10481" w:type="dxa"/>
        <w:tblInd w:w="-418" w:type="dxa"/>
        <w:tblCellMar>
          <w:top w:w="53" w:type="dxa"/>
          <w:left w:w="7" w:type="dxa"/>
          <w:right w:w="194" w:type="dxa"/>
        </w:tblCellMar>
        <w:tblLook w:val="04A0" w:firstRow="1" w:lastRow="0" w:firstColumn="1" w:lastColumn="0" w:noHBand="0" w:noVBand="1"/>
      </w:tblPr>
      <w:tblGrid>
        <w:gridCol w:w="1964"/>
        <w:gridCol w:w="8517"/>
      </w:tblGrid>
      <w:tr w:rsidR="000C7F17" w:rsidRPr="007F33C6" w:rsidTr="00CA720D">
        <w:trPr>
          <w:trHeight w:val="663"/>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10"/>
              <w:jc w:val="center"/>
              <w:rPr>
                <w:sz w:val="24"/>
                <w:szCs w:val="24"/>
              </w:rPr>
            </w:pPr>
            <w:r w:rsidRPr="000C7F17">
              <w:rPr>
                <w:rFonts w:ascii="Times New Roman" w:eastAsia="Times New Roman" w:hAnsi="Times New Roman" w:cs="Times New Roman"/>
                <w:sz w:val="24"/>
                <w:szCs w:val="24"/>
              </w:rPr>
              <w:t xml:space="preserve">2.3.5 </w:t>
            </w:r>
          </w:p>
        </w:tc>
        <w:tc>
          <w:tcPr>
            <w:tcW w:w="851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Распознавать и употреблять в устной и письменной речи сокращения и аббревиатуры </w:t>
            </w:r>
          </w:p>
        </w:tc>
      </w:tr>
      <w:tr w:rsidR="000C7F17" w:rsidRPr="007F33C6" w:rsidTr="00CA720D">
        <w:trPr>
          <w:trHeight w:val="632"/>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10"/>
              <w:jc w:val="center"/>
              <w:rPr>
                <w:sz w:val="24"/>
                <w:szCs w:val="24"/>
              </w:rPr>
            </w:pPr>
            <w:r w:rsidRPr="000C7F17">
              <w:rPr>
                <w:rFonts w:ascii="Times New Roman" w:eastAsia="Times New Roman" w:hAnsi="Times New Roman" w:cs="Times New Roman"/>
                <w:sz w:val="24"/>
                <w:szCs w:val="24"/>
              </w:rPr>
              <w:t xml:space="preserve">2.3.6 </w:t>
            </w:r>
          </w:p>
        </w:tc>
        <w:tc>
          <w:tcPr>
            <w:tcW w:w="851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Распознавать и употреблять в устной и письменной речи различные средства связи в тексте для обеспечения логичности и целостности высказывания </w:t>
            </w:r>
          </w:p>
        </w:tc>
      </w:tr>
      <w:tr w:rsidR="000C7F17" w:rsidRPr="000C7F17" w:rsidTr="00CA720D">
        <w:trPr>
          <w:trHeight w:val="334"/>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19"/>
              <w:jc w:val="center"/>
              <w:rPr>
                <w:sz w:val="24"/>
                <w:szCs w:val="24"/>
              </w:rPr>
            </w:pPr>
            <w:r w:rsidRPr="000C7F17">
              <w:rPr>
                <w:rFonts w:ascii="Times New Roman" w:eastAsia="Times New Roman" w:hAnsi="Times New Roman" w:cs="Times New Roman"/>
                <w:sz w:val="24"/>
                <w:szCs w:val="24"/>
              </w:rPr>
              <w:t xml:space="preserve">2.4 </w:t>
            </w:r>
          </w:p>
        </w:tc>
        <w:tc>
          <w:tcPr>
            <w:tcW w:w="851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Грамматическая сторона речи </w:t>
            </w:r>
          </w:p>
        </w:tc>
      </w:tr>
      <w:tr w:rsidR="000C7F17" w:rsidRPr="007F33C6" w:rsidTr="00CA720D">
        <w:trPr>
          <w:trHeight w:val="520"/>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10"/>
              <w:jc w:val="center"/>
              <w:rPr>
                <w:sz w:val="24"/>
                <w:szCs w:val="24"/>
              </w:rPr>
            </w:pPr>
            <w:r w:rsidRPr="000C7F17">
              <w:rPr>
                <w:rFonts w:ascii="Times New Roman" w:eastAsia="Times New Roman" w:hAnsi="Times New Roman" w:cs="Times New Roman"/>
                <w:sz w:val="24"/>
                <w:szCs w:val="24"/>
              </w:rPr>
              <w:t xml:space="preserve">2.4.1 </w:t>
            </w:r>
          </w:p>
        </w:tc>
        <w:tc>
          <w:tcPr>
            <w:tcW w:w="851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66"/>
              <w:jc w:val="both"/>
              <w:rPr>
                <w:sz w:val="24"/>
                <w:szCs w:val="24"/>
                <w:lang w:val="ru-RU"/>
              </w:rPr>
            </w:pPr>
            <w:r w:rsidRPr="000C7F17">
              <w:rPr>
                <w:rFonts w:ascii="Times New Roman" w:eastAsia="Times New Roman" w:hAnsi="Times New Roman" w:cs="Times New Roman"/>
                <w:sz w:val="24"/>
                <w:szCs w:val="24"/>
                <w:lang w:val="ru-RU"/>
              </w:rPr>
              <w:t xml:space="preserve">Понимать особенности структуры простых и сложных предложений немецкого языка, различных коммуникативных типов предложений немецкого языка </w:t>
            </w:r>
          </w:p>
        </w:tc>
      </w:tr>
      <w:tr w:rsidR="000C7F17" w:rsidRPr="007F33C6" w:rsidTr="00CA720D">
        <w:trPr>
          <w:trHeight w:val="660"/>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10"/>
              <w:jc w:val="center"/>
              <w:rPr>
                <w:sz w:val="24"/>
                <w:szCs w:val="24"/>
              </w:rPr>
            </w:pPr>
            <w:r w:rsidRPr="000C7F17">
              <w:rPr>
                <w:rFonts w:ascii="Times New Roman" w:eastAsia="Times New Roman" w:hAnsi="Times New Roman" w:cs="Times New Roman"/>
                <w:sz w:val="24"/>
                <w:szCs w:val="24"/>
              </w:rPr>
              <w:t xml:space="preserve">2.4.2 </w:t>
            </w:r>
          </w:p>
        </w:tc>
        <w:tc>
          <w:tcPr>
            <w:tcW w:w="851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Распознавать и употреблять в устной и письменной речи сложносочинённые предложения с наречием </w:t>
            </w:r>
            <w:r w:rsidRPr="000C7F17">
              <w:rPr>
                <w:rFonts w:ascii="Times New Roman" w:eastAsia="Times New Roman" w:hAnsi="Times New Roman" w:cs="Times New Roman"/>
                <w:sz w:val="24"/>
                <w:szCs w:val="24"/>
              </w:rPr>
              <w:t>deshalb</w:t>
            </w:r>
            <w:r w:rsidRPr="000C7F17">
              <w:rPr>
                <w:rFonts w:ascii="Times New Roman" w:eastAsia="Times New Roman" w:hAnsi="Times New Roman" w:cs="Times New Roman"/>
                <w:sz w:val="24"/>
                <w:szCs w:val="24"/>
                <w:lang w:val="ru-RU"/>
              </w:rPr>
              <w:t xml:space="preserve"> </w:t>
            </w:r>
          </w:p>
        </w:tc>
      </w:tr>
      <w:tr w:rsidR="000C7F17" w:rsidRPr="007F33C6" w:rsidTr="00CA720D">
        <w:trPr>
          <w:trHeight w:val="661"/>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10"/>
              <w:jc w:val="center"/>
              <w:rPr>
                <w:sz w:val="24"/>
                <w:szCs w:val="24"/>
              </w:rPr>
            </w:pPr>
            <w:r w:rsidRPr="000C7F17">
              <w:rPr>
                <w:rFonts w:ascii="Times New Roman" w:eastAsia="Times New Roman" w:hAnsi="Times New Roman" w:cs="Times New Roman"/>
                <w:sz w:val="24"/>
                <w:szCs w:val="24"/>
              </w:rPr>
              <w:t xml:space="preserve">2.4.3 </w:t>
            </w:r>
          </w:p>
        </w:tc>
        <w:tc>
          <w:tcPr>
            <w:tcW w:w="851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Распознавать и употреблять в устной и письменной речи сложноподчинённые предложения времени с союзом </w:t>
            </w:r>
            <w:r w:rsidRPr="000C7F17">
              <w:rPr>
                <w:rFonts w:ascii="Times New Roman" w:eastAsia="Times New Roman" w:hAnsi="Times New Roman" w:cs="Times New Roman"/>
                <w:sz w:val="24"/>
                <w:szCs w:val="24"/>
              </w:rPr>
              <w:t>nachdem</w:t>
            </w:r>
            <w:r w:rsidRPr="000C7F17">
              <w:rPr>
                <w:rFonts w:ascii="Times New Roman" w:eastAsia="Times New Roman" w:hAnsi="Times New Roman" w:cs="Times New Roman"/>
                <w:sz w:val="24"/>
                <w:szCs w:val="24"/>
                <w:lang w:val="ru-RU"/>
              </w:rPr>
              <w:t xml:space="preserve"> </w:t>
            </w:r>
          </w:p>
        </w:tc>
      </w:tr>
      <w:tr w:rsidR="000C7F17" w:rsidRPr="007F33C6" w:rsidTr="00CA720D">
        <w:trPr>
          <w:trHeight w:val="658"/>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10"/>
              <w:jc w:val="center"/>
              <w:rPr>
                <w:sz w:val="24"/>
                <w:szCs w:val="24"/>
              </w:rPr>
            </w:pPr>
            <w:r w:rsidRPr="000C7F17">
              <w:rPr>
                <w:rFonts w:ascii="Times New Roman" w:eastAsia="Times New Roman" w:hAnsi="Times New Roman" w:cs="Times New Roman"/>
                <w:sz w:val="24"/>
                <w:szCs w:val="24"/>
              </w:rPr>
              <w:t xml:space="preserve">2.4.4 </w:t>
            </w:r>
          </w:p>
        </w:tc>
        <w:tc>
          <w:tcPr>
            <w:tcW w:w="851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Распознавать и употреблять в устной и письменной речи сложноподчинённые предложения цели с союзом </w:t>
            </w:r>
            <w:r w:rsidRPr="000C7F17">
              <w:rPr>
                <w:rFonts w:ascii="Times New Roman" w:eastAsia="Times New Roman" w:hAnsi="Times New Roman" w:cs="Times New Roman"/>
                <w:sz w:val="24"/>
                <w:szCs w:val="24"/>
              </w:rPr>
              <w:t>damit</w:t>
            </w:r>
            <w:r w:rsidRPr="000C7F17">
              <w:rPr>
                <w:rFonts w:ascii="Times New Roman" w:eastAsia="Times New Roman" w:hAnsi="Times New Roman" w:cs="Times New Roman"/>
                <w:sz w:val="24"/>
                <w:szCs w:val="24"/>
                <w:lang w:val="ru-RU"/>
              </w:rPr>
              <w:t xml:space="preserve"> </w:t>
            </w:r>
          </w:p>
        </w:tc>
      </w:tr>
      <w:tr w:rsidR="000C7F17" w:rsidRPr="007F33C6" w:rsidTr="00CA720D">
        <w:trPr>
          <w:trHeight w:val="844"/>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10"/>
              <w:jc w:val="center"/>
              <w:rPr>
                <w:sz w:val="24"/>
                <w:szCs w:val="24"/>
              </w:rPr>
            </w:pPr>
            <w:r w:rsidRPr="000C7F17">
              <w:rPr>
                <w:rFonts w:ascii="Times New Roman" w:eastAsia="Times New Roman" w:hAnsi="Times New Roman" w:cs="Times New Roman"/>
                <w:sz w:val="24"/>
                <w:szCs w:val="24"/>
              </w:rPr>
              <w:t xml:space="preserve">2.4.5 </w:t>
            </w:r>
          </w:p>
        </w:tc>
        <w:tc>
          <w:tcPr>
            <w:tcW w:w="851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36"/>
              <w:rPr>
                <w:sz w:val="24"/>
                <w:szCs w:val="24"/>
                <w:lang w:val="ru-RU"/>
              </w:rPr>
            </w:pPr>
            <w:r w:rsidRPr="000C7F17">
              <w:rPr>
                <w:rFonts w:ascii="Times New Roman" w:eastAsia="Times New Roman" w:hAnsi="Times New Roman" w:cs="Times New Roman"/>
                <w:sz w:val="24"/>
                <w:szCs w:val="24"/>
                <w:lang w:val="ru-RU"/>
              </w:rPr>
              <w:t xml:space="preserve">Распознавать и употреблять в устной и письменной речи формы сослагательного наклонения от глаголов </w:t>
            </w:r>
            <w:r w:rsidRPr="000C7F17">
              <w:rPr>
                <w:rFonts w:ascii="Times New Roman" w:eastAsia="Times New Roman" w:hAnsi="Times New Roman" w:cs="Times New Roman"/>
                <w:sz w:val="24"/>
                <w:szCs w:val="24"/>
              </w:rPr>
              <w:t>haben</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sz w:val="24"/>
                <w:szCs w:val="24"/>
              </w:rPr>
              <w:t>sein</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sz w:val="24"/>
                <w:szCs w:val="24"/>
              </w:rPr>
              <w:t>werden</w:t>
            </w:r>
            <w:r w:rsidRPr="000C7F17">
              <w:rPr>
                <w:rFonts w:ascii="Times New Roman" w:eastAsia="Times New Roman" w:hAnsi="Times New Roman" w:cs="Times New Roman"/>
                <w:sz w:val="24"/>
                <w:szCs w:val="24"/>
                <w:lang w:val="ru-RU"/>
              </w:rPr>
              <w:t xml:space="preserve">, </w:t>
            </w:r>
            <w:r w:rsidRPr="000C7F17">
              <w:rPr>
                <w:noProof/>
                <w:sz w:val="24"/>
                <w:szCs w:val="24"/>
                <w:lang w:val="ru-RU" w:eastAsia="ru-RU"/>
              </w:rPr>
              <w:drawing>
                <wp:inline distT="0" distB="0" distL="0" distR="0" wp14:anchorId="0CB0500F" wp14:editId="62FBF489">
                  <wp:extent cx="466725" cy="13335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7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6725" cy="133350"/>
                          </a:xfrm>
                          <a:prstGeom prst="rect">
                            <a:avLst/>
                          </a:prstGeom>
                          <a:noFill/>
                          <a:ln>
                            <a:noFill/>
                          </a:ln>
                        </pic:spPr>
                      </pic:pic>
                    </a:graphicData>
                  </a:graphic>
                </wp:inline>
              </w:drawing>
            </w:r>
            <w:r w:rsidRPr="000C7F17">
              <w:rPr>
                <w:rFonts w:ascii="Times New Roman" w:eastAsia="Times New Roman" w:hAnsi="Times New Roman" w:cs="Times New Roman"/>
                <w:sz w:val="24"/>
                <w:szCs w:val="24"/>
                <w:lang w:val="ru-RU"/>
              </w:rPr>
              <w:tab/>
              <w:t xml:space="preserve"> , </w:t>
            </w:r>
            <w:r w:rsidRPr="000C7F17">
              <w:rPr>
                <w:noProof/>
                <w:sz w:val="24"/>
                <w:szCs w:val="24"/>
                <w:lang w:val="ru-RU" w:eastAsia="ru-RU"/>
              </w:rPr>
              <w:drawing>
                <wp:inline distT="0" distB="0" distL="0" distR="0" wp14:anchorId="76E12899" wp14:editId="36DF66F3">
                  <wp:extent cx="428625" cy="16192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7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8625" cy="161925"/>
                          </a:xfrm>
                          <a:prstGeom prst="rect">
                            <a:avLst/>
                          </a:prstGeom>
                          <a:noFill/>
                          <a:ln>
                            <a:noFill/>
                          </a:ln>
                        </pic:spPr>
                      </pic:pic>
                    </a:graphicData>
                  </a:graphic>
                </wp:inline>
              </w:drawing>
            </w:r>
            <w:r w:rsidRPr="000C7F17">
              <w:rPr>
                <w:rFonts w:ascii="Times New Roman" w:eastAsia="Times New Roman" w:hAnsi="Times New Roman" w:cs="Times New Roman"/>
                <w:sz w:val="24"/>
                <w:szCs w:val="24"/>
                <w:lang w:val="ru-RU"/>
              </w:rPr>
              <w:t xml:space="preserve"> , сочетание </w:t>
            </w:r>
            <w:r w:rsidRPr="000C7F17">
              <w:rPr>
                <w:noProof/>
                <w:sz w:val="24"/>
                <w:szCs w:val="24"/>
                <w:lang w:val="ru-RU" w:eastAsia="ru-RU"/>
              </w:rPr>
              <w:drawing>
                <wp:inline distT="0" distB="0" distL="0" distR="0" wp14:anchorId="337D4B60" wp14:editId="68C16635">
                  <wp:extent cx="400050" cy="1333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8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050" cy="133350"/>
                          </a:xfrm>
                          <a:prstGeom prst="rect">
                            <a:avLst/>
                          </a:prstGeom>
                          <a:noFill/>
                          <a:ln>
                            <a:noFill/>
                          </a:ln>
                        </pic:spPr>
                      </pic:pic>
                    </a:graphicData>
                  </a:graphic>
                </wp:inline>
              </w:drawing>
            </w:r>
            <w:r w:rsidRPr="000C7F17">
              <w:rPr>
                <w:rFonts w:ascii="Times New Roman" w:eastAsia="Times New Roman" w:hAnsi="Times New Roman" w:cs="Times New Roman"/>
                <w:sz w:val="24"/>
                <w:szCs w:val="24"/>
                <w:lang w:val="ru-RU"/>
              </w:rPr>
              <w:tab/>
              <w:t xml:space="preserve"> + </w:t>
            </w:r>
            <w:r w:rsidRPr="000C7F17">
              <w:rPr>
                <w:rFonts w:ascii="Times New Roman" w:eastAsia="Times New Roman" w:hAnsi="Times New Roman" w:cs="Times New Roman"/>
                <w:sz w:val="24"/>
                <w:szCs w:val="24"/>
              </w:rPr>
              <w:t>Infinitiv</w:t>
            </w:r>
            <w:r w:rsidRPr="000C7F17">
              <w:rPr>
                <w:rFonts w:ascii="Times New Roman" w:eastAsia="Times New Roman" w:hAnsi="Times New Roman" w:cs="Times New Roman"/>
                <w:sz w:val="24"/>
                <w:szCs w:val="24"/>
                <w:lang w:val="ru-RU"/>
              </w:rPr>
              <w:t xml:space="preserve"> </w:t>
            </w:r>
          </w:p>
        </w:tc>
      </w:tr>
      <w:tr w:rsidR="000C7F17" w:rsidRPr="000C7F17" w:rsidTr="00CA720D">
        <w:trPr>
          <w:trHeight w:val="334"/>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34"/>
              <w:jc w:val="center"/>
              <w:rPr>
                <w:sz w:val="24"/>
                <w:szCs w:val="24"/>
              </w:rPr>
            </w:pPr>
            <w:r w:rsidRPr="000C7F17">
              <w:rPr>
                <w:rFonts w:ascii="Times New Roman" w:eastAsia="Times New Roman" w:hAnsi="Times New Roman" w:cs="Times New Roman"/>
                <w:sz w:val="24"/>
                <w:szCs w:val="24"/>
              </w:rPr>
              <w:t xml:space="preserve">3 </w:t>
            </w:r>
          </w:p>
        </w:tc>
        <w:tc>
          <w:tcPr>
            <w:tcW w:w="851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Социокультурные знания и умения </w:t>
            </w:r>
          </w:p>
        </w:tc>
      </w:tr>
      <w:tr w:rsidR="000C7F17" w:rsidRPr="007F33C6" w:rsidTr="00CA720D">
        <w:trPr>
          <w:trHeight w:val="1301"/>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19"/>
              <w:jc w:val="center"/>
              <w:rPr>
                <w:sz w:val="24"/>
                <w:szCs w:val="24"/>
              </w:rPr>
            </w:pPr>
            <w:r w:rsidRPr="000C7F17">
              <w:rPr>
                <w:rFonts w:ascii="Times New Roman" w:eastAsia="Times New Roman" w:hAnsi="Times New Roman" w:cs="Times New Roman"/>
                <w:sz w:val="24"/>
                <w:szCs w:val="24"/>
              </w:rPr>
              <w:t xml:space="preserve">3.1 </w:t>
            </w:r>
          </w:p>
        </w:tc>
        <w:tc>
          <w:tcPr>
            <w:tcW w:w="851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358"/>
              <w:jc w:val="both"/>
              <w:rPr>
                <w:sz w:val="24"/>
                <w:szCs w:val="24"/>
                <w:lang w:val="ru-RU"/>
              </w:rPr>
            </w:pPr>
            <w:r w:rsidRPr="000C7F17">
              <w:rPr>
                <w:rFonts w:ascii="Times New Roman" w:eastAsia="Times New Roman" w:hAnsi="Times New Roman" w:cs="Times New Roman"/>
                <w:sz w:val="24"/>
                <w:szCs w:val="24"/>
                <w:lang w:val="ru-RU"/>
              </w:rPr>
              <w:t xml:space="preserve">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 </w:t>
            </w:r>
          </w:p>
        </w:tc>
      </w:tr>
      <w:tr w:rsidR="000C7F17" w:rsidRPr="007F33C6" w:rsidTr="00CA720D">
        <w:trPr>
          <w:trHeight w:val="497"/>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19"/>
              <w:jc w:val="center"/>
              <w:rPr>
                <w:sz w:val="24"/>
                <w:szCs w:val="24"/>
              </w:rPr>
            </w:pPr>
            <w:r w:rsidRPr="000C7F17">
              <w:rPr>
                <w:rFonts w:ascii="Times New Roman" w:eastAsia="Times New Roman" w:hAnsi="Times New Roman" w:cs="Times New Roman"/>
                <w:sz w:val="24"/>
                <w:szCs w:val="24"/>
              </w:rPr>
              <w:lastRenderedPageBreak/>
              <w:t xml:space="preserve">3.2 </w:t>
            </w:r>
          </w:p>
        </w:tc>
        <w:tc>
          <w:tcPr>
            <w:tcW w:w="851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362"/>
              <w:jc w:val="both"/>
              <w:rPr>
                <w:sz w:val="24"/>
                <w:szCs w:val="24"/>
                <w:lang w:val="ru-RU"/>
              </w:rPr>
            </w:pPr>
            <w:r w:rsidRPr="000C7F17">
              <w:rPr>
                <w:rFonts w:ascii="Times New Roman" w:eastAsia="Times New Roman" w:hAnsi="Times New Roman" w:cs="Times New Roman"/>
                <w:sz w:val="24"/>
                <w:szCs w:val="24"/>
                <w:lang w:val="ru-RU"/>
              </w:rPr>
              <w:t xml:space="preserve">Обладать базовыми знаниями о социокультурном портрете и культурном наследии родной страны и страны (стран) изучаемого языка </w:t>
            </w:r>
          </w:p>
        </w:tc>
      </w:tr>
      <w:tr w:rsidR="000C7F17" w:rsidRPr="007F33C6" w:rsidTr="00CA720D">
        <w:trPr>
          <w:trHeight w:val="308"/>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19"/>
              <w:jc w:val="center"/>
              <w:rPr>
                <w:sz w:val="24"/>
                <w:szCs w:val="24"/>
              </w:rPr>
            </w:pPr>
            <w:r w:rsidRPr="000C7F17">
              <w:rPr>
                <w:rFonts w:ascii="Times New Roman" w:eastAsia="Times New Roman" w:hAnsi="Times New Roman" w:cs="Times New Roman"/>
                <w:sz w:val="24"/>
                <w:szCs w:val="24"/>
              </w:rPr>
              <w:t xml:space="preserve">3.3 </w:t>
            </w:r>
          </w:p>
        </w:tc>
        <w:tc>
          <w:tcPr>
            <w:tcW w:w="851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Иметь элементарные представления о различных вариантах немецкого языка </w:t>
            </w:r>
          </w:p>
        </w:tc>
      </w:tr>
      <w:tr w:rsidR="000C7F17" w:rsidRPr="007F33C6" w:rsidTr="00CA720D">
        <w:trPr>
          <w:trHeight w:val="334"/>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19"/>
              <w:jc w:val="center"/>
              <w:rPr>
                <w:sz w:val="24"/>
                <w:szCs w:val="24"/>
              </w:rPr>
            </w:pPr>
            <w:r w:rsidRPr="000C7F17">
              <w:rPr>
                <w:rFonts w:ascii="Times New Roman" w:eastAsia="Times New Roman" w:hAnsi="Times New Roman" w:cs="Times New Roman"/>
                <w:sz w:val="24"/>
                <w:szCs w:val="24"/>
              </w:rPr>
              <w:t xml:space="preserve">3.4 </w:t>
            </w:r>
          </w:p>
        </w:tc>
        <w:tc>
          <w:tcPr>
            <w:tcW w:w="851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Представлять Россию и страну (страны) изучаемого языка </w:t>
            </w:r>
          </w:p>
        </w:tc>
      </w:tr>
      <w:tr w:rsidR="000C7F17" w:rsidRPr="007F33C6" w:rsidTr="00CA720D">
        <w:trPr>
          <w:trHeight w:val="232"/>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19"/>
              <w:jc w:val="center"/>
              <w:rPr>
                <w:sz w:val="24"/>
                <w:szCs w:val="24"/>
              </w:rPr>
            </w:pPr>
            <w:r w:rsidRPr="000C7F17">
              <w:rPr>
                <w:rFonts w:ascii="Times New Roman" w:eastAsia="Times New Roman" w:hAnsi="Times New Roman" w:cs="Times New Roman"/>
                <w:sz w:val="24"/>
                <w:szCs w:val="24"/>
              </w:rPr>
              <w:t xml:space="preserve">3.5 </w:t>
            </w:r>
          </w:p>
        </w:tc>
        <w:tc>
          <w:tcPr>
            <w:tcW w:w="851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Оказывать помощь иностранным гостям в ситуациях повседневного общения </w:t>
            </w:r>
          </w:p>
        </w:tc>
      </w:tr>
      <w:tr w:rsidR="000C7F17" w:rsidRPr="007F33C6" w:rsidTr="0029488E">
        <w:trPr>
          <w:trHeight w:val="2151"/>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34"/>
              <w:jc w:val="center"/>
              <w:rPr>
                <w:sz w:val="24"/>
                <w:szCs w:val="24"/>
              </w:rPr>
            </w:pPr>
            <w:r w:rsidRPr="000C7F17">
              <w:rPr>
                <w:rFonts w:ascii="Times New Roman" w:eastAsia="Times New Roman" w:hAnsi="Times New Roman" w:cs="Times New Roman"/>
                <w:sz w:val="24"/>
                <w:szCs w:val="24"/>
              </w:rPr>
              <w:t xml:space="preserve">4 </w:t>
            </w:r>
          </w:p>
        </w:tc>
        <w:tc>
          <w:tcPr>
            <w:tcW w:w="851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Компенсаторные умения </w:t>
            </w:r>
          </w:p>
          <w:p w:rsidR="000C7F17" w:rsidRPr="000C7F17" w:rsidRDefault="000C7F17" w:rsidP="000C7F17">
            <w:pPr>
              <w:spacing w:before="0" w:beforeAutospacing="0" w:after="0" w:afterAutospacing="0"/>
              <w:ind w:right="149"/>
              <w:jc w:val="both"/>
              <w:rPr>
                <w:sz w:val="24"/>
                <w:szCs w:val="24"/>
                <w:lang w:val="ru-RU"/>
              </w:rPr>
            </w:pPr>
            <w:r w:rsidRPr="000C7F17">
              <w:rPr>
                <w:rFonts w:ascii="Times New Roman" w:eastAsia="Times New Roman" w:hAnsi="Times New Roman" w:cs="Times New Roman"/>
                <w:sz w:val="24"/>
                <w:szCs w:val="24"/>
                <w:lang w:val="ru-RU"/>
              </w:rPr>
              <w:t xml:space="preserve">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 </w:t>
            </w:r>
          </w:p>
        </w:tc>
      </w:tr>
      <w:tr w:rsidR="000C7F17" w:rsidRPr="007F33C6" w:rsidTr="00CA720D">
        <w:trPr>
          <w:trHeight w:val="658"/>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34"/>
              <w:jc w:val="center"/>
              <w:rPr>
                <w:sz w:val="24"/>
                <w:szCs w:val="24"/>
              </w:rPr>
            </w:pPr>
            <w:r w:rsidRPr="000C7F17">
              <w:rPr>
                <w:rFonts w:ascii="Times New Roman" w:eastAsia="Times New Roman" w:hAnsi="Times New Roman" w:cs="Times New Roman"/>
                <w:sz w:val="24"/>
                <w:szCs w:val="24"/>
              </w:rPr>
              <w:t xml:space="preserve">5 </w:t>
            </w:r>
          </w:p>
        </w:tc>
        <w:tc>
          <w:tcPr>
            <w:tcW w:w="851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Участвовать в несложных учебных проектах с использованием материалов на немецком языке с применением информационно- </w:t>
            </w:r>
          </w:p>
        </w:tc>
      </w:tr>
      <w:tr w:rsidR="000C7F17" w:rsidRPr="007F33C6" w:rsidTr="00CA720D">
        <w:trPr>
          <w:trHeight w:val="663"/>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tc>
        <w:tc>
          <w:tcPr>
            <w:tcW w:w="851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коммуникативных технологий, соблюдая правила информационной безопасности при работе в сети Интернет </w:t>
            </w:r>
          </w:p>
        </w:tc>
      </w:tr>
      <w:tr w:rsidR="000C7F17" w:rsidRPr="007F33C6" w:rsidTr="00CA720D">
        <w:trPr>
          <w:trHeight w:val="655"/>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83"/>
              <w:jc w:val="center"/>
              <w:rPr>
                <w:sz w:val="24"/>
                <w:szCs w:val="24"/>
              </w:rPr>
            </w:pPr>
            <w:r w:rsidRPr="000C7F17">
              <w:rPr>
                <w:rFonts w:ascii="Times New Roman" w:eastAsia="Times New Roman" w:hAnsi="Times New Roman" w:cs="Times New Roman"/>
                <w:sz w:val="24"/>
                <w:szCs w:val="24"/>
              </w:rPr>
              <w:t xml:space="preserve">6 </w:t>
            </w:r>
          </w:p>
        </w:tc>
        <w:tc>
          <w:tcPr>
            <w:tcW w:w="851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Использовать иноязычные словари и справочники, в том числе информационно-справочные системы в электронной форме </w:t>
            </w:r>
          </w:p>
        </w:tc>
      </w:tr>
      <w:tr w:rsidR="000C7F17" w:rsidRPr="007F33C6" w:rsidTr="0029488E">
        <w:trPr>
          <w:trHeight w:val="542"/>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83"/>
              <w:jc w:val="center"/>
              <w:rPr>
                <w:sz w:val="24"/>
                <w:szCs w:val="24"/>
              </w:rPr>
            </w:pPr>
            <w:r w:rsidRPr="000C7F17">
              <w:rPr>
                <w:rFonts w:ascii="Times New Roman" w:eastAsia="Times New Roman" w:hAnsi="Times New Roman" w:cs="Times New Roman"/>
                <w:sz w:val="24"/>
                <w:szCs w:val="24"/>
              </w:rPr>
              <w:t xml:space="preserve">7 </w:t>
            </w:r>
          </w:p>
        </w:tc>
        <w:tc>
          <w:tcPr>
            <w:tcW w:w="851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540"/>
              <w:jc w:val="both"/>
              <w:rPr>
                <w:sz w:val="24"/>
                <w:szCs w:val="24"/>
                <w:lang w:val="ru-RU"/>
              </w:rPr>
            </w:pPr>
            <w:r w:rsidRPr="000C7F17">
              <w:rPr>
                <w:rFonts w:ascii="Times New Roman" w:eastAsia="Times New Roman" w:hAnsi="Times New Roman" w:cs="Times New Roman"/>
                <w:sz w:val="24"/>
                <w:szCs w:val="24"/>
                <w:lang w:val="ru-RU"/>
              </w:rPr>
              <w:t xml:space="preserve">Достигать взаимопонимания в процессе устного и письменного общения с носителями иностранного языка, с людьми другой культуры </w:t>
            </w:r>
          </w:p>
        </w:tc>
      </w:tr>
    </w:tbl>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b/>
          <w:sz w:val="24"/>
          <w:szCs w:val="24"/>
          <w:lang w:val="ru-RU"/>
        </w:rPr>
        <w:t xml:space="preserve"> </w:t>
      </w:r>
    </w:p>
    <w:p w:rsidR="000C7F17" w:rsidRPr="000C7F17" w:rsidRDefault="000C7F17" w:rsidP="000C7F17">
      <w:pPr>
        <w:spacing w:before="0" w:beforeAutospacing="0" w:after="0" w:afterAutospacing="0"/>
        <w:ind w:left="10" w:right="119" w:hanging="10"/>
        <w:jc w:val="right"/>
        <w:rPr>
          <w:sz w:val="24"/>
          <w:szCs w:val="24"/>
          <w:lang w:val="ru-RU"/>
        </w:rPr>
      </w:pPr>
      <w:r w:rsidRPr="000C7F17">
        <w:rPr>
          <w:rFonts w:ascii="Times New Roman" w:eastAsia="Times New Roman" w:hAnsi="Times New Roman" w:cs="Times New Roman"/>
          <w:sz w:val="24"/>
          <w:szCs w:val="24"/>
          <w:lang w:val="ru-RU"/>
        </w:rPr>
        <w:t xml:space="preserve">Таблица 10 </w:t>
      </w:r>
    </w:p>
    <w:p w:rsidR="000C7F17" w:rsidRPr="0029488E" w:rsidRDefault="000C7F17" w:rsidP="0029488E">
      <w:pPr>
        <w:pStyle w:val="1"/>
        <w:spacing w:before="0" w:beforeAutospacing="0" w:after="0" w:afterAutospacing="0"/>
        <w:ind w:left="788"/>
        <w:jc w:val="center"/>
        <w:rPr>
          <w:rFonts w:asciiTheme="minorHAnsi" w:hAnsiTheme="minorHAnsi" w:cstheme="minorHAnsi"/>
          <w:color w:val="auto"/>
          <w:sz w:val="24"/>
          <w:szCs w:val="24"/>
          <w:lang w:val="ru-RU"/>
        </w:rPr>
      </w:pPr>
      <w:r w:rsidRPr="0029488E">
        <w:rPr>
          <w:rFonts w:asciiTheme="minorHAnsi" w:hAnsiTheme="minorHAnsi" w:cstheme="minorHAnsi"/>
          <w:color w:val="auto"/>
          <w:sz w:val="24"/>
          <w:szCs w:val="24"/>
          <w:lang w:val="ru-RU"/>
        </w:rPr>
        <w:t>Проверяемые элементы содержания (9 класс)</w:t>
      </w:r>
    </w:p>
    <w:tbl>
      <w:tblPr>
        <w:tblW w:w="10476" w:type="dxa"/>
        <w:tblInd w:w="-263" w:type="dxa"/>
        <w:tblCellMar>
          <w:top w:w="53" w:type="dxa"/>
          <w:left w:w="163" w:type="dxa"/>
          <w:right w:w="79" w:type="dxa"/>
        </w:tblCellMar>
        <w:tblLook w:val="04A0" w:firstRow="1" w:lastRow="0" w:firstColumn="1" w:lastColumn="0" w:noHBand="0" w:noVBand="1"/>
      </w:tblPr>
      <w:tblGrid>
        <w:gridCol w:w="1124"/>
        <w:gridCol w:w="9352"/>
      </w:tblGrid>
      <w:tr w:rsidR="000C7F17" w:rsidRPr="000C7F17" w:rsidTr="0029488E">
        <w:trPr>
          <w:trHeight w:val="334"/>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3"/>
              <w:jc w:val="center"/>
              <w:rPr>
                <w:sz w:val="24"/>
                <w:szCs w:val="24"/>
              </w:rPr>
            </w:pPr>
            <w:r w:rsidRPr="000C7F17">
              <w:rPr>
                <w:rFonts w:ascii="Times New Roman" w:eastAsia="Times New Roman" w:hAnsi="Times New Roman" w:cs="Times New Roman"/>
                <w:sz w:val="24"/>
                <w:szCs w:val="24"/>
              </w:rPr>
              <w:t xml:space="preserve">Код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6"/>
              <w:jc w:val="center"/>
              <w:rPr>
                <w:sz w:val="24"/>
                <w:szCs w:val="24"/>
              </w:rPr>
            </w:pPr>
            <w:r w:rsidRPr="000C7F17">
              <w:rPr>
                <w:rFonts w:ascii="Times New Roman" w:eastAsia="Times New Roman" w:hAnsi="Times New Roman" w:cs="Times New Roman"/>
                <w:sz w:val="24"/>
                <w:szCs w:val="24"/>
              </w:rPr>
              <w:t xml:space="preserve">Проверяемый элемент содержания </w:t>
            </w:r>
          </w:p>
        </w:tc>
      </w:tr>
      <w:tr w:rsidR="000C7F17" w:rsidRPr="000C7F17" w:rsidTr="0029488E">
        <w:trPr>
          <w:trHeight w:val="337"/>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8"/>
              <w:jc w:val="center"/>
              <w:rPr>
                <w:sz w:val="24"/>
                <w:szCs w:val="24"/>
              </w:rPr>
            </w:pPr>
            <w:r w:rsidRPr="000C7F17">
              <w:rPr>
                <w:rFonts w:ascii="Times New Roman" w:eastAsia="Times New Roman" w:hAnsi="Times New Roman" w:cs="Times New Roman"/>
                <w:sz w:val="24"/>
                <w:szCs w:val="24"/>
              </w:rPr>
              <w:t xml:space="preserve">1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Коммуникативные умения </w:t>
            </w:r>
          </w:p>
        </w:tc>
      </w:tr>
      <w:tr w:rsidR="000C7F17" w:rsidRPr="000C7F17" w:rsidTr="0029488E">
        <w:trPr>
          <w:trHeight w:val="334"/>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
              <w:jc w:val="center"/>
              <w:rPr>
                <w:sz w:val="24"/>
                <w:szCs w:val="24"/>
              </w:rPr>
            </w:pPr>
            <w:r w:rsidRPr="000C7F17">
              <w:rPr>
                <w:rFonts w:ascii="Times New Roman" w:eastAsia="Times New Roman" w:hAnsi="Times New Roman" w:cs="Times New Roman"/>
                <w:i/>
                <w:sz w:val="24"/>
                <w:szCs w:val="24"/>
              </w:rPr>
              <w:t xml:space="preserve">1.1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i/>
                <w:sz w:val="24"/>
                <w:szCs w:val="24"/>
              </w:rPr>
              <w:t xml:space="preserve">Говорение </w:t>
            </w:r>
          </w:p>
        </w:tc>
      </w:tr>
      <w:tr w:rsidR="000C7F17" w:rsidRPr="007F33C6" w:rsidTr="0029488E">
        <w:trPr>
          <w:trHeight w:val="1983"/>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1"/>
              <w:jc w:val="center"/>
              <w:rPr>
                <w:sz w:val="24"/>
                <w:szCs w:val="24"/>
              </w:rPr>
            </w:pPr>
            <w:r w:rsidRPr="000C7F17">
              <w:rPr>
                <w:rFonts w:ascii="Times New Roman" w:eastAsia="Times New Roman" w:hAnsi="Times New Roman" w:cs="Times New Roman"/>
                <w:sz w:val="24"/>
                <w:szCs w:val="24"/>
              </w:rPr>
              <w:t xml:space="preserve">1.1.1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Диалогическая речь </w:t>
            </w:r>
          </w:p>
          <w:p w:rsidR="000C7F17" w:rsidRPr="000C7F17" w:rsidRDefault="000C7F17" w:rsidP="000C7F17">
            <w:pPr>
              <w:spacing w:before="0" w:beforeAutospacing="0" w:after="0" w:afterAutospacing="0"/>
              <w:ind w:right="189"/>
              <w:jc w:val="both"/>
              <w:rPr>
                <w:sz w:val="24"/>
                <w:szCs w:val="24"/>
                <w:lang w:val="ru-RU"/>
              </w:rPr>
            </w:pPr>
            <w:r w:rsidRPr="000C7F17">
              <w:rPr>
                <w:rFonts w:ascii="Times New Roman" w:eastAsia="Times New Roman" w:hAnsi="Times New Roman" w:cs="Times New Roman"/>
                <w:sz w:val="24"/>
                <w:szCs w:val="24"/>
                <w:lang w:val="ru-RU"/>
              </w:rPr>
              <w:t xml:space="preserve">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 </w:t>
            </w:r>
          </w:p>
        </w:tc>
      </w:tr>
      <w:tr w:rsidR="000C7F17" w:rsidRPr="007F33C6" w:rsidTr="0029488E">
        <w:trPr>
          <w:trHeight w:val="1049"/>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67"/>
              <w:jc w:val="right"/>
              <w:rPr>
                <w:sz w:val="24"/>
                <w:szCs w:val="24"/>
              </w:rPr>
            </w:pPr>
            <w:r w:rsidRPr="000C7F17">
              <w:rPr>
                <w:rFonts w:ascii="Times New Roman" w:eastAsia="Times New Roman" w:hAnsi="Times New Roman" w:cs="Times New Roman"/>
                <w:sz w:val="24"/>
                <w:szCs w:val="24"/>
              </w:rPr>
              <w:t xml:space="preserve">1.1.1.1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430"/>
              <w:jc w:val="both"/>
              <w:rPr>
                <w:sz w:val="24"/>
                <w:szCs w:val="24"/>
                <w:lang w:val="ru-RU"/>
              </w:rPr>
            </w:pPr>
            <w:r w:rsidRPr="000C7F17">
              <w:rPr>
                <w:rFonts w:ascii="Times New Roman" w:eastAsia="Times New Roman" w:hAnsi="Times New Roman" w:cs="Times New Roman"/>
                <w:sz w:val="24"/>
                <w:szCs w:val="24"/>
                <w:lang w:val="ru-RU"/>
              </w:rPr>
              <w:t xml:space="preserve">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 </w:t>
            </w:r>
          </w:p>
        </w:tc>
      </w:tr>
      <w:tr w:rsidR="000C7F17" w:rsidRPr="007F33C6" w:rsidTr="0029488E">
        <w:trPr>
          <w:trHeight w:val="1306"/>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67"/>
              <w:jc w:val="right"/>
              <w:rPr>
                <w:sz w:val="24"/>
                <w:szCs w:val="24"/>
              </w:rPr>
            </w:pPr>
            <w:r w:rsidRPr="000C7F17">
              <w:rPr>
                <w:rFonts w:ascii="Times New Roman" w:eastAsia="Times New Roman" w:hAnsi="Times New Roman" w:cs="Times New Roman"/>
                <w:sz w:val="24"/>
                <w:szCs w:val="24"/>
              </w:rPr>
              <w:t xml:space="preserve">1.1.1.2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41"/>
              <w:jc w:val="both"/>
              <w:rPr>
                <w:sz w:val="24"/>
                <w:szCs w:val="24"/>
                <w:lang w:val="ru-RU"/>
              </w:rPr>
            </w:pPr>
            <w:r w:rsidRPr="000C7F17">
              <w:rPr>
                <w:rFonts w:ascii="Times New Roman" w:eastAsia="Times New Roman" w:hAnsi="Times New Roman" w:cs="Times New Roman"/>
                <w:sz w:val="24"/>
                <w:szCs w:val="24"/>
                <w:lang w:val="ru-RU"/>
              </w:rPr>
              <w:t xml:space="preserve">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 </w:t>
            </w:r>
          </w:p>
        </w:tc>
      </w:tr>
      <w:tr w:rsidR="000C7F17" w:rsidRPr="007F33C6" w:rsidTr="0029488E">
        <w:trPr>
          <w:trHeight w:val="1064"/>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67"/>
              <w:jc w:val="right"/>
              <w:rPr>
                <w:sz w:val="24"/>
                <w:szCs w:val="24"/>
              </w:rPr>
            </w:pPr>
            <w:r w:rsidRPr="000C7F17">
              <w:rPr>
                <w:rFonts w:ascii="Times New Roman" w:eastAsia="Times New Roman" w:hAnsi="Times New Roman" w:cs="Times New Roman"/>
                <w:sz w:val="24"/>
                <w:szCs w:val="24"/>
              </w:rPr>
              <w:lastRenderedPageBreak/>
              <w:t xml:space="preserve">1.1.1.3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82"/>
              <w:jc w:val="both"/>
              <w:rPr>
                <w:sz w:val="24"/>
                <w:szCs w:val="24"/>
                <w:lang w:val="ru-RU"/>
              </w:rPr>
            </w:pPr>
            <w:r w:rsidRPr="000C7F17">
              <w:rPr>
                <w:rFonts w:ascii="Times New Roman" w:eastAsia="Times New Roman" w:hAnsi="Times New Roman" w:cs="Times New Roman"/>
                <w:sz w:val="24"/>
                <w:szCs w:val="24"/>
                <w:lang w:val="ru-RU"/>
              </w:rPr>
              <w:t xml:space="preserve">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w:t>
            </w:r>
          </w:p>
        </w:tc>
      </w:tr>
      <w:tr w:rsidR="000C7F17" w:rsidRPr="007F33C6" w:rsidTr="0029488E">
        <w:trPr>
          <w:trHeight w:val="658"/>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67"/>
              <w:jc w:val="right"/>
              <w:rPr>
                <w:sz w:val="24"/>
                <w:szCs w:val="24"/>
              </w:rPr>
            </w:pPr>
            <w:r w:rsidRPr="000C7F17">
              <w:rPr>
                <w:rFonts w:ascii="Times New Roman" w:eastAsia="Times New Roman" w:hAnsi="Times New Roman" w:cs="Times New Roman"/>
                <w:sz w:val="24"/>
                <w:szCs w:val="24"/>
              </w:rPr>
              <w:t xml:space="preserve">1.1.1.4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Комбинированный диалог, включающий различные виды диалогов </w:t>
            </w:r>
          </w:p>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(этикетный диалог, диалог - побуждение к действию, диалог-расспрос) </w:t>
            </w:r>
          </w:p>
        </w:tc>
      </w:tr>
      <w:tr w:rsidR="000C7F17" w:rsidRPr="007F33C6" w:rsidTr="0029488E">
        <w:trPr>
          <w:trHeight w:val="1303"/>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67"/>
              <w:jc w:val="right"/>
              <w:rPr>
                <w:sz w:val="24"/>
                <w:szCs w:val="24"/>
              </w:rPr>
            </w:pPr>
            <w:r w:rsidRPr="000C7F17">
              <w:rPr>
                <w:rFonts w:ascii="Times New Roman" w:eastAsia="Times New Roman" w:hAnsi="Times New Roman" w:cs="Times New Roman"/>
                <w:sz w:val="24"/>
                <w:szCs w:val="24"/>
              </w:rPr>
              <w:t xml:space="preserve">1.1.1.5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14"/>
              <w:jc w:val="both"/>
              <w:rPr>
                <w:sz w:val="24"/>
                <w:szCs w:val="24"/>
                <w:lang w:val="ru-RU"/>
              </w:rPr>
            </w:pPr>
            <w:r w:rsidRPr="000C7F17">
              <w:rPr>
                <w:rFonts w:ascii="Times New Roman" w:eastAsia="Times New Roman" w:hAnsi="Times New Roman" w:cs="Times New Roman"/>
                <w:sz w:val="24"/>
                <w:szCs w:val="24"/>
                <w:lang w:val="ru-RU"/>
              </w:rPr>
              <w:t xml:space="preserve">Диалог - 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tc>
      </w:tr>
      <w:tr w:rsidR="000C7F17" w:rsidRPr="007F33C6" w:rsidTr="0029488E">
        <w:trPr>
          <w:trHeight w:val="1053"/>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1"/>
              <w:jc w:val="center"/>
              <w:rPr>
                <w:sz w:val="24"/>
                <w:szCs w:val="24"/>
              </w:rPr>
            </w:pPr>
            <w:r w:rsidRPr="000C7F17">
              <w:rPr>
                <w:rFonts w:ascii="Times New Roman" w:eastAsia="Times New Roman" w:hAnsi="Times New Roman" w:cs="Times New Roman"/>
                <w:sz w:val="24"/>
                <w:szCs w:val="24"/>
              </w:rPr>
              <w:t xml:space="preserve">1.1.2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Монологическая речь </w:t>
            </w:r>
          </w:p>
          <w:p w:rsidR="000C7F17" w:rsidRPr="000C7F17" w:rsidRDefault="000C7F17" w:rsidP="000C7F17">
            <w:pPr>
              <w:spacing w:before="0" w:beforeAutospacing="0" w:after="0" w:afterAutospacing="0"/>
              <w:ind w:right="1088"/>
              <w:jc w:val="both"/>
              <w:rPr>
                <w:sz w:val="24"/>
                <w:szCs w:val="24"/>
                <w:lang w:val="ru-RU"/>
              </w:rPr>
            </w:pPr>
            <w:r w:rsidRPr="000C7F17">
              <w:rPr>
                <w:rFonts w:ascii="Times New Roman" w:eastAsia="Times New Roman" w:hAnsi="Times New Roman" w:cs="Times New Roman"/>
                <w:sz w:val="24"/>
                <w:szCs w:val="24"/>
                <w:lang w:val="ru-RU"/>
              </w:rPr>
              <w:t xml:space="preserve">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w:t>
            </w:r>
          </w:p>
        </w:tc>
      </w:tr>
    </w:tbl>
    <w:p w:rsidR="000C7F17" w:rsidRPr="000C7F17" w:rsidRDefault="000C7F17" w:rsidP="000C7F17">
      <w:pPr>
        <w:spacing w:before="0" w:beforeAutospacing="0" w:after="0" w:afterAutospacing="0"/>
        <w:ind w:left="-283" w:right="11456"/>
        <w:rPr>
          <w:sz w:val="24"/>
          <w:szCs w:val="24"/>
          <w:lang w:val="ru-RU"/>
        </w:rPr>
      </w:pPr>
    </w:p>
    <w:tbl>
      <w:tblPr>
        <w:tblW w:w="10476" w:type="dxa"/>
        <w:tblInd w:w="-418" w:type="dxa"/>
        <w:tblCellMar>
          <w:top w:w="50" w:type="dxa"/>
          <w:left w:w="7" w:type="dxa"/>
          <w:right w:w="79" w:type="dxa"/>
        </w:tblCellMar>
        <w:tblLook w:val="04A0" w:firstRow="1" w:lastRow="0" w:firstColumn="1" w:lastColumn="0" w:noHBand="0" w:noVBand="1"/>
      </w:tblPr>
      <w:tblGrid>
        <w:gridCol w:w="1124"/>
        <w:gridCol w:w="9352"/>
      </w:tblGrid>
      <w:tr w:rsidR="000C7F17" w:rsidRPr="007F33C6" w:rsidTr="0029488E">
        <w:trPr>
          <w:trHeight w:val="1020"/>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664"/>
              <w:jc w:val="both"/>
              <w:rPr>
                <w:sz w:val="24"/>
                <w:szCs w:val="24"/>
                <w:lang w:val="ru-RU"/>
              </w:rPr>
            </w:pPr>
            <w:r w:rsidRPr="000C7F17">
              <w:rPr>
                <w:rFonts w:ascii="Times New Roman" w:eastAsia="Times New Roman" w:hAnsi="Times New Roman" w:cs="Times New Roman"/>
                <w:sz w:val="24"/>
                <w:szCs w:val="24"/>
                <w:lang w:val="ru-RU"/>
              </w:rPr>
              <w:t xml:space="preserve">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 (объём монологического высказывания - 10-12 фраз) </w:t>
            </w:r>
          </w:p>
        </w:tc>
      </w:tr>
      <w:tr w:rsidR="000C7F17" w:rsidRPr="007F33C6" w:rsidTr="0029488E">
        <w:trPr>
          <w:trHeight w:val="839"/>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67"/>
              <w:jc w:val="right"/>
              <w:rPr>
                <w:sz w:val="24"/>
                <w:szCs w:val="24"/>
              </w:rPr>
            </w:pPr>
            <w:r w:rsidRPr="000C7F17">
              <w:rPr>
                <w:rFonts w:ascii="Times New Roman" w:eastAsia="Times New Roman" w:hAnsi="Times New Roman" w:cs="Times New Roman"/>
                <w:sz w:val="24"/>
                <w:szCs w:val="24"/>
              </w:rPr>
              <w:t xml:space="preserve">1.1.2.1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759"/>
              <w:jc w:val="both"/>
              <w:rPr>
                <w:sz w:val="24"/>
                <w:szCs w:val="24"/>
                <w:lang w:val="ru-RU"/>
              </w:rPr>
            </w:pPr>
            <w:r w:rsidRPr="000C7F17">
              <w:rPr>
                <w:rFonts w:ascii="Times New Roman" w:eastAsia="Times New Roman" w:hAnsi="Times New Roman" w:cs="Times New Roman"/>
                <w:sz w:val="24"/>
                <w:szCs w:val="24"/>
                <w:lang w:val="ru-RU"/>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tc>
      </w:tr>
      <w:tr w:rsidR="000C7F17" w:rsidRPr="000C7F17" w:rsidTr="0029488E">
        <w:trPr>
          <w:trHeight w:val="336"/>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67"/>
              <w:jc w:val="right"/>
              <w:rPr>
                <w:sz w:val="24"/>
                <w:szCs w:val="24"/>
              </w:rPr>
            </w:pPr>
            <w:r w:rsidRPr="000C7F17">
              <w:rPr>
                <w:rFonts w:ascii="Times New Roman" w:eastAsia="Times New Roman" w:hAnsi="Times New Roman" w:cs="Times New Roman"/>
                <w:sz w:val="24"/>
                <w:szCs w:val="24"/>
              </w:rPr>
              <w:t xml:space="preserve">1.1.2.2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Повествование или сообщение </w:t>
            </w:r>
          </w:p>
        </w:tc>
      </w:tr>
      <w:tr w:rsidR="000C7F17" w:rsidRPr="000C7F17" w:rsidTr="0029488E">
        <w:trPr>
          <w:trHeight w:val="336"/>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67"/>
              <w:jc w:val="right"/>
              <w:rPr>
                <w:sz w:val="24"/>
                <w:szCs w:val="24"/>
              </w:rPr>
            </w:pPr>
            <w:r w:rsidRPr="000C7F17">
              <w:rPr>
                <w:rFonts w:ascii="Times New Roman" w:eastAsia="Times New Roman" w:hAnsi="Times New Roman" w:cs="Times New Roman"/>
                <w:sz w:val="24"/>
                <w:szCs w:val="24"/>
              </w:rPr>
              <w:t xml:space="preserve">1.1.2.3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Рассуждение </w:t>
            </w:r>
          </w:p>
        </w:tc>
      </w:tr>
      <w:tr w:rsidR="000C7F17" w:rsidRPr="007F33C6" w:rsidTr="0029488E">
        <w:trPr>
          <w:trHeight w:val="655"/>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67"/>
              <w:jc w:val="right"/>
              <w:rPr>
                <w:sz w:val="24"/>
                <w:szCs w:val="24"/>
              </w:rPr>
            </w:pPr>
            <w:r w:rsidRPr="000C7F17">
              <w:rPr>
                <w:rFonts w:ascii="Times New Roman" w:eastAsia="Times New Roman" w:hAnsi="Times New Roman" w:cs="Times New Roman"/>
                <w:sz w:val="24"/>
                <w:szCs w:val="24"/>
              </w:rPr>
              <w:t xml:space="preserve">1.1.2.4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Выражение и краткое аргументирование своего мнения по отношению к услышанному (прочитанному) </w:t>
            </w:r>
          </w:p>
        </w:tc>
      </w:tr>
      <w:tr w:rsidR="000C7F17" w:rsidRPr="007F33C6" w:rsidTr="0029488E">
        <w:trPr>
          <w:trHeight w:val="985"/>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67"/>
              <w:jc w:val="right"/>
              <w:rPr>
                <w:sz w:val="24"/>
                <w:szCs w:val="24"/>
              </w:rPr>
            </w:pPr>
            <w:r w:rsidRPr="000C7F17">
              <w:rPr>
                <w:rFonts w:ascii="Times New Roman" w:eastAsia="Times New Roman" w:hAnsi="Times New Roman" w:cs="Times New Roman"/>
                <w:sz w:val="24"/>
                <w:szCs w:val="24"/>
              </w:rPr>
              <w:t xml:space="preserve">1.1.2.5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Изложение (пересказ) основного содержания прочитанного </w:t>
            </w:r>
          </w:p>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(прослушанного) текста с выражением своего отношения к событиям и фактам, изложенным в тексте </w:t>
            </w:r>
          </w:p>
        </w:tc>
      </w:tr>
      <w:tr w:rsidR="000C7F17" w:rsidRPr="000C7F17" w:rsidTr="0029488E">
        <w:trPr>
          <w:trHeight w:val="334"/>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67"/>
              <w:jc w:val="right"/>
              <w:rPr>
                <w:sz w:val="24"/>
                <w:szCs w:val="24"/>
              </w:rPr>
            </w:pPr>
            <w:r w:rsidRPr="000C7F17">
              <w:rPr>
                <w:rFonts w:ascii="Times New Roman" w:eastAsia="Times New Roman" w:hAnsi="Times New Roman" w:cs="Times New Roman"/>
                <w:sz w:val="24"/>
                <w:szCs w:val="24"/>
              </w:rPr>
              <w:t xml:space="preserve">1.1.2.6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Составление рассказа по картинкам </w:t>
            </w:r>
          </w:p>
        </w:tc>
      </w:tr>
      <w:tr w:rsidR="000C7F17" w:rsidRPr="007F33C6" w:rsidTr="0029488E">
        <w:trPr>
          <w:trHeight w:val="334"/>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67"/>
              <w:jc w:val="right"/>
              <w:rPr>
                <w:sz w:val="24"/>
                <w:szCs w:val="24"/>
              </w:rPr>
            </w:pPr>
            <w:r w:rsidRPr="000C7F17">
              <w:rPr>
                <w:rFonts w:ascii="Times New Roman" w:eastAsia="Times New Roman" w:hAnsi="Times New Roman" w:cs="Times New Roman"/>
                <w:sz w:val="24"/>
                <w:szCs w:val="24"/>
              </w:rPr>
              <w:t xml:space="preserve">1.1.2.7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Изложение результатов выполненной проектной работы </w:t>
            </w:r>
          </w:p>
        </w:tc>
      </w:tr>
      <w:tr w:rsidR="000C7F17" w:rsidRPr="000C7F17" w:rsidTr="0029488E">
        <w:trPr>
          <w:trHeight w:val="3082"/>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0"/>
              <w:jc w:val="center"/>
              <w:rPr>
                <w:sz w:val="24"/>
                <w:szCs w:val="24"/>
              </w:rPr>
            </w:pPr>
            <w:r w:rsidRPr="000C7F17">
              <w:rPr>
                <w:rFonts w:ascii="Times New Roman" w:eastAsia="Times New Roman" w:hAnsi="Times New Roman" w:cs="Times New Roman"/>
                <w:i/>
                <w:sz w:val="24"/>
                <w:szCs w:val="24"/>
              </w:rPr>
              <w:t xml:space="preserve">1.2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i/>
                <w:sz w:val="24"/>
                <w:szCs w:val="24"/>
                <w:lang w:val="ru-RU"/>
              </w:rPr>
              <w:t xml:space="preserve">Аудирование </w:t>
            </w:r>
          </w:p>
          <w:p w:rsidR="000C7F17" w:rsidRPr="000C7F17" w:rsidRDefault="000C7F17" w:rsidP="000C7F17">
            <w:pPr>
              <w:spacing w:before="0" w:beforeAutospacing="0" w:after="0" w:afterAutospacing="0"/>
              <w:ind w:left="156" w:right="801"/>
              <w:jc w:val="both"/>
              <w:rPr>
                <w:sz w:val="24"/>
                <w:szCs w:val="24"/>
                <w:lang w:val="ru-RU"/>
              </w:rPr>
            </w:pPr>
            <w:r w:rsidRPr="000C7F17">
              <w:rPr>
                <w:rFonts w:ascii="Times New Roman" w:eastAsia="Times New Roman" w:hAnsi="Times New Roman" w:cs="Times New Roman"/>
                <w:sz w:val="24"/>
                <w:szCs w:val="24"/>
                <w:lang w:val="ru-RU"/>
              </w:rPr>
              <w:t xml:space="preserve">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 </w:t>
            </w:r>
          </w:p>
          <w:p w:rsidR="000C7F17" w:rsidRPr="000C7F17" w:rsidRDefault="000C7F17" w:rsidP="000C7F17">
            <w:pPr>
              <w:spacing w:before="0" w:beforeAutospacing="0" w:after="0" w:afterAutospacing="0"/>
              <w:ind w:left="156" w:right="236"/>
              <w:jc w:val="both"/>
              <w:rPr>
                <w:sz w:val="24"/>
                <w:szCs w:val="24"/>
              </w:rPr>
            </w:pPr>
            <w:r w:rsidRPr="000C7F17">
              <w:rPr>
                <w:rFonts w:ascii="Times New Roman" w:eastAsia="Times New Roman" w:hAnsi="Times New Roman" w:cs="Times New Roman"/>
                <w:sz w:val="24"/>
                <w:szCs w:val="24"/>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w:t>
            </w:r>
            <w:r w:rsidRPr="000C7F17">
              <w:rPr>
                <w:rFonts w:ascii="Times New Roman" w:eastAsia="Times New Roman" w:hAnsi="Times New Roman" w:cs="Times New Roman"/>
                <w:sz w:val="24"/>
                <w:szCs w:val="24"/>
              </w:rPr>
              <w:t xml:space="preserve">Время звучания текста (текстов) для аудирования - до 2 минут </w:t>
            </w:r>
          </w:p>
        </w:tc>
      </w:tr>
      <w:tr w:rsidR="000C7F17" w:rsidRPr="007F33C6" w:rsidTr="0029488E">
        <w:trPr>
          <w:trHeight w:val="1351"/>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45"/>
              <w:jc w:val="center"/>
              <w:rPr>
                <w:sz w:val="24"/>
                <w:szCs w:val="24"/>
              </w:rPr>
            </w:pPr>
            <w:r w:rsidRPr="000C7F17">
              <w:rPr>
                <w:rFonts w:ascii="Times New Roman" w:eastAsia="Times New Roman" w:hAnsi="Times New Roman" w:cs="Times New Roman"/>
                <w:sz w:val="24"/>
                <w:szCs w:val="24"/>
              </w:rPr>
              <w:lastRenderedPageBreak/>
              <w:t xml:space="preserve">1.2.1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280"/>
              <w:jc w:val="both"/>
              <w:rPr>
                <w:sz w:val="24"/>
                <w:szCs w:val="24"/>
                <w:lang w:val="ru-RU"/>
              </w:rPr>
            </w:pPr>
            <w:r w:rsidRPr="000C7F17">
              <w:rPr>
                <w:rFonts w:ascii="Times New Roman" w:eastAsia="Times New Roman" w:hAnsi="Times New Roman" w:cs="Times New Roman"/>
                <w:sz w:val="24"/>
                <w:szCs w:val="24"/>
                <w:lang w:val="ru-RU"/>
              </w:rPr>
              <w:t xml:space="preserve">Аудирование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w:t>
            </w:r>
          </w:p>
        </w:tc>
      </w:tr>
      <w:tr w:rsidR="000C7F17" w:rsidRPr="007F33C6" w:rsidTr="0029488E">
        <w:trPr>
          <w:trHeight w:val="902"/>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45"/>
              <w:jc w:val="center"/>
              <w:rPr>
                <w:sz w:val="24"/>
                <w:szCs w:val="24"/>
              </w:rPr>
            </w:pPr>
            <w:r w:rsidRPr="000C7F17">
              <w:rPr>
                <w:rFonts w:ascii="Times New Roman" w:eastAsia="Times New Roman" w:hAnsi="Times New Roman" w:cs="Times New Roman"/>
                <w:sz w:val="24"/>
                <w:szCs w:val="24"/>
              </w:rPr>
              <w:t xml:space="preserve">1.2.2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289"/>
              <w:jc w:val="both"/>
              <w:rPr>
                <w:sz w:val="24"/>
                <w:szCs w:val="24"/>
                <w:lang w:val="ru-RU"/>
              </w:rPr>
            </w:pPr>
            <w:r w:rsidRPr="000C7F17">
              <w:rPr>
                <w:rFonts w:ascii="Times New Roman" w:eastAsia="Times New Roman" w:hAnsi="Times New Roman" w:cs="Times New Roman"/>
                <w:sz w:val="24"/>
                <w:szCs w:val="24"/>
                <w:lang w:val="ru-RU"/>
              </w:rPr>
              <w:t xml:space="preserve">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 </w:t>
            </w:r>
          </w:p>
        </w:tc>
      </w:tr>
      <w:tr w:rsidR="000C7F17" w:rsidRPr="007F33C6" w:rsidTr="0029488E">
        <w:trPr>
          <w:trHeight w:val="1356"/>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0"/>
              <w:jc w:val="center"/>
              <w:rPr>
                <w:sz w:val="24"/>
                <w:szCs w:val="24"/>
              </w:rPr>
            </w:pPr>
            <w:r w:rsidRPr="000C7F17">
              <w:rPr>
                <w:rFonts w:ascii="Times New Roman" w:eastAsia="Times New Roman" w:hAnsi="Times New Roman" w:cs="Times New Roman"/>
                <w:i/>
                <w:sz w:val="24"/>
                <w:szCs w:val="24"/>
              </w:rPr>
              <w:t xml:space="preserve">1.3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i/>
                <w:sz w:val="24"/>
                <w:szCs w:val="24"/>
                <w:lang w:val="ru-RU"/>
              </w:rPr>
              <w:t xml:space="preserve">Смысловое чтение </w:t>
            </w:r>
          </w:p>
          <w:p w:rsidR="000C7F17" w:rsidRPr="000C7F17" w:rsidRDefault="000C7F17" w:rsidP="000C7F17">
            <w:pPr>
              <w:spacing w:before="0" w:beforeAutospacing="0" w:after="0" w:afterAutospacing="0"/>
              <w:ind w:left="156" w:right="347"/>
              <w:jc w:val="both"/>
              <w:rPr>
                <w:sz w:val="24"/>
                <w:szCs w:val="24"/>
                <w:lang w:val="ru-RU"/>
              </w:rPr>
            </w:pPr>
            <w:r w:rsidRPr="000C7F17">
              <w:rPr>
                <w:rFonts w:ascii="Times New Roman" w:eastAsia="Times New Roman" w:hAnsi="Times New Roman" w:cs="Times New Roman"/>
                <w:sz w:val="24"/>
                <w:szCs w:val="24"/>
                <w:lang w:val="ru-RU"/>
              </w:rPr>
              <w:t xml:space="preserve">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w:t>
            </w:r>
          </w:p>
        </w:tc>
      </w:tr>
    </w:tbl>
    <w:p w:rsidR="000C7F17" w:rsidRPr="000C7F17" w:rsidRDefault="000C7F17" w:rsidP="000C7F17">
      <w:pPr>
        <w:spacing w:before="0" w:beforeAutospacing="0" w:after="0" w:afterAutospacing="0"/>
        <w:ind w:left="-283" w:right="11456"/>
        <w:rPr>
          <w:sz w:val="24"/>
          <w:szCs w:val="24"/>
          <w:lang w:val="ru-RU"/>
        </w:rPr>
      </w:pPr>
    </w:p>
    <w:tbl>
      <w:tblPr>
        <w:tblW w:w="10476" w:type="dxa"/>
        <w:tblInd w:w="-418" w:type="dxa"/>
        <w:tblCellMar>
          <w:top w:w="52" w:type="dxa"/>
          <w:left w:w="7" w:type="dxa"/>
          <w:right w:w="182" w:type="dxa"/>
        </w:tblCellMar>
        <w:tblLook w:val="04A0" w:firstRow="1" w:lastRow="0" w:firstColumn="1" w:lastColumn="0" w:noHBand="0" w:noVBand="1"/>
      </w:tblPr>
      <w:tblGrid>
        <w:gridCol w:w="1124"/>
        <w:gridCol w:w="9352"/>
      </w:tblGrid>
      <w:tr w:rsidR="000C7F17" w:rsidRPr="007F33C6" w:rsidTr="0029488E">
        <w:trPr>
          <w:trHeight w:val="897"/>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основного содержания, с пониманием нужной (интересующей, </w:t>
            </w:r>
          </w:p>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запрашиваемой) информации, с полным пониманием содержания текста (объём текста (текстов) для чтения - 450-500 слов) </w:t>
            </w:r>
          </w:p>
        </w:tc>
      </w:tr>
      <w:tr w:rsidR="000C7F17" w:rsidRPr="007F33C6" w:rsidTr="0029488E">
        <w:trPr>
          <w:trHeight w:val="1917"/>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8"/>
              <w:jc w:val="center"/>
              <w:rPr>
                <w:sz w:val="24"/>
                <w:szCs w:val="24"/>
              </w:rPr>
            </w:pPr>
            <w:r w:rsidRPr="000C7F17">
              <w:rPr>
                <w:rFonts w:ascii="Times New Roman" w:eastAsia="Times New Roman" w:hAnsi="Times New Roman" w:cs="Times New Roman"/>
                <w:sz w:val="24"/>
                <w:szCs w:val="24"/>
              </w:rPr>
              <w:t xml:space="preserve">1.3.1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100"/>
              <w:jc w:val="both"/>
              <w:rPr>
                <w:sz w:val="24"/>
                <w:szCs w:val="24"/>
                <w:lang w:val="ru-RU"/>
              </w:rPr>
            </w:pPr>
            <w:r w:rsidRPr="000C7F17">
              <w:rPr>
                <w:rFonts w:ascii="Times New Roman" w:eastAsia="Times New Roman" w:hAnsi="Times New Roman" w:cs="Times New Roman"/>
                <w:sz w:val="24"/>
                <w:szCs w:val="24"/>
                <w:lang w:val="ru-RU"/>
              </w:rPr>
              <w:t xml:space="preserve">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 </w:t>
            </w:r>
          </w:p>
        </w:tc>
      </w:tr>
      <w:tr w:rsidR="000C7F17" w:rsidRPr="007F33C6" w:rsidTr="0029488E">
        <w:trPr>
          <w:trHeight w:val="1321"/>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8"/>
              <w:jc w:val="center"/>
              <w:rPr>
                <w:sz w:val="24"/>
                <w:szCs w:val="24"/>
              </w:rPr>
            </w:pPr>
            <w:r w:rsidRPr="000C7F17">
              <w:rPr>
                <w:rFonts w:ascii="Times New Roman" w:eastAsia="Times New Roman" w:hAnsi="Times New Roman" w:cs="Times New Roman"/>
                <w:sz w:val="24"/>
                <w:szCs w:val="24"/>
              </w:rPr>
              <w:t xml:space="preserve">1.3.2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74"/>
              <w:jc w:val="both"/>
              <w:rPr>
                <w:sz w:val="24"/>
                <w:szCs w:val="24"/>
                <w:lang w:val="ru-RU"/>
              </w:rPr>
            </w:pPr>
            <w:r w:rsidRPr="000C7F17">
              <w:rPr>
                <w:rFonts w:ascii="Times New Roman" w:eastAsia="Times New Roman" w:hAnsi="Times New Roman" w:cs="Times New Roman"/>
                <w:sz w:val="24"/>
                <w:szCs w:val="24"/>
                <w:lang w:val="ru-RU"/>
              </w:rPr>
              <w:t xml:space="preserve">Чтение с пониманием нужной (интересующей, запрашиваемой) информации - умение находить в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tc>
      </w:tr>
      <w:tr w:rsidR="000C7F17" w:rsidRPr="007F33C6" w:rsidTr="0029488E">
        <w:trPr>
          <w:trHeight w:val="655"/>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8"/>
              <w:jc w:val="center"/>
              <w:rPr>
                <w:sz w:val="24"/>
                <w:szCs w:val="24"/>
              </w:rPr>
            </w:pPr>
            <w:r w:rsidRPr="000C7F17">
              <w:rPr>
                <w:rFonts w:ascii="Times New Roman" w:eastAsia="Times New Roman" w:hAnsi="Times New Roman" w:cs="Times New Roman"/>
                <w:sz w:val="24"/>
                <w:szCs w:val="24"/>
              </w:rPr>
              <w:t xml:space="preserve">1.3.3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Чтение несплошных текстов (таблиц, диаграмм, схем) и понимание представленной в них информации </w:t>
            </w:r>
          </w:p>
        </w:tc>
      </w:tr>
      <w:tr w:rsidR="000C7F17" w:rsidRPr="007F33C6" w:rsidTr="0029488E">
        <w:trPr>
          <w:trHeight w:val="1863"/>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8"/>
              <w:jc w:val="center"/>
              <w:rPr>
                <w:sz w:val="24"/>
                <w:szCs w:val="24"/>
              </w:rPr>
            </w:pPr>
            <w:r w:rsidRPr="000C7F17">
              <w:rPr>
                <w:rFonts w:ascii="Times New Roman" w:eastAsia="Times New Roman" w:hAnsi="Times New Roman" w:cs="Times New Roman"/>
                <w:sz w:val="24"/>
                <w:szCs w:val="24"/>
              </w:rPr>
              <w:t xml:space="preserve">1.3.4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120"/>
              <w:jc w:val="both"/>
              <w:rPr>
                <w:sz w:val="24"/>
                <w:szCs w:val="24"/>
                <w:lang w:val="ru-RU"/>
              </w:rPr>
            </w:pPr>
            <w:r w:rsidRPr="000C7F17">
              <w:rPr>
                <w:rFonts w:ascii="Times New Roman" w:eastAsia="Times New Roman" w:hAnsi="Times New Roman" w:cs="Times New Roman"/>
                <w:sz w:val="24"/>
                <w:szCs w:val="24"/>
                <w:lang w:val="ru-RU"/>
              </w:rPr>
              <w:t xml:space="preserve">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w:t>
            </w:r>
          </w:p>
          <w:p w:rsidR="000C7F17" w:rsidRPr="000C7F17" w:rsidRDefault="000C7F17" w:rsidP="000C7F17">
            <w:pPr>
              <w:spacing w:before="0" w:beforeAutospacing="0" w:after="0" w:afterAutospacing="0"/>
              <w:ind w:left="156" w:right="82"/>
              <w:jc w:val="both"/>
              <w:rPr>
                <w:sz w:val="24"/>
                <w:szCs w:val="24"/>
                <w:lang w:val="ru-RU"/>
              </w:rPr>
            </w:pPr>
            <w:r w:rsidRPr="000C7F17">
              <w:rPr>
                <w:rFonts w:ascii="Times New Roman" w:eastAsia="Times New Roman" w:hAnsi="Times New Roman" w:cs="Times New Roman"/>
                <w:sz w:val="24"/>
                <w:szCs w:val="24"/>
                <w:lang w:val="ru-RU"/>
              </w:rPr>
              <w:t xml:space="preserve">(смыслового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 </w:t>
            </w:r>
          </w:p>
        </w:tc>
      </w:tr>
      <w:tr w:rsidR="000C7F17" w:rsidRPr="007F33C6" w:rsidTr="0029488E">
        <w:trPr>
          <w:trHeight w:val="655"/>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3"/>
              <w:jc w:val="center"/>
              <w:rPr>
                <w:sz w:val="24"/>
                <w:szCs w:val="24"/>
              </w:rPr>
            </w:pPr>
            <w:r w:rsidRPr="000C7F17">
              <w:rPr>
                <w:rFonts w:ascii="Times New Roman" w:eastAsia="Times New Roman" w:hAnsi="Times New Roman" w:cs="Times New Roman"/>
                <w:i/>
                <w:sz w:val="24"/>
                <w:szCs w:val="24"/>
              </w:rPr>
              <w:t xml:space="preserve">1.4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i/>
                <w:sz w:val="24"/>
                <w:szCs w:val="24"/>
                <w:lang w:val="ru-RU"/>
              </w:rPr>
              <w:t xml:space="preserve">Письменная речь </w:t>
            </w:r>
          </w:p>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Развитие умений письменной речи </w:t>
            </w:r>
          </w:p>
        </w:tc>
      </w:tr>
      <w:tr w:rsidR="000C7F17" w:rsidRPr="007F33C6" w:rsidTr="0029488E">
        <w:trPr>
          <w:trHeight w:val="336"/>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8"/>
              <w:jc w:val="center"/>
              <w:rPr>
                <w:sz w:val="24"/>
                <w:szCs w:val="24"/>
              </w:rPr>
            </w:pPr>
            <w:r w:rsidRPr="000C7F17">
              <w:rPr>
                <w:rFonts w:ascii="Times New Roman" w:eastAsia="Times New Roman" w:hAnsi="Times New Roman" w:cs="Times New Roman"/>
                <w:sz w:val="24"/>
                <w:szCs w:val="24"/>
              </w:rPr>
              <w:t xml:space="preserve">1.4.1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Составление плана (тезисов) устного или письменного сообщения </w:t>
            </w:r>
          </w:p>
        </w:tc>
      </w:tr>
      <w:tr w:rsidR="000C7F17" w:rsidRPr="007F33C6" w:rsidTr="0029488E">
        <w:trPr>
          <w:trHeight w:val="979"/>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8"/>
              <w:jc w:val="center"/>
              <w:rPr>
                <w:sz w:val="24"/>
                <w:szCs w:val="24"/>
              </w:rPr>
            </w:pPr>
            <w:r w:rsidRPr="000C7F17">
              <w:rPr>
                <w:rFonts w:ascii="Times New Roman" w:eastAsia="Times New Roman" w:hAnsi="Times New Roman" w:cs="Times New Roman"/>
                <w:sz w:val="24"/>
                <w:szCs w:val="24"/>
              </w:rPr>
              <w:t xml:space="preserve">1.4.2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Заполнение анкет и формуляров: сообщение о себе основных сведений </w:t>
            </w:r>
          </w:p>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(имя, фамилия, пол, возраст, гражданство, адрес, увлечения) в соответствии с нормами, принятыми в стране (странах) изучаемого языка </w:t>
            </w:r>
          </w:p>
        </w:tc>
      </w:tr>
      <w:tr w:rsidR="000C7F17" w:rsidRPr="007F33C6" w:rsidTr="0029488E">
        <w:trPr>
          <w:trHeight w:val="980"/>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8"/>
              <w:jc w:val="center"/>
              <w:rPr>
                <w:sz w:val="24"/>
                <w:szCs w:val="24"/>
              </w:rPr>
            </w:pPr>
            <w:r w:rsidRPr="000C7F17">
              <w:rPr>
                <w:rFonts w:ascii="Times New Roman" w:eastAsia="Times New Roman" w:hAnsi="Times New Roman" w:cs="Times New Roman"/>
                <w:sz w:val="24"/>
                <w:szCs w:val="24"/>
              </w:rPr>
              <w:lastRenderedPageBreak/>
              <w:t xml:space="preserve">1.4.3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459"/>
              <w:jc w:val="both"/>
              <w:rPr>
                <w:sz w:val="24"/>
                <w:szCs w:val="24"/>
                <w:lang w:val="ru-RU"/>
              </w:rPr>
            </w:pPr>
            <w:r w:rsidRPr="000C7F17">
              <w:rPr>
                <w:rFonts w:ascii="Times New Roman" w:eastAsia="Times New Roman" w:hAnsi="Times New Roman" w:cs="Times New Roman"/>
                <w:sz w:val="24"/>
                <w:szCs w:val="24"/>
                <w:lang w:val="ru-RU"/>
              </w:rPr>
              <w:t xml:space="preserve">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 </w:t>
            </w:r>
          </w:p>
        </w:tc>
      </w:tr>
      <w:tr w:rsidR="000C7F17" w:rsidRPr="007F33C6" w:rsidTr="0029488E">
        <w:trPr>
          <w:trHeight w:val="982"/>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8"/>
              <w:jc w:val="center"/>
              <w:rPr>
                <w:sz w:val="24"/>
                <w:szCs w:val="24"/>
              </w:rPr>
            </w:pPr>
            <w:r w:rsidRPr="000C7F17">
              <w:rPr>
                <w:rFonts w:ascii="Times New Roman" w:eastAsia="Times New Roman" w:hAnsi="Times New Roman" w:cs="Times New Roman"/>
                <w:sz w:val="24"/>
                <w:szCs w:val="24"/>
              </w:rPr>
              <w:t xml:space="preserve">1.4.4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615"/>
              <w:jc w:val="both"/>
              <w:rPr>
                <w:sz w:val="24"/>
                <w:szCs w:val="24"/>
                <w:lang w:val="ru-RU"/>
              </w:rPr>
            </w:pPr>
            <w:r w:rsidRPr="000C7F17">
              <w:rPr>
                <w:rFonts w:ascii="Times New Roman" w:eastAsia="Times New Roman" w:hAnsi="Times New Roman" w:cs="Times New Roman"/>
                <w:sz w:val="24"/>
                <w:szCs w:val="24"/>
                <w:lang w:val="ru-RU"/>
              </w:rPr>
              <w:t xml:space="preserve">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 </w:t>
            </w:r>
          </w:p>
        </w:tc>
      </w:tr>
      <w:tr w:rsidR="000C7F17" w:rsidRPr="007F33C6" w:rsidTr="002333CB">
        <w:trPr>
          <w:trHeight w:val="541"/>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8"/>
              <w:jc w:val="center"/>
              <w:rPr>
                <w:sz w:val="24"/>
                <w:szCs w:val="24"/>
              </w:rPr>
            </w:pPr>
            <w:r w:rsidRPr="000C7F17">
              <w:rPr>
                <w:rFonts w:ascii="Times New Roman" w:eastAsia="Times New Roman" w:hAnsi="Times New Roman" w:cs="Times New Roman"/>
                <w:sz w:val="24"/>
                <w:szCs w:val="24"/>
              </w:rPr>
              <w:t xml:space="preserve">1.4.5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Заполнение таблицы с краткой фиксацией содержания прочитанного (прослушанного) текста </w:t>
            </w:r>
          </w:p>
        </w:tc>
      </w:tr>
      <w:tr w:rsidR="000C7F17" w:rsidRPr="007F33C6" w:rsidTr="002333CB">
        <w:trPr>
          <w:trHeight w:val="337"/>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8"/>
              <w:jc w:val="center"/>
              <w:rPr>
                <w:sz w:val="24"/>
                <w:szCs w:val="24"/>
              </w:rPr>
            </w:pPr>
            <w:r w:rsidRPr="000C7F17">
              <w:rPr>
                <w:rFonts w:ascii="Times New Roman" w:eastAsia="Times New Roman" w:hAnsi="Times New Roman" w:cs="Times New Roman"/>
                <w:sz w:val="24"/>
                <w:szCs w:val="24"/>
              </w:rPr>
              <w:t xml:space="preserve">1.4.6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Преобразование таблицы, схемы в текстовый вариант представления информации </w:t>
            </w:r>
          </w:p>
        </w:tc>
      </w:tr>
      <w:tr w:rsidR="000C7F17" w:rsidRPr="007F33C6" w:rsidTr="002333CB">
        <w:trPr>
          <w:trHeight w:val="499"/>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8"/>
              <w:jc w:val="center"/>
              <w:rPr>
                <w:sz w:val="24"/>
                <w:szCs w:val="24"/>
              </w:rPr>
            </w:pPr>
            <w:r w:rsidRPr="000C7F17">
              <w:rPr>
                <w:rFonts w:ascii="Times New Roman" w:eastAsia="Times New Roman" w:hAnsi="Times New Roman" w:cs="Times New Roman"/>
                <w:sz w:val="24"/>
                <w:szCs w:val="24"/>
              </w:rPr>
              <w:t xml:space="preserve">1.4.7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Письменное представление результатов выполненной проектной работы (объём - 100-120 слов) </w:t>
            </w:r>
          </w:p>
        </w:tc>
      </w:tr>
      <w:tr w:rsidR="000C7F17" w:rsidRPr="000C7F17" w:rsidTr="0029488E">
        <w:trPr>
          <w:trHeight w:val="338"/>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7"/>
              <w:jc w:val="center"/>
              <w:rPr>
                <w:sz w:val="24"/>
                <w:szCs w:val="24"/>
              </w:rPr>
            </w:pPr>
            <w:r w:rsidRPr="000C7F17">
              <w:rPr>
                <w:rFonts w:ascii="Times New Roman" w:eastAsia="Times New Roman" w:hAnsi="Times New Roman" w:cs="Times New Roman"/>
                <w:sz w:val="24"/>
                <w:szCs w:val="24"/>
              </w:rPr>
              <w:t xml:space="preserve">2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Языковые знания и навыки </w:t>
            </w:r>
          </w:p>
        </w:tc>
      </w:tr>
    </w:tbl>
    <w:p w:rsidR="000C7F17" w:rsidRPr="000C7F17" w:rsidRDefault="000C7F17" w:rsidP="000C7F17">
      <w:pPr>
        <w:spacing w:before="0" w:beforeAutospacing="0" w:after="0" w:afterAutospacing="0"/>
        <w:ind w:left="-283" w:right="11456"/>
        <w:rPr>
          <w:sz w:val="24"/>
          <w:szCs w:val="24"/>
        </w:rPr>
      </w:pPr>
    </w:p>
    <w:tbl>
      <w:tblPr>
        <w:tblW w:w="10476" w:type="dxa"/>
        <w:tblInd w:w="-263" w:type="dxa"/>
        <w:tblCellMar>
          <w:top w:w="34" w:type="dxa"/>
          <w:left w:w="163" w:type="dxa"/>
          <w:right w:w="79" w:type="dxa"/>
        </w:tblCellMar>
        <w:tblLook w:val="04A0" w:firstRow="1" w:lastRow="0" w:firstColumn="1" w:lastColumn="0" w:noHBand="0" w:noVBand="1"/>
      </w:tblPr>
      <w:tblGrid>
        <w:gridCol w:w="1124"/>
        <w:gridCol w:w="9352"/>
      </w:tblGrid>
      <w:tr w:rsidR="000C7F17" w:rsidRPr="000C7F17" w:rsidTr="002333CB">
        <w:trPr>
          <w:trHeight w:val="338"/>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
              <w:jc w:val="center"/>
              <w:rPr>
                <w:sz w:val="24"/>
                <w:szCs w:val="24"/>
              </w:rPr>
            </w:pPr>
            <w:r w:rsidRPr="000C7F17">
              <w:rPr>
                <w:rFonts w:ascii="Times New Roman" w:eastAsia="Times New Roman" w:hAnsi="Times New Roman" w:cs="Times New Roman"/>
                <w:i/>
                <w:sz w:val="24"/>
                <w:szCs w:val="24"/>
              </w:rPr>
              <w:t xml:space="preserve">2.1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i/>
                <w:sz w:val="24"/>
                <w:szCs w:val="24"/>
              </w:rPr>
              <w:t xml:space="preserve">Фонетическая сторона речи </w:t>
            </w:r>
          </w:p>
        </w:tc>
      </w:tr>
      <w:tr w:rsidR="000C7F17" w:rsidRPr="007F33C6" w:rsidTr="002333CB">
        <w:trPr>
          <w:trHeight w:val="1080"/>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1"/>
              <w:jc w:val="center"/>
              <w:rPr>
                <w:sz w:val="24"/>
                <w:szCs w:val="24"/>
              </w:rPr>
            </w:pPr>
            <w:r w:rsidRPr="000C7F17">
              <w:rPr>
                <w:rFonts w:ascii="Times New Roman" w:eastAsia="Times New Roman" w:hAnsi="Times New Roman" w:cs="Times New Roman"/>
                <w:sz w:val="24"/>
                <w:szCs w:val="24"/>
              </w:rPr>
              <w:t xml:space="preserve">2.1.1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15"/>
              <w:jc w:val="both"/>
              <w:rPr>
                <w:sz w:val="24"/>
                <w:szCs w:val="24"/>
                <w:lang w:val="ru-RU"/>
              </w:rPr>
            </w:pPr>
            <w:r w:rsidRPr="000C7F17">
              <w:rPr>
                <w:rFonts w:ascii="Times New Roman" w:eastAsia="Times New Roman" w:hAnsi="Times New Roman" w:cs="Times New Roman"/>
                <w:sz w:val="24"/>
                <w:szCs w:val="24"/>
                <w:lang w:val="ru-RU"/>
              </w:rPr>
              <w:t xml:space="preserve">Различение на слух и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tc>
      </w:tr>
      <w:tr w:rsidR="000C7F17" w:rsidRPr="007F33C6" w:rsidTr="002333CB">
        <w:trPr>
          <w:trHeight w:val="336"/>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1"/>
              <w:jc w:val="center"/>
              <w:rPr>
                <w:sz w:val="24"/>
                <w:szCs w:val="24"/>
              </w:rPr>
            </w:pPr>
            <w:r w:rsidRPr="000C7F17">
              <w:rPr>
                <w:rFonts w:ascii="Times New Roman" w:eastAsia="Times New Roman" w:hAnsi="Times New Roman" w:cs="Times New Roman"/>
                <w:sz w:val="24"/>
                <w:szCs w:val="24"/>
              </w:rPr>
              <w:t xml:space="preserve">2.1.2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Выражение модального значения, чувства и эмоции </w:t>
            </w:r>
          </w:p>
        </w:tc>
      </w:tr>
      <w:tr w:rsidR="000C7F17" w:rsidRPr="007F33C6" w:rsidTr="002333CB">
        <w:trPr>
          <w:trHeight w:val="819"/>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1"/>
              <w:jc w:val="center"/>
              <w:rPr>
                <w:sz w:val="24"/>
                <w:szCs w:val="24"/>
              </w:rPr>
            </w:pPr>
            <w:r w:rsidRPr="000C7F17">
              <w:rPr>
                <w:rFonts w:ascii="Times New Roman" w:eastAsia="Times New Roman" w:hAnsi="Times New Roman" w:cs="Times New Roman"/>
                <w:sz w:val="24"/>
                <w:szCs w:val="24"/>
              </w:rPr>
              <w:t xml:space="preserve">2.1.3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489"/>
              <w:jc w:val="both"/>
              <w:rPr>
                <w:sz w:val="24"/>
                <w:szCs w:val="24"/>
                <w:lang w:val="ru-RU"/>
              </w:rPr>
            </w:pPr>
            <w:r w:rsidRPr="000C7F17">
              <w:rPr>
                <w:rFonts w:ascii="Times New Roman" w:eastAsia="Times New Roman" w:hAnsi="Times New Roman" w:cs="Times New Roman"/>
                <w:sz w:val="24"/>
                <w:szCs w:val="24"/>
                <w:lang w:val="ru-RU"/>
              </w:rPr>
              <w:t xml:space="preserve">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 </w:t>
            </w:r>
          </w:p>
        </w:tc>
      </w:tr>
      <w:tr w:rsidR="000C7F17" w:rsidRPr="000C7F17" w:rsidTr="002333CB">
        <w:trPr>
          <w:trHeight w:val="341"/>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
              <w:jc w:val="center"/>
              <w:rPr>
                <w:sz w:val="24"/>
                <w:szCs w:val="24"/>
              </w:rPr>
            </w:pPr>
            <w:r w:rsidRPr="000C7F17">
              <w:rPr>
                <w:rFonts w:ascii="Times New Roman" w:eastAsia="Times New Roman" w:hAnsi="Times New Roman" w:cs="Times New Roman"/>
                <w:i/>
                <w:sz w:val="24"/>
                <w:szCs w:val="24"/>
              </w:rPr>
              <w:t xml:space="preserve">2.2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i/>
                <w:sz w:val="24"/>
                <w:szCs w:val="24"/>
              </w:rPr>
              <w:t xml:space="preserve">Графика, орфография и пунктуация </w:t>
            </w:r>
          </w:p>
        </w:tc>
      </w:tr>
      <w:tr w:rsidR="000C7F17" w:rsidRPr="000C7F17" w:rsidTr="002333CB">
        <w:trPr>
          <w:trHeight w:val="334"/>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1"/>
              <w:jc w:val="center"/>
              <w:rPr>
                <w:sz w:val="24"/>
                <w:szCs w:val="24"/>
              </w:rPr>
            </w:pPr>
            <w:r w:rsidRPr="000C7F17">
              <w:rPr>
                <w:rFonts w:ascii="Times New Roman" w:eastAsia="Times New Roman" w:hAnsi="Times New Roman" w:cs="Times New Roman"/>
                <w:sz w:val="24"/>
                <w:szCs w:val="24"/>
              </w:rPr>
              <w:t xml:space="preserve">2.2.1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Правильное написание изученных слов </w:t>
            </w:r>
          </w:p>
        </w:tc>
      </w:tr>
      <w:tr w:rsidR="000C7F17" w:rsidRPr="007F33C6" w:rsidTr="002333CB">
        <w:trPr>
          <w:trHeight w:val="655"/>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1"/>
              <w:jc w:val="center"/>
              <w:rPr>
                <w:sz w:val="24"/>
                <w:szCs w:val="24"/>
              </w:rPr>
            </w:pPr>
            <w:r w:rsidRPr="000C7F17">
              <w:rPr>
                <w:rFonts w:ascii="Times New Roman" w:eastAsia="Times New Roman" w:hAnsi="Times New Roman" w:cs="Times New Roman"/>
                <w:sz w:val="24"/>
                <w:szCs w:val="24"/>
              </w:rPr>
              <w:t xml:space="preserve">2.2.2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w:t>
            </w:r>
          </w:p>
        </w:tc>
      </w:tr>
      <w:tr w:rsidR="000C7F17" w:rsidRPr="007F33C6" w:rsidTr="002333CB">
        <w:trPr>
          <w:trHeight w:val="867"/>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1"/>
              <w:jc w:val="center"/>
              <w:rPr>
                <w:sz w:val="24"/>
                <w:szCs w:val="24"/>
              </w:rPr>
            </w:pPr>
            <w:r w:rsidRPr="000C7F17">
              <w:rPr>
                <w:rFonts w:ascii="Times New Roman" w:eastAsia="Times New Roman" w:hAnsi="Times New Roman" w:cs="Times New Roman"/>
                <w:sz w:val="24"/>
                <w:szCs w:val="24"/>
              </w:rPr>
              <w:t xml:space="preserve">2.2.3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59"/>
              <w:jc w:val="both"/>
              <w:rPr>
                <w:sz w:val="24"/>
                <w:szCs w:val="24"/>
                <w:lang w:val="ru-RU"/>
              </w:rPr>
            </w:pPr>
            <w:r w:rsidRPr="000C7F17">
              <w:rPr>
                <w:rFonts w:ascii="Times New Roman" w:eastAsia="Times New Roman" w:hAnsi="Times New Roman" w:cs="Times New Roman"/>
                <w:sz w:val="24"/>
                <w:szCs w:val="24"/>
                <w:lang w:val="ru-RU"/>
              </w:rPr>
              <w:t xml:space="preserve">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w:t>
            </w:r>
          </w:p>
        </w:tc>
      </w:tr>
      <w:tr w:rsidR="000C7F17" w:rsidRPr="000C7F17" w:rsidTr="002333CB">
        <w:trPr>
          <w:trHeight w:val="341"/>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
              <w:jc w:val="center"/>
              <w:rPr>
                <w:sz w:val="24"/>
                <w:szCs w:val="24"/>
              </w:rPr>
            </w:pPr>
            <w:r w:rsidRPr="000C7F17">
              <w:rPr>
                <w:rFonts w:ascii="Times New Roman" w:eastAsia="Times New Roman" w:hAnsi="Times New Roman" w:cs="Times New Roman"/>
                <w:i/>
                <w:sz w:val="24"/>
                <w:szCs w:val="24"/>
              </w:rPr>
              <w:t xml:space="preserve">2.3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i/>
                <w:sz w:val="24"/>
                <w:szCs w:val="24"/>
              </w:rPr>
              <w:t xml:space="preserve">Лексическая сторона речи </w:t>
            </w:r>
          </w:p>
        </w:tc>
      </w:tr>
      <w:tr w:rsidR="000C7F17" w:rsidRPr="007F33C6" w:rsidTr="002333CB">
        <w:trPr>
          <w:trHeight w:val="1126"/>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1"/>
              <w:jc w:val="center"/>
              <w:rPr>
                <w:sz w:val="24"/>
                <w:szCs w:val="24"/>
              </w:rPr>
            </w:pPr>
            <w:r w:rsidRPr="000C7F17">
              <w:rPr>
                <w:rFonts w:ascii="Times New Roman" w:eastAsia="Times New Roman" w:hAnsi="Times New Roman" w:cs="Times New Roman"/>
                <w:sz w:val="24"/>
                <w:szCs w:val="24"/>
              </w:rPr>
              <w:t xml:space="preserve">2.3.1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85"/>
              <w:jc w:val="both"/>
              <w:rPr>
                <w:sz w:val="24"/>
                <w:szCs w:val="24"/>
                <w:lang w:val="ru-RU"/>
              </w:rPr>
            </w:pPr>
            <w:r w:rsidRPr="000C7F17">
              <w:rPr>
                <w:rFonts w:ascii="Times New Roman" w:eastAsia="Times New Roman" w:hAnsi="Times New Roman" w:cs="Times New Roman"/>
                <w:sz w:val="24"/>
                <w:szCs w:val="24"/>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 </w:t>
            </w:r>
          </w:p>
        </w:tc>
      </w:tr>
      <w:tr w:rsidR="000C7F17" w:rsidRPr="007F33C6" w:rsidTr="002333CB">
        <w:trPr>
          <w:trHeight w:val="658"/>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1"/>
              <w:jc w:val="center"/>
              <w:rPr>
                <w:sz w:val="24"/>
                <w:szCs w:val="24"/>
              </w:rPr>
            </w:pPr>
            <w:r w:rsidRPr="000C7F17">
              <w:rPr>
                <w:rFonts w:ascii="Times New Roman" w:eastAsia="Times New Roman" w:hAnsi="Times New Roman" w:cs="Times New Roman"/>
                <w:sz w:val="24"/>
                <w:szCs w:val="24"/>
              </w:rPr>
              <w:t xml:space="preserve">2.3.2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077"/>
              <w:jc w:val="both"/>
              <w:rPr>
                <w:sz w:val="24"/>
                <w:szCs w:val="24"/>
                <w:lang w:val="ru-RU"/>
              </w:rPr>
            </w:pPr>
            <w:r w:rsidRPr="000C7F17">
              <w:rPr>
                <w:rFonts w:ascii="Times New Roman" w:eastAsia="Times New Roman" w:hAnsi="Times New Roman" w:cs="Times New Roman"/>
                <w:sz w:val="24"/>
                <w:szCs w:val="24"/>
                <w:lang w:val="ru-RU"/>
              </w:rPr>
              <w:t xml:space="preserve">Различные средства связи в тексте для обеспечения его целостности </w:t>
            </w:r>
            <w:r w:rsidRPr="000C7F17">
              <w:rPr>
                <w:rFonts w:ascii="Times New Roman" w:eastAsia="Times New Roman" w:hAnsi="Times New Roman" w:cs="Times New Roman"/>
                <w:i/>
                <w:sz w:val="24"/>
                <w:szCs w:val="24"/>
                <w:lang w:val="ru-RU"/>
              </w:rPr>
              <w:t>(</w:t>
            </w:r>
            <w:r w:rsidRPr="000C7F17">
              <w:rPr>
                <w:rFonts w:ascii="Times New Roman" w:eastAsia="Times New Roman" w:hAnsi="Times New Roman" w:cs="Times New Roman"/>
                <w:i/>
                <w:sz w:val="24"/>
                <w:szCs w:val="24"/>
              </w:rPr>
              <w:t>zuerst</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denn</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zum</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Schluss</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usw</w:t>
            </w:r>
            <w:r w:rsidRPr="000C7F17">
              <w:rPr>
                <w:rFonts w:ascii="Times New Roman" w:eastAsia="Times New Roman" w:hAnsi="Times New Roman" w:cs="Times New Roman"/>
                <w:i/>
                <w:sz w:val="24"/>
                <w:szCs w:val="24"/>
                <w:lang w:val="ru-RU"/>
              </w:rPr>
              <w:t xml:space="preserve">.) </w:t>
            </w:r>
          </w:p>
        </w:tc>
      </w:tr>
      <w:tr w:rsidR="000C7F17" w:rsidRPr="007F33C6" w:rsidTr="002333CB">
        <w:trPr>
          <w:trHeight w:val="336"/>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1"/>
              <w:jc w:val="center"/>
              <w:rPr>
                <w:sz w:val="24"/>
                <w:szCs w:val="24"/>
              </w:rPr>
            </w:pPr>
            <w:r w:rsidRPr="000C7F17">
              <w:rPr>
                <w:rFonts w:ascii="Times New Roman" w:eastAsia="Times New Roman" w:hAnsi="Times New Roman" w:cs="Times New Roman"/>
                <w:sz w:val="24"/>
                <w:szCs w:val="24"/>
              </w:rPr>
              <w:t xml:space="preserve">2.3.3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Многозначность лексических единиц. Синонимы. Антонимы </w:t>
            </w:r>
          </w:p>
        </w:tc>
      </w:tr>
      <w:tr w:rsidR="000C7F17" w:rsidRPr="000C7F17" w:rsidTr="002333CB">
        <w:trPr>
          <w:trHeight w:val="336"/>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1"/>
              <w:jc w:val="center"/>
              <w:rPr>
                <w:sz w:val="24"/>
                <w:szCs w:val="24"/>
              </w:rPr>
            </w:pPr>
            <w:r w:rsidRPr="000C7F17">
              <w:rPr>
                <w:rFonts w:ascii="Times New Roman" w:eastAsia="Times New Roman" w:hAnsi="Times New Roman" w:cs="Times New Roman"/>
                <w:sz w:val="24"/>
                <w:szCs w:val="24"/>
              </w:rPr>
              <w:t xml:space="preserve">2.3.4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Сокращения и аббревиатуры </w:t>
            </w:r>
          </w:p>
        </w:tc>
      </w:tr>
      <w:tr w:rsidR="000C7F17" w:rsidRPr="000C7F17" w:rsidTr="002333CB">
        <w:trPr>
          <w:trHeight w:val="331"/>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1"/>
              <w:jc w:val="center"/>
              <w:rPr>
                <w:sz w:val="24"/>
                <w:szCs w:val="24"/>
              </w:rPr>
            </w:pPr>
            <w:r w:rsidRPr="000C7F17">
              <w:rPr>
                <w:rFonts w:ascii="Times New Roman" w:eastAsia="Times New Roman" w:hAnsi="Times New Roman" w:cs="Times New Roman"/>
                <w:sz w:val="24"/>
                <w:szCs w:val="24"/>
              </w:rPr>
              <w:t xml:space="preserve">2.3.5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Основные способы словообразования - аффиксация: </w:t>
            </w:r>
          </w:p>
        </w:tc>
      </w:tr>
      <w:tr w:rsidR="000C7F17" w:rsidRPr="007F33C6" w:rsidTr="002333CB">
        <w:trPr>
          <w:trHeight w:val="503"/>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67"/>
              <w:jc w:val="right"/>
              <w:rPr>
                <w:sz w:val="24"/>
                <w:szCs w:val="24"/>
              </w:rPr>
            </w:pPr>
            <w:r w:rsidRPr="000C7F17">
              <w:rPr>
                <w:rFonts w:ascii="Times New Roman" w:eastAsia="Times New Roman" w:hAnsi="Times New Roman" w:cs="Times New Roman"/>
                <w:sz w:val="24"/>
                <w:szCs w:val="24"/>
              </w:rPr>
              <w:t xml:space="preserve">2.3.5.1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образование имён существительных при помощи суффиксов </w:t>
            </w:r>
            <w:r w:rsidRPr="000C7F17">
              <w:rPr>
                <w:rFonts w:ascii="Times New Roman" w:eastAsia="Times New Roman" w:hAnsi="Times New Roman" w:cs="Times New Roman"/>
                <w:i/>
                <w:sz w:val="24"/>
                <w:szCs w:val="24"/>
                <w:lang w:val="ru-RU"/>
              </w:rPr>
              <w:t>-</w:t>
            </w:r>
            <w:r w:rsidRPr="000C7F17">
              <w:rPr>
                <w:rFonts w:ascii="Times New Roman" w:eastAsia="Times New Roman" w:hAnsi="Times New Roman" w:cs="Times New Roman"/>
                <w:i/>
                <w:sz w:val="24"/>
                <w:szCs w:val="24"/>
              </w:rPr>
              <w:t>ie</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die</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Biologie</w:t>
            </w:r>
            <w:r w:rsidRPr="000C7F17">
              <w:rPr>
                <w:rFonts w:ascii="Times New Roman" w:eastAsia="Times New Roman" w:hAnsi="Times New Roman" w:cs="Times New Roman"/>
                <w:i/>
                <w:sz w:val="24"/>
                <w:szCs w:val="24"/>
                <w:lang w:val="ru-RU"/>
              </w:rPr>
              <w:t>), -</w:t>
            </w:r>
            <w:r w:rsidRPr="000C7F17">
              <w:rPr>
                <w:rFonts w:ascii="Times New Roman" w:eastAsia="Times New Roman" w:hAnsi="Times New Roman" w:cs="Times New Roman"/>
                <w:i/>
                <w:sz w:val="24"/>
                <w:szCs w:val="24"/>
              </w:rPr>
              <w:t>um</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das</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Museum</w:t>
            </w:r>
            <w:r w:rsidRPr="000C7F17">
              <w:rPr>
                <w:rFonts w:ascii="Times New Roman" w:eastAsia="Times New Roman" w:hAnsi="Times New Roman" w:cs="Times New Roman"/>
                <w:i/>
                <w:sz w:val="24"/>
                <w:szCs w:val="24"/>
                <w:lang w:val="ru-RU"/>
              </w:rPr>
              <w:t xml:space="preserve">) </w:t>
            </w:r>
          </w:p>
        </w:tc>
      </w:tr>
      <w:tr w:rsidR="000C7F17" w:rsidRPr="007F33C6" w:rsidTr="002333CB">
        <w:trPr>
          <w:trHeight w:val="233"/>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67"/>
              <w:jc w:val="right"/>
              <w:rPr>
                <w:sz w:val="24"/>
                <w:szCs w:val="24"/>
              </w:rPr>
            </w:pPr>
            <w:r w:rsidRPr="000C7F17">
              <w:rPr>
                <w:rFonts w:ascii="Times New Roman" w:eastAsia="Times New Roman" w:hAnsi="Times New Roman" w:cs="Times New Roman"/>
                <w:sz w:val="24"/>
                <w:szCs w:val="24"/>
              </w:rPr>
              <w:t xml:space="preserve">2.3.5.2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образование имён прилагательных при помощи суффиксов </w:t>
            </w:r>
            <w:r w:rsidRPr="000C7F17">
              <w:rPr>
                <w:rFonts w:ascii="Times New Roman" w:eastAsia="Times New Roman" w:hAnsi="Times New Roman" w:cs="Times New Roman"/>
                <w:i/>
                <w:sz w:val="24"/>
                <w:szCs w:val="24"/>
                <w:lang w:val="ru-RU"/>
              </w:rPr>
              <w:t>-</w:t>
            </w:r>
            <w:r w:rsidRPr="000C7F17">
              <w:rPr>
                <w:rFonts w:ascii="Times New Roman" w:eastAsia="Times New Roman" w:hAnsi="Times New Roman" w:cs="Times New Roman"/>
                <w:i/>
                <w:sz w:val="24"/>
                <w:szCs w:val="24"/>
              </w:rPr>
              <w:t>sam</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erholsam</w:t>
            </w:r>
            <w:r w:rsidRPr="000C7F17">
              <w:rPr>
                <w:rFonts w:ascii="Times New Roman" w:eastAsia="Times New Roman" w:hAnsi="Times New Roman" w:cs="Times New Roman"/>
                <w:i/>
                <w:sz w:val="24"/>
                <w:szCs w:val="24"/>
                <w:lang w:val="ru-RU"/>
              </w:rPr>
              <w:t>), -</w:t>
            </w:r>
            <w:r w:rsidRPr="000C7F17">
              <w:rPr>
                <w:rFonts w:ascii="Times New Roman" w:eastAsia="Times New Roman" w:hAnsi="Times New Roman" w:cs="Times New Roman"/>
                <w:i/>
                <w:sz w:val="24"/>
                <w:szCs w:val="24"/>
              </w:rPr>
              <w:t>bar</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lesbar</w:t>
            </w:r>
            <w:r w:rsidRPr="000C7F17">
              <w:rPr>
                <w:rFonts w:ascii="Times New Roman" w:eastAsia="Times New Roman" w:hAnsi="Times New Roman" w:cs="Times New Roman"/>
                <w:i/>
                <w:sz w:val="24"/>
                <w:szCs w:val="24"/>
                <w:lang w:val="ru-RU"/>
              </w:rPr>
              <w:t xml:space="preserve">) </w:t>
            </w:r>
          </w:p>
        </w:tc>
      </w:tr>
      <w:tr w:rsidR="000C7F17" w:rsidRPr="007F33C6" w:rsidTr="002333CB">
        <w:trPr>
          <w:trHeight w:val="800"/>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
              <w:jc w:val="center"/>
              <w:rPr>
                <w:sz w:val="24"/>
                <w:szCs w:val="24"/>
              </w:rPr>
            </w:pPr>
            <w:r w:rsidRPr="000C7F17">
              <w:rPr>
                <w:rFonts w:ascii="Times New Roman" w:eastAsia="Times New Roman" w:hAnsi="Times New Roman" w:cs="Times New Roman"/>
                <w:i/>
                <w:sz w:val="24"/>
                <w:szCs w:val="24"/>
              </w:rPr>
              <w:lastRenderedPageBreak/>
              <w:t xml:space="preserve">2.4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i/>
                <w:sz w:val="24"/>
                <w:szCs w:val="24"/>
                <w:lang w:val="ru-RU"/>
              </w:rPr>
              <w:t xml:space="preserve">Грамматическая сторона речи </w:t>
            </w:r>
          </w:p>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Распознавание и употребление в устной и письменной речи изученных морфологических форм и синтаксических конструкций немецкого языка </w:t>
            </w:r>
          </w:p>
        </w:tc>
      </w:tr>
      <w:tr w:rsidR="000C7F17" w:rsidRPr="007F33C6" w:rsidTr="002333CB">
        <w:trPr>
          <w:trHeight w:val="783"/>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1"/>
              <w:jc w:val="center"/>
              <w:rPr>
                <w:sz w:val="24"/>
                <w:szCs w:val="24"/>
              </w:rPr>
            </w:pPr>
            <w:r w:rsidRPr="000C7F17">
              <w:rPr>
                <w:rFonts w:ascii="Times New Roman" w:eastAsia="Times New Roman" w:hAnsi="Times New Roman" w:cs="Times New Roman"/>
                <w:sz w:val="24"/>
                <w:szCs w:val="24"/>
              </w:rPr>
              <w:t xml:space="preserve">2.4.1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448"/>
              <w:jc w:val="both"/>
              <w:rPr>
                <w:sz w:val="24"/>
                <w:szCs w:val="24"/>
                <w:lang w:val="ru-RU"/>
              </w:rPr>
            </w:pPr>
            <w:r w:rsidRPr="000C7F17">
              <w:rPr>
                <w:rFonts w:ascii="Times New Roman" w:eastAsia="Times New Roman" w:hAnsi="Times New Roman" w:cs="Times New Roman"/>
                <w:sz w:val="24"/>
                <w:szCs w:val="24"/>
                <w:lang w:val="ru-RU"/>
              </w:rPr>
              <w:t xml:space="preserve">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формах) </w:t>
            </w:r>
          </w:p>
        </w:tc>
      </w:tr>
      <w:tr w:rsidR="000C7F17" w:rsidRPr="007F33C6" w:rsidTr="002333CB">
        <w:trPr>
          <w:trHeight w:val="336"/>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1"/>
              <w:jc w:val="center"/>
              <w:rPr>
                <w:sz w:val="24"/>
                <w:szCs w:val="24"/>
              </w:rPr>
            </w:pPr>
            <w:r w:rsidRPr="000C7F17">
              <w:rPr>
                <w:rFonts w:ascii="Times New Roman" w:eastAsia="Times New Roman" w:hAnsi="Times New Roman" w:cs="Times New Roman"/>
                <w:sz w:val="24"/>
                <w:szCs w:val="24"/>
              </w:rPr>
              <w:t xml:space="preserve">2.4.2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Сложносочинённые предложения с наречием </w:t>
            </w:r>
            <w:r w:rsidRPr="000C7F17">
              <w:rPr>
                <w:rFonts w:ascii="Times New Roman" w:eastAsia="Times New Roman" w:hAnsi="Times New Roman" w:cs="Times New Roman"/>
                <w:i/>
                <w:sz w:val="24"/>
                <w:szCs w:val="24"/>
              </w:rPr>
              <w:t>deshalb</w:t>
            </w:r>
            <w:r w:rsidRPr="000C7F17">
              <w:rPr>
                <w:rFonts w:ascii="Times New Roman" w:eastAsia="Times New Roman" w:hAnsi="Times New Roman" w:cs="Times New Roman"/>
                <w:i/>
                <w:sz w:val="24"/>
                <w:szCs w:val="24"/>
                <w:lang w:val="ru-RU"/>
              </w:rPr>
              <w:t xml:space="preserve"> </w:t>
            </w:r>
          </w:p>
        </w:tc>
      </w:tr>
      <w:tr w:rsidR="000C7F17" w:rsidRPr="007F33C6" w:rsidTr="002333CB">
        <w:trPr>
          <w:trHeight w:val="339"/>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1"/>
              <w:jc w:val="center"/>
              <w:rPr>
                <w:sz w:val="24"/>
                <w:szCs w:val="24"/>
              </w:rPr>
            </w:pPr>
            <w:r w:rsidRPr="000C7F17">
              <w:rPr>
                <w:rFonts w:ascii="Times New Roman" w:eastAsia="Times New Roman" w:hAnsi="Times New Roman" w:cs="Times New Roman"/>
                <w:sz w:val="24"/>
                <w:szCs w:val="24"/>
              </w:rPr>
              <w:t xml:space="preserve">2.4.3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Сложноподчинённые предложения времени с союзом </w:t>
            </w:r>
            <w:r w:rsidRPr="000C7F17">
              <w:rPr>
                <w:rFonts w:ascii="Times New Roman" w:eastAsia="Times New Roman" w:hAnsi="Times New Roman" w:cs="Times New Roman"/>
                <w:i/>
                <w:sz w:val="24"/>
                <w:szCs w:val="24"/>
              </w:rPr>
              <w:t>nachdem</w:t>
            </w:r>
            <w:r w:rsidRPr="000C7F17">
              <w:rPr>
                <w:rFonts w:ascii="Times New Roman" w:eastAsia="Times New Roman" w:hAnsi="Times New Roman" w:cs="Times New Roman"/>
                <w:i/>
                <w:sz w:val="24"/>
                <w:szCs w:val="24"/>
                <w:lang w:val="ru-RU"/>
              </w:rPr>
              <w:t xml:space="preserve"> </w:t>
            </w:r>
          </w:p>
        </w:tc>
      </w:tr>
      <w:tr w:rsidR="000C7F17" w:rsidRPr="007F33C6" w:rsidTr="002333CB">
        <w:trPr>
          <w:trHeight w:val="334"/>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1"/>
              <w:jc w:val="center"/>
              <w:rPr>
                <w:sz w:val="24"/>
                <w:szCs w:val="24"/>
              </w:rPr>
            </w:pPr>
            <w:r w:rsidRPr="000C7F17">
              <w:rPr>
                <w:rFonts w:ascii="Times New Roman" w:eastAsia="Times New Roman" w:hAnsi="Times New Roman" w:cs="Times New Roman"/>
                <w:sz w:val="24"/>
                <w:szCs w:val="24"/>
              </w:rPr>
              <w:t xml:space="preserve">2.4.4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Сложноподчинённые предложения цели с союзом </w:t>
            </w:r>
            <w:r w:rsidRPr="000C7F17">
              <w:rPr>
                <w:rFonts w:ascii="Times New Roman" w:eastAsia="Times New Roman" w:hAnsi="Times New Roman" w:cs="Times New Roman"/>
                <w:i/>
                <w:sz w:val="24"/>
                <w:szCs w:val="24"/>
              </w:rPr>
              <w:t>damit</w:t>
            </w:r>
            <w:r w:rsidRPr="000C7F17">
              <w:rPr>
                <w:rFonts w:ascii="Times New Roman" w:eastAsia="Times New Roman" w:hAnsi="Times New Roman" w:cs="Times New Roman"/>
                <w:i/>
                <w:sz w:val="24"/>
                <w:szCs w:val="24"/>
                <w:lang w:val="ru-RU"/>
              </w:rPr>
              <w:t xml:space="preserve"> </w:t>
            </w:r>
          </w:p>
        </w:tc>
      </w:tr>
      <w:tr w:rsidR="000C7F17" w:rsidRPr="007F33C6" w:rsidTr="002333CB">
        <w:trPr>
          <w:trHeight w:val="377"/>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1"/>
              <w:jc w:val="center"/>
              <w:rPr>
                <w:sz w:val="24"/>
                <w:szCs w:val="24"/>
              </w:rPr>
            </w:pPr>
            <w:r w:rsidRPr="000C7F17">
              <w:rPr>
                <w:rFonts w:ascii="Times New Roman" w:eastAsia="Times New Roman" w:hAnsi="Times New Roman" w:cs="Times New Roman"/>
                <w:sz w:val="24"/>
                <w:szCs w:val="24"/>
              </w:rPr>
              <w:t xml:space="preserve">2.4.5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tabs>
                <w:tab w:val="center" w:pos="4438"/>
                <w:tab w:val="center" w:pos="8877"/>
              </w:tabs>
              <w:spacing w:before="0" w:beforeAutospacing="0" w:after="0" w:afterAutospacing="0"/>
              <w:rPr>
                <w:sz w:val="24"/>
                <w:szCs w:val="24"/>
                <w:lang w:val="ru-RU"/>
              </w:rPr>
            </w:pPr>
            <w:r w:rsidRPr="000C7F17">
              <w:rPr>
                <w:sz w:val="24"/>
                <w:szCs w:val="24"/>
                <w:lang w:val="ru-RU"/>
              </w:rPr>
              <w:tab/>
            </w:r>
            <w:r w:rsidRPr="000C7F17">
              <w:rPr>
                <w:rFonts w:ascii="Times New Roman" w:eastAsia="Times New Roman" w:hAnsi="Times New Roman" w:cs="Times New Roman"/>
                <w:sz w:val="24"/>
                <w:szCs w:val="24"/>
                <w:lang w:val="ru-RU"/>
              </w:rPr>
              <w:t xml:space="preserve">Формы сослагательного наклонения от глаголов </w:t>
            </w:r>
            <w:r w:rsidRPr="000C7F17">
              <w:rPr>
                <w:rFonts w:ascii="Times New Roman" w:eastAsia="Times New Roman" w:hAnsi="Times New Roman" w:cs="Times New Roman"/>
                <w:i/>
                <w:sz w:val="24"/>
                <w:szCs w:val="24"/>
              </w:rPr>
              <w:t>haben</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sein</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werden</w:t>
            </w:r>
            <w:r w:rsidRPr="000C7F17">
              <w:rPr>
                <w:rFonts w:ascii="Times New Roman" w:eastAsia="Times New Roman" w:hAnsi="Times New Roman" w:cs="Times New Roman"/>
                <w:i/>
                <w:sz w:val="24"/>
                <w:szCs w:val="24"/>
                <w:lang w:val="ru-RU"/>
              </w:rPr>
              <w:t xml:space="preserve">, </w:t>
            </w:r>
            <w:r w:rsidRPr="000C7F17">
              <w:rPr>
                <w:noProof/>
                <w:sz w:val="24"/>
                <w:szCs w:val="24"/>
                <w:lang w:val="ru-RU" w:eastAsia="ru-RU"/>
              </w:rPr>
              <w:drawing>
                <wp:inline distT="0" distB="0" distL="0" distR="0" wp14:anchorId="1B1FA91C" wp14:editId="28A74D7F">
                  <wp:extent cx="466725" cy="1333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8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6725" cy="133350"/>
                          </a:xfrm>
                          <a:prstGeom prst="rect">
                            <a:avLst/>
                          </a:prstGeom>
                          <a:noFill/>
                          <a:ln>
                            <a:noFill/>
                          </a:ln>
                        </pic:spPr>
                      </pic:pic>
                    </a:graphicData>
                  </a:graphic>
                </wp:inline>
              </w:drawing>
            </w:r>
            <w:r w:rsidRPr="000C7F17">
              <w:rPr>
                <w:rFonts w:ascii="Times New Roman" w:eastAsia="Times New Roman" w:hAnsi="Times New Roman" w:cs="Times New Roman"/>
                <w:i/>
                <w:sz w:val="24"/>
                <w:szCs w:val="24"/>
                <w:lang w:val="ru-RU"/>
              </w:rPr>
              <w:tab/>
              <w:t xml:space="preserve"> </w:t>
            </w:r>
          </w:p>
        </w:tc>
      </w:tr>
    </w:tbl>
    <w:p w:rsidR="000C7F17" w:rsidRPr="000C7F17" w:rsidRDefault="000C7F17" w:rsidP="000C7F17">
      <w:pPr>
        <w:spacing w:before="0" w:beforeAutospacing="0" w:after="0" w:afterAutospacing="0"/>
        <w:ind w:left="-283" w:right="6266"/>
        <w:rPr>
          <w:sz w:val="24"/>
          <w:szCs w:val="24"/>
          <w:lang w:val="ru-RU"/>
        </w:rPr>
      </w:pPr>
    </w:p>
    <w:tbl>
      <w:tblPr>
        <w:tblW w:w="10476" w:type="dxa"/>
        <w:tblInd w:w="-418" w:type="dxa"/>
        <w:tblCellMar>
          <w:top w:w="45" w:type="dxa"/>
          <w:left w:w="7" w:type="dxa"/>
          <w:right w:w="187" w:type="dxa"/>
        </w:tblCellMar>
        <w:tblLook w:val="04A0" w:firstRow="1" w:lastRow="0" w:firstColumn="1" w:lastColumn="0" w:noHBand="0" w:noVBand="1"/>
      </w:tblPr>
      <w:tblGrid>
        <w:gridCol w:w="1124"/>
        <w:gridCol w:w="9352"/>
      </w:tblGrid>
      <w:tr w:rsidR="000C7F17" w:rsidRPr="000C7F17" w:rsidTr="002333CB">
        <w:trPr>
          <w:trHeight w:val="406"/>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tabs>
                <w:tab w:val="center" w:pos="557"/>
                <w:tab w:val="center" w:pos="1993"/>
                <w:tab w:val="center" w:pos="3629"/>
              </w:tabs>
              <w:spacing w:before="0" w:beforeAutospacing="0" w:after="0" w:afterAutospacing="0"/>
              <w:rPr>
                <w:sz w:val="24"/>
                <w:szCs w:val="24"/>
              </w:rPr>
            </w:pPr>
            <w:r w:rsidRPr="000C7F17">
              <w:rPr>
                <w:sz w:val="24"/>
                <w:szCs w:val="24"/>
                <w:lang w:val="ru-RU"/>
              </w:rPr>
              <w:tab/>
            </w:r>
            <w:r w:rsidRPr="000C7F17">
              <w:rPr>
                <w:rFonts w:ascii="Times New Roman" w:eastAsia="Times New Roman" w:hAnsi="Times New Roman" w:cs="Times New Roman"/>
                <w:i/>
                <w:sz w:val="24"/>
                <w:szCs w:val="24"/>
              </w:rPr>
              <w:t xml:space="preserve">, </w:t>
            </w:r>
            <w:r w:rsidRPr="000C7F17">
              <w:rPr>
                <w:noProof/>
                <w:sz w:val="24"/>
                <w:szCs w:val="24"/>
                <w:lang w:val="ru-RU" w:eastAsia="ru-RU"/>
              </w:rPr>
              <w:drawing>
                <wp:inline distT="0" distB="0" distL="0" distR="0" wp14:anchorId="22521AF2" wp14:editId="42E07920">
                  <wp:extent cx="428625" cy="1619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6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8625" cy="161925"/>
                          </a:xfrm>
                          <a:prstGeom prst="rect">
                            <a:avLst/>
                          </a:prstGeom>
                          <a:noFill/>
                          <a:ln>
                            <a:noFill/>
                          </a:ln>
                        </pic:spPr>
                      </pic:pic>
                    </a:graphicData>
                  </a:graphic>
                </wp:inline>
              </w:drawing>
            </w:r>
            <w:r w:rsidRPr="000C7F17">
              <w:rPr>
                <w:rFonts w:ascii="Times New Roman" w:eastAsia="Times New Roman" w:hAnsi="Times New Roman" w:cs="Times New Roman"/>
                <w:i/>
                <w:sz w:val="24"/>
                <w:szCs w:val="24"/>
              </w:rPr>
              <w:tab/>
            </w:r>
            <w:r w:rsidRPr="000C7F17">
              <w:rPr>
                <w:rFonts w:ascii="Times New Roman" w:eastAsia="Times New Roman" w:hAnsi="Times New Roman" w:cs="Times New Roman"/>
                <w:sz w:val="24"/>
                <w:szCs w:val="24"/>
              </w:rPr>
              <w:t xml:space="preserve"> </w:t>
            </w:r>
            <w:r w:rsidRPr="000C7F17">
              <w:rPr>
                <w:rFonts w:ascii="Times New Roman" w:eastAsia="Times New Roman" w:hAnsi="Times New Roman" w:cs="Times New Roman"/>
                <w:i/>
                <w:sz w:val="24"/>
                <w:szCs w:val="24"/>
              </w:rPr>
              <w:t xml:space="preserve">, </w:t>
            </w:r>
            <w:r w:rsidRPr="000C7F17">
              <w:rPr>
                <w:rFonts w:ascii="Times New Roman" w:eastAsia="Times New Roman" w:hAnsi="Times New Roman" w:cs="Times New Roman"/>
                <w:sz w:val="24"/>
                <w:szCs w:val="24"/>
              </w:rPr>
              <w:t xml:space="preserve">сочетание </w:t>
            </w:r>
            <w:r w:rsidRPr="000C7F17">
              <w:rPr>
                <w:noProof/>
                <w:sz w:val="24"/>
                <w:szCs w:val="24"/>
                <w:lang w:val="ru-RU" w:eastAsia="ru-RU"/>
              </w:rPr>
              <w:drawing>
                <wp:inline distT="0" distB="0" distL="0" distR="0" wp14:anchorId="389397D8" wp14:editId="1134FD6F">
                  <wp:extent cx="400050" cy="1333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050" cy="133350"/>
                          </a:xfrm>
                          <a:prstGeom prst="rect">
                            <a:avLst/>
                          </a:prstGeom>
                          <a:noFill/>
                          <a:ln>
                            <a:noFill/>
                          </a:ln>
                        </pic:spPr>
                      </pic:pic>
                    </a:graphicData>
                  </a:graphic>
                </wp:inline>
              </w:drawing>
            </w:r>
            <w:r w:rsidRPr="000C7F17">
              <w:rPr>
                <w:rFonts w:ascii="Times New Roman" w:eastAsia="Times New Roman" w:hAnsi="Times New Roman" w:cs="Times New Roman"/>
                <w:sz w:val="24"/>
                <w:szCs w:val="24"/>
              </w:rPr>
              <w:tab/>
              <w:t xml:space="preserve"> + Infinitiv </w:t>
            </w:r>
          </w:p>
        </w:tc>
      </w:tr>
      <w:tr w:rsidR="000C7F17" w:rsidRPr="000C7F17" w:rsidTr="002333CB">
        <w:trPr>
          <w:trHeight w:val="336"/>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2"/>
              <w:jc w:val="center"/>
              <w:rPr>
                <w:sz w:val="24"/>
                <w:szCs w:val="24"/>
              </w:rPr>
            </w:pPr>
            <w:r w:rsidRPr="000C7F17">
              <w:rPr>
                <w:rFonts w:ascii="Times New Roman" w:eastAsia="Times New Roman" w:hAnsi="Times New Roman" w:cs="Times New Roman"/>
                <w:sz w:val="24"/>
                <w:szCs w:val="24"/>
              </w:rPr>
              <w:t xml:space="preserve">3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Социокультурные знания и умения </w:t>
            </w:r>
          </w:p>
        </w:tc>
      </w:tr>
      <w:tr w:rsidR="000C7F17" w:rsidRPr="007F33C6" w:rsidTr="002333CB">
        <w:trPr>
          <w:trHeight w:val="553"/>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8"/>
              <w:jc w:val="center"/>
              <w:rPr>
                <w:sz w:val="24"/>
                <w:szCs w:val="24"/>
              </w:rPr>
            </w:pPr>
            <w:r w:rsidRPr="000C7F17">
              <w:rPr>
                <w:rFonts w:ascii="Times New Roman" w:eastAsia="Times New Roman" w:hAnsi="Times New Roman" w:cs="Times New Roman"/>
                <w:sz w:val="24"/>
                <w:szCs w:val="24"/>
              </w:rPr>
              <w:t xml:space="preserve">3.1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556"/>
              <w:jc w:val="both"/>
              <w:rPr>
                <w:sz w:val="24"/>
                <w:szCs w:val="24"/>
                <w:lang w:val="ru-RU"/>
              </w:rPr>
            </w:pPr>
            <w:r w:rsidRPr="000C7F17">
              <w:rPr>
                <w:rFonts w:ascii="Times New Roman" w:eastAsia="Times New Roman" w:hAnsi="Times New Roman" w:cs="Times New Roman"/>
                <w:sz w:val="24"/>
                <w:szCs w:val="24"/>
                <w:lang w:val="ru-RU"/>
              </w:rPr>
              <w:t xml:space="preserve">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w:t>
            </w:r>
          </w:p>
        </w:tc>
      </w:tr>
      <w:tr w:rsidR="000C7F17" w:rsidRPr="007F33C6" w:rsidTr="002333CB">
        <w:trPr>
          <w:trHeight w:val="1073"/>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8"/>
              <w:jc w:val="center"/>
              <w:rPr>
                <w:sz w:val="24"/>
                <w:szCs w:val="24"/>
              </w:rPr>
            </w:pPr>
            <w:r w:rsidRPr="000C7F17">
              <w:rPr>
                <w:rFonts w:ascii="Times New Roman" w:eastAsia="Times New Roman" w:hAnsi="Times New Roman" w:cs="Times New Roman"/>
                <w:sz w:val="24"/>
                <w:szCs w:val="24"/>
              </w:rPr>
              <w:t xml:space="preserve">3.2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616"/>
              <w:jc w:val="both"/>
              <w:rPr>
                <w:sz w:val="24"/>
                <w:szCs w:val="24"/>
                <w:lang w:val="ru-RU"/>
              </w:rPr>
            </w:pPr>
            <w:r w:rsidRPr="000C7F17">
              <w:rPr>
                <w:rFonts w:ascii="Times New Roman" w:eastAsia="Times New Roman" w:hAnsi="Times New Roman" w:cs="Times New Roman"/>
                <w:sz w:val="24"/>
                <w:szCs w:val="24"/>
                <w:lang w:val="ru-RU"/>
              </w:rPr>
              <w:t xml:space="preserve">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 </w:t>
            </w:r>
          </w:p>
        </w:tc>
      </w:tr>
      <w:tr w:rsidR="000C7F17" w:rsidRPr="007F33C6" w:rsidTr="002333CB">
        <w:trPr>
          <w:trHeight w:val="1048"/>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8"/>
              <w:jc w:val="center"/>
              <w:rPr>
                <w:sz w:val="24"/>
                <w:szCs w:val="24"/>
              </w:rPr>
            </w:pPr>
            <w:r w:rsidRPr="000C7F17">
              <w:rPr>
                <w:rFonts w:ascii="Times New Roman" w:eastAsia="Times New Roman" w:hAnsi="Times New Roman" w:cs="Times New Roman"/>
                <w:sz w:val="24"/>
                <w:szCs w:val="24"/>
              </w:rPr>
              <w:t xml:space="preserve">3.3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496"/>
              <w:jc w:val="both"/>
              <w:rPr>
                <w:sz w:val="24"/>
                <w:szCs w:val="24"/>
                <w:lang w:val="ru-RU"/>
              </w:rPr>
            </w:pPr>
            <w:r w:rsidRPr="000C7F17">
              <w:rPr>
                <w:rFonts w:ascii="Times New Roman" w:eastAsia="Times New Roman" w:hAnsi="Times New Roman" w:cs="Times New Roman"/>
                <w:sz w:val="24"/>
                <w:szCs w:val="24"/>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немецкоязычной среде </w:t>
            </w:r>
          </w:p>
        </w:tc>
      </w:tr>
      <w:tr w:rsidR="000C7F17" w:rsidRPr="007F33C6" w:rsidTr="002333CB">
        <w:trPr>
          <w:trHeight w:val="336"/>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8"/>
              <w:jc w:val="center"/>
              <w:rPr>
                <w:sz w:val="24"/>
                <w:szCs w:val="24"/>
              </w:rPr>
            </w:pPr>
            <w:r w:rsidRPr="000C7F17">
              <w:rPr>
                <w:rFonts w:ascii="Times New Roman" w:eastAsia="Times New Roman" w:hAnsi="Times New Roman" w:cs="Times New Roman"/>
                <w:sz w:val="24"/>
                <w:szCs w:val="24"/>
              </w:rPr>
              <w:t xml:space="preserve">3.4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Соблюдение норм вежливости в межкультурном общении </w:t>
            </w:r>
          </w:p>
        </w:tc>
      </w:tr>
      <w:tr w:rsidR="000C7F17" w:rsidRPr="007F33C6" w:rsidTr="002333CB">
        <w:trPr>
          <w:trHeight w:val="488"/>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8"/>
              <w:jc w:val="center"/>
              <w:rPr>
                <w:sz w:val="24"/>
                <w:szCs w:val="24"/>
              </w:rPr>
            </w:pPr>
            <w:r w:rsidRPr="000C7F17">
              <w:rPr>
                <w:rFonts w:ascii="Times New Roman" w:eastAsia="Times New Roman" w:hAnsi="Times New Roman" w:cs="Times New Roman"/>
                <w:sz w:val="24"/>
                <w:szCs w:val="24"/>
              </w:rPr>
              <w:t xml:space="preserve">3.5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Умение писать своё имя и фамилию, а также имена и фамилии своих родственников и друзей на немецком языке </w:t>
            </w:r>
          </w:p>
        </w:tc>
      </w:tr>
      <w:tr w:rsidR="000C7F17" w:rsidRPr="007F33C6" w:rsidTr="002333CB">
        <w:trPr>
          <w:trHeight w:val="341"/>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8"/>
              <w:jc w:val="center"/>
              <w:rPr>
                <w:sz w:val="24"/>
                <w:szCs w:val="24"/>
              </w:rPr>
            </w:pPr>
            <w:r w:rsidRPr="000C7F17">
              <w:rPr>
                <w:rFonts w:ascii="Times New Roman" w:eastAsia="Times New Roman" w:hAnsi="Times New Roman" w:cs="Times New Roman"/>
                <w:sz w:val="24"/>
                <w:szCs w:val="24"/>
              </w:rPr>
              <w:t xml:space="preserve">3.6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Умение правильно оформлять свой адрес на немецком языке (в анкете) </w:t>
            </w:r>
          </w:p>
        </w:tc>
      </w:tr>
      <w:tr w:rsidR="000C7F17" w:rsidRPr="007F33C6" w:rsidTr="002333CB">
        <w:trPr>
          <w:trHeight w:val="885"/>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8"/>
              <w:jc w:val="center"/>
              <w:rPr>
                <w:sz w:val="24"/>
                <w:szCs w:val="24"/>
              </w:rPr>
            </w:pPr>
            <w:r w:rsidRPr="000C7F17">
              <w:rPr>
                <w:rFonts w:ascii="Times New Roman" w:eastAsia="Times New Roman" w:hAnsi="Times New Roman" w:cs="Times New Roman"/>
                <w:sz w:val="24"/>
                <w:szCs w:val="24"/>
              </w:rPr>
              <w:t xml:space="preserve">3.7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113"/>
              <w:jc w:val="both"/>
              <w:rPr>
                <w:sz w:val="24"/>
                <w:szCs w:val="24"/>
                <w:lang w:val="ru-RU"/>
              </w:rPr>
            </w:pPr>
            <w:r w:rsidRPr="000C7F17">
              <w:rPr>
                <w:rFonts w:ascii="Times New Roman" w:eastAsia="Times New Roman" w:hAnsi="Times New Roman" w:cs="Times New Roman"/>
                <w:sz w:val="24"/>
                <w:szCs w:val="24"/>
                <w:lang w:val="ru-RU"/>
              </w:rPr>
              <w:t xml:space="preserve">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 </w:t>
            </w:r>
          </w:p>
        </w:tc>
      </w:tr>
      <w:tr w:rsidR="000C7F17" w:rsidRPr="007F33C6" w:rsidTr="002333CB">
        <w:trPr>
          <w:trHeight w:val="341"/>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8"/>
              <w:jc w:val="center"/>
              <w:rPr>
                <w:sz w:val="24"/>
                <w:szCs w:val="24"/>
              </w:rPr>
            </w:pPr>
            <w:r w:rsidRPr="000C7F17">
              <w:rPr>
                <w:rFonts w:ascii="Times New Roman" w:eastAsia="Times New Roman" w:hAnsi="Times New Roman" w:cs="Times New Roman"/>
                <w:sz w:val="24"/>
                <w:szCs w:val="24"/>
              </w:rPr>
              <w:t xml:space="preserve">3.8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Умение кратко представлять Россию и страну (страны) изучаемого языка </w:t>
            </w:r>
          </w:p>
        </w:tc>
      </w:tr>
      <w:tr w:rsidR="000C7F17" w:rsidRPr="007F33C6" w:rsidTr="002333CB">
        <w:trPr>
          <w:trHeight w:val="805"/>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8"/>
              <w:jc w:val="center"/>
              <w:rPr>
                <w:sz w:val="24"/>
                <w:szCs w:val="24"/>
              </w:rPr>
            </w:pPr>
            <w:r w:rsidRPr="000C7F17">
              <w:rPr>
                <w:rFonts w:ascii="Times New Roman" w:eastAsia="Times New Roman" w:hAnsi="Times New Roman" w:cs="Times New Roman"/>
                <w:sz w:val="24"/>
                <w:szCs w:val="24"/>
              </w:rPr>
              <w:t xml:space="preserve">3.9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894"/>
              <w:jc w:val="both"/>
              <w:rPr>
                <w:sz w:val="24"/>
                <w:szCs w:val="24"/>
                <w:lang w:val="ru-RU"/>
              </w:rPr>
            </w:pPr>
            <w:r w:rsidRPr="000C7F17">
              <w:rPr>
                <w:rFonts w:ascii="Times New Roman" w:eastAsia="Times New Roman" w:hAnsi="Times New Roman" w:cs="Times New Roman"/>
                <w:sz w:val="24"/>
                <w:szCs w:val="24"/>
                <w:lang w:val="ru-RU"/>
              </w:rPr>
              <w:t xml:space="preserve">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 </w:t>
            </w:r>
          </w:p>
        </w:tc>
      </w:tr>
      <w:tr w:rsidR="000C7F17" w:rsidRPr="007F33C6" w:rsidTr="002333CB">
        <w:trPr>
          <w:trHeight w:val="917"/>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6"/>
              <w:jc w:val="center"/>
              <w:rPr>
                <w:sz w:val="24"/>
                <w:szCs w:val="24"/>
              </w:rPr>
            </w:pPr>
            <w:r w:rsidRPr="000C7F17">
              <w:rPr>
                <w:rFonts w:ascii="Times New Roman" w:eastAsia="Times New Roman" w:hAnsi="Times New Roman" w:cs="Times New Roman"/>
                <w:sz w:val="24"/>
                <w:szCs w:val="24"/>
              </w:rPr>
              <w:t xml:space="preserve">3.10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623"/>
              <w:jc w:val="both"/>
              <w:rPr>
                <w:sz w:val="24"/>
                <w:szCs w:val="24"/>
                <w:lang w:val="ru-RU"/>
              </w:rPr>
            </w:pPr>
            <w:r w:rsidRPr="000C7F17">
              <w:rPr>
                <w:rFonts w:ascii="Times New Roman" w:eastAsia="Times New Roman" w:hAnsi="Times New Roman" w:cs="Times New Roman"/>
                <w:sz w:val="24"/>
                <w:szCs w:val="24"/>
                <w:lang w:val="ru-RU"/>
              </w:rPr>
              <w:t xml:space="preserve">Умение кратко рассказывать о некоторых выдающихся людях родной страны и страны (стран) изучаемого языка (учёных, писателях, поэтах, художниках, композиторах, музыкантах, спортсменах) </w:t>
            </w:r>
          </w:p>
        </w:tc>
      </w:tr>
      <w:tr w:rsidR="000C7F17" w:rsidRPr="007F33C6" w:rsidTr="002333CB">
        <w:trPr>
          <w:trHeight w:val="790"/>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6"/>
              <w:jc w:val="center"/>
              <w:rPr>
                <w:sz w:val="24"/>
                <w:szCs w:val="24"/>
              </w:rPr>
            </w:pPr>
            <w:r w:rsidRPr="000C7F17">
              <w:rPr>
                <w:rFonts w:ascii="Times New Roman" w:eastAsia="Times New Roman" w:hAnsi="Times New Roman" w:cs="Times New Roman"/>
                <w:sz w:val="24"/>
                <w:szCs w:val="24"/>
              </w:rPr>
              <w:t xml:space="preserve">3.11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Умение оказывать помощь иностранным гостям в ситуациях </w:t>
            </w:r>
          </w:p>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повседневного общения (объяснить местонахождение объекта, сообщить возможный маршрут, уточнить часы работы и других ситуациях) </w:t>
            </w:r>
          </w:p>
        </w:tc>
      </w:tr>
      <w:tr w:rsidR="000C7F17" w:rsidRPr="007F33C6" w:rsidTr="002333CB">
        <w:trPr>
          <w:trHeight w:val="334"/>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6"/>
              <w:jc w:val="center"/>
              <w:rPr>
                <w:sz w:val="24"/>
                <w:szCs w:val="24"/>
              </w:rPr>
            </w:pPr>
            <w:r w:rsidRPr="000C7F17">
              <w:rPr>
                <w:rFonts w:ascii="Times New Roman" w:eastAsia="Times New Roman" w:hAnsi="Times New Roman" w:cs="Times New Roman"/>
                <w:sz w:val="24"/>
                <w:szCs w:val="24"/>
              </w:rPr>
              <w:t xml:space="preserve">3.12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Формирование элементарного представления о различных вариантах немецкого языка </w:t>
            </w:r>
          </w:p>
        </w:tc>
      </w:tr>
      <w:tr w:rsidR="000C7F17" w:rsidRPr="000C7F17" w:rsidTr="002333CB">
        <w:trPr>
          <w:trHeight w:val="336"/>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2"/>
              <w:jc w:val="center"/>
              <w:rPr>
                <w:sz w:val="24"/>
                <w:szCs w:val="24"/>
              </w:rPr>
            </w:pPr>
            <w:r w:rsidRPr="000C7F17">
              <w:rPr>
                <w:rFonts w:ascii="Times New Roman" w:eastAsia="Times New Roman" w:hAnsi="Times New Roman" w:cs="Times New Roman"/>
                <w:sz w:val="24"/>
                <w:szCs w:val="24"/>
              </w:rPr>
              <w:t xml:space="preserve">4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Компенсаторные умения </w:t>
            </w:r>
          </w:p>
        </w:tc>
      </w:tr>
      <w:tr w:rsidR="000C7F17" w:rsidRPr="007F33C6" w:rsidTr="002333CB">
        <w:trPr>
          <w:trHeight w:val="789"/>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8"/>
              <w:jc w:val="center"/>
              <w:rPr>
                <w:sz w:val="24"/>
                <w:szCs w:val="24"/>
              </w:rPr>
            </w:pPr>
            <w:r w:rsidRPr="000C7F17">
              <w:rPr>
                <w:rFonts w:ascii="Times New Roman" w:eastAsia="Times New Roman" w:hAnsi="Times New Roman" w:cs="Times New Roman"/>
                <w:sz w:val="24"/>
                <w:szCs w:val="24"/>
              </w:rPr>
              <w:lastRenderedPageBreak/>
              <w:t xml:space="preserve">4.1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669"/>
              <w:jc w:val="both"/>
              <w:rPr>
                <w:sz w:val="24"/>
                <w:szCs w:val="24"/>
                <w:lang w:val="ru-RU"/>
              </w:rPr>
            </w:pPr>
            <w:r w:rsidRPr="000C7F17">
              <w:rPr>
                <w:rFonts w:ascii="Times New Roman" w:eastAsia="Times New Roman" w:hAnsi="Times New Roman" w:cs="Times New Roman"/>
                <w:sz w:val="24"/>
                <w:szCs w:val="24"/>
                <w:lang w:val="ru-RU"/>
              </w:rPr>
              <w:t xml:space="preserve">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 </w:t>
            </w:r>
          </w:p>
        </w:tc>
      </w:tr>
      <w:tr w:rsidR="000C7F17" w:rsidRPr="007F33C6" w:rsidTr="002333CB">
        <w:trPr>
          <w:trHeight w:val="617"/>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8"/>
              <w:jc w:val="center"/>
              <w:rPr>
                <w:sz w:val="24"/>
                <w:szCs w:val="24"/>
              </w:rPr>
            </w:pPr>
            <w:r w:rsidRPr="000C7F17">
              <w:rPr>
                <w:rFonts w:ascii="Times New Roman" w:eastAsia="Times New Roman" w:hAnsi="Times New Roman" w:cs="Times New Roman"/>
                <w:sz w:val="24"/>
                <w:szCs w:val="24"/>
              </w:rPr>
              <w:t xml:space="preserve">4.2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1002"/>
              <w:jc w:val="both"/>
              <w:rPr>
                <w:sz w:val="24"/>
                <w:szCs w:val="24"/>
                <w:lang w:val="ru-RU"/>
              </w:rPr>
            </w:pPr>
            <w:r w:rsidRPr="000C7F17">
              <w:rPr>
                <w:rFonts w:ascii="Times New Roman" w:eastAsia="Times New Roman" w:hAnsi="Times New Roman" w:cs="Times New Roman"/>
                <w:sz w:val="24"/>
                <w:szCs w:val="24"/>
                <w:lang w:val="ru-RU"/>
              </w:rPr>
              <w:t xml:space="preserve">При непосредственном общении умение догадываться о значении незнакомых слов с помощью используемых собеседником жестов и мимики </w:t>
            </w:r>
          </w:p>
        </w:tc>
      </w:tr>
      <w:tr w:rsidR="000C7F17" w:rsidRPr="007F33C6" w:rsidTr="002333CB">
        <w:trPr>
          <w:trHeight w:val="214"/>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8"/>
              <w:jc w:val="center"/>
              <w:rPr>
                <w:sz w:val="24"/>
                <w:szCs w:val="24"/>
              </w:rPr>
            </w:pPr>
            <w:r w:rsidRPr="000C7F17">
              <w:rPr>
                <w:rFonts w:ascii="Times New Roman" w:eastAsia="Times New Roman" w:hAnsi="Times New Roman" w:cs="Times New Roman"/>
                <w:sz w:val="24"/>
                <w:szCs w:val="24"/>
              </w:rPr>
              <w:t xml:space="preserve">4.3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Умение переспрашивать, просить повторить, уточняя значение незнакомых слов </w:t>
            </w:r>
          </w:p>
        </w:tc>
      </w:tr>
      <w:tr w:rsidR="000C7F17" w:rsidRPr="007F33C6" w:rsidTr="002333CB">
        <w:trPr>
          <w:trHeight w:val="318"/>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89"/>
              <w:jc w:val="center"/>
              <w:rPr>
                <w:sz w:val="24"/>
                <w:szCs w:val="24"/>
              </w:rPr>
            </w:pPr>
            <w:r w:rsidRPr="000C7F17">
              <w:rPr>
                <w:rFonts w:ascii="Times New Roman" w:eastAsia="Times New Roman" w:hAnsi="Times New Roman" w:cs="Times New Roman"/>
                <w:sz w:val="24"/>
                <w:szCs w:val="24"/>
              </w:rPr>
              <w:t xml:space="preserve">4.4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Использование при формулировании собственных высказываний ключевых слов, плана </w:t>
            </w:r>
          </w:p>
        </w:tc>
      </w:tr>
      <w:tr w:rsidR="000C7F17" w:rsidRPr="007F33C6" w:rsidTr="002333CB">
        <w:trPr>
          <w:trHeight w:val="778"/>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89"/>
              <w:jc w:val="center"/>
              <w:rPr>
                <w:sz w:val="24"/>
                <w:szCs w:val="24"/>
              </w:rPr>
            </w:pPr>
            <w:r w:rsidRPr="000C7F17">
              <w:rPr>
                <w:rFonts w:ascii="Times New Roman" w:eastAsia="Times New Roman" w:hAnsi="Times New Roman" w:cs="Times New Roman"/>
                <w:sz w:val="24"/>
                <w:szCs w:val="24"/>
              </w:rPr>
              <w:t xml:space="preserve">4.5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97"/>
              <w:jc w:val="both"/>
              <w:rPr>
                <w:sz w:val="24"/>
                <w:szCs w:val="24"/>
                <w:lang w:val="ru-RU"/>
              </w:rPr>
            </w:pPr>
            <w:r w:rsidRPr="000C7F17">
              <w:rPr>
                <w:rFonts w:ascii="Times New Roman" w:eastAsia="Times New Roman" w:hAnsi="Times New Roman" w:cs="Times New Roman"/>
                <w:sz w:val="24"/>
                <w:szCs w:val="24"/>
                <w:lang w:val="ru-RU"/>
              </w:rPr>
              <w:t xml:space="preserve">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 </w:t>
            </w:r>
          </w:p>
        </w:tc>
      </w:tr>
      <w:tr w:rsidR="000C7F17" w:rsidRPr="000C7F17" w:rsidTr="002333CB">
        <w:trPr>
          <w:trHeight w:val="334"/>
        </w:trPr>
        <w:tc>
          <w:tcPr>
            <w:tcW w:w="10476" w:type="dxa"/>
            <w:gridSpan w:val="2"/>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Тематическое содержание речи </w:t>
            </w:r>
          </w:p>
        </w:tc>
      </w:tr>
      <w:tr w:rsidR="000C7F17" w:rsidRPr="000C7F17" w:rsidTr="002333CB">
        <w:trPr>
          <w:trHeight w:val="336"/>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8"/>
              <w:jc w:val="center"/>
              <w:rPr>
                <w:sz w:val="24"/>
                <w:szCs w:val="24"/>
              </w:rPr>
            </w:pPr>
            <w:r w:rsidRPr="000C7F17">
              <w:rPr>
                <w:rFonts w:ascii="Times New Roman" w:eastAsia="Times New Roman" w:hAnsi="Times New Roman" w:cs="Times New Roman"/>
                <w:sz w:val="24"/>
                <w:szCs w:val="24"/>
              </w:rPr>
              <w:t xml:space="preserve">А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lang w:val="ru-RU"/>
              </w:rPr>
              <w:t xml:space="preserve">Взаимоотношения в семье и с друзьями. </w:t>
            </w:r>
            <w:r w:rsidRPr="000C7F17">
              <w:rPr>
                <w:rFonts w:ascii="Times New Roman" w:eastAsia="Times New Roman" w:hAnsi="Times New Roman" w:cs="Times New Roman"/>
                <w:sz w:val="24"/>
                <w:szCs w:val="24"/>
              </w:rPr>
              <w:t xml:space="preserve">Конфликты и их разрешение </w:t>
            </w:r>
          </w:p>
        </w:tc>
      </w:tr>
      <w:tr w:rsidR="000C7F17" w:rsidRPr="007F33C6" w:rsidTr="002333CB">
        <w:trPr>
          <w:trHeight w:val="334"/>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5"/>
              <w:jc w:val="center"/>
              <w:rPr>
                <w:sz w:val="24"/>
                <w:szCs w:val="24"/>
              </w:rPr>
            </w:pPr>
            <w:r w:rsidRPr="000C7F17">
              <w:rPr>
                <w:rFonts w:ascii="Times New Roman" w:eastAsia="Times New Roman" w:hAnsi="Times New Roman" w:cs="Times New Roman"/>
                <w:sz w:val="24"/>
                <w:szCs w:val="24"/>
              </w:rPr>
              <w:t xml:space="preserve">Б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Внешность и характер человека (литературного персонажа) </w:t>
            </w:r>
          </w:p>
        </w:tc>
      </w:tr>
      <w:tr w:rsidR="000C7F17" w:rsidRPr="000C7F17" w:rsidTr="002333CB">
        <w:trPr>
          <w:trHeight w:val="552"/>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2"/>
              <w:jc w:val="center"/>
              <w:rPr>
                <w:sz w:val="24"/>
                <w:szCs w:val="24"/>
              </w:rPr>
            </w:pPr>
            <w:r w:rsidRPr="000C7F17">
              <w:rPr>
                <w:rFonts w:ascii="Times New Roman" w:eastAsia="Times New Roman" w:hAnsi="Times New Roman" w:cs="Times New Roman"/>
                <w:sz w:val="24"/>
                <w:szCs w:val="24"/>
              </w:rPr>
              <w:t xml:space="preserve">В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71"/>
              <w:jc w:val="both"/>
              <w:rPr>
                <w:sz w:val="24"/>
                <w:szCs w:val="24"/>
              </w:rPr>
            </w:pPr>
            <w:r w:rsidRPr="000C7F17">
              <w:rPr>
                <w:rFonts w:ascii="Times New Roman" w:eastAsia="Times New Roman" w:hAnsi="Times New Roman" w:cs="Times New Roman"/>
                <w:sz w:val="24"/>
                <w:szCs w:val="24"/>
                <w:lang w:val="ru-RU"/>
              </w:rPr>
              <w:t xml:space="preserve">Досуг и увлечения (хобби) современного подростка (чтение, кино, театр, музыка, музей, спорт, живопись, компьютерные игры). </w:t>
            </w:r>
            <w:r w:rsidRPr="000C7F17">
              <w:rPr>
                <w:rFonts w:ascii="Times New Roman" w:eastAsia="Times New Roman" w:hAnsi="Times New Roman" w:cs="Times New Roman"/>
                <w:sz w:val="24"/>
                <w:szCs w:val="24"/>
              </w:rPr>
              <w:t xml:space="preserve">Роль книги в жизни подростка </w:t>
            </w:r>
          </w:p>
        </w:tc>
      </w:tr>
      <w:tr w:rsidR="000C7F17" w:rsidRPr="000C7F17" w:rsidTr="002333CB">
        <w:trPr>
          <w:trHeight w:val="656"/>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6"/>
              <w:jc w:val="center"/>
              <w:rPr>
                <w:sz w:val="24"/>
                <w:szCs w:val="24"/>
              </w:rPr>
            </w:pPr>
            <w:r w:rsidRPr="000C7F17">
              <w:rPr>
                <w:rFonts w:ascii="Times New Roman" w:eastAsia="Times New Roman" w:hAnsi="Times New Roman" w:cs="Times New Roman"/>
                <w:sz w:val="24"/>
                <w:szCs w:val="24"/>
              </w:rPr>
              <w:t xml:space="preserve">Г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rPr>
            </w:pPr>
            <w:r w:rsidRPr="000C7F17">
              <w:rPr>
                <w:rFonts w:ascii="Times New Roman" w:eastAsia="Times New Roman" w:hAnsi="Times New Roman" w:cs="Times New Roman"/>
                <w:sz w:val="24"/>
                <w:szCs w:val="24"/>
                <w:lang w:val="ru-RU"/>
              </w:rPr>
              <w:t xml:space="preserve">Здоровый образ жизни: режим труда и отдыха, фитнес, сбалансированное питание. </w:t>
            </w:r>
            <w:r w:rsidRPr="000C7F17">
              <w:rPr>
                <w:rFonts w:ascii="Times New Roman" w:eastAsia="Times New Roman" w:hAnsi="Times New Roman" w:cs="Times New Roman"/>
                <w:sz w:val="24"/>
                <w:szCs w:val="24"/>
              </w:rPr>
              <w:t xml:space="preserve">Посещение врача </w:t>
            </w:r>
          </w:p>
        </w:tc>
      </w:tr>
      <w:tr w:rsidR="000C7F17" w:rsidRPr="000C7F17" w:rsidTr="002333CB">
        <w:trPr>
          <w:trHeight w:val="217"/>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7"/>
              <w:jc w:val="center"/>
              <w:rPr>
                <w:sz w:val="24"/>
                <w:szCs w:val="24"/>
              </w:rPr>
            </w:pPr>
            <w:r w:rsidRPr="000C7F17">
              <w:rPr>
                <w:rFonts w:ascii="Times New Roman" w:eastAsia="Times New Roman" w:hAnsi="Times New Roman" w:cs="Times New Roman"/>
                <w:sz w:val="24"/>
                <w:szCs w:val="24"/>
              </w:rPr>
              <w:t xml:space="preserve">Д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rPr>
            </w:pPr>
            <w:r w:rsidRPr="000C7F17">
              <w:rPr>
                <w:rFonts w:ascii="Times New Roman" w:eastAsia="Times New Roman" w:hAnsi="Times New Roman" w:cs="Times New Roman"/>
                <w:sz w:val="24"/>
                <w:szCs w:val="24"/>
                <w:lang w:val="ru-RU"/>
              </w:rPr>
              <w:t xml:space="preserve">Покупки: одежда, обувь и продукты питания. </w:t>
            </w:r>
            <w:r w:rsidRPr="000C7F17">
              <w:rPr>
                <w:rFonts w:ascii="Times New Roman" w:eastAsia="Times New Roman" w:hAnsi="Times New Roman" w:cs="Times New Roman"/>
                <w:sz w:val="24"/>
                <w:szCs w:val="24"/>
              </w:rPr>
              <w:t xml:space="preserve">Карманные деньги. Молодёжная мода </w:t>
            </w:r>
          </w:p>
        </w:tc>
      </w:tr>
      <w:tr w:rsidR="000C7F17" w:rsidRPr="000C7F17" w:rsidTr="002333CB">
        <w:trPr>
          <w:trHeight w:val="984"/>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6"/>
              <w:jc w:val="center"/>
              <w:rPr>
                <w:sz w:val="24"/>
                <w:szCs w:val="24"/>
              </w:rPr>
            </w:pPr>
            <w:r w:rsidRPr="000C7F17">
              <w:rPr>
                <w:rFonts w:ascii="Times New Roman" w:eastAsia="Times New Roman" w:hAnsi="Times New Roman" w:cs="Times New Roman"/>
                <w:sz w:val="24"/>
                <w:szCs w:val="24"/>
              </w:rPr>
              <w:t xml:space="preserve">Е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054"/>
              <w:jc w:val="both"/>
              <w:rPr>
                <w:sz w:val="24"/>
                <w:szCs w:val="24"/>
              </w:rPr>
            </w:pPr>
            <w:r w:rsidRPr="000C7F17">
              <w:rPr>
                <w:rFonts w:ascii="Times New Roman" w:eastAsia="Times New Roman" w:hAnsi="Times New Roman" w:cs="Times New Roman"/>
                <w:sz w:val="24"/>
                <w:szCs w:val="24"/>
                <w:lang w:val="ru-RU"/>
              </w:rPr>
              <w:t xml:space="preserve">Школа, школьная жизнь, изучаемые предметы и отношение к ним. Взаимоотношения в школе: проблемы и их решение. </w:t>
            </w:r>
            <w:r w:rsidRPr="000C7F17">
              <w:rPr>
                <w:rFonts w:ascii="Times New Roman" w:eastAsia="Times New Roman" w:hAnsi="Times New Roman" w:cs="Times New Roman"/>
                <w:sz w:val="24"/>
                <w:szCs w:val="24"/>
              </w:rPr>
              <w:t xml:space="preserve">Переписка с зарубежными сверстниками </w:t>
            </w:r>
          </w:p>
        </w:tc>
      </w:tr>
      <w:tr w:rsidR="000C7F17" w:rsidRPr="000C7F17" w:rsidTr="002333CB">
        <w:trPr>
          <w:trHeight w:val="326"/>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9"/>
              <w:jc w:val="center"/>
              <w:rPr>
                <w:sz w:val="24"/>
                <w:szCs w:val="24"/>
              </w:rPr>
            </w:pPr>
            <w:r w:rsidRPr="000C7F17">
              <w:rPr>
                <w:rFonts w:ascii="Times New Roman" w:eastAsia="Times New Roman" w:hAnsi="Times New Roman" w:cs="Times New Roman"/>
                <w:sz w:val="24"/>
                <w:szCs w:val="24"/>
              </w:rPr>
              <w:t xml:space="preserve">Ж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Мир современных профессий </w:t>
            </w:r>
          </w:p>
        </w:tc>
      </w:tr>
      <w:tr w:rsidR="000C7F17" w:rsidRPr="000C7F17" w:rsidTr="002333CB">
        <w:trPr>
          <w:trHeight w:val="663"/>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89"/>
              <w:jc w:val="center"/>
              <w:rPr>
                <w:sz w:val="24"/>
                <w:szCs w:val="24"/>
              </w:rPr>
            </w:pPr>
            <w:r w:rsidRPr="000C7F17">
              <w:rPr>
                <w:rFonts w:ascii="Times New Roman" w:eastAsia="Times New Roman" w:hAnsi="Times New Roman" w:cs="Times New Roman"/>
                <w:sz w:val="24"/>
                <w:szCs w:val="24"/>
              </w:rPr>
              <w:t xml:space="preserve">З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rPr>
            </w:pPr>
            <w:r w:rsidRPr="000C7F17">
              <w:rPr>
                <w:rFonts w:ascii="Times New Roman" w:eastAsia="Times New Roman" w:hAnsi="Times New Roman" w:cs="Times New Roman"/>
                <w:sz w:val="24"/>
                <w:szCs w:val="24"/>
                <w:lang w:val="ru-RU"/>
              </w:rPr>
              <w:t xml:space="preserve">Виды отдыха в различное время года. Путешествия по России и зарубежным странам. </w:t>
            </w:r>
            <w:r w:rsidRPr="000C7F17">
              <w:rPr>
                <w:rFonts w:ascii="Times New Roman" w:eastAsia="Times New Roman" w:hAnsi="Times New Roman" w:cs="Times New Roman"/>
                <w:sz w:val="24"/>
                <w:szCs w:val="24"/>
              </w:rPr>
              <w:t xml:space="preserve">Транспорт </w:t>
            </w:r>
          </w:p>
        </w:tc>
      </w:tr>
      <w:tr w:rsidR="000C7F17" w:rsidRPr="000C7F17" w:rsidTr="002333CB">
        <w:trPr>
          <w:trHeight w:val="658"/>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8"/>
              <w:jc w:val="center"/>
              <w:rPr>
                <w:sz w:val="24"/>
                <w:szCs w:val="24"/>
              </w:rPr>
            </w:pPr>
            <w:r w:rsidRPr="000C7F17">
              <w:rPr>
                <w:rFonts w:ascii="Times New Roman" w:eastAsia="Times New Roman" w:hAnsi="Times New Roman" w:cs="Times New Roman"/>
                <w:sz w:val="24"/>
                <w:szCs w:val="24"/>
              </w:rPr>
              <w:t xml:space="preserve">И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rPr>
            </w:pPr>
            <w:r w:rsidRPr="000C7F17">
              <w:rPr>
                <w:rFonts w:ascii="Times New Roman" w:eastAsia="Times New Roman" w:hAnsi="Times New Roman" w:cs="Times New Roman"/>
                <w:sz w:val="24"/>
                <w:szCs w:val="24"/>
                <w:lang w:val="ru-RU"/>
              </w:rPr>
              <w:t xml:space="preserve">Природа: флора и фауна. Проблемы экологии. Защита окружающей среды. Климат, погода. </w:t>
            </w:r>
            <w:r w:rsidRPr="000C7F17">
              <w:rPr>
                <w:rFonts w:ascii="Times New Roman" w:eastAsia="Times New Roman" w:hAnsi="Times New Roman" w:cs="Times New Roman"/>
                <w:sz w:val="24"/>
                <w:szCs w:val="24"/>
              </w:rPr>
              <w:t xml:space="preserve">Стихийные бедствия </w:t>
            </w:r>
          </w:p>
        </w:tc>
      </w:tr>
      <w:tr w:rsidR="000C7F17" w:rsidRPr="007F33C6" w:rsidTr="002333CB">
        <w:trPr>
          <w:trHeight w:val="336"/>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2"/>
              <w:jc w:val="center"/>
              <w:rPr>
                <w:sz w:val="24"/>
                <w:szCs w:val="24"/>
              </w:rPr>
            </w:pPr>
            <w:r w:rsidRPr="000C7F17">
              <w:rPr>
                <w:rFonts w:ascii="Times New Roman" w:eastAsia="Times New Roman" w:hAnsi="Times New Roman" w:cs="Times New Roman"/>
                <w:sz w:val="24"/>
                <w:szCs w:val="24"/>
              </w:rPr>
              <w:t xml:space="preserve">К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Средства массовой информации (телевидение, радио, пресса, Интернет) </w:t>
            </w:r>
          </w:p>
        </w:tc>
      </w:tr>
      <w:tr w:rsidR="000C7F17" w:rsidRPr="007F33C6" w:rsidTr="002333CB">
        <w:trPr>
          <w:trHeight w:val="1296"/>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5"/>
              <w:jc w:val="center"/>
              <w:rPr>
                <w:sz w:val="24"/>
                <w:szCs w:val="24"/>
              </w:rPr>
            </w:pPr>
            <w:r w:rsidRPr="000C7F17">
              <w:rPr>
                <w:rFonts w:ascii="Times New Roman" w:eastAsia="Times New Roman" w:hAnsi="Times New Roman" w:cs="Times New Roman"/>
                <w:sz w:val="24"/>
                <w:szCs w:val="24"/>
              </w:rPr>
              <w:t xml:space="preserve">Л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51"/>
              <w:jc w:val="both"/>
              <w:rPr>
                <w:sz w:val="24"/>
                <w:szCs w:val="24"/>
                <w:lang w:val="ru-RU"/>
              </w:rPr>
            </w:pPr>
            <w:r w:rsidRPr="000C7F17">
              <w:rPr>
                <w:rFonts w:ascii="Times New Roman" w:eastAsia="Times New Roman" w:hAnsi="Times New Roman" w:cs="Times New Roman"/>
                <w:sz w:val="24"/>
                <w:szCs w:val="24"/>
                <w:lang w:val="ru-RU"/>
              </w:rPr>
              <w:t xml:space="preserve">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w:t>
            </w:r>
          </w:p>
        </w:tc>
      </w:tr>
      <w:tr w:rsidR="000C7F17" w:rsidRPr="007F33C6" w:rsidTr="002333CB">
        <w:trPr>
          <w:trHeight w:val="987"/>
        </w:trPr>
        <w:tc>
          <w:tcPr>
            <w:tcW w:w="11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7"/>
              <w:jc w:val="center"/>
              <w:rPr>
                <w:sz w:val="24"/>
                <w:szCs w:val="24"/>
              </w:rPr>
            </w:pPr>
            <w:r w:rsidRPr="000C7F17">
              <w:rPr>
                <w:rFonts w:ascii="Times New Roman" w:eastAsia="Times New Roman" w:hAnsi="Times New Roman" w:cs="Times New Roman"/>
                <w:sz w:val="24"/>
                <w:szCs w:val="24"/>
              </w:rPr>
              <w:t xml:space="preserve">М </w:t>
            </w:r>
          </w:p>
        </w:tc>
        <w:tc>
          <w:tcPr>
            <w:tcW w:w="93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63"/>
              <w:jc w:val="both"/>
              <w:rPr>
                <w:sz w:val="24"/>
                <w:szCs w:val="24"/>
                <w:lang w:val="ru-RU"/>
              </w:rPr>
            </w:pPr>
            <w:r w:rsidRPr="000C7F17">
              <w:rPr>
                <w:rFonts w:ascii="Times New Roman" w:eastAsia="Times New Roman" w:hAnsi="Times New Roman" w:cs="Times New Roman"/>
                <w:sz w:val="24"/>
                <w:szCs w:val="24"/>
                <w:lang w:val="ru-RU"/>
              </w:rPr>
              <w:t xml:space="preserve">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 </w:t>
            </w:r>
          </w:p>
        </w:tc>
      </w:tr>
    </w:tbl>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b/>
          <w:sz w:val="24"/>
          <w:szCs w:val="24"/>
          <w:lang w:val="ru-RU"/>
        </w:rPr>
        <w:t xml:space="preserve"> </w:t>
      </w:r>
    </w:p>
    <w:p w:rsidR="000C7F17" w:rsidRPr="000C7F17" w:rsidRDefault="000C7F17" w:rsidP="000C7F17">
      <w:pPr>
        <w:spacing w:before="0" w:beforeAutospacing="0" w:after="0" w:afterAutospacing="0"/>
        <w:ind w:left="10" w:right="119" w:hanging="10"/>
        <w:jc w:val="right"/>
        <w:rPr>
          <w:sz w:val="24"/>
          <w:szCs w:val="24"/>
          <w:lang w:val="ru-RU"/>
        </w:rPr>
      </w:pPr>
      <w:r w:rsidRPr="000C7F17">
        <w:rPr>
          <w:rFonts w:ascii="Times New Roman" w:eastAsia="Times New Roman" w:hAnsi="Times New Roman" w:cs="Times New Roman"/>
          <w:sz w:val="24"/>
          <w:szCs w:val="24"/>
          <w:lang w:val="ru-RU"/>
        </w:rPr>
        <w:t xml:space="preserve">Таблица 4 </w:t>
      </w:r>
    </w:p>
    <w:p w:rsidR="000C7F17" w:rsidRPr="000C7F17" w:rsidRDefault="000C7F17" w:rsidP="002333CB">
      <w:pPr>
        <w:spacing w:before="0" w:beforeAutospacing="0" w:after="0" w:afterAutospacing="0"/>
        <w:ind w:left="1418" w:right="126"/>
        <w:jc w:val="center"/>
        <w:rPr>
          <w:sz w:val="24"/>
          <w:szCs w:val="24"/>
          <w:lang w:val="ru-RU"/>
        </w:rPr>
      </w:pPr>
      <w:r w:rsidRPr="000C7F17">
        <w:rPr>
          <w:rFonts w:ascii="Times New Roman" w:eastAsia="Times New Roman" w:hAnsi="Times New Roman" w:cs="Times New Roman"/>
          <w:b/>
          <w:sz w:val="24"/>
          <w:szCs w:val="24"/>
          <w:lang w:val="ru-RU"/>
        </w:rPr>
        <w:t>Проверяемые требования к результатам освоения основной образовательной программы по истории (9 класса)</w:t>
      </w:r>
    </w:p>
    <w:tbl>
      <w:tblPr>
        <w:tblW w:w="10476" w:type="dxa"/>
        <w:tblInd w:w="-268" w:type="dxa"/>
        <w:tblCellMar>
          <w:top w:w="53" w:type="dxa"/>
          <w:left w:w="158" w:type="dxa"/>
          <w:right w:w="446" w:type="dxa"/>
        </w:tblCellMar>
        <w:tblLook w:val="04A0" w:firstRow="1" w:lastRow="0" w:firstColumn="1" w:lastColumn="0" w:noHBand="0" w:noVBand="1"/>
      </w:tblPr>
      <w:tblGrid>
        <w:gridCol w:w="1580"/>
        <w:gridCol w:w="8896"/>
      </w:tblGrid>
      <w:tr w:rsidR="000C7F17" w:rsidRPr="007F33C6" w:rsidTr="002333CB">
        <w:trPr>
          <w:trHeight w:val="658"/>
        </w:trPr>
        <w:tc>
          <w:tcPr>
            <w:tcW w:w="158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64"/>
              <w:jc w:val="center"/>
              <w:rPr>
                <w:sz w:val="24"/>
                <w:szCs w:val="24"/>
              </w:rPr>
            </w:pPr>
            <w:r w:rsidRPr="000C7F17">
              <w:rPr>
                <w:rFonts w:ascii="Times New Roman" w:eastAsia="Times New Roman" w:hAnsi="Times New Roman" w:cs="Times New Roman"/>
                <w:sz w:val="24"/>
                <w:szCs w:val="24"/>
              </w:rPr>
              <w:t xml:space="preserve">Код </w:t>
            </w:r>
          </w:p>
        </w:tc>
        <w:tc>
          <w:tcPr>
            <w:tcW w:w="889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21" w:firstLine="156"/>
              <w:jc w:val="both"/>
              <w:rPr>
                <w:sz w:val="24"/>
                <w:szCs w:val="24"/>
                <w:lang w:val="ru-RU"/>
              </w:rPr>
            </w:pPr>
            <w:r w:rsidRPr="000C7F17">
              <w:rPr>
                <w:rFonts w:ascii="Times New Roman" w:eastAsia="Times New Roman" w:hAnsi="Times New Roman" w:cs="Times New Roman"/>
                <w:sz w:val="24"/>
                <w:szCs w:val="24"/>
                <w:lang w:val="ru-RU"/>
              </w:rPr>
              <w:t xml:space="preserve">Проверяемые предметные результаты освоения основной образовательной программы основного общего образования </w:t>
            </w:r>
          </w:p>
        </w:tc>
      </w:tr>
      <w:tr w:rsidR="000C7F17" w:rsidRPr="007F33C6" w:rsidTr="002333CB">
        <w:trPr>
          <w:trHeight w:val="336"/>
        </w:trPr>
        <w:tc>
          <w:tcPr>
            <w:tcW w:w="158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80"/>
              <w:jc w:val="center"/>
              <w:rPr>
                <w:sz w:val="24"/>
                <w:szCs w:val="24"/>
              </w:rPr>
            </w:pPr>
            <w:r w:rsidRPr="000C7F17">
              <w:rPr>
                <w:rFonts w:ascii="Times New Roman" w:eastAsia="Times New Roman" w:hAnsi="Times New Roman" w:cs="Times New Roman"/>
                <w:sz w:val="24"/>
                <w:szCs w:val="24"/>
              </w:rPr>
              <w:t xml:space="preserve">1 </w:t>
            </w:r>
          </w:p>
        </w:tc>
        <w:tc>
          <w:tcPr>
            <w:tcW w:w="889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Знание хронологии, работа с хронологией </w:t>
            </w:r>
          </w:p>
        </w:tc>
      </w:tr>
      <w:tr w:rsidR="000C7F17" w:rsidRPr="007F33C6" w:rsidTr="002333CB">
        <w:trPr>
          <w:trHeight w:val="980"/>
        </w:trPr>
        <w:tc>
          <w:tcPr>
            <w:tcW w:w="158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66"/>
              <w:jc w:val="center"/>
              <w:rPr>
                <w:sz w:val="24"/>
                <w:szCs w:val="24"/>
              </w:rPr>
            </w:pPr>
            <w:r w:rsidRPr="000C7F17">
              <w:rPr>
                <w:rFonts w:ascii="Times New Roman" w:eastAsia="Times New Roman" w:hAnsi="Times New Roman" w:cs="Times New Roman"/>
                <w:sz w:val="24"/>
                <w:szCs w:val="24"/>
              </w:rPr>
              <w:lastRenderedPageBreak/>
              <w:t xml:space="preserve">1.1 </w:t>
            </w:r>
          </w:p>
        </w:tc>
        <w:tc>
          <w:tcPr>
            <w:tcW w:w="889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65"/>
              <w:jc w:val="both"/>
              <w:rPr>
                <w:sz w:val="24"/>
                <w:szCs w:val="24"/>
                <w:lang w:val="ru-RU"/>
              </w:rPr>
            </w:pPr>
            <w:r w:rsidRPr="000C7F17">
              <w:rPr>
                <w:rFonts w:ascii="Times New Roman" w:eastAsia="Times New Roman" w:hAnsi="Times New Roman" w:cs="Times New Roman"/>
                <w:sz w:val="24"/>
                <w:szCs w:val="24"/>
                <w:lang w:val="ru-RU"/>
              </w:rPr>
              <w:t xml:space="preserve">Называть даты (хронологические границы) важнейших событий и процессов отечественной и всеобщей истории </w:t>
            </w:r>
            <w:r w:rsidRPr="000C7F17">
              <w:rPr>
                <w:rFonts w:ascii="Times New Roman" w:eastAsia="Times New Roman" w:hAnsi="Times New Roman" w:cs="Times New Roman"/>
                <w:sz w:val="24"/>
                <w:szCs w:val="24"/>
              </w:rPr>
              <w:t>XIX</w:t>
            </w:r>
            <w:r w:rsidRPr="000C7F17">
              <w:rPr>
                <w:rFonts w:ascii="Times New Roman" w:eastAsia="Times New Roman" w:hAnsi="Times New Roman" w:cs="Times New Roman"/>
                <w:sz w:val="24"/>
                <w:szCs w:val="24"/>
                <w:lang w:val="ru-RU"/>
              </w:rPr>
              <w:t xml:space="preserve"> - начала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в.; выделять этапы (периоды) в развитии ключевых событий и процессов </w:t>
            </w:r>
          </w:p>
        </w:tc>
      </w:tr>
      <w:tr w:rsidR="000C7F17" w:rsidRPr="007F33C6" w:rsidTr="002333CB">
        <w:trPr>
          <w:trHeight w:val="658"/>
        </w:trPr>
        <w:tc>
          <w:tcPr>
            <w:tcW w:w="158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66"/>
              <w:jc w:val="center"/>
              <w:rPr>
                <w:sz w:val="24"/>
                <w:szCs w:val="24"/>
              </w:rPr>
            </w:pPr>
            <w:r w:rsidRPr="000C7F17">
              <w:rPr>
                <w:rFonts w:ascii="Times New Roman" w:eastAsia="Times New Roman" w:hAnsi="Times New Roman" w:cs="Times New Roman"/>
                <w:sz w:val="24"/>
                <w:szCs w:val="24"/>
              </w:rPr>
              <w:t xml:space="preserve">1.2 </w:t>
            </w:r>
          </w:p>
        </w:tc>
        <w:tc>
          <w:tcPr>
            <w:tcW w:w="889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Выявлять синхронность (асинхронность) исторических процессов отечественной и всеобщей истории </w:t>
            </w:r>
            <w:r w:rsidRPr="000C7F17">
              <w:rPr>
                <w:rFonts w:ascii="Times New Roman" w:eastAsia="Times New Roman" w:hAnsi="Times New Roman" w:cs="Times New Roman"/>
                <w:sz w:val="24"/>
                <w:szCs w:val="24"/>
              </w:rPr>
              <w:t>XIX</w:t>
            </w:r>
            <w:r w:rsidRPr="000C7F17">
              <w:rPr>
                <w:rFonts w:ascii="Times New Roman" w:eastAsia="Times New Roman" w:hAnsi="Times New Roman" w:cs="Times New Roman"/>
                <w:sz w:val="24"/>
                <w:szCs w:val="24"/>
                <w:lang w:val="ru-RU"/>
              </w:rPr>
              <w:t xml:space="preserve"> - начала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в. </w:t>
            </w:r>
          </w:p>
        </w:tc>
      </w:tr>
    </w:tbl>
    <w:p w:rsidR="000C7F17" w:rsidRPr="000C7F17" w:rsidRDefault="000C7F17" w:rsidP="000C7F17">
      <w:pPr>
        <w:spacing w:before="0" w:beforeAutospacing="0" w:after="0" w:afterAutospacing="0"/>
        <w:ind w:left="-283" w:right="11456"/>
        <w:rPr>
          <w:sz w:val="24"/>
          <w:szCs w:val="24"/>
          <w:lang w:val="ru-RU"/>
        </w:rPr>
      </w:pPr>
    </w:p>
    <w:tbl>
      <w:tblPr>
        <w:tblW w:w="10476" w:type="dxa"/>
        <w:tblInd w:w="-268" w:type="dxa"/>
        <w:tblCellMar>
          <w:top w:w="53" w:type="dxa"/>
          <w:left w:w="158" w:type="dxa"/>
          <w:right w:w="230" w:type="dxa"/>
        </w:tblCellMar>
        <w:tblLook w:val="04A0" w:firstRow="1" w:lastRow="0" w:firstColumn="1" w:lastColumn="0" w:noHBand="0" w:noVBand="1"/>
      </w:tblPr>
      <w:tblGrid>
        <w:gridCol w:w="1580"/>
        <w:gridCol w:w="8896"/>
      </w:tblGrid>
      <w:tr w:rsidR="000C7F17" w:rsidRPr="007F33C6" w:rsidTr="002333CB">
        <w:trPr>
          <w:trHeight w:val="851"/>
        </w:trPr>
        <w:tc>
          <w:tcPr>
            <w:tcW w:w="158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0"/>
              <w:jc w:val="center"/>
              <w:rPr>
                <w:sz w:val="24"/>
                <w:szCs w:val="24"/>
              </w:rPr>
            </w:pPr>
            <w:r w:rsidRPr="000C7F17">
              <w:rPr>
                <w:rFonts w:ascii="Times New Roman" w:eastAsia="Times New Roman" w:hAnsi="Times New Roman" w:cs="Times New Roman"/>
                <w:sz w:val="24"/>
                <w:szCs w:val="24"/>
              </w:rPr>
              <w:t xml:space="preserve">1.3 </w:t>
            </w:r>
          </w:p>
        </w:tc>
        <w:tc>
          <w:tcPr>
            <w:tcW w:w="889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90"/>
              <w:jc w:val="both"/>
              <w:rPr>
                <w:sz w:val="24"/>
                <w:szCs w:val="24"/>
                <w:lang w:val="ru-RU"/>
              </w:rPr>
            </w:pPr>
            <w:r w:rsidRPr="000C7F17">
              <w:rPr>
                <w:rFonts w:ascii="Times New Roman" w:eastAsia="Times New Roman" w:hAnsi="Times New Roman" w:cs="Times New Roman"/>
                <w:sz w:val="24"/>
                <w:szCs w:val="24"/>
                <w:lang w:val="ru-RU"/>
              </w:rPr>
              <w:t xml:space="preserve">Определять последовательность событий, явлений, процессов отечественной и всеобщей истории </w:t>
            </w:r>
            <w:r w:rsidRPr="000C7F17">
              <w:rPr>
                <w:rFonts w:ascii="Times New Roman" w:eastAsia="Times New Roman" w:hAnsi="Times New Roman" w:cs="Times New Roman"/>
                <w:sz w:val="24"/>
                <w:szCs w:val="24"/>
              </w:rPr>
              <w:t>XIX</w:t>
            </w:r>
            <w:r w:rsidRPr="000C7F17">
              <w:rPr>
                <w:rFonts w:ascii="Times New Roman" w:eastAsia="Times New Roman" w:hAnsi="Times New Roman" w:cs="Times New Roman"/>
                <w:sz w:val="24"/>
                <w:szCs w:val="24"/>
                <w:lang w:val="ru-RU"/>
              </w:rPr>
              <w:t xml:space="preserve"> - начала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в., в том числе на основе анализа причинно-следственных связей </w:t>
            </w:r>
          </w:p>
        </w:tc>
      </w:tr>
      <w:tr w:rsidR="000C7F17" w:rsidRPr="007F33C6" w:rsidTr="002333CB">
        <w:trPr>
          <w:trHeight w:val="482"/>
        </w:trPr>
        <w:tc>
          <w:tcPr>
            <w:tcW w:w="158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0"/>
              <w:jc w:val="center"/>
              <w:rPr>
                <w:sz w:val="24"/>
                <w:szCs w:val="24"/>
              </w:rPr>
            </w:pPr>
            <w:r w:rsidRPr="000C7F17">
              <w:rPr>
                <w:rFonts w:ascii="Times New Roman" w:eastAsia="Times New Roman" w:hAnsi="Times New Roman" w:cs="Times New Roman"/>
                <w:sz w:val="24"/>
                <w:szCs w:val="24"/>
              </w:rPr>
              <w:t xml:space="preserve">1.4 </w:t>
            </w:r>
          </w:p>
        </w:tc>
        <w:tc>
          <w:tcPr>
            <w:tcW w:w="889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Определять современников исторических событий, явлений, процессов отечественной и всеобщей истории </w:t>
            </w:r>
            <w:r w:rsidRPr="000C7F17">
              <w:rPr>
                <w:rFonts w:ascii="Times New Roman" w:eastAsia="Times New Roman" w:hAnsi="Times New Roman" w:cs="Times New Roman"/>
                <w:sz w:val="24"/>
                <w:szCs w:val="24"/>
              </w:rPr>
              <w:t>XIX</w:t>
            </w:r>
            <w:r w:rsidRPr="000C7F17">
              <w:rPr>
                <w:rFonts w:ascii="Times New Roman" w:eastAsia="Times New Roman" w:hAnsi="Times New Roman" w:cs="Times New Roman"/>
                <w:sz w:val="24"/>
                <w:szCs w:val="24"/>
                <w:lang w:val="ru-RU"/>
              </w:rPr>
              <w:t xml:space="preserve"> - начала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в. </w:t>
            </w:r>
          </w:p>
        </w:tc>
      </w:tr>
      <w:tr w:rsidR="000C7F17" w:rsidRPr="007F33C6" w:rsidTr="002333CB">
        <w:trPr>
          <w:trHeight w:val="336"/>
        </w:trPr>
        <w:tc>
          <w:tcPr>
            <w:tcW w:w="158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5"/>
              <w:jc w:val="center"/>
              <w:rPr>
                <w:sz w:val="24"/>
                <w:szCs w:val="24"/>
              </w:rPr>
            </w:pPr>
            <w:r w:rsidRPr="000C7F17">
              <w:rPr>
                <w:rFonts w:ascii="Times New Roman" w:eastAsia="Times New Roman" w:hAnsi="Times New Roman" w:cs="Times New Roman"/>
                <w:sz w:val="24"/>
                <w:szCs w:val="24"/>
              </w:rPr>
              <w:t xml:space="preserve">2 </w:t>
            </w:r>
          </w:p>
        </w:tc>
        <w:tc>
          <w:tcPr>
            <w:tcW w:w="889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Знание исторических фактов, работа с фактами </w:t>
            </w:r>
          </w:p>
        </w:tc>
      </w:tr>
      <w:tr w:rsidR="000C7F17" w:rsidRPr="007F33C6" w:rsidTr="002333CB">
        <w:trPr>
          <w:trHeight w:val="596"/>
        </w:trPr>
        <w:tc>
          <w:tcPr>
            <w:tcW w:w="158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0"/>
              <w:jc w:val="center"/>
              <w:rPr>
                <w:sz w:val="24"/>
                <w:szCs w:val="24"/>
              </w:rPr>
            </w:pPr>
            <w:r w:rsidRPr="000C7F17">
              <w:rPr>
                <w:rFonts w:ascii="Times New Roman" w:eastAsia="Times New Roman" w:hAnsi="Times New Roman" w:cs="Times New Roman"/>
                <w:sz w:val="24"/>
                <w:szCs w:val="24"/>
              </w:rPr>
              <w:t xml:space="preserve">2.1 </w:t>
            </w:r>
          </w:p>
        </w:tc>
        <w:tc>
          <w:tcPr>
            <w:tcW w:w="889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72"/>
              <w:jc w:val="both"/>
              <w:rPr>
                <w:sz w:val="24"/>
                <w:szCs w:val="24"/>
                <w:lang w:val="ru-RU"/>
              </w:rPr>
            </w:pPr>
            <w:r w:rsidRPr="000C7F17">
              <w:rPr>
                <w:rFonts w:ascii="Times New Roman" w:eastAsia="Times New Roman" w:hAnsi="Times New Roman" w:cs="Times New Roman"/>
                <w:sz w:val="24"/>
                <w:szCs w:val="24"/>
                <w:lang w:val="ru-RU"/>
              </w:rPr>
              <w:t xml:space="preserve">Характеризовать место, обстоятельства, участников, результаты важнейших событий отечественной и всеобщей истории </w:t>
            </w:r>
            <w:r w:rsidRPr="000C7F17">
              <w:rPr>
                <w:rFonts w:ascii="Times New Roman" w:eastAsia="Times New Roman" w:hAnsi="Times New Roman" w:cs="Times New Roman"/>
                <w:sz w:val="24"/>
                <w:szCs w:val="24"/>
              </w:rPr>
              <w:t>XIX</w:t>
            </w:r>
            <w:r w:rsidRPr="000C7F17">
              <w:rPr>
                <w:rFonts w:ascii="Times New Roman" w:eastAsia="Times New Roman" w:hAnsi="Times New Roman" w:cs="Times New Roman"/>
                <w:sz w:val="24"/>
                <w:szCs w:val="24"/>
                <w:lang w:val="ru-RU"/>
              </w:rPr>
              <w:t xml:space="preserve"> - начала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в. </w:t>
            </w:r>
          </w:p>
        </w:tc>
      </w:tr>
      <w:tr w:rsidR="000C7F17" w:rsidRPr="007F33C6" w:rsidTr="002333CB">
        <w:trPr>
          <w:trHeight w:val="1073"/>
        </w:trPr>
        <w:tc>
          <w:tcPr>
            <w:tcW w:w="158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0"/>
              <w:jc w:val="center"/>
              <w:rPr>
                <w:sz w:val="24"/>
                <w:szCs w:val="24"/>
              </w:rPr>
            </w:pPr>
            <w:r w:rsidRPr="000C7F17">
              <w:rPr>
                <w:rFonts w:ascii="Times New Roman" w:eastAsia="Times New Roman" w:hAnsi="Times New Roman" w:cs="Times New Roman"/>
                <w:sz w:val="24"/>
                <w:szCs w:val="24"/>
              </w:rPr>
              <w:t xml:space="preserve">2.2 </w:t>
            </w:r>
          </w:p>
        </w:tc>
        <w:tc>
          <w:tcPr>
            <w:tcW w:w="889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727"/>
              <w:jc w:val="both"/>
              <w:rPr>
                <w:sz w:val="24"/>
                <w:szCs w:val="24"/>
                <w:lang w:val="ru-RU"/>
              </w:rPr>
            </w:pPr>
            <w:r w:rsidRPr="000C7F17">
              <w:rPr>
                <w:rFonts w:ascii="Times New Roman" w:eastAsia="Times New Roman" w:hAnsi="Times New Roman" w:cs="Times New Roman"/>
                <w:sz w:val="24"/>
                <w:szCs w:val="24"/>
                <w:lang w:val="ru-RU"/>
              </w:rPr>
              <w:t xml:space="preserve">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 </w:t>
            </w:r>
          </w:p>
        </w:tc>
      </w:tr>
      <w:tr w:rsidR="000C7F17" w:rsidRPr="000C7F17" w:rsidTr="002333CB">
        <w:trPr>
          <w:trHeight w:val="331"/>
        </w:trPr>
        <w:tc>
          <w:tcPr>
            <w:tcW w:w="158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5"/>
              <w:jc w:val="center"/>
              <w:rPr>
                <w:sz w:val="24"/>
                <w:szCs w:val="24"/>
              </w:rPr>
            </w:pPr>
            <w:r w:rsidRPr="000C7F17">
              <w:rPr>
                <w:rFonts w:ascii="Times New Roman" w:eastAsia="Times New Roman" w:hAnsi="Times New Roman" w:cs="Times New Roman"/>
                <w:sz w:val="24"/>
                <w:szCs w:val="24"/>
              </w:rPr>
              <w:t xml:space="preserve">3 </w:t>
            </w:r>
          </w:p>
        </w:tc>
        <w:tc>
          <w:tcPr>
            <w:tcW w:w="889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Работа с исторической картой </w:t>
            </w:r>
          </w:p>
        </w:tc>
      </w:tr>
      <w:tr w:rsidR="000C7F17" w:rsidRPr="007F33C6" w:rsidTr="002333CB">
        <w:trPr>
          <w:trHeight w:val="912"/>
        </w:trPr>
        <w:tc>
          <w:tcPr>
            <w:tcW w:w="158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0"/>
              <w:jc w:val="center"/>
              <w:rPr>
                <w:sz w:val="24"/>
                <w:szCs w:val="24"/>
              </w:rPr>
            </w:pPr>
            <w:r w:rsidRPr="000C7F17">
              <w:rPr>
                <w:rFonts w:ascii="Times New Roman" w:eastAsia="Times New Roman" w:hAnsi="Times New Roman" w:cs="Times New Roman"/>
                <w:sz w:val="24"/>
                <w:szCs w:val="24"/>
              </w:rPr>
              <w:t xml:space="preserve">3.1 </w:t>
            </w:r>
          </w:p>
        </w:tc>
        <w:tc>
          <w:tcPr>
            <w:tcW w:w="889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24"/>
              <w:jc w:val="both"/>
              <w:rPr>
                <w:sz w:val="24"/>
                <w:szCs w:val="24"/>
                <w:lang w:val="ru-RU"/>
              </w:rPr>
            </w:pPr>
            <w:r w:rsidRPr="000C7F17">
              <w:rPr>
                <w:rFonts w:ascii="Times New Roman" w:eastAsia="Times New Roman" w:hAnsi="Times New Roman" w:cs="Times New Roman"/>
                <w:sz w:val="24"/>
                <w:szCs w:val="24"/>
                <w:lang w:val="ru-RU"/>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0C7F17">
              <w:rPr>
                <w:rFonts w:ascii="Times New Roman" w:eastAsia="Times New Roman" w:hAnsi="Times New Roman" w:cs="Times New Roman"/>
                <w:sz w:val="24"/>
                <w:szCs w:val="24"/>
              </w:rPr>
              <w:t>XIX</w:t>
            </w:r>
            <w:r w:rsidRPr="000C7F17">
              <w:rPr>
                <w:rFonts w:ascii="Times New Roman" w:eastAsia="Times New Roman" w:hAnsi="Times New Roman" w:cs="Times New Roman"/>
                <w:sz w:val="24"/>
                <w:szCs w:val="24"/>
                <w:lang w:val="ru-RU"/>
              </w:rPr>
              <w:t xml:space="preserve"> - начала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в. </w:t>
            </w:r>
          </w:p>
        </w:tc>
      </w:tr>
      <w:tr w:rsidR="000C7F17" w:rsidRPr="007F33C6" w:rsidTr="002333CB">
        <w:trPr>
          <w:trHeight w:val="660"/>
        </w:trPr>
        <w:tc>
          <w:tcPr>
            <w:tcW w:w="158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0"/>
              <w:jc w:val="center"/>
              <w:rPr>
                <w:sz w:val="24"/>
                <w:szCs w:val="24"/>
              </w:rPr>
            </w:pPr>
            <w:r w:rsidRPr="000C7F17">
              <w:rPr>
                <w:rFonts w:ascii="Times New Roman" w:eastAsia="Times New Roman" w:hAnsi="Times New Roman" w:cs="Times New Roman"/>
                <w:sz w:val="24"/>
                <w:szCs w:val="24"/>
              </w:rPr>
              <w:t xml:space="preserve">3.2 </w:t>
            </w:r>
          </w:p>
        </w:tc>
        <w:tc>
          <w:tcPr>
            <w:tcW w:w="889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Определять на основе карты влияние географического фактора на развитие различных сфер жизни страны (группы стран) </w:t>
            </w:r>
          </w:p>
        </w:tc>
      </w:tr>
      <w:tr w:rsidR="000C7F17" w:rsidRPr="007F33C6" w:rsidTr="002333CB">
        <w:trPr>
          <w:trHeight w:val="482"/>
        </w:trPr>
        <w:tc>
          <w:tcPr>
            <w:tcW w:w="158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0"/>
              <w:jc w:val="center"/>
              <w:rPr>
                <w:sz w:val="24"/>
                <w:szCs w:val="24"/>
              </w:rPr>
            </w:pPr>
            <w:r w:rsidRPr="000C7F17">
              <w:rPr>
                <w:rFonts w:ascii="Times New Roman" w:eastAsia="Times New Roman" w:hAnsi="Times New Roman" w:cs="Times New Roman"/>
                <w:sz w:val="24"/>
                <w:szCs w:val="24"/>
              </w:rPr>
              <w:t xml:space="preserve">3.3 </w:t>
            </w:r>
          </w:p>
        </w:tc>
        <w:tc>
          <w:tcPr>
            <w:tcW w:w="889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56"/>
              <w:jc w:val="both"/>
              <w:rPr>
                <w:sz w:val="24"/>
                <w:szCs w:val="24"/>
                <w:lang w:val="ru-RU"/>
              </w:rPr>
            </w:pPr>
            <w:r w:rsidRPr="000C7F17">
              <w:rPr>
                <w:rFonts w:ascii="Times New Roman" w:eastAsia="Times New Roman" w:hAnsi="Times New Roman" w:cs="Times New Roman"/>
                <w:sz w:val="24"/>
                <w:szCs w:val="24"/>
                <w:lang w:val="ru-RU"/>
              </w:rPr>
              <w:t xml:space="preserve">Характеризовать на основе исторической карты (схемы) исторические события, явления, процессы отечественной и всеобщей истории </w:t>
            </w:r>
            <w:r w:rsidRPr="000C7F17">
              <w:rPr>
                <w:rFonts w:ascii="Times New Roman" w:eastAsia="Times New Roman" w:hAnsi="Times New Roman" w:cs="Times New Roman"/>
                <w:sz w:val="24"/>
                <w:szCs w:val="24"/>
              </w:rPr>
              <w:t>XIX</w:t>
            </w:r>
            <w:r w:rsidRPr="000C7F17">
              <w:rPr>
                <w:rFonts w:ascii="Times New Roman" w:eastAsia="Times New Roman" w:hAnsi="Times New Roman" w:cs="Times New Roman"/>
                <w:sz w:val="24"/>
                <w:szCs w:val="24"/>
                <w:lang w:val="ru-RU"/>
              </w:rPr>
              <w:t xml:space="preserve"> - начала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в. </w:t>
            </w:r>
          </w:p>
        </w:tc>
      </w:tr>
      <w:tr w:rsidR="000C7F17" w:rsidRPr="007F33C6" w:rsidTr="002333CB">
        <w:trPr>
          <w:trHeight w:val="860"/>
        </w:trPr>
        <w:tc>
          <w:tcPr>
            <w:tcW w:w="158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0"/>
              <w:jc w:val="center"/>
              <w:rPr>
                <w:sz w:val="24"/>
                <w:szCs w:val="24"/>
              </w:rPr>
            </w:pPr>
            <w:r w:rsidRPr="000C7F17">
              <w:rPr>
                <w:rFonts w:ascii="Times New Roman" w:eastAsia="Times New Roman" w:hAnsi="Times New Roman" w:cs="Times New Roman"/>
                <w:sz w:val="24"/>
                <w:szCs w:val="24"/>
              </w:rPr>
              <w:t xml:space="preserve">3.4 </w:t>
            </w:r>
          </w:p>
        </w:tc>
        <w:tc>
          <w:tcPr>
            <w:tcW w:w="889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497"/>
              <w:jc w:val="both"/>
              <w:rPr>
                <w:sz w:val="24"/>
                <w:szCs w:val="24"/>
                <w:lang w:val="ru-RU"/>
              </w:rPr>
            </w:pPr>
            <w:r w:rsidRPr="000C7F17">
              <w:rPr>
                <w:rFonts w:ascii="Times New Roman" w:eastAsia="Times New Roman" w:hAnsi="Times New Roman" w:cs="Times New Roman"/>
                <w:sz w:val="24"/>
                <w:szCs w:val="24"/>
                <w:lang w:val="ru-RU"/>
              </w:rPr>
              <w:t xml:space="preserve">Сопоставлять информацию, представленную на исторической карте (схеме) по отечественной и всеобщей истории </w:t>
            </w:r>
            <w:r w:rsidRPr="000C7F17">
              <w:rPr>
                <w:rFonts w:ascii="Times New Roman" w:eastAsia="Times New Roman" w:hAnsi="Times New Roman" w:cs="Times New Roman"/>
                <w:sz w:val="24"/>
                <w:szCs w:val="24"/>
              </w:rPr>
              <w:t>XIX</w:t>
            </w:r>
            <w:r w:rsidRPr="000C7F17">
              <w:rPr>
                <w:rFonts w:ascii="Times New Roman" w:eastAsia="Times New Roman" w:hAnsi="Times New Roman" w:cs="Times New Roman"/>
                <w:sz w:val="24"/>
                <w:szCs w:val="24"/>
                <w:lang w:val="ru-RU"/>
              </w:rPr>
              <w:t xml:space="preserve"> - начала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в., с информацией из других источников </w:t>
            </w:r>
          </w:p>
        </w:tc>
      </w:tr>
      <w:tr w:rsidR="000C7F17" w:rsidRPr="000C7F17" w:rsidTr="002333CB">
        <w:trPr>
          <w:trHeight w:val="336"/>
        </w:trPr>
        <w:tc>
          <w:tcPr>
            <w:tcW w:w="158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5"/>
              <w:jc w:val="center"/>
              <w:rPr>
                <w:sz w:val="24"/>
                <w:szCs w:val="24"/>
              </w:rPr>
            </w:pPr>
            <w:r w:rsidRPr="000C7F17">
              <w:rPr>
                <w:rFonts w:ascii="Times New Roman" w:eastAsia="Times New Roman" w:hAnsi="Times New Roman" w:cs="Times New Roman"/>
                <w:sz w:val="24"/>
                <w:szCs w:val="24"/>
              </w:rPr>
              <w:t xml:space="preserve">4 </w:t>
            </w:r>
          </w:p>
        </w:tc>
        <w:tc>
          <w:tcPr>
            <w:tcW w:w="889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Работа с историческими источниками </w:t>
            </w:r>
          </w:p>
        </w:tc>
      </w:tr>
      <w:tr w:rsidR="000C7F17" w:rsidRPr="007F33C6" w:rsidTr="002333CB">
        <w:trPr>
          <w:trHeight w:val="1077"/>
        </w:trPr>
        <w:tc>
          <w:tcPr>
            <w:tcW w:w="158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0"/>
              <w:jc w:val="center"/>
              <w:rPr>
                <w:sz w:val="24"/>
                <w:szCs w:val="24"/>
              </w:rPr>
            </w:pPr>
            <w:r w:rsidRPr="000C7F17">
              <w:rPr>
                <w:rFonts w:ascii="Times New Roman" w:eastAsia="Times New Roman" w:hAnsi="Times New Roman" w:cs="Times New Roman"/>
                <w:sz w:val="24"/>
                <w:szCs w:val="24"/>
              </w:rPr>
              <w:t xml:space="preserve">4.1 </w:t>
            </w:r>
          </w:p>
        </w:tc>
        <w:tc>
          <w:tcPr>
            <w:tcW w:w="889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692"/>
              <w:jc w:val="both"/>
              <w:rPr>
                <w:sz w:val="24"/>
                <w:szCs w:val="24"/>
                <w:lang w:val="ru-RU"/>
              </w:rPr>
            </w:pPr>
            <w:r w:rsidRPr="000C7F17">
              <w:rPr>
                <w:rFonts w:ascii="Times New Roman" w:eastAsia="Times New Roman" w:hAnsi="Times New Roman" w:cs="Times New Roman"/>
                <w:sz w:val="24"/>
                <w:szCs w:val="24"/>
                <w:lang w:val="ru-RU"/>
              </w:rPr>
              <w:t xml:space="preserve">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 </w:t>
            </w:r>
          </w:p>
        </w:tc>
      </w:tr>
      <w:tr w:rsidR="000C7F17" w:rsidRPr="007F33C6" w:rsidTr="002333CB">
        <w:trPr>
          <w:trHeight w:val="338"/>
        </w:trPr>
        <w:tc>
          <w:tcPr>
            <w:tcW w:w="158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0"/>
              <w:jc w:val="center"/>
              <w:rPr>
                <w:sz w:val="24"/>
                <w:szCs w:val="24"/>
              </w:rPr>
            </w:pPr>
            <w:r w:rsidRPr="000C7F17">
              <w:rPr>
                <w:rFonts w:ascii="Times New Roman" w:eastAsia="Times New Roman" w:hAnsi="Times New Roman" w:cs="Times New Roman"/>
                <w:sz w:val="24"/>
                <w:szCs w:val="24"/>
              </w:rPr>
              <w:t xml:space="preserve">4.2 </w:t>
            </w:r>
          </w:p>
        </w:tc>
        <w:tc>
          <w:tcPr>
            <w:tcW w:w="889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Определять тип и вид источника (письменного, визуального) </w:t>
            </w:r>
          </w:p>
        </w:tc>
      </w:tr>
      <w:tr w:rsidR="000C7F17" w:rsidRPr="007F33C6" w:rsidTr="002333CB">
        <w:trPr>
          <w:trHeight w:val="653"/>
        </w:trPr>
        <w:tc>
          <w:tcPr>
            <w:tcW w:w="158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0"/>
              <w:jc w:val="center"/>
              <w:rPr>
                <w:sz w:val="24"/>
                <w:szCs w:val="24"/>
              </w:rPr>
            </w:pPr>
            <w:r w:rsidRPr="000C7F17">
              <w:rPr>
                <w:rFonts w:ascii="Times New Roman" w:eastAsia="Times New Roman" w:hAnsi="Times New Roman" w:cs="Times New Roman"/>
                <w:sz w:val="24"/>
                <w:szCs w:val="24"/>
              </w:rPr>
              <w:t xml:space="preserve">4.3 </w:t>
            </w:r>
          </w:p>
        </w:tc>
        <w:tc>
          <w:tcPr>
            <w:tcW w:w="889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Выявлять принадлежность источника определённому лицу, социальной группе, общественному течению и другим </w:t>
            </w:r>
          </w:p>
        </w:tc>
      </w:tr>
      <w:tr w:rsidR="000C7F17" w:rsidRPr="007F33C6" w:rsidTr="002333CB">
        <w:trPr>
          <w:trHeight w:val="982"/>
        </w:trPr>
        <w:tc>
          <w:tcPr>
            <w:tcW w:w="158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0"/>
              <w:jc w:val="center"/>
              <w:rPr>
                <w:sz w:val="24"/>
                <w:szCs w:val="24"/>
              </w:rPr>
            </w:pPr>
            <w:r w:rsidRPr="000C7F17">
              <w:rPr>
                <w:rFonts w:ascii="Times New Roman" w:eastAsia="Times New Roman" w:hAnsi="Times New Roman" w:cs="Times New Roman"/>
                <w:sz w:val="24"/>
                <w:szCs w:val="24"/>
              </w:rPr>
              <w:t xml:space="preserve">4.4 </w:t>
            </w:r>
          </w:p>
        </w:tc>
        <w:tc>
          <w:tcPr>
            <w:tcW w:w="889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14"/>
              <w:jc w:val="both"/>
              <w:rPr>
                <w:sz w:val="24"/>
                <w:szCs w:val="24"/>
                <w:lang w:val="ru-RU"/>
              </w:rPr>
            </w:pPr>
            <w:r w:rsidRPr="000C7F17">
              <w:rPr>
                <w:rFonts w:ascii="Times New Roman" w:eastAsia="Times New Roman" w:hAnsi="Times New Roman" w:cs="Times New Roman"/>
                <w:sz w:val="24"/>
                <w:szCs w:val="24"/>
                <w:lang w:val="ru-RU"/>
              </w:rPr>
              <w:t xml:space="preserve">Извлекать, сопоставлять и систематизировать информацию о событиях отечественной и всеобщей истории </w:t>
            </w:r>
            <w:r w:rsidRPr="000C7F17">
              <w:rPr>
                <w:rFonts w:ascii="Times New Roman" w:eastAsia="Times New Roman" w:hAnsi="Times New Roman" w:cs="Times New Roman"/>
                <w:sz w:val="24"/>
                <w:szCs w:val="24"/>
              </w:rPr>
              <w:t>XIX</w:t>
            </w:r>
            <w:r w:rsidRPr="000C7F17">
              <w:rPr>
                <w:rFonts w:ascii="Times New Roman" w:eastAsia="Times New Roman" w:hAnsi="Times New Roman" w:cs="Times New Roman"/>
                <w:sz w:val="24"/>
                <w:szCs w:val="24"/>
                <w:lang w:val="ru-RU"/>
              </w:rPr>
              <w:t xml:space="preserve"> - начала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в. из разных письменных, визуальных и вещественных источников </w:t>
            </w:r>
          </w:p>
        </w:tc>
      </w:tr>
      <w:tr w:rsidR="000C7F17" w:rsidRPr="007F33C6" w:rsidTr="002333CB">
        <w:trPr>
          <w:trHeight w:val="572"/>
        </w:trPr>
        <w:tc>
          <w:tcPr>
            <w:tcW w:w="158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0"/>
              <w:jc w:val="center"/>
              <w:rPr>
                <w:sz w:val="24"/>
                <w:szCs w:val="24"/>
              </w:rPr>
            </w:pPr>
            <w:r w:rsidRPr="000C7F17">
              <w:rPr>
                <w:rFonts w:ascii="Times New Roman" w:eastAsia="Times New Roman" w:hAnsi="Times New Roman" w:cs="Times New Roman"/>
                <w:sz w:val="24"/>
                <w:szCs w:val="24"/>
              </w:rPr>
              <w:t xml:space="preserve">4.5 </w:t>
            </w:r>
          </w:p>
        </w:tc>
        <w:tc>
          <w:tcPr>
            <w:tcW w:w="889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Различать в тексте письменных источников факты и интерпретации событий прошлого </w:t>
            </w:r>
          </w:p>
        </w:tc>
      </w:tr>
      <w:tr w:rsidR="000C7F17" w:rsidRPr="007F33C6" w:rsidTr="002333CB">
        <w:trPr>
          <w:trHeight w:val="1065"/>
        </w:trPr>
        <w:tc>
          <w:tcPr>
            <w:tcW w:w="158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0"/>
              <w:jc w:val="center"/>
              <w:rPr>
                <w:sz w:val="24"/>
                <w:szCs w:val="24"/>
              </w:rPr>
            </w:pPr>
            <w:r w:rsidRPr="000C7F17">
              <w:rPr>
                <w:rFonts w:ascii="Times New Roman" w:eastAsia="Times New Roman" w:hAnsi="Times New Roman" w:cs="Times New Roman"/>
                <w:sz w:val="24"/>
                <w:szCs w:val="24"/>
              </w:rPr>
              <w:lastRenderedPageBreak/>
              <w:t xml:space="preserve">4.6 </w:t>
            </w:r>
          </w:p>
        </w:tc>
        <w:tc>
          <w:tcPr>
            <w:tcW w:w="889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692"/>
              <w:jc w:val="both"/>
              <w:rPr>
                <w:sz w:val="24"/>
                <w:szCs w:val="24"/>
                <w:lang w:val="ru-RU"/>
              </w:rPr>
            </w:pPr>
            <w:r w:rsidRPr="000C7F17">
              <w:rPr>
                <w:rFonts w:ascii="Times New Roman" w:eastAsia="Times New Roman" w:hAnsi="Times New Roman" w:cs="Times New Roman"/>
                <w:sz w:val="24"/>
                <w:szCs w:val="24"/>
                <w:lang w:val="ru-RU"/>
              </w:rPr>
              <w:t xml:space="preserve">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 </w:t>
            </w:r>
          </w:p>
        </w:tc>
      </w:tr>
      <w:tr w:rsidR="000C7F17" w:rsidRPr="007F33C6" w:rsidTr="002333CB">
        <w:trPr>
          <w:trHeight w:val="336"/>
        </w:trPr>
        <w:tc>
          <w:tcPr>
            <w:tcW w:w="158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0"/>
              <w:jc w:val="center"/>
              <w:rPr>
                <w:sz w:val="24"/>
                <w:szCs w:val="24"/>
              </w:rPr>
            </w:pPr>
            <w:r w:rsidRPr="000C7F17">
              <w:rPr>
                <w:rFonts w:ascii="Times New Roman" w:eastAsia="Times New Roman" w:hAnsi="Times New Roman" w:cs="Times New Roman"/>
                <w:sz w:val="24"/>
                <w:szCs w:val="24"/>
              </w:rPr>
              <w:t xml:space="preserve">4.7 </w:t>
            </w:r>
          </w:p>
        </w:tc>
        <w:tc>
          <w:tcPr>
            <w:tcW w:w="889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Соотносить извлечённую из исторического источника по </w:t>
            </w:r>
          </w:p>
        </w:tc>
      </w:tr>
    </w:tbl>
    <w:p w:rsidR="000C7F17" w:rsidRPr="000C7F17" w:rsidRDefault="000C7F17" w:rsidP="000C7F17">
      <w:pPr>
        <w:spacing w:before="0" w:beforeAutospacing="0" w:after="0" w:afterAutospacing="0"/>
        <w:ind w:left="-283" w:right="11456"/>
        <w:rPr>
          <w:sz w:val="24"/>
          <w:szCs w:val="24"/>
          <w:lang w:val="ru-RU"/>
        </w:rPr>
      </w:pPr>
    </w:p>
    <w:tbl>
      <w:tblPr>
        <w:tblW w:w="10476" w:type="dxa"/>
        <w:tblInd w:w="-418" w:type="dxa"/>
        <w:tblCellMar>
          <w:top w:w="50" w:type="dxa"/>
          <w:left w:w="7" w:type="dxa"/>
          <w:right w:w="204" w:type="dxa"/>
        </w:tblCellMar>
        <w:tblLook w:val="04A0" w:firstRow="1" w:lastRow="0" w:firstColumn="1" w:lastColumn="0" w:noHBand="0" w:noVBand="1"/>
      </w:tblPr>
      <w:tblGrid>
        <w:gridCol w:w="1580"/>
        <w:gridCol w:w="8896"/>
      </w:tblGrid>
      <w:tr w:rsidR="000C7F17" w:rsidRPr="007F33C6" w:rsidTr="002333CB">
        <w:trPr>
          <w:trHeight w:val="767"/>
        </w:trPr>
        <w:tc>
          <w:tcPr>
            <w:tcW w:w="158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tc>
        <w:tc>
          <w:tcPr>
            <w:tcW w:w="889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93"/>
              <w:jc w:val="both"/>
              <w:rPr>
                <w:sz w:val="24"/>
                <w:szCs w:val="24"/>
                <w:lang w:val="ru-RU"/>
              </w:rPr>
            </w:pPr>
            <w:r w:rsidRPr="000C7F17">
              <w:rPr>
                <w:rFonts w:ascii="Times New Roman" w:eastAsia="Times New Roman" w:hAnsi="Times New Roman" w:cs="Times New Roman"/>
                <w:sz w:val="24"/>
                <w:szCs w:val="24"/>
                <w:lang w:val="ru-RU"/>
              </w:rPr>
              <w:t xml:space="preserve">отечественной и всеобщей истории </w:t>
            </w:r>
            <w:r w:rsidRPr="000C7F17">
              <w:rPr>
                <w:rFonts w:ascii="Times New Roman" w:eastAsia="Times New Roman" w:hAnsi="Times New Roman" w:cs="Times New Roman"/>
                <w:sz w:val="24"/>
                <w:szCs w:val="24"/>
              </w:rPr>
              <w:t>XIX</w:t>
            </w:r>
            <w:r w:rsidRPr="000C7F17">
              <w:rPr>
                <w:rFonts w:ascii="Times New Roman" w:eastAsia="Times New Roman" w:hAnsi="Times New Roman" w:cs="Times New Roman"/>
                <w:sz w:val="24"/>
                <w:szCs w:val="24"/>
                <w:lang w:val="ru-RU"/>
              </w:rPr>
              <w:t xml:space="preserve"> - начала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в. информацию с информацией из других источников при изучении исторических событий, явлений, процессов </w:t>
            </w:r>
          </w:p>
        </w:tc>
      </w:tr>
      <w:tr w:rsidR="000C7F17" w:rsidRPr="007F33C6" w:rsidTr="002333CB">
        <w:trPr>
          <w:trHeight w:val="658"/>
        </w:trPr>
        <w:tc>
          <w:tcPr>
            <w:tcW w:w="158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42"/>
              <w:jc w:val="center"/>
              <w:rPr>
                <w:sz w:val="24"/>
                <w:szCs w:val="24"/>
              </w:rPr>
            </w:pPr>
            <w:r w:rsidRPr="000C7F17">
              <w:rPr>
                <w:rFonts w:ascii="Times New Roman" w:eastAsia="Times New Roman" w:hAnsi="Times New Roman" w:cs="Times New Roman"/>
                <w:sz w:val="24"/>
                <w:szCs w:val="24"/>
              </w:rPr>
              <w:t xml:space="preserve">4.8 </w:t>
            </w:r>
          </w:p>
        </w:tc>
        <w:tc>
          <w:tcPr>
            <w:tcW w:w="889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Привлекать контекстную информацию при работе с историческими источниками по отечественной и всеобщей истории </w:t>
            </w:r>
            <w:r w:rsidRPr="000C7F17">
              <w:rPr>
                <w:rFonts w:ascii="Times New Roman" w:eastAsia="Times New Roman" w:hAnsi="Times New Roman" w:cs="Times New Roman"/>
                <w:sz w:val="24"/>
                <w:szCs w:val="24"/>
              </w:rPr>
              <w:t>XIX</w:t>
            </w:r>
            <w:r w:rsidRPr="000C7F17">
              <w:rPr>
                <w:rFonts w:ascii="Times New Roman" w:eastAsia="Times New Roman" w:hAnsi="Times New Roman" w:cs="Times New Roman"/>
                <w:sz w:val="24"/>
                <w:szCs w:val="24"/>
                <w:lang w:val="ru-RU"/>
              </w:rPr>
              <w:t xml:space="preserve"> - начала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в. </w:t>
            </w:r>
          </w:p>
        </w:tc>
      </w:tr>
      <w:tr w:rsidR="000C7F17" w:rsidRPr="007F33C6" w:rsidTr="002333CB">
        <w:trPr>
          <w:trHeight w:val="658"/>
        </w:trPr>
        <w:tc>
          <w:tcPr>
            <w:tcW w:w="158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42"/>
              <w:jc w:val="center"/>
              <w:rPr>
                <w:sz w:val="24"/>
                <w:szCs w:val="24"/>
              </w:rPr>
            </w:pPr>
            <w:r w:rsidRPr="000C7F17">
              <w:rPr>
                <w:rFonts w:ascii="Times New Roman" w:eastAsia="Times New Roman" w:hAnsi="Times New Roman" w:cs="Times New Roman"/>
                <w:sz w:val="24"/>
                <w:szCs w:val="24"/>
              </w:rPr>
              <w:t xml:space="preserve">4.9 </w:t>
            </w:r>
          </w:p>
        </w:tc>
        <w:tc>
          <w:tcPr>
            <w:tcW w:w="889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Анализировать текстовые, визуальные источники исторической информации по отечественной и всеобщей истории </w:t>
            </w:r>
            <w:r w:rsidRPr="000C7F17">
              <w:rPr>
                <w:rFonts w:ascii="Times New Roman" w:eastAsia="Times New Roman" w:hAnsi="Times New Roman" w:cs="Times New Roman"/>
                <w:sz w:val="24"/>
                <w:szCs w:val="24"/>
              </w:rPr>
              <w:t>XIX</w:t>
            </w:r>
            <w:r w:rsidRPr="000C7F17">
              <w:rPr>
                <w:rFonts w:ascii="Times New Roman" w:eastAsia="Times New Roman" w:hAnsi="Times New Roman" w:cs="Times New Roman"/>
                <w:sz w:val="24"/>
                <w:szCs w:val="24"/>
                <w:lang w:val="ru-RU"/>
              </w:rPr>
              <w:t xml:space="preserve"> - начала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в. </w:t>
            </w:r>
          </w:p>
        </w:tc>
      </w:tr>
      <w:tr w:rsidR="000C7F17" w:rsidRPr="007F33C6" w:rsidTr="002333CB">
        <w:trPr>
          <w:trHeight w:val="655"/>
        </w:trPr>
        <w:tc>
          <w:tcPr>
            <w:tcW w:w="158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25"/>
              <w:jc w:val="center"/>
              <w:rPr>
                <w:sz w:val="24"/>
                <w:szCs w:val="24"/>
              </w:rPr>
            </w:pPr>
            <w:r w:rsidRPr="000C7F17">
              <w:rPr>
                <w:rFonts w:ascii="Times New Roman" w:eastAsia="Times New Roman" w:hAnsi="Times New Roman" w:cs="Times New Roman"/>
                <w:sz w:val="24"/>
                <w:szCs w:val="24"/>
              </w:rPr>
              <w:t xml:space="preserve">4.10 </w:t>
            </w:r>
          </w:p>
        </w:tc>
        <w:tc>
          <w:tcPr>
            <w:tcW w:w="889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Представлять историческую информацию по отечественной и всеобщей истории </w:t>
            </w:r>
            <w:r w:rsidRPr="000C7F17">
              <w:rPr>
                <w:rFonts w:ascii="Times New Roman" w:eastAsia="Times New Roman" w:hAnsi="Times New Roman" w:cs="Times New Roman"/>
                <w:sz w:val="24"/>
                <w:szCs w:val="24"/>
              </w:rPr>
              <w:t>XIX</w:t>
            </w:r>
            <w:r w:rsidRPr="000C7F17">
              <w:rPr>
                <w:rFonts w:ascii="Times New Roman" w:eastAsia="Times New Roman" w:hAnsi="Times New Roman" w:cs="Times New Roman"/>
                <w:sz w:val="24"/>
                <w:szCs w:val="24"/>
                <w:lang w:val="ru-RU"/>
              </w:rPr>
              <w:t xml:space="preserve"> - начала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в. в виде таблиц, схем, диаграмм </w:t>
            </w:r>
          </w:p>
        </w:tc>
      </w:tr>
      <w:tr w:rsidR="000C7F17" w:rsidRPr="000C7F17" w:rsidTr="002333CB">
        <w:trPr>
          <w:trHeight w:val="331"/>
        </w:trPr>
        <w:tc>
          <w:tcPr>
            <w:tcW w:w="158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56"/>
              <w:jc w:val="center"/>
              <w:rPr>
                <w:sz w:val="24"/>
                <w:szCs w:val="24"/>
              </w:rPr>
            </w:pPr>
            <w:r w:rsidRPr="000C7F17">
              <w:rPr>
                <w:rFonts w:ascii="Times New Roman" w:eastAsia="Times New Roman" w:hAnsi="Times New Roman" w:cs="Times New Roman"/>
                <w:sz w:val="24"/>
                <w:szCs w:val="24"/>
              </w:rPr>
              <w:t xml:space="preserve">5 </w:t>
            </w:r>
          </w:p>
        </w:tc>
        <w:tc>
          <w:tcPr>
            <w:tcW w:w="889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sz w:val="24"/>
                <w:szCs w:val="24"/>
              </w:rPr>
              <w:t xml:space="preserve">Историческое описание (реконструкция) </w:t>
            </w:r>
          </w:p>
        </w:tc>
      </w:tr>
      <w:tr w:rsidR="000C7F17" w:rsidRPr="007F33C6" w:rsidTr="002333CB">
        <w:trPr>
          <w:trHeight w:val="1709"/>
        </w:trPr>
        <w:tc>
          <w:tcPr>
            <w:tcW w:w="158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42"/>
              <w:jc w:val="center"/>
              <w:rPr>
                <w:sz w:val="24"/>
                <w:szCs w:val="24"/>
              </w:rPr>
            </w:pPr>
            <w:r w:rsidRPr="000C7F17">
              <w:rPr>
                <w:rFonts w:ascii="Times New Roman" w:eastAsia="Times New Roman" w:hAnsi="Times New Roman" w:cs="Times New Roman"/>
                <w:sz w:val="24"/>
                <w:szCs w:val="24"/>
              </w:rPr>
              <w:t xml:space="preserve">5.1 </w:t>
            </w:r>
          </w:p>
        </w:tc>
        <w:tc>
          <w:tcPr>
            <w:tcW w:w="889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220"/>
              <w:jc w:val="both"/>
              <w:rPr>
                <w:sz w:val="24"/>
                <w:szCs w:val="24"/>
                <w:lang w:val="ru-RU"/>
              </w:rPr>
            </w:pPr>
            <w:r w:rsidRPr="000C7F17">
              <w:rPr>
                <w:rFonts w:ascii="Times New Roman" w:eastAsia="Times New Roman" w:hAnsi="Times New Roman" w:cs="Times New Roman"/>
                <w:sz w:val="24"/>
                <w:szCs w:val="24"/>
                <w:lang w:val="ru-RU"/>
              </w:rPr>
              <w:t xml:space="preserve">Представлять развёрнутый рассказ на основе самостоятельно составленного плана об исторических событиях, явлениях, процессах отечественной и всеобщей истории </w:t>
            </w:r>
            <w:r w:rsidRPr="000C7F17">
              <w:rPr>
                <w:rFonts w:ascii="Times New Roman" w:eastAsia="Times New Roman" w:hAnsi="Times New Roman" w:cs="Times New Roman"/>
                <w:sz w:val="24"/>
                <w:szCs w:val="24"/>
              </w:rPr>
              <w:t>XIX</w:t>
            </w:r>
            <w:r w:rsidRPr="000C7F17">
              <w:rPr>
                <w:rFonts w:ascii="Times New Roman" w:eastAsia="Times New Roman" w:hAnsi="Times New Roman" w:cs="Times New Roman"/>
                <w:sz w:val="24"/>
                <w:szCs w:val="24"/>
                <w:lang w:val="ru-RU"/>
              </w:rPr>
              <w:t xml:space="preserve"> - начала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в. с использованием визуальных материалов (устно, письменно в форме короткого эссе, презентации), демонстрируя понимание исторических явлений, процессов и знание необходимых фактов, дат, исторических понятий </w:t>
            </w:r>
          </w:p>
        </w:tc>
      </w:tr>
      <w:tr w:rsidR="000C7F17" w:rsidRPr="007F33C6" w:rsidTr="002333CB">
        <w:trPr>
          <w:trHeight w:val="629"/>
        </w:trPr>
        <w:tc>
          <w:tcPr>
            <w:tcW w:w="158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42"/>
              <w:jc w:val="center"/>
              <w:rPr>
                <w:sz w:val="24"/>
                <w:szCs w:val="24"/>
              </w:rPr>
            </w:pPr>
            <w:r w:rsidRPr="000C7F17">
              <w:rPr>
                <w:rFonts w:ascii="Times New Roman" w:eastAsia="Times New Roman" w:hAnsi="Times New Roman" w:cs="Times New Roman"/>
                <w:sz w:val="24"/>
                <w:szCs w:val="24"/>
              </w:rPr>
              <w:t xml:space="preserve">5.2 </w:t>
            </w:r>
          </w:p>
        </w:tc>
        <w:tc>
          <w:tcPr>
            <w:tcW w:w="889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75"/>
              <w:jc w:val="both"/>
              <w:rPr>
                <w:sz w:val="24"/>
                <w:szCs w:val="24"/>
                <w:lang w:val="ru-RU"/>
              </w:rPr>
            </w:pPr>
            <w:r w:rsidRPr="000C7F17">
              <w:rPr>
                <w:rFonts w:ascii="Times New Roman" w:eastAsia="Times New Roman" w:hAnsi="Times New Roman" w:cs="Times New Roman"/>
                <w:sz w:val="24"/>
                <w:szCs w:val="24"/>
                <w:lang w:val="ru-RU"/>
              </w:rPr>
              <w:t xml:space="preserve">Составлять развёрнутую характеристику исторических личностей </w:t>
            </w:r>
            <w:r w:rsidRPr="000C7F17">
              <w:rPr>
                <w:rFonts w:ascii="Times New Roman" w:eastAsia="Times New Roman" w:hAnsi="Times New Roman" w:cs="Times New Roman"/>
                <w:sz w:val="24"/>
                <w:szCs w:val="24"/>
              </w:rPr>
              <w:t>XIX</w:t>
            </w:r>
            <w:r w:rsidRPr="000C7F17">
              <w:rPr>
                <w:rFonts w:ascii="Times New Roman" w:eastAsia="Times New Roman" w:hAnsi="Times New Roman" w:cs="Times New Roman"/>
                <w:sz w:val="24"/>
                <w:szCs w:val="24"/>
                <w:lang w:val="ru-RU"/>
              </w:rPr>
              <w:t xml:space="preserve"> - начала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в. с описанием и оценкой их деятельности (сообщение, презентация, эссе) </w:t>
            </w:r>
          </w:p>
        </w:tc>
      </w:tr>
      <w:tr w:rsidR="000C7F17" w:rsidRPr="007F33C6" w:rsidTr="002333CB">
        <w:trPr>
          <w:trHeight w:val="982"/>
        </w:trPr>
        <w:tc>
          <w:tcPr>
            <w:tcW w:w="158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42"/>
              <w:jc w:val="center"/>
              <w:rPr>
                <w:sz w:val="24"/>
                <w:szCs w:val="24"/>
              </w:rPr>
            </w:pPr>
            <w:r w:rsidRPr="000C7F17">
              <w:rPr>
                <w:rFonts w:ascii="Times New Roman" w:eastAsia="Times New Roman" w:hAnsi="Times New Roman" w:cs="Times New Roman"/>
                <w:sz w:val="24"/>
                <w:szCs w:val="24"/>
              </w:rPr>
              <w:t xml:space="preserve">5.3 </w:t>
            </w:r>
          </w:p>
        </w:tc>
        <w:tc>
          <w:tcPr>
            <w:tcW w:w="889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352"/>
              <w:jc w:val="both"/>
              <w:rPr>
                <w:sz w:val="24"/>
                <w:szCs w:val="24"/>
                <w:lang w:val="ru-RU"/>
              </w:rPr>
            </w:pPr>
            <w:r w:rsidRPr="000C7F17">
              <w:rPr>
                <w:rFonts w:ascii="Times New Roman" w:eastAsia="Times New Roman" w:hAnsi="Times New Roman" w:cs="Times New Roman"/>
                <w:sz w:val="24"/>
                <w:szCs w:val="24"/>
                <w:lang w:val="ru-RU"/>
              </w:rPr>
              <w:t xml:space="preserve">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приёмов и другое </w:t>
            </w:r>
          </w:p>
        </w:tc>
      </w:tr>
      <w:tr w:rsidR="000C7F17" w:rsidRPr="007F33C6" w:rsidTr="002333CB">
        <w:trPr>
          <w:trHeight w:val="331"/>
        </w:trPr>
        <w:tc>
          <w:tcPr>
            <w:tcW w:w="158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56"/>
              <w:jc w:val="center"/>
              <w:rPr>
                <w:sz w:val="24"/>
                <w:szCs w:val="24"/>
              </w:rPr>
            </w:pPr>
            <w:r w:rsidRPr="000C7F17">
              <w:rPr>
                <w:rFonts w:ascii="Times New Roman" w:eastAsia="Times New Roman" w:hAnsi="Times New Roman" w:cs="Times New Roman"/>
                <w:sz w:val="24"/>
                <w:szCs w:val="24"/>
              </w:rPr>
              <w:t xml:space="preserve">6 </w:t>
            </w:r>
          </w:p>
        </w:tc>
        <w:tc>
          <w:tcPr>
            <w:tcW w:w="889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Анализ, объяснение исторических событий, явлений </w:t>
            </w:r>
          </w:p>
        </w:tc>
      </w:tr>
      <w:tr w:rsidR="000C7F17" w:rsidRPr="007F33C6" w:rsidTr="002333CB">
        <w:trPr>
          <w:trHeight w:val="660"/>
        </w:trPr>
        <w:tc>
          <w:tcPr>
            <w:tcW w:w="158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42"/>
              <w:jc w:val="center"/>
              <w:rPr>
                <w:sz w:val="24"/>
                <w:szCs w:val="24"/>
              </w:rPr>
            </w:pPr>
            <w:r w:rsidRPr="000C7F17">
              <w:rPr>
                <w:rFonts w:ascii="Times New Roman" w:eastAsia="Times New Roman" w:hAnsi="Times New Roman" w:cs="Times New Roman"/>
                <w:sz w:val="24"/>
                <w:szCs w:val="24"/>
              </w:rPr>
              <w:t xml:space="preserve">6.1 </w:t>
            </w:r>
          </w:p>
        </w:tc>
        <w:tc>
          <w:tcPr>
            <w:tcW w:w="889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Раскрывать существенные черты и характерные признаки исторических событий, явлений, процессов </w:t>
            </w:r>
          </w:p>
        </w:tc>
      </w:tr>
      <w:tr w:rsidR="000C7F17" w:rsidRPr="007F33C6" w:rsidTr="002333CB">
        <w:trPr>
          <w:trHeight w:val="599"/>
        </w:trPr>
        <w:tc>
          <w:tcPr>
            <w:tcW w:w="158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42"/>
              <w:jc w:val="center"/>
              <w:rPr>
                <w:sz w:val="24"/>
                <w:szCs w:val="24"/>
              </w:rPr>
            </w:pPr>
            <w:r w:rsidRPr="000C7F17">
              <w:rPr>
                <w:rFonts w:ascii="Times New Roman" w:eastAsia="Times New Roman" w:hAnsi="Times New Roman" w:cs="Times New Roman"/>
                <w:sz w:val="24"/>
                <w:szCs w:val="24"/>
              </w:rPr>
              <w:t xml:space="preserve">6.2 </w:t>
            </w:r>
          </w:p>
        </w:tc>
        <w:tc>
          <w:tcPr>
            <w:tcW w:w="889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564"/>
              <w:jc w:val="both"/>
              <w:rPr>
                <w:sz w:val="24"/>
                <w:szCs w:val="24"/>
                <w:lang w:val="ru-RU"/>
              </w:rPr>
            </w:pPr>
            <w:r w:rsidRPr="000C7F17">
              <w:rPr>
                <w:rFonts w:ascii="Times New Roman" w:eastAsia="Times New Roman" w:hAnsi="Times New Roman" w:cs="Times New Roman"/>
                <w:sz w:val="24"/>
                <w:szCs w:val="24"/>
                <w:lang w:val="ru-RU"/>
              </w:rPr>
              <w:t xml:space="preserve">Объяснять смысл ключевых понятий, относящихся к данной эпохе отечественной и всеобщей истории; соотносить общие понятия и факты </w:t>
            </w:r>
          </w:p>
        </w:tc>
      </w:tr>
      <w:tr w:rsidR="000C7F17" w:rsidRPr="007F33C6" w:rsidTr="002333CB">
        <w:trPr>
          <w:trHeight w:val="1926"/>
        </w:trPr>
        <w:tc>
          <w:tcPr>
            <w:tcW w:w="158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42"/>
              <w:jc w:val="center"/>
              <w:rPr>
                <w:sz w:val="24"/>
                <w:szCs w:val="24"/>
              </w:rPr>
            </w:pPr>
            <w:r w:rsidRPr="000C7F17">
              <w:rPr>
                <w:rFonts w:ascii="Times New Roman" w:eastAsia="Times New Roman" w:hAnsi="Times New Roman" w:cs="Times New Roman"/>
                <w:sz w:val="24"/>
                <w:szCs w:val="24"/>
              </w:rPr>
              <w:t xml:space="preserve">6.3 </w:t>
            </w:r>
          </w:p>
        </w:tc>
        <w:tc>
          <w:tcPr>
            <w:tcW w:w="889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97"/>
              <w:jc w:val="both"/>
              <w:rPr>
                <w:sz w:val="24"/>
                <w:szCs w:val="24"/>
                <w:lang w:val="ru-RU"/>
              </w:rPr>
            </w:pPr>
            <w:r w:rsidRPr="000C7F17">
              <w:rPr>
                <w:rFonts w:ascii="Times New Roman" w:eastAsia="Times New Roman" w:hAnsi="Times New Roman" w:cs="Times New Roman"/>
                <w:sz w:val="24"/>
                <w:szCs w:val="24"/>
                <w:lang w:val="ru-RU"/>
              </w:rPr>
              <w:t xml:space="preserve">Объяснять причины и следствия важнейших событий, явлений, процессов отечественной и всеобщей истории </w:t>
            </w:r>
            <w:r w:rsidRPr="000C7F17">
              <w:rPr>
                <w:rFonts w:ascii="Times New Roman" w:eastAsia="Times New Roman" w:hAnsi="Times New Roman" w:cs="Times New Roman"/>
                <w:sz w:val="24"/>
                <w:szCs w:val="24"/>
              </w:rPr>
              <w:t>XIX</w:t>
            </w:r>
            <w:r w:rsidRPr="000C7F17">
              <w:rPr>
                <w:rFonts w:ascii="Times New Roman" w:eastAsia="Times New Roman" w:hAnsi="Times New Roman" w:cs="Times New Roman"/>
                <w:sz w:val="24"/>
                <w:szCs w:val="24"/>
                <w:lang w:val="ru-RU"/>
              </w:rPr>
              <w:t xml:space="preserve"> - начала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своё отношение к существующим трактовкам причин и следствий исторических событий); характеризовать итоги и историческое значение событий </w:t>
            </w:r>
          </w:p>
        </w:tc>
      </w:tr>
      <w:tr w:rsidR="000C7F17" w:rsidRPr="007F33C6" w:rsidTr="002333CB">
        <w:trPr>
          <w:trHeight w:val="1351"/>
        </w:trPr>
        <w:tc>
          <w:tcPr>
            <w:tcW w:w="158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42"/>
              <w:jc w:val="center"/>
              <w:rPr>
                <w:sz w:val="24"/>
                <w:szCs w:val="24"/>
              </w:rPr>
            </w:pPr>
            <w:r w:rsidRPr="000C7F17">
              <w:rPr>
                <w:rFonts w:ascii="Times New Roman" w:eastAsia="Times New Roman" w:hAnsi="Times New Roman" w:cs="Times New Roman"/>
                <w:sz w:val="24"/>
                <w:szCs w:val="24"/>
              </w:rPr>
              <w:t xml:space="preserve">6.4 </w:t>
            </w:r>
          </w:p>
        </w:tc>
        <w:tc>
          <w:tcPr>
            <w:tcW w:w="889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203"/>
              <w:jc w:val="both"/>
              <w:rPr>
                <w:sz w:val="24"/>
                <w:szCs w:val="24"/>
                <w:lang w:val="ru-RU"/>
              </w:rPr>
            </w:pPr>
            <w:r w:rsidRPr="000C7F17">
              <w:rPr>
                <w:rFonts w:ascii="Times New Roman" w:eastAsia="Times New Roman" w:hAnsi="Times New Roman" w:cs="Times New Roman"/>
                <w:sz w:val="24"/>
                <w:szCs w:val="24"/>
                <w:lang w:val="ru-RU"/>
              </w:rPr>
              <w:t xml:space="preserve">Проводить сопоставление однотипных событий, явлений и процессов отечественной и всеобщей истории </w:t>
            </w:r>
            <w:r w:rsidRPr="000C7F17">
              <w:rPr>
                <w:rFonts w:ascii="Times New Roman" w:eastAsia="Times New Roman" w:hAnsi="Times New Roman" w:cs="Times New Roman"/>
                <w:sz w:val="24"/>
                <w:szCs w:val="24"/>
              </w:rPr>
              <w:t>XIX</w:t>
            </w:r>
            <w:r w:rsidRPr="000C7F17">
              <w:rPr>
                <w:rFonts w:ascii="Times New Roman" w:eastAsia="Times New Roman" w:hAnsi="Times New Roman" w:cs="Times New Roman"/>
                <w:sz w:val="24"/>
                <w:szCs w:val="24"/>
                <w:lang w:val="ru-RU"/>
              </w:rPr>
              <w:t xml:space="preserve"> - начала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 </w:t>
            </w:r>
          </w:p>
        </w:tc>
      </w:tr>
      <w:tr w:rsidR="000C7F17" w:rsidRPr="007F33C6" w:rsidTr="002333CB">
        <w:trPr>
          <w:trHeight w:val="658"/>
        </w:trPr>
        <w:tc>
          <w:tcPr>
            <w:tcW w:w="158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42"/>
              <w:jc w:val="center"/>
              <w:rPr>
                <w:sz w:val="24"/>
                <w:szCs w:val="24"/>
              </w:rPr>
            </w:pPr>
            <w:r w:rsidRPr="000C7F17">
              <w:rPr>
                <w:rFonts w:ascii="Times New Roman" w:eastAsia="Times New Roman" w:hAnsi="Times New Roman" w:cs="Times New Roman"/>
                <w:sz w:val="24"/>
                <w:szCs w:val="24"/>
              </w:rPr>
              <w:lastRenderedPageBreak/>
              <w:t xml:space="preserve">6.5 </w:t>
            </w:r>
          </w:p>
        </w:tc>
        <w:tc>
          <w:tcPr>
            <w:tcW w:w="889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Выявлять особенности развития культуры, быта и нравов народов отечественной и всеобщей истории </w:t>
            </w:r>
            <w:r w:rsidRPr="000C7F17">
              <w:rPr>
                <w:rFonts w:ascii="Times New Roman" w:eastAsia="Times New Roman" w:hAnsi="Times New Roman" w:cs="Times New Roman"/>
                <w:sz w:val="24"/>
                <w:szCs w:val="24"/>
              </w:rPr>
              <w:t>XIX</w:t>
            </w:r>
            <w:r w:rsidRPr="000C7F17">
              <w:rPr>
                <w:rFonts w:ascii="Times New Roman" w:eastAsia="Times New Roman" w:hAnsi="Times New Roman" w:cs="Times New Roman"/>
                <w:sz w:val="24"/>
                <w:szCs w:val="24"/>
                <w:lang w:val="ru-RU"/>
              </w:rPr>
              <w:t xml:space="preserve"> - начала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в. </w:t>
            </w:r>
          </w:p>
        </w:tc>
      </w:tr>
      <w:tr w:rsidR="000C7F17" w:rsidRPr="007F33C6" w:rsidTr="002333CB">
        <w:trPr>
          <w:trHeight w:val="1758"/>
        </w:trPr>
        <w:tc>
          <w:tcPr>
            <w:tcW w:w="158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4"/>
              <w:jc w:val="center"/>
              <w:rPr>
                <w:sz w:val="24"/>
                <w:szCs w:val="24"/>
              </w:rPr>
            </w:pPr>
            <w:r w:rsidRPr="000C7F17">
              <w:rPr>
                <w:rFonts w:ascii="Times New Roman" w:eastAsia="Times New Roman" w:hAnsi="Times New Roman" w:cs="Times New Roman"/>
                <w:sz w:val="24"/>
                <w:szCs w:val="24"/>
              </w:rPr>
              <w:t xml:space="preserve">6.6 </w:t>
            </w:r>
          </w:p>
        </w:tc>
        <w:tc>
          <w:tcPr>
            <w:tcW w:w="889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Устанавливать взаимосвязь (при наличии) событий истории </w:t>
            </w:r>
            <w:r w:rsidRPr="000C7F17">
              <w:rPr>
                <w:rFonts w:ascii="Times New Roman" w:eastAsia="Times New Roman" w:hAnsi="Times New Roman" w:cs="Times New Roman"/>
                <w:sz w:val="24"/>
                <w:szCs w:val="24"/>
              </w:rPr>
              <w:t>XIX</w:t>
            </w:r>
            <w:r w:rsidRPr="000C7F17">
              <w:rPr>
                <w:rFonts w:ascii="Times New Roman" w:eastAsia="Times New Roman" w:hAnsi="Times New Roman" w:cs="Times New Roman"/>
                <w:sz w:val="24"/>
                <w:szCs w:val="24"/>
                <w:lang w:val="ru-RU"/>
              </w:rPr>
              <w:t xml:space="preserve"> - начала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в. с важнейшими событиями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 начала </w:t>
            </w:r>
            <w:r w:rsidRPr="000C7F17">
              <w:rPr>
                <w:rFonts w:ascii="Times New Roman" w:eastAsia="Times New Roman" w:hAnsi="Times New Roman" w:cs="Times New Roman"/>
                <w:sz w:val="24"/>
                <w:szCs w:val="24"/>
              </w:rPr>
              <w:t>XXI</w:t>
            </w:r>
            <w:r w:rsidRPr="000C7F17">
              <w:rPr>
                <w:rFonts w:ascii="Times New Roman" w:eastAsia="Times New Roman" w:hAnsi="Times New Roman" w:cs="Times New Roman"/>
                <w:sz w:val="24"/>
                <w:szCs w:val="24"/>
                <w:lang w:val="ru-RU"/>
              </w:rPr>
              <w:t xml:space="preserve"> в. </w:t>
            </w:r>
          </w:p>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(Февральская и Октябрьская революции 1917 г., Великая </w:t>
            </w:r>
          </w:p>
          <w:p w:rsidR="000C7F17" w:rsidRPr="000C7F17" w:rsidRDefault="000C7F17" w:rsidP="000C7F17">
            <w:pPr>
              <w:spacing w:before="0" w:beforeAutospacing="0" w:after="0" w:afterAutospacing="0"/>
              <w:ind w:right="289"/>
              <w:jc w:val="both"/>
              <w:rPr>
                <w:sz w:val="24"/>
                <w:szCs w:val="24"/>
                <w:lang w:val="ru-RU"/>
              </w:rPr>
            </w:pPr>
            <w:r w:rsidRPr="000C7F17">
              <w:rPr>
                <w:rFonts w:ascii="Times New Roman" w:eastAsia="Times New Roman" w:hAnsi="Times New Roman" w:cs="Times New Roman"/>
                <w:sz w:val="24"/>
                <w:szCs w:val="24"/>
                <w:lang w:val="ru-RU"/>
              </w:rPr>
              <w:t xml:space="preserve">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 </w:t>
            </w:r>
          </w:p>
        </w:tc>
      </w:tr>
      <w:tr w:rsidR="000C7F17" w:rsidRPr="007F33C6" w:rsidTr="002333CB">
        <w:trPr>
          <w:trHeight w:val="658"/>
        </w:trPr>
        <w:tc>
          <w:tcPr>
            <w:tcW w:w="158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38"/>
              <w:jc w:val="center"/>
              <w:rPr>
                <w:sz w:val="24"/>
                <w:szCs w:val="24"/>
              </w:rPr>
            </w:pPr>
            <w:r w:rsidRPr="000C7F17">
              <w:rPr>
                <w:rFonts w:ascii="Times New Roman" w:eastAsia="Times New Roman" w:hAnsi="Times New Roman" w:cs="Times New Roman"/>
                <w:sz w:val="24"/>
                <w:szCs w:val="24"/>
              </w:rPr>
              <w:t xml:space="preserve">7 </w:t>
            </w:r>
          </w:p>
        </w:tc>
        <w:tc>
          <w:tcPr>
            <w:tcW w:w="889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Рассмотрение исторических версий и оценок, определение своего отношения к наиболее значимым событиям и личностям прошлого </w:t>
            </w:r>
          </w:p>
        </w:tc>
      </w:tr>
      <w:tr w:rsidR="000C7F17" w:rsidRPr="007F33C6" w:rsidTr="002333CB">
        <w:trPr>
          <w:trHeight w:val="772"/>
        </w:trPr>
        <w:tc>
          <w:tcPr>
            <w:tcW w:w="158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4"/>
              <w:jc w:val="center"/>
              <w:rPr>
                <w:sz w:val="24"/>
                <w:szCs w:val="24"/>
              </w:rPr>
            </w:pPr>
            <w:r w:rsidRPr="000C7F17">
              <w:rPr>
                <w:rFonts w:ascii="Times New Roman" w:eastAsia="Times New Roman" w:hAnsi="Times New Roman" w:cs="Times New Roman"/>
                <w:sz w:val="24"/>
                <w:szCs w:val="24"/>
              </w:rPr>
              <w:t xml:space="preserve">7.1 </w:t>
            </w:r>
          </w:p>
        </w:tc>
        <w:tc>
          <w:tcPr>
            <w:tcW w:w="889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55"/>
              <w:jc w:val="both"/>
              <w:rPr>
                <w:sz w:val="24"/>
                <w:szCs w:val="24"/>
                <w:lang w:val="ru-RU"/>
              </w:rPr>
            </w:pPr>
            <w:r w:rsidRPr="000C7F17">
              <w:rPr>
                <w:rFonts w:ascii="Times New Roman" w:eastAsia="Times New Roman" w:hAnsi="Times New Roman" w:cs="Times New Roman"/>
                <w:sz w:val="24"/>
                <w:szCs w:val="24"/>
                <w:lang w:val="ru-RU"/>
              </w:rPr>
              <w:t xml:space="preserve">Сопоставлять высказывания историков, содержащие разные мнения по спорным вопросам отечественной и всеобщей истории </w:t>
            </w:r>
            <w:r w:rsidRPr="000C7F17">
              <w:rPr>
                <w:rFonts w:ascii="Times New Roman" w:eastAsia="Times New Roman" w:hAnsi="Times New Roman" w:cs="Times New Roman"/>
                <w:sz w:val="24"/>
                <w:szCs w:val="24"/>
              </w:rPr>
              <w:t>XIX</w:t>
            </w:r>
            <w:r w:rsidRPr="000C7F17">
              <w:rPr>
                <w:rFonts w:ascii="Times New Roman" w:eastAsia="Times New Roman" w:hAnsi="Times New Roman" w:cs="Times New Roman"/>
                <w:sz w:val="24"/>
                <w:szCs w:val="24"/>
                <w:lang w:val="ru-RU"/>
              </w:rPr>
              <w:t xml:space="preserve"> - начала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в., объяснять, что могло лежать в их основе </w:t>
            </w:r>
          </w:p>
        </w:tc>
      </w:tr>
      <w:tr w:rsidR="000C7F17" w:rsidRPr="007F33C6" w:rsidTr="002333CB">
        <w:trPr>
          <w:trHeight w:val="663"/>
        </w:trPr>
        <w:tc>
          <w:tcPr>
            <w:tcW w:w="158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4"/>
              <w:jc w:val="center"/>
              <w:rPr>
                <w:sz w:val="24"/>
                <w:szCs w:val="24"/>
              </w:rPr>
            </w:pPr>
            <w:r w:rsidRPr="000C7F17">
              <w:rPr>
                <w:rFonts w:ascii="Times New Roman" w:eastAsia="Times New Roman" w:hAnsi="Times New Roman" w:cs="Times New Roman"/>
                <w:sz w:val="24"/>
                <w:szCs w:val="24"/>
              </w:rPr>
              <w:t xml:space="preserve">7.2 </w:t>
            </w:r>
          </w:p>
        </w:tc>
        <w:tc>
          <w:tcPr>
            <w:tcW w:w="889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Оценивать степень убедительности предложенных точек зрения, формулировать и аргументировать своё мнение </w:t>
            </w:r>
          </w:p>
        </w:tc>
      </w:tr>
      <w:tr w:rsidR="000C7F17" w:rsidRPr="007F33C6" w:rsidTr="002333CB">
        <w:trPr>
          <w:trHeight w:val="852"/>
        </w:trPr>
        <w:tc>
          <w:tcPr>
            <w:tcW w:w="158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4"/>
              <w:jc w:val="center"/>
              <w:rPr>
                <w:sz w:val="24"/>
                <w:szCs w:val="24"/>
              </w:rPr>
            </w:pPr>
            <w:r w:rsidRPr="000C7F17">
              <w:rPr>
                <w:rFonts w:ascii="Times New Roman" w:eastAsia="Times New Roman" w:hAnsi="Times New Roman" w:cs="Times New Roman"/>
                <w:sz w:val="24"/>
                <w:szCs w:val="24"/>
              </w:rPr>
              <w:t xml:space="preserve">7.3 </w:t>
            </w:r>
          </w:p>
        </w:tc>
        <w:tc>
          <w:tcPr>
            <w:tcW w:w="889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336"/>
              <w:jc w:val="both"/>
              <w:rPr>
                <w:sz w:val="24"/>
                <w:szCs w:val="24"/>
                <w:lang w:val="ru-RU"/>
              </w:rPr>
            </w:pPr>
            <w:r w:rsidRPr="000C7F17">
              <w:rPr>
                <w:rFonts w:ascii="Times New Roman" w:eastAsia="Times New Roman" w:hAnsi="Times New Roman" w:cs="Times New Roman"/>
                <w:sz w:val="24"/>
                <w:szCs w:val="24"/>
                <w:lang w:val="ru-RU"/>
              </w:rPr>
              <w:t xml:space="preserve">Объяснять, какими ценностями руководствовались люди в рассматриваемую эпоху (на примерах конкретных ситуаций, персоналий), выражать своё отношение к ним </w:t>
            </w:r>
          </w:p>
        </w:tc>
      </w:tr>
      <w:tr w:rsidR="000C7F17" w:rsidRPr="007F33C6" w:rsidTr="002333CB">
        <w:trPr>
          <w:trHeight w:val="1064"/>
        </w:trPr>
        <w:tc>
          <w:tcPr>
            <w:tcW w:w="158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4"/>
              <w:jc w:val="center"/>
              <w:rPr>
                <w:sz w:val="24"/>
                <w:szCs w:val="24"/>
              </w:rPr>
            </w:pPr>
            <w:r w:rsidRPr="000C7F17">
              <w:rPr>
                <w:rFonts w:ascii="Times New Roman" w:eastAsia="Times New Roman" w:hAnsi="Times New Roman" w:cs="Times New Roman"/>
                <w:sz w:val="24"/>
                <w:szCs w:val="24"/>
              </w:rPr>
              <w:t xml:space="preserve">7.4 </w:t>
            </w:r>
          </w:p>
        </w:tc>
        <w:tc>
          <w:tcPr>
            <w:tcW w:w="889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67"/>
              <w:jc w:val="both"/>
              <w:rPr>
                <w:sz w:val="24"/>
                <w:szCs w:val="24"/>
                <w:lang w:val="ru-RU"/>
              </w:rPr>
            </w:pPr>
            <w:r w:rsidRPr="000C7F17">
              <w:rPr>
                <w:rFonts w:ascii="Times New Roman" w:eastAsia="Times New Roman" w:hAnsi="Times New Roman" w:cs="Times New Roman"/>
                <w:sz w:val="24"/>
                <w:szCs w:val="24"/>
                <w:lang w:val="ru-RU"/>
              </w:rPr>
              <w:t xml:space="preserve">Определять и аргументировать собственную или предложенную точку зрения на события и личностей отечественной и всеобщей истории </w:t>
            </w:r>
            <w:r w:rsidRPr="000C7F17">
              <w:rPr>
                <w:rFonts w:ascii="Times New Roman" w:eastAsia="Times New Roman" w:hAnsi="Times New Roman" w:cs="Times New Roman"/>
                <w:sz w:val="24"/>
                <w:szCs w:val="24"/>
              </w:rPr>
              <w:t>XIX</w:t>
            </w:r>
            <w:r w:rsidRPr="000C7F17">
              <w:rPr>
                <w:rFonts w:ascii="Times New Roman" w:eastAsia="Times New Roman" w:hAnsi="Times New Roman" w:cs="Times New Roman"/>
                <w:sz w:val="24"/>
                <w:szCs w:val="24"/>
                <w:lang w:val="ru-RU"/>
              </w:rPr>
              <w:t xml:space="preserve"> - начала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в. с использованием фактического материала, в том числе используя источники разных типов </w:t>
            </w:r>
          </w:p>
        </w:tc>
      </w:tr>
      <w:tr w:rsidR="000C7F17" w:rsidRPr="000C7F17" w:rsidTr="002333CB">
        <w:trPr>
          <w:trHeight w:val="341"/>
        </w:trPr>
        <w:tc>
          <w:tcPr>
            <w:tcW w:w="158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38"/>
              <w:jc w:val="center"/>
              <w:rPr>
                <w:sz w:val="24"/>
                <w:szCs w:val="24"/>
              </w:rPr>
            </w:pPr>
            <w:r w:rsidRPr="000C7F17">
              <w:rPr>
                <w:rFonts w:ascii="Times New Roman" w:eastAsia="Times New Roman" w:hAnsi="Times New Roman" w:cs="Times New Roman"/>
                <w:sz w:val="24"/>
                <w:szCs w:val="24"/>
              </w:rPr>
              <w:t xml:space="preserve">8 </w:t>
            </w:r>
          </w:p>
        </w:tc>
        <w:tc>
          <w:tcPr>
            <w:tcW w:w="889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Применение исторических знаний </w:t>
            </w:r>
          </w:p>
        </w:tc>
      </w:tr>
      <w:tr w:rsidR="000C7F17" w:rsidRPr="007F33C6" w:rsidTr="002333CB">
        <w:trPr>
          <w:trHeight w:val="1058"/>
        </w:trPr>
        <w:tc>
          <w:tcPr>
            <w:tcW w:w="158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4"/>
              <w:jc w:val="center"/>
              <w:rPr>
                <w:sz w:val="24"/>
                <w:szCs w:val="24"/>
              </w:rPr>
            </w:pPr>
            <w:r w:rsidRPr="000C7F17">
              <w:rPr>
                <w:rFonts w:ascii="Times New Roman" w:eastAsia="Times New Roman" w:hAnsi="Times New Roman" w:cs="Times New Roman"/>
                <w:sz w:val="24"/>
                <w:szCs w:val="24"/>
              </w:rPr>
              <w:t xml:space="preserve">8.1 </w:t>
            </w:r>
          </w:p>
        </w:tc>
        <w:tc>
          <w:tcPr>
            <w:tcW w:w="889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46"/>
              <w:jc w:val="both"/>
              <w:rPr>
                <w:sz w:val="24"/>
                <w:szCs w:val="24"/>
                <w:lang w:val="ru-RU"/>
              </w:rPr>
            </w:pPr>
            <w:r w:rsidRPr="000C7F17">
              <w:rPr>
                <w:rFonts w:ascii="Times New Roman" w:eastAsia="Times New Roman" w:hAnsi="Times New Roman" w:cs="Times New Roman"/>
                <w:sz w:val="24"/>
                <w:szCs w:val="24"/>
                <w:lang w:val="ru-RU"/>
              </w:rPr>
              <w:t xml:space="preserve">Распознавать в окружающей среде, в том числе в родном населенном пункте, регионе памятники материальной и художественной культуры </w:t>
            </w:r>
            <w:r w:rsidRPr="000C7F17">
              <w:rPr>
                <w:rFonts w:ascii="Times New Roman" w:eastAsia="Times New Roman" w:hAnsi="Times New Roman" w:cs="Times New Roman"/>
                <w:sz w:val="24"/>
                <w:szCs w:val="24"/>
              </w:rPr>
              <w:t>XIX</w:t>
            </w:r>
            <w:r w:rsidRPr="000C7F17">
              <w:rPr>
                <w:rFonts w:ascii="Times New Roman" w:eastAsia="Times New Roman" w:hAnsi="Times New Roman" w:cs="Times New Roman"/>
                <w:sz w:val="24"/>
                <w:szCs w:val="24"/>
                <w:lang w:val="ru-RU"/>
              </w:rPr>
              <w:t xml:space="preserve"> - начала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в., объяснять, в чем заключалось их значение для времени их создания и для современного общества </w:t>
            </w:r>
          </w:p>
        </w:tc>
      </w:tr>
      <w:tr w:rsidR="000C7F17" w:rsidRPr="007F33C6" w:rsidTr="002333CB">
        <w:trPr>
          <w:trHeight w:val="662"/>
        </w:trPr>
        <w:tc>
          <w:tcPr>
            <w:tcW w:w="158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4"/>
              <w:jc w:val="center"/>
              <w:rPr>
                <w:sz w:val="24"/>
                <w:szCs w:val="24"/>
              </w:rPr>
            </w:pPr>
            <w:r w:rsidRPr="000C7F17">
              <w:rPr>
                <w:rFonts w:ascii="Times New Roman" w:eastAsia="Times New Roman" w:hAnsi="Times New Roman" w:cs="Times New Roman"/>
                <w:sz w:val="24"/>
                <w:szCs w:val="24"/>
              </w:rPr>
              <w:t xml:space="preserve">8.2 </w:t>
            </w:r>
          </w:p>
        </w:tc>
        <w:tc>
          <w:tcPr>
            <w:tcW w:w="889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Выполнять учебные проекты по отечественной и всеобщей истории </w:t>
            </w:r>
            <w:r w:rsidRPr="000C7F17">
              <w:rPr>
                <w:rFonts w:ascii="Times New Roman" w:eastAsia="Times New Roman" w:hAnsi="Times New Roman" w:cs="Times New Roman"/>
                <w:sz w:val="24"/>
                <w:szCs w:val="24"/>
              </w:rPr>
              <w:t>XIX</w:t>
            </w:r>
            <w:r w:rsidRPr="000C7F17">
              <w:rPr>
                <w:rFonts w:ascii="Times New Roman" w:eastAsia="Times New Roman" w:hAnsi="Times New Roman" w:cs="Times New Roman"/>
                <w:sz w:val="24"/>
                <w:szCs w:val="24"/>
                <w:lang w:val="ru-RU"/>
              </w:rPr>
              <w:t xml:space="preserve"> - начала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в. (в том числе на региональном материале) </w:t>
            </w:r>
          </w:p>
        </w:tc>
      </w:tr>
      <w:tr w:rsidR="000C7F17" w:rsidRPr="007F33C6" w:rsidTr="002333CB">
        <w:trPr>
          <w:trHeight w:val="979"/>
        </w:trPr>
        <w:tc>
          <w:tcPr>
            <w:tcW w:w="158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4"/>
              <w:jc w:val="center"/>
              <w:rPr>
                <w:sz w:val="24"/>
                <w:szCs w:val="24"/>
              </w:rPr>
            </w:pPr>
            <w:r w:rsidRPr="000C7F17">
              <w:rPr>
                <w:rFonts w:ascii="Times New Roman" w:eastAsia="Times New Roman" w:hAnsi="Times New Roman" w:cs="Times New Roman"/>
                <w:sz w:val="24"/>
                <w:szCs w:val="24"/>
              </w:rPr>
              <w:t xml:space="preserve">8.3 </w:t>
            </w:r>
          </w:p>
        </w:tc>
        <w:tc>
          <w:tcPr>
            <w:tcW w:w="889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598"/>
              <w:jc w:val="both"/>
              <w:rPr>
                <w:sz w:val="24"/>
                <w:szCs w:val="24"/>
                <w:lang w:val="ru-RU"/>
              </w:rPr>
            </w:pPr>
            <w:r w:rsidRPr="000C7F17">
              <w:rPr>
                <w:rFonts w:ascii="Times New Roman" w:eastAsia="Times New Roman" w:hAnsi="Times New Roman" w:cs="Times New Roman"/>
                <w:sz w:val="24"/>
                <w:szCs w:val="24"/>
                <w:lang w:val="ru-RU"/>
              </w:rPr>
              <w:t xml:space="preserve">Объяснять, в чём состоит наследие истории </w:t>
            </w:r>
            <w:r w:rsidRPr="000C7F17">
              <w:rPr>
                <w:rFonts w:ascii="Times New Roman" w:eastAsia="Times New Roman" w:hAnsi="Times New Roman" w:cs="Times New Roman"/>
                <w:sz w:val="24"/>
                <w:szCs w:val="24"/>
              </w:rPr>
              <w:t>XIX</w:t>
            </w:r>
            <w:r w:rsidRPr="000C7F17">
              <w:rPr>
                <w:rFonts w:ascii="Times New Roman" w:eastAsia="Times New Roman" w:hAnsi="Times New Roman" w:cs="Times New Roman"/>
                <w:sz w:val="24"/>
                <w:szCs w:val="24"/>
                <w:lang w:val="ru-RU"/>
              </w:rPr>
              <w:t xml:space="preserve"> - начала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в. для России, других стран мира, высказывать и аргументировать своё отношение к культурному наследию в общественных обсуждениях </w:t>
            </w:r>
          </w:p>
        </w:tc>
      </w:tr>
      <w:tr w:rsidR="000C7F17" w:rsidRPr="007F33C6" w:rsidTr="002333CB">
        <w:trPr>
          <w:trHeight w:val="236"/>
        </w:trPr>
        <w:tc>
          <w:tcPr>
            <w:tcW w:w="158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4"/>
              <w:jc w:val="center"/>
              <w:rPr>
                <w:sz w:val="24"/>
                <w:szCs w:val="24"/>
              </w:rPr>
            </w:pPr>
            <w:r w:rsidRPr="000C7F17">
              <w:rPr>
                <w:rFonts w:ascii="Times New Roman" w:eastAsia="Times New Roman" w:hAnsi="Times New Roman" w:cs="Times New Roman"/>
                <w:sz w:val="24"/>
                <w:szCs w:val="24"/>
              </w:rPr>
              <w:t xml:space="preserve">8.4 </w:t>
            </w:r>
          </w:p>
        </w:tc>
        <w:tc>
          <w:tcPr>
            <w:tcW w:w="889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Использовать исторические понятия для решения учебных и практических задач </w:t>
            </w:r>
          </w:p>
        </w:tc>
      </w:tr>
      <w:tr w:rsidR="000C7F17" w:rsidRPr="007F33C6" w:rsidTr="002333CB">
        <w:trPr>
          <w:trHeight w:val="1176"/>
        </w:trPr>
        <w:tc>
          <w:tcPr>
            <w:tcW w:w="158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4"/>
              <w:jc w:val="center"/>
              <w:rPr>
                <w:sz w:val="24"/>
                <w:szCs w:val="24"/>
              </w:rPr>
            </w:pPr>
            <w:r w:rsidRPr="000C7F17">
              <w:rPr>
                <w:rFonts w:ascii="Times New Roman" w:eastAsia="Times New Roman" w:hAnsi="Times New Roman" w:cs="Times New Roman"/>
                <w:sz w:val="24"/>
                <w:szCs w:val="24"/>
              </w:rPr>
              <w:t xml:space="preserve">8.5 </w:t>
            </w:r>
          </w:p>
        </w:tc>
        <w:tc>
          <w:tcPr>
            <w:tcW w:w="889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378"/>
              <w:jc w:val="both"/>
              <w:rPr>
                <w:sz w:val="24"/>
                <w:szCs w:val="24"/>
                <w:lang w:val="ru-RU"/>
              </w:rPr>
            </w:pPr>
            <w:r w:rsidRPr="000C7F17">
              <w:rPr>
                <w:rFonts w:ascii="Times New Roman" w:eastAsia="Times New Roman" w:hAnsi="Times New Roman" w:cs="Times New Roman"/>
                <w:sz w:val="24"/>
                <w:szCs w:val="24"/>
                <w:lang w:val="ru-RU"/>
              </w:rPr>
              <w:t xml:space="preserve">Осуществлять поиск исторической информации по отечественной и всеобщей истории </w:t>
            </w:r>
            <w:r w:rsidRPr="000C7F17">
              <w:rPr>
                <w:rFonts w:ascii="Times New Roman" w:eastAsia="Times New Roman" w:hAnsi="Times New Roman" w:cs="Times New Roman"/>
                <w:sz w:val="24"/>
                <w:szCs w:val="24"/>
              </w:rPr>
              <w:t>XIX</w:t>
            </w:r>
            <w:r w:rsidRPr="000C7F17">
              <w:rPr>
                <w:rFonts w:ascii="Times New Roman" w:eastAsia="Times New Roman" w:hAnsi="Times New Roman" w:cs="Times New Roman"/>
                <w:sz w:val="24"/>
                <w:szCs w:val="24"/>
                <w:lang w:val="ru-RU"/>
              </w:rPr>
              <w:t xml:space="preserve"> - начала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в. в справочной литературе, сети Интернет для решения познавательных задач, оценивать полноту и верифицированность информации </w:t>
            </w:r>
          </w:p>
        </w:tc>
      </w:tr>
    </w:tbl>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b/>
          <w:sz w:val="24"/>
          <w:szCs w:val="24"/>
          <w:lang w:val="ru-RU"/>
        </w:rPr>
        <w:t xml:space="preserve"> </w:t>
      </w:r>
    </w:p>
    <w:p w:rsidR="000C7F17" w:rsidRPr="000C7F17" w:rsidRDefault="000C7F17" w:rsidP="000C7F17">
      <w:pPr>
        <w:spacing w:before="0" w:beforeAutospacing="0" w:after="0" w:afterAutospacing="0"/>
        <w:ind w:left="10" w:right="119" w:hanging="10"/>
        <w:jc w:val="right"/>
        <w:rPr>
          <w:sz w:val="24"/>
          <w:szCs w:val="24"/>
          <w:lang w:val="ru-RU"/>
        </w:rPr>
      </w:pPr>
      <w:r w:rsidRPr="000C7F17">
        <w:rPr>
          <w:rFonts w:ascii="Times New Roman" w:eastAsia="Times New Roman" w:hAnsi="Times New Roman" w:cs="Times New Roman"/>
          <w:sz w:val="24"/>
          <w:szCs w:val="24"/>
          <w:lang w:val="ru-RU"/>
        </w:rPr>
        <w:t xml:space="preserve">Таблица 5 </w:t>
      </w:r>
    </w:p>
    <w:p w:rsidR="000C7F17" w:rsidRPr="002333CB" w:rsidRDefault="000C7F17" w:rsidP="002333CB">
      <w:pPr>
        <w:pStyle w:val="1"/>
        <w:spacing w:before="0" w:beforeAutospacing="0" w:after="0" w:afterAutospacing="0"/>
        <w:ind w:left="788"/>
        <w:jc w:val="center"/>
        <w:rPr>
          <w:color w:val="auto"/>
          <w:sz w:val="24"/>
          <w:szCs w:val="24"/>
          <w:lang w:val="ru-RU"/>
        </w:rPr>
      </w:pPr>
      <w:r w:rsidRPr="002333CB">
        <w:rPr>
          <w:color w:val="auto"/>
          <w:sz w:val="24"/>
          <w:szCs w:val="24"/>
          <w:lang w:val="ru-RU"/>
        </w:rPr>
        <w:t>Проверяемые элементы содержания (9 класс)</w:t>
      </w:r>
    </w:p>
    <w:tbl>
      <w:tblPr>
        <w:tblW w:w="10474" w:type="dxa"/>
        <w:tblInd w:w="-268" w:type="dxa"/>
        <w:tblCellMar>
          <w:top w:w="53" w:type="dxa"/>
          <w:left w:w="158" w:type="dxa"/>
          <w:right w:w="115" w:type="dxa"/>
        </w:tblCellMar>
        <w:tblLook w:val="04A0" w:firstRow="1" w:lastRow="0" w:firstColumn="1" w:lastColumn="0" w:noHBand="0" w:noVBand="1"/>
      </w:tblPr>
      <w:tblGrid>
        <w:gridCol w:w="1383"/>
        <w:gridCol w:w="9091"/>
      </w:tblGrid>
      <w:tr w:rsidR="000C7F17" w:rsidRPr="000C7F17" w:rsidTr="002333CB">
        <w:trPr>
          <w:trHeight w:val="334"/>
        </w:trPr>
        <w:tc>
          <w:tcPr>
            <w:tcW w:w="13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8"/>
              <w:jc w:val="center"/>
              <w:rPr>
                <w:sz w:val="24"/>
                <w:szCs w:val="24"/>
              </w:rPr>
            </w:pPr>
            <w:r w:rsidRPr="000C7F17">
              <w:rPr>
                <w:rFonts w:ascii="Times New Roman" w:eastAsia="Times New Roman" w:hAnsi="Times New Roman" w:cs="Times New Roman"/>
                <w:sz w:val="24"/>
                <w:szCs w:val="24"/>
              </w:rPr>
              <w:t xml:space="preserve">Код </w:t>
            </w:r>
          </w:p>
        </w:tc>
        <w:tc>
          <w:tcPr>
            <w:tcW w:w="909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
              <w:jc w:val="center"/>
              <w:rPr>
                <w:sz w:val="24"/>
                <w:szCs w:val="24"/>
              </w:rPr>
            </w:pPr>
            <w:r w:rsidRPr="000C7F17">
              <w:rPr>
                <w:rFonts w:ascii="Times New Roman" w:eastAsia="Times New Roman" w:hAnsi="Times New Roman" w:cs="Times New Roman"/>
                <w:sz w:val="24"/>
                <w:szCs w:val="24"/>
              </w:rPr>
              <w:t xml:space="preserve">Проверяемый элемент содержания </w:t>
            </w:r>
          </w:p>
        </w:tc>
      </w:tr>
      <w:tr w:rsidR="000C7F17" w:rsidRPr="000C7F17" w:rsidTr="002333CB">
        <w:trPr>
          <w:trHeight w:val="336"/>
        </w:trPr>
        <w:tc>
          <w:tcPr>
            <w:tcW w:w="13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9"/>
              <w:jc w:val="center"/>
              <w:rPr>
                <w:sz w:val="24"/>
                <w:szCs w:val="24"/>
              </w:rPr>
            </w:pPr>
            <w:r w:rsidRPr="000C7F17">
              <w:rPr>
                <w:rFonts w:ascii="Times New Roman" w:eastAsia="Times New Roman" w:hAnsi="Times New Roman" w:cs="Times New Roman"/>
                <w:sz w:val="24"/>
                <w:szCs w:val="24"/>
              </w:rPr>
              <w:t xml:space="preserve">1 </w:t>
            </w:r>
          </w:p>
        </w:tc>
        <w:tc>
          <w:tcPr>
            <w:tcW w:w="909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lang w:val="ru-RU"/>
              </w:rPr>
              <w:t xml:space="preserve">Всеобщая история. История Нового времени. </w:t>
            </w:r>
            <w:r w:rsidRPr="000C7F17">
              <w:rPr>
                <w:rFonts w:ascii="Times New Roman" w:eastAsia="Times New Roman" w:hAnsi="Times New Roman" w:cs="Times New Roman"/>
                <w:sz w:val="24"/>
                <w:szCs w:val="24"/>
              </w:rPr>
              <w:t xml:space="preserve">XIX - начало XX в. </w:t>
            </w:r>
          </w:p>
        </w:tc>
      </w:tr>
      <w:tr w:rsidR="000C7F17" w:rsidRPr="007F33C6" w:rsidTr="002333CB">
        <w:trPr>
          <w:trHeight w:val="982"/>
        </w:trPr>
        <w:tc>
          <w:tcPr>
            <w:tcW w:w="13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5"/>
              <w:jc w:val="center"/>
              <w:rPr>
                <w:sz w:val="24"/>
                <w:szCs w:val="24"/>
              </w:rPr>
            </w:pPr>
            <w:r w:rsidRPr="000C7F17">
              <w:rPr>
                <w:rFonts w:ascii="Times New Roman" w:eastAsia="Times New Roman" w:hAnsi="Times New Roman" w:cs="Times New Roman"/>
                <w:sz w:val="24"/>
                <w:szCs w:val="24"/>
              </w:rPr>
              <w:lastRenderedPageBreak/>
              <w:t xml:space="preserve">1.1 </w:t>
            </w:r>
          </w:p>
        </w:tc>
        <w:tc>
          <w:tcPr>
            <w:tcW w:w="909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lang w:val="ru-RU"/>
              </w:rPr>
            </w:pPr>
            <w:r w:rsidRPr="000C7F17">
              <w:rPr>
                <w:rFonts w:ascii="Times New Roman" w:eastAsia="Times New Roman" w:hAnsi="Times New Roman" w:cs="Times New Roman"/>
                <w:sz w:val="24"/>
                <w:szCs w:val="24"/>
                <w:lang w:val="ru-RU"/>
              </w:rPr>
              <w:t xml:space="preserve">Европа в начале </w:t>
            </w:r>
            <w:r w:rsidRPr="000C7F17">
              <w:rPr>
                <w:rFonts w:ascii="Times New Roman" w:eastAsia="Times New Roman" w:hAnsi="Times New Roman" w:cs="Times New Roman"/>
                <w:sz w:val="24"/>
                <w:szCs w:val="24"/>
              </w:rPr>
              <w:t>XIX</w:t>
            </w:r>
            <w:r w:rsidRPr="000C7F17">
              <w:rPr>
                <w:rFonts w:ascii="Times New Roman" w:eastAsia="Times New Roman" w:hAnsi="Times New Roman" w:cs="Times New Roman"/>
                <w:sz w:val="24"/>
                <w:szCs w:val="24"/>
                <w:lang w:val="ru-RU"/>
              </w:rPr>
              <w:t xml:space="preserve"> в. </w:t>
            </w:r>
          </w:p>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Провозглашение империи Наполеона </w:t>
            </w:r>
            <w:r w:rsidRPr="000C7F17">
              <w:rPr>
                <w:rFonts w:ascii="Times New Roman" w:eastAsia="Times New Roman" w:hAnsi="Times New Roman" w:cs="Times New Roman"/>
                <w:sz w:val="24"/>
                <w:szCs w:val="24"/>
              </w:rPr>
              <w:t>I</w:t>
            </w:r>
            <w:r w:rsidRPr="000C7F17">
              <w:rPr>
                <w:rFonts w:ascii="Times New Roman" w:eastAsia="Times New Roman" w:hAnsi="Times New Roman" w:cs="Times New Roman"/>
                <w:sz w:val="24"/>
                <w:szCs w:val="24"/>
                <w:lang w:val="ru-RU"/>
              </w:rPr>
              <w:t xml:space="preserve"> во Франции. Реформы. </w:t>
            </w:r>
          </w:p>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Законодательство. Наполеоновские войны. Антинаполеоновские </w:t>
            </w:r>
          </w:p>
        </w:tc>
      </w:tr>
    </w:tbl>
    <w:p w:rsidR="000C7F17" w:rsidRPr="000C7F17" w:rsidRDefault="000C7F17" w:rsidP="000C7F17">
      <w:pPr>
        <w:spacing w:before="0" w:beforeAutospacing="0" w:after="0" w:afterAutospacing="0"/>
        <w:ind w:left="-283" w:right="11456"/>
        <w:rPr>
          <w:sz w:val="24"/>
          <w:szCs w:val="24"/>
          <w:lang w:val="ru-RU"/>
        </w:rPr>
      </w:pPr>
    </w:p>
    <w:tbl>
      <w:tblPr>
        <w:tblW w:w="10474" w:type="dxa"/>
        <w:tblInd w:w="-418" w:type="dxa"/>
        <w:tblCellMar>
          <w:top w:w="50" w:type="dxa"/>
          <w:left w:w="7" w:type="dxa"/>
          <w:right w:w="162" w:type="dxa"/>
        </w:tblCellMar>
        <w:tblLook w:val="04A0" w:firstRow="1" w:lastRow="0" w:firstColumn="1" w:lastColumn="0" w:noHBand="0" w:noVBand="1"/>
      </w:tblPr>
      <w:tblGrid>
        <w:gridCol w:w="1383"/>
        <w:gridCol w:w="9091"/>
      </w:tblGrid>
      <w:tr w:rsidR="000C7F17" w:rsidRPr="000C7F17" w:rsidTr="002333CB">
        <w:trPr>
          <w:trHeight w:val="1157"/>
        </w:trPr>
        <w:tc>
          <w:tcPr>
            <w:tcW w:w="1383" w:type="dxa"/>
            <w:tcBorders>
              <w:top w:val="nil"/>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tc>
        <w:tc>
          <w:tcPr>
            <w:tcW w:w="9091" w:type="dxa"/>
            <w:tcBorders>
              <w:top w:val="nil"/>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20"/>
              <w:jc w:val="both"/>
              <w:rPr>
                <w:sz w:val="24"/>
                <w:szCs w:val="24"/>
              </w:rPr>
            </w:pPr>
            <w:r w:rsidRPr="000C7F17">
              <w:rPr>
                <w:rFonts w:ascii="Times New Roman" w:eastAsia="Times New Roman" w:hAnsi="Times New Roman" w:cs="Times New Roman"/>
                <w:sz w:val="24"/>
                <w:szCs w:val="24"/>
                <w:lang w:val="ru-RU"/>
              </w:rPr>
              <w:t xml:space="preserve">коалиции. Политика Наполеона в завоёванных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w:t>
            </w:r>
            <w:r w:rsidRPr="000C7F17">
              <w:rPr>
                <w:rFonts w:ascii="Times New Roman" w:eastAsia="Times New Roman" w:hAnsi="Times New Roman" w:cs="Times New Roman"/>
                <w:sz w:val="24"/>
                <w:szCs w:val="24"/>
              </w:rPr>
              <w:t xml:space="preserve">Создание Священного союза </w:t>
            </w:r>
          </w:p>
        </w:tc>
      </w:tr>
      <w:tr w:rsidR="000C7F17" w:rsidRPr="000C7F17" w:rsidTr="002333CB">
        <w:trPr>
          <w:trHeight w:val="2194"/>
        </w:trPr>
        <w:tc>
          <w:tcPr>
            <w:tcW w:w="13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3"/>
              <w:jc w:val="center"/>
              <w:rPr>
                <w:sz w:val="24"/>
                <w:szCs w:val="24"/>
              </w:rPr>
            </w:pPr>
            <w:r w:rsidRPr="000C7F17">
              <w:rPr>
                <w:rFonts w:ascii="Times New Roman" w:eastAsia="Times New Roman" w:hAnsi="Times New Roman" w:cs="Times New Roman"/>
                <w:sz w:val="24"/>
                <w:szCs w:val="24"/>
              </w:rPr>
              <w:t xml:space="preserve">1.2 </w:t>
            </w:r>
          </w:p>
        </w:tc>
        <w:tc>
          <w:tcPr>
            <w:tcW w:w="909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Развитие индустриального общества в первой половине </w:t>
            </w:r>
            <w:r w:rsidRPr="000C7F17">
              <w:rPr>
                <w:rFonts w:ascii="Times New Roman" w:eastAsia="Times New Roman" w:hAnsi="Times New Roman" w:cs="Times New Roman"/>
                <w:sz w:val="24"/>
                <w:szCs w:val="24"/>
              </w:rPr>
              <w:t>XIX</w:t>
            </w:r>
            <w:r w:rsidRPr="000C7F17">
              <w:rPr>
                <w:rFonts w:ascii="Times New Roman" w:eastAsia="Times New Roman" w:hAnsi="Times New Roman" w:cs="Times New Roman"/>
                <w:sz w:val="24"/>
                <w:szCs w:val="24"/>
                <w:lang w:val="ru-RU"/>
              </w:rPr>
              <w:t xml:space="preserve"> в.: экономика, социальные отношения, политические процессы. </w:t>
            </w:r>
          </w:p>
          <w:p w:rsidR="000C7F17" w:rsidRPr="000C7F17" w:rsidRDefault="000C7F17" w:rsidP="000C7F17">
            <w:pPr>
              <w:spacing w:before="0" w:beforeAutospacing="0" w:after="0" w:afterAutospacing="0"/>
              <w:ind w:left="151" w:right="347"/>
              <w:jc w:val="both"/>
              <w:rPr>
                <w:sz w:val="24"/>
                <w:szCs w:val="24"/>
                <w:lang w:val="ru-RU"/>
              </w:rPr>
            </w:pPr>
            <w:r w:rsidRPr="000C7F17">
              <w:rPr>
                <w:rFonts w:ascii="Times New Roman" w:eastAsia="Times New Roman" w:hAnsi="Times New Roman" w:cs="Times New Roman"/>
                <w:sz w:val="24"/>
                <w:szCs w:val="24"/>
                <w:lang w:val="ru-RU"/>
              </w:rPr>
              <w:t xml:space="preserve">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w:t>
            </w:r>
          </w:p>
          <w:p w:rsidR="000C7F17" w:rsidRPr="000C7F17" w:rsidRDefault="000C7F17" w:rsidP="000C7F17">
            <w:pPr>
              <w:spacing w:before="0" w:beforeAutospacing="0" w:after="0" w:afterAutospacing="0"/>
              <w:ind w:left="151" w:right="178"/>
              <w:jc w:val="both"/>
              <w:rPr>
                <w:sz w:val="24"/>
                <w:szCs w:val="24"/>
              </w:rPr>
            </w:pPr>
            <w:r w:rsidRPr="000C7F17">
              <w:rPr>
                <w:rFonts w:ascii="Times New Roman" w:eastAsia="Times New Roman" w:hAnsi="Times New Roman" w:cs="Times New Roman"/>
                <w:sz w:val="24"/>
                <w:szCs w:val="24"/>
                <w:lang w:val="ru-RU"/>
              </w:rPr>
              <w:t xml:space="preserve">Выступления рабочих. Социальные и национальные движения в странах Европы. </w:t>
            </w:r>
            <w:r w:rsidRPr="000C7F17">
              <w:rPr>
                <w:rFonts w:ascii="Times New Roman" w:eastAsia="Times New Roman" w:hAnsi="Times New Roman" w:cs="Times New Roman"/>
                <w:sz w:val="24"/>
                <w:szCs w:val="24"/>
              </w:rPr>
              <w:t xml:space="preserve">Оформление консервативных, либеральных, радикальных политических течений и партий </w:t>
            </w:r>
          </w:p>
        </w:tc>
      </w:tr>
      <w:tr w:rsidR="000C7F17" w:rsidRPr="000C7F17" w:rsidTr="002333CB">
        <w:trPr>
          <w:trHeight w:val="1631"/>
        </w:trPr>
        <w:tc>
          <w:tcPr>
            <w:tcW w:w="13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3"/>
              <w:jc w:val="center"/>
              <w:rPr>
                <w:sz w:val="24"/>
                <w:szCs w:val="24"/>
              </w:rPr>
            </w:pPr>
            <w:r w:rsidRPr="000C7F17">
              <w:rPr>
                <w:rFonts w:ascii="Times New Roman" w:eastAsia="Times New Roman" w:hAnsi="Times New Roman" w:cs="Times New Roman"/>
                <w:sz w:val="24"/>
                <w:szCs w:val="24"/>
              </w:rPr>
              <w:t xml:space="preserve">1.3 </w:t>
            </w:r>
          </w:p>
        </w:tc>
        <w:tc>
          <w:tcPr>
            <w:tcW w:w="909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Политическое развитие европейских стран в 1815-1840-е гг.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Франция: Реставрация, Июльская монархия, Вторая республика. Великобритания: борьба за парламентскую реформу; чартизм. </w:t>
            </w:r>
          </w:p>
          <w:p w:rsidR="000C7F17" w:rsidRPr="000C7F17" w:rsidRDefault="000C7F17" w:rsidP="000C7F17">
            <w:pPr>
              <w:spacing w:before="0" w:beforeAutospacing="0" w:after="0" w:afterAutospacing="0"/>
              <w:ind w:left="151" w:right="1044"/>
              <w:jc w:val="both"/>
              <w:rPr>
                <w:sz w:val="24"/>
                <w:szCs w:val="24"/>
              </w:rPr>
            </w:pPr>
            <w:r w:rsidRPr="000C7F17">
              <w:rPr>
                <w:rFonts w:ascii="Times New Roman" w:eastAsia="Times New Roman" w:hAnsi="Times New Roman" w:cs="Times New Roman"/>
                <w:sz w:val="24"/>
                <w:szCs w:val="24"/>
                <w:lang w:val="ru-RU"/>
              </w:rPr>
              <w:t xml:space="preserve">Нарастание освободительных движений. Освобождение Греции. Европейские революции 1830 г. и 1848-1849 гг. </w:t>
            </w:r>
            <w:r w:rsidRPr="000C7F17">
              <w:rPr>
                <w:rFonts w:ascii="Times New Roman" w:eastAsia="Times New Roman" w:hAnsi="Times New Roman" w:cs="Times New Roman"/>
                <w:sz w:val="24"/>
                <w:szCs w:val="24"/>
              </w:rPr>
              <w:t xml:space="preserve">Возникновение и распространение марксизма </w:t>
            </w:r>
          </w:p>
        </w:tc>
      </w:tr>
      <w:tr w:rsidR="000C7F17" w:rsidRPr="000C7F17" w:rsidTr="002333CB">
        <w:trPr>
          <w:trHeight w:val="762"/>
        </w:trPr>
        <w:tc>
          <w:tcPr>
            <w:tcW w:w="13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3"/>
              <w:jc w:val="center"/>
              <w:rPr>
                <w:sz w:val="24"/>
                <w:szCs w:val="24"/>
              </w:rPr>
            </w:pPr>
            <w:r w:rsidRPr="000C7F17">
              <w:rPr>
                <w:rFonts w:ascii="Times New Roman" w:eastAsia="Times New Roman" w:hAnsi="Times New Roman" w:cs="Times New Roman"/>
                <w:sz w:val="24"/>
                <w:szCs w:val="24"/>
              </w:rPr>
              <w:t xml:space="preserve">1.4 </w:t>
            </w:r>
          </w:p>
        </w:tc>
        <w:tc>
          <w:tcPr>
            <w:tcW w:w="909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549"/>
              <w:jc w:val="both"/>
              <w:rPr>
                <w:sz w:val="24"/>
                <w:szCs w:val="24"/>
              </w:rPr>
            </w:pPr>
            <w:r w:rsidRPr="000C7F17">
              <w:rPr>
                <w:rFonts w:ascii="Times New Roman" w:eastAsia="Times New Roman" w:hAnsi="Times New Roman" w:cs="Times New Roman"/>
                <w:sz w:val="24"/>
                <w:szCs w:val="24"/>
                <w:lang w:val="ru-RU"/>
              </w:rPr>
              <w:t xml:space="preserve">Великобритания в викторианскую эпоху. "Мастерская мира". Рабочее движение. Политические и социальные реформы. </w:t>
            </w:r>
            <w:r w:rsidRPr="000C7F17">
              <w:rPr>
                <w:rFonts w:ascii="Times New Roman" w:eastAsia="Times New Roman" w:hAnsi="Times New Roman" w:cs="Times New Roman"/>
                <w:sz w:val="24"/>
                <w:szCs w:val="24"/>
              </w:rPr>
              <w:t xml:space="preserve">Британская колониальная империя; доминионы </w:t>
            </w:r>
          </w:p>
        </w:tc>
      </w:tr>
      <w:tr w:rsidR="000C7F17" w:rsidRPr="000C7F17" w:rsidTr="002333CB">
        <w:trPr>
          <w:trHeight w:val="979"/>
        </w:trPr>
        <w:tc>
          <w:tcPr>
            <w:tcW w:w="13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3"/>
              <w:jc w:val="center"/>
              <w:rPr>
                <w:sz w:val="24"/>
                <w:szCs w:val="24"/>
              </w:rPr>
            </w:pPr>
            <w:r w:rsidRPr="000C7F17">
              <w:rPr>
                <w:rFonts w:ascii="Times New Roman" w:eastAsia="Times New Roman" w:hAnsi="Times New Roman" w:cs="Times New Roman"/>
                <w:sz w:val="24"/>
                <w:szCs w:val="24"/>
              </w:rPr>
              <w:t xml:space="preserve">1.5 </w:t>
            </w:r>
          </w:p>
        </w:tc>
        <w:tc>
          <w:tcPr>
            <w:tcW w:w="909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Франция. Империя Наполеона </w:t>
            </w:r>
            <w:r w:rsidRPr="000C7F17">
              <w:rPr>
                <w:rFonts w:ascii="Times New Roman" w:eastAsia="Times New Roman" w:hAnsi="Times New Roman" w:cs="Times New Roman"/>
                <w:sz w:val="24"/>
                <w:szCs w:val="24"/>
              </w:rPr>
              <w:t>III</w:t>
            </w:r>
            <w:r w:rsidRPr="000C7F17">
              <w:rPr>
                <w:rFonts w:ascii="Times New Roman" w:eastAsia="Times New Roman" w:hAnsi="Times New Roman" w:cs="Times New Roman"/>
                <w:sz w:val="24"/>
                <w:szCs w:val="24"/>
                <w:lang w:val="ru-RU"/>
              </w:rPr>
              <w:t xml:space="preserve">: внутренняя и внешняя политика.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Активизация колониальной экспансии. Франко-германская война 1870- </w:t>
            </w:r>
          </w:p>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sz w:val="24"/>
                <w:szCs w:val="24"/>
              </w:rPr>
              <w:t xml:space="preserve">1871 гг. Парижская коммуна </w:t>
            </w:r>
          </w:p>
        </w:tc>
      </w:tr>
      <w:tr w:rsidR="000C7F17" w:rsidRPr="000C7F17" w:rsidTr="002333CB">
        <w:trPr>
          <w:trHeight w:val="520"/>
        </w:trPr>
        <w:tc>
          <w:tcPr>
            <w:tcW w:w="13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3"/>
              <w:jc w:val="center"/>
              <w:rPr>
                <w:sz w:val="24"/>
                <w:szCs w:val="24"/>
              </w:rPr>
            </w:pPr>
            <w:r w:rsidRPr="000C7F17">
              <w:rPr>
                <w:rFonts w:ascii="Times New Roman" w:eastAsia="Times New Roman" w:hAnsi="Times New Roman" w:cs="Times New Roman"/>
                <w:sz w:val="24"/>
                <w:szCs w:val="24"/>
              </w:rPr>
              <w:t xml:space="preserve">1.6 </w:t>
            </w:r>
          </w:p>
        </w:tc>
        <w:tc>
          <w:tcPr>
            <w:tcW w:w="909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256"/>
              <w:jc w:val="both"/>
              <w:rPr>
                <w:sz w:val="24"/>
                <w:szCs w:val="24"/>
              </w:rPr>
            </w:pPr>
            <w:r w:rsidRPr="000C7F17">
              <w:rPr>
                <w:rFonts w:ascii="Times New Roman" w:eastAsia="Times New Roman" w:hAnsi="Times New Roman" w:cs="Times New Roman"/>
                <w:sz w:val="24"/>
                <w:szCs w:val="24"/>
                <w:lang w:val="ru-RU"/>
              </w:rPr>
              <w:t xml:space="preserve">Италия. Подъём борьбы за независимость итальянских земель. К.Кавур, Дж.Гарибальди. Образование единого государства. </w:t>
            </w:r>
            <w:r w:rsidRPr="000C7F17">
              <w:rPr>
                <w:rFonts w:ascii="Times New Roman" w:eastAsia="Times New Roman" w:hAnsi="Times New Roman" w:cs="Times New Roman"/>
                <w:sz w:val="24"/>
                <w:szCs w:val="24"/>
              </w:rPr>
              <w:t xml:space="preserve">Король Виктор Эммануил II </w:t>
            </w:r>
          </w:p>
        </w:tc>
      </w:tr>
      <w:tr w:rsidR="000C7F17" w:rsidRPr="007F33C6" w:rsidTr="002333CB">
        <w:trPr>
          <w:trHeight w:val="1316"/>
        </w:trPr>
        <w:tc>
          <w:tcPr>
            <w:tcW w:w="13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3"/>
              <w:jc w:val="center"/>
              <w:rPr>
                <w:sz w:val="24"/>
                <w:szCs w:val="24"/>
              </w:rPr>
            </w:pPr>
            <w:r w:rsidRPr="000C7F17">
              <w:rPr>
                <w:rFonts w:ascii="Times New Roman" w:eastAsia="Times New Roman" w:hAnsi="Times New Roman" w:cs="Times New Roman"/>
                <w:sz w:val="24"/>
                <w:szCs w:val="24"/>
              </w:rPr>
              <w:t xml:space="preserve">1.7 </w:t>
            </w:r>
          </w:p>
        </w:tc>
        <w:tc>
          <w:tcPr>
            <w:tcW w:w="909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Германия. Движение за объединение германских государств. </w:t>
            </w:r>
          </w:p>
          <w:p w:rsidR="000C7F17" w:rsidRPr="000C7F17" w:rsidRDefault="000C7F17" w:rsidP="000C7F17">
            <w:pPr>
              <w:spacing w:before="0" w:beforeAutospacing="0" w:after="0" w:afterAutospacing="0"/>
              <w:ind w:left="151" w:right="953"/>
              <w:jc w:val="both"/>
              <w:rPr>
                <w:sz w:val="24"/>
                <w:szCs w:val="24"/>
                <w:lang w:val="ru-RU"/>
              </w:rPr>
            </w:pPr>
            <w:r w:rsidRPr="000C7F17">
              <w:rPr>
                <w:rFonts w:ascii="Times New Roman" w:eastAsia="Times New Roman" w:hAnsi="Times New Roman" w:cs="Times New Roman"/>
                <w:sz w:val="24"/>
                <w:szCs w:val="24"/>
                <w:lang w:val="ru-RU"/>
              </w:rPr>
              <w:t xml:space="preserve">О.Бисмарк.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 </w:t>
            </w:r>
          </w:p>
        </w:tc>
      </w:tr>
      <w:tr w:rsidR="000C7F17" w:rsidRPr="000C7F17" w:rsidTr="002333CB">
        <w:trPr>
          <w:trHeight w:val="1372"/>
        </w:trPr>
        <w:tc>
          <w:tcPr>
            <w:tcW w:w="13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3"/>
              <w:jc w:val="center"/>
              <w:rPr>
                <w:sz w:val="24"/>
                <w:szCs w:val="24"/>
              </w:rPr>
            </w:pPr>
            <w:r w:rsidRPr="000C7F17">
              <w:rPr>
                <w:rFonts w:ascii="Times New Roman" w:eastAsia="Times New Roman" w:hAnsi="Times New Roman" w:cs="Times New Roman"/>
                <w:sz w:val="24"/>
                <w:szCs w:val="24"/>
              </w:rPr>
              <w:t xml:space="preserve">1.8 </w:t>
            </w:r>
          </w:p>
        </w:tc>
        <w:tc>
          <w:tcPr>
            <w:tcW w:w="909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70" w:firstLine="5"/>
              <w:jc w:val="both"/>
              <w:rPr>
                <w:sz w:val="24"/>
                <w:szCs w:val="24"/>
              </w:rPr>
            </w:pPr>
            <w:r w:rsidRPr="000C7F17">
              <w:rPr>
                <w:rFonts w:ascii="Times New Roman" w:eastAsia="Times New Roman" w:hAnsi="Times New Roman" w:cs="Times New Roman"/>
                <w:sz w:val="24"/>
                <w:szCs w:val="24"/>
                <w:lang w:val="ru-RU"/>
              </w:rPr>
              <w:t xml:space="preserve">Страны Центральной и Юго-Восточной Европы во второй половине </w:t>
            </w:r>
            <w:r w:rsidRPr="000C7F17">
              <w:rPr>
                <w:rFonts w:ascii="Times New Roman" w:eastAsia="Times New Roman" w:hAnsi="Times New Roman" w:cs="Times New Roman"/>
                <w:sz w:val="24"/>
                <w:szCs w:val="24"/>
              </w:rPr>
              <w:t>XIX</w:t>
            </w:r>
            <w:r w:rsidRPr="000C7F17">
              <w:rPr>
                <w:rFonts w:ascii="Times New Roman" w:eastAsia="Times New Roman" w:hAnsi="Times New Roman" w:cs="Times New Roman"/>
                <w:sz w:val="24"/>
                <w:szCs w:val="24"/>
                <w:lang w:val="ru-RU"/>
              </w:rPr>
              <w:t xml:space="preserve"> - начале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w:t>
            </w:r>
            <w:r w:rsidRPr="000C7F17">
              <w:rPr>
                <w:rFonts w:ascii="Times New Roman" w:eastAsia="Times New Roman" w:hAnsi="Times New Roman" w:cs="Times New Roman"/>
                <w:sz w:val="24"/>
                <w:szCs w:val="24"/>
              </w:rPr>
              <w:t xml:space="preserve">Русско- турецкая война 1877-1878 гг., её итоги </w:t>
            </w:r>
          </w:p>
        </w:tc>
      </w:tr>
      <w:tr w:rsidR="000C7F17" w:rsidRPr="007F33C6" w:rsidTr="002333CB">
        <w:trPr>
          <w:trHeight w:val="1066"/>
        </w:trPr>
        <w:tc>
          <w:tcPr>
            <w:tcW w:w="13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3"/>
              <w:jc w:val="center"/>
              <w:rPr>
                <w:sz w:val="24"/>
                <w:szCs w:val="24"/>
              </w:rPr>
            </w:pPr>
            <w:r w:rsidRPr="000C7F17">
              <w:rPr>
                <w:rFonts w:ascii="Times New Roman" w:eastAsia="Times New Roman" w:hAnsi="Times New Roman" w:cs="Times New Roman"/>
                <w:sz w:val="24"/>
                <w:szCs w:val="24"/>
              </w:rPr>
              <w:t xml:space="preserve">1.9 </w:t>
            </w:r>
          </w:p>
        </w:tc>
        <w:tc>
          <w:tcPr>
            <w:tcW w:w="909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Соединённые Штаты Америки. Север и Юг: экономика, социальные отношения, политическая жизнь. Проблема рабства; аболиционизм.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Гражданская война (1861-1865): причины, участники, итоги.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А.Линкольн. Восстановление Юга. Промышленный рост в конце </w:t>
            </w:r>
            <w:r w:rsidRPr="000C7F17">
              <w:rPr>
                <w:rFonts w:ascii="Times New Roman" w:eastAsia="Times New Roman" w:hAnsi="Times New Roman" w:cs="Times New Roman"/>
                <w:sz w:val="24"/>
                <w:szCs w:val="24"/>
              </w:rPr>
              <w:t>XIX</w:t>
            </w:r>
            <w:r w:rsidRPr="000C7F17">
              <w:rPr>
                <w:rFonts w:ascii="Times New Roman" w:eastAsia="Times New Roman" w:hAnsi="Times New Roman" w:cs="Times New Roman"/>
                <w:sz w:val="24"/>
                <w:szCs w:val="24"/>
                <w:lang w:val="ru-RU"/>
              </w:rPr>
              <w:t xml:space="preserve"> в. </w:t>
            </w:r>
          </w:p>
        </w:tc>
      </w:tr>
      <w:tr w:rsidR="000C7F17" w:rsidRPr="007F33C6" w:rsidTr="002333CB">
        <w:trPr>
          <w:trHeight w:val="329"/>
        </w:trPr>
        <w:tc>
          <w:tcPr>
            <w:tcW w:w="1383" w:type="dxa"/>
            <w:tcBorders>
              <w:top w:val="single" w:sz="6" w:space="0" w:color="000000"/>
              <w:left w:val="single" w:sz="6" w:space="0" w:color="000000"/>
              <w:bottom w:val="nil"/>
              <w:right w:val="single" w:sz="6" w:space="0" w:color="000000"/>
            </w:tcBorders>
            <w:shd w:val="clear" w:color="auto" w:fill="auto"/>
          </w:tcPr>
          <w:p w:rsidR="000C7F17" w:rsidRPr="000C7F17" w:rsidRDefault="000C7F17" w:rsidP="000C7F17">
            <w:pPr>
              <w:spacing w:before="0" w:beforeAutospacing="0" w:after="0" w:afterAutospacing="0"/>
              <w:ind w:left="221"/>
              <w:jc w:val="center"/>
              <w:rPr>
                <w:sz w:val="24"/>
                <w:szCs w:val="24"/>
              </w:rPr>
            </w:pPr>
            <w:r w:rsidRPr="000C7F17">
              <w:rPr>
                <w:rFonts w:ascii="Times New Roman" w:eastAsia="Times New Roman" w:hAnsi="Times New Roman" w:cs="Times New Roman"/>
                <w:sz w:val="24"/>
                <w:szCs w:val="24"/>
              </w:rPr>
              <w:t xml:space="preserve">1.10 </w:t>
            </w:r>
          </w:p>
        </w:tc>
        <w:tc>
          <w:tcPr>
            <w:tcW w:w="9091" w:type="dxa"/>
            <w:tcBorders>
              <w:top w:val="single" w:sz="6" w:space="0" w:color="000000"/>
              <w:left w:val="single" w:sz="6" w:space="0" w:color="000000"/>
              <w:bottom w:val="nil"/>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Экономическое и социально-политическое развитие стран Европы и </w:t>
            </w:r>
          </w:p>
        </w:tc>
      </w:tr>
    </w:tbl>
    <w:p w:rsidR="000C7F17" w:rsidRPr="000C7F17" w:rsidRDefault="000C7F17" w:rsidP="000C7F17">
      <w:pPr>
        <w:spacing w:before="0" w:beforeAutospacing="0" w:after="0" w:afterAutospacing="0"/>
        <w:ind w:left="-283" w:right="11456"/>
        <w:rPr>
          <w:sz w:val="24"/>
          <w:szCs w:val="24"/>
          <w:lang w:val="ru-RU"/>
        </w:rPr>
      </w:pPr>
    </w:p>
    <w:tbl>
      <w:tblPr>
        <w:tblW w:w="10474" w:type="dxa"/>
        <w:tblInd w:w="-418" w:type="dxa"/>
        <w:tblCellMar>
          <w:top w:w="50" w:type="dxa"/>
          <w:left w:w="7" w:type="dxa"/>
          <w:right w:w="158" w:type="dxa"/>
        </w:tblCellMar>
        <w:tblLook w:val="04A0" w:firstRow="1" w:lastRow="0" w:firstColumn="1" w:lastColumn="0" w:noHBand="0" w:noVBand="1"/>
      </w:tblPr>
      <w:tblGrid>
        <w:gridCol w:w="1383"/>
        <w:gridCol w:w="9091"/>
      </w:tblGrid>
      <w:tr w:rsidR="000C7F17" w:rsidRPr="007F33C6" w:rsidTr="002333CB">
        <w:trPr>
          <w:trHeight w:val="1650"/>
        </w:trPr>
        <w:tc>
          <w:tcPr>
            <w:tcW w:w="1383" w:type="dxa"/>
            <w:tcBorders>
              <w:top w:val="nil"/>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lastRenderedPageBreak/>
              <w:t xml:space="preserve"> </w:t>
            </w:r>
          </w:p>
        </w:tc>
        <w:tc>
          <w:tcPr>
            <w:tcW w:w="9091" w:type="dxa"/>
            <w:tcBorders>
              <w:top w:val="nil"/>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346"/>
              <w:jc w:val="both"/>
              <w:rPr>
                <w:sz w:val="24"/>
                <w:szCs w:val="24"/>
                <w:lang w:val="ru-RU"/>
              </w:rPr>
            </w:pPr>
            <w:r w:rsidRPr="000C7F17">
              <w:rPr>
                <w:rFonts w:ascii="Times New Roman" w:eastAsia="Times New Roman" w:hAnsi="Times New Roman" w:cs="Times New Roman"/>
                <w:sz w:val="24"/>
                <w:szCs w:val="24"/>
                <w:lang w:val="ru-RU"/>
              </w:rPr>
              <w:t xml:space="preserve">США в конце </w:t>
            </w:r>
            <w:r w:rsidRPr="000C7F17">
              <w:rPr>
                <w:rFonts w:ascii="Times New Roman" w:eastAsia="Times New Roman" w:hAnsi="Times New Roman" w:cs="Times New Roman"/>
                <w:sz w:val="24"/>
                <w:szCs w:val="24"/>
              </w:rPr>
              <w:t>XIX</w:t>
            </w:r>
            <w:r w:rsidRPr="000C7F17">
              <w:rPr>
                <w:rFonts w:ascii="Times New Roman" w:eastAsia="Times New Roman" w:hAnsi="Times New Roman" w:cs="Times New Roman"/>
                <w:sz w:val="24"/>
                <w:szCs w:val="24"/>
                <w:lang w:val="ru-RU"/>
              </w:rPr>
              <w:t xml:space="preserve"> - начале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в.Завершение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групп.Рабочее движение и профсоюзы. Образование социалистических партий </w:t>
            </w:r>
          </w:p>
        </w:tc>
      </w:tr>
      <w:tr w:rsidR="000C7F17" w:rsidRPr="007F33C6" w:rsidTr="002333CB">
        <w:trPr>
          <w:trHeight w:val="1926"/>
        </w:trPr>
        <w:tc>
          <w:tcPr>
            <w:tcW w:w="13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17"/>
              <w:jc w:val="center"/>
              <w:rPr>
                <w:sz w:val="24"/>
                <w:szCs w:val="24"/>
              </w:rPr>
            </w:pPr>
            <w:r w:rsidRPr="000C7F17">
              <w:rPr>
                <w:rFonts w:ascii="Times New Roman" w:eastAsia="Times New Roman" w:hAnsi="Times New Roman" w:cs="Times New Roman"/>
                <w:sz w:val="24"/>
                <w:szCs w:val="24"/>
              </w:rPr>
              <w:t xml:space="preserve">1.11 </w:t>
            </w:r>
          </w:p>
        </w:tc>
        <w:tc>
          <w:tcPr>
            <w:tcW w:w="909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Страны Латинской Америки в </w:t>
            </w:r>
            <w:r w:rsidRPr="000C7F17">
              <w:rPr>
                <w:rFonts w:ascii="Times New Roman" w:eastAsia="Times New Roman" w:hAnsi="Times New Roman" w:cs="Times New Roman"/>
                <w:sz w:val="24"/>
                <w:szCs w:val="24"/>
              </w:rPr>
              <w:t>XIX</w:t>
            </w:r>
            <w:r w:rsidRPr="000C7F17">
              <w:rPr>
                <w:rFonts w:ascii="Times New Roman" w:eastAsia="Times New Roman" w:hAnsi="Times New Roman" w:cs="Times New Roman"/>
                <w:sz w:val="24"/>
                <w:szCs w:val="24"/>
                <w:lang w:val="ru-RU"/>
              </w:rPr>
              <w:t xml:space="preserve"> - начале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в. </w:t>
            </w:r>
          </w:p>
          <w:p w:rsidR="000C7F17" w:rsidRPr="000C7F17" w:rsidRDefault="000C7F17" w:rsidP="000C7F17">
            <w:pPr>
              <w:spacing w:before="0" w:beforeAutospacing="0" w:after="0" w:afterAutospacing="0"/>
              <w:ind w:left="151" w:right="207"/>
              <w:jc w:val="both"/>
              <w:rPr>
                <w:sz w:val="24"/>
                <w:szCs w:val="24"/>
                <w:lang w:val="ru-RU"/>
              </w:rPr>
            </w:pPr>
            <w:r w:rsidRPr="000C7F17">
              <w:rPr>
                <w:rFonts w:ascii="Times New Roman" w:eastAsia="Times New Roman" w:hAnsi="Times New Roman" w:cs="Times New Roman"/>
                <w:sz w:val="24"/>
                <w:szCs w:val="24"/>
                <w:lang w:val="ru-RU"/>
              </w:rPr>
              <w:t xml:space="preserve">Политика метрополий в латиноамериканских владениях. Колониальное общество. Освободительная борьба: задачи, участники, формы выступлений. Ф.Д.Туссен-Лувертюр, С.Боливар. Провозглашение независимых государств. Влияние США на страны Латинской Америки. Традиционные отношения; латифундизм. Проблемы модернизации.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Мексиканская революция 1910-1917 гг.: участники, итоги, значение </w:t>
            </w:r>
          </w:p>
        </w:tc>
      </w:tr>
      <w:tr w:rsidR="000C7F17" w:rsidRPr="007F33C6" w:rsidTr="002333CB">
        <w:trPr>
          <w:trHeight w:val="977"/>
        </w:trPr>
        <w:tc>
          <w:tcPr>
            <w:tcW w:w="13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17"/>
              <w:jc w:val="center"/>
              <w:rPr>
                <w:sz w:val="24"/>
                <w:szCs w:val="24"/>
              </w:rPr>
            </w:pPr>
            <w:r w:rsidRPr="000C7F17">
              <w:rPr>
                <w:rFonts w:ascii="Times New Roman" w:eastAsia="Times New Roman" w:hAnsi="Times New Roman" w:cs="Times New Roman"/>
                <w:sz w:val="24"/>
                <w:szCs w:val="24"/>
              </w:rPr>
              <w:t xml:space="preserve">1.12 </w:t>
            </w:r>
          </w:p>
        </w:tc>
        <w:tc>
          <w:tcPr>
            <w:tcW w:w="909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232"/>
              <w:jc w:val="both"/>
              <w:rPr>
                <w:sz w:val="24"/>
                <w:szCs w:val="24"/>
                <w:lang w:val="ru-RU"/>
              </w:rPr>
            </w:pPr>
            <w:r w:rsidRPr="000C7F17">
              <w:rPr>
                <w:rFonts w:ascii="Times New Roman" w:eastAsia="Times New Roman" w:hAnsi="Times New Roman" w:cs="Times New Roman"/>
                <w:sz w:val="24"/>
                <w:szCs w:val="24"/>
                <w:lang w:val="ru-RU"/>
              </w:rPr>
              <w:t xml:space="preserve">Япония. Внутренняя и внешняя политика сёгуната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 </w:t>
            </w:r>
          </w:p>
        </w:tc>
      </w:tr>
      <w:tr w:rsidR="000C7F17" w:rsidRPr="007F33C6" w:rsidTr="002333CB">
        <w:trPr>
          <w:trHeight w:val="865"/>
        </w:trPr>
        <w:tc>
          <w:tcPr>
            <w:tcW w:w="13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17"/>
              <w:jc w:val="center"/>
              <w:rPr>
                <w:sz w:val="24"/>
                <w:szCs w:val="24"/>
              </w:rPr>
            </w:pPr>
            <w:r w:rsidRPr="000C7F17">
              <w:rPr>
                <w:rFonts w:ascii="Times New Roman" w:eastAsia="Times New Roman" w:hAnsi="Times New Roman" w:cs="Times New Roman"/>
                <w:sz w:val="24"/>
                <w:szCs w:val="24"/>
              </w:rPr>
              <w:t xml:space="preserve">1.13 </w:t>
            </w:r>
          </w:p>
        </w:tc>
        <w:tc>
          <w:tcPr>
            <w:tcW w:w="909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Китай. Империя Цин. "Опиумные войны". Восстание тайпинов.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"Открытие" Китая. Политика "самоусиления". Восстание "ихэтуаней".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Революция 1911-1913 гг. Сунь Ятсен </w:t>
            </w:r>
          </w:p>
        </w:tc>
      </w:tr>
      <w:tr w:rsidR="000C7F17" w:rsidRPr="000C7F17" w:rsidTr="002333CB">
        <w:trPr>
          <w:trHeight w:val="779"/>
        </w:trPr>
        <w:tc>
          <w:tcPr>
            <w:tcW w:w="13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17"/>
              <w:jc w:val="center"/>
              <w:rPr>
                <w:sz w:val="24"/>
                <w:szCs w:val="24"/>
              </w:rPr>
            </w:pPr>
            <w:r w:rsidRPr="000C7F17">
              <w:rPr>
                <w:rFonts w:ascii="Times New Roman" w:eastAsia="Times New Roman" w:hAnsi="Times New Roman" w:cs="Times New Roman"/>
                <w:sz w:val="24"/>
                <w:szCs w:val="24"/>
              </w:rPr>
              <w:t xml:space="preserve">1.14 </w:t>
            </w:r>
          </w:p>
        </w:tc>
        <w:tc>
          <w:tcPr>
            <w:tcW w:w="909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423"/>
              <w:jc w:val="both"/>
              <w:rPr>
                <w:sz w:val="24"/>
                <w:szCs w:val="24"/>
              </w:rPr>
            </w:pPr>
            <w:r w:rsidRPr="000C7F17">
              <w:rPr>
                <w:rFonts w:ascii="Times New Roman" w:eastAsia="Times New Roman" w:hAnsi="Times New Roman" w:cs="Times New Roman"/>
                <w:sz w:val="24"/>
                <w:szCs w:val="24"/>
                <w:lang w:val="ru-RU"/>
              </w:rPr>
              <w:t xml:space="preserve">Османская империя. Традиционные устои и попытки проведения реформ. </w:t>
            </w:r>
            <w:r w:rsidRPr="000C7F17">
              <w:rPr>
                <w:rFonts w:ascii="Times New Roman" w:eastAsia="Times New Roman" w:hAnsi="Times New Roman" w:cs="Times New Roman"/>
                <w:sz w:val="24"/>
                <w:szCs w:val="24"/>
              </w:rPr>
              <w:t xml:space="preserve">Политика Танзимата. Принятие конституции. Младотурецкая революция 1908-1909 гг. </w:t>
            </w:r>
          </w:p>
        </w:tc>
      </w:tr>
      <w:tr w:rsidR="000C7F17" w:rsidRPr="000C7F17" w:rsidTr="002333CB">
        <w:trPr>
          <w:trHeight w:val="336"/>
        </w:trPr>
        <w:tc>
          <w:tcPr>
            <w:tcW w:w="13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17"/>
              <w:jc w:val="center"/>
              <w:rPr>
                <w:sz w:val="24"/>
                <w:szCs w:val="24"/>
              </w:rPr>
            </w:pPr>
            <w:r w:rsidRPr="000C7F17">
              <w:rPr>
                <w:rFonts w:ascii="Times New Roman" w:eastAsia="Times New Roman" w:hAnsi="Times New Roman" w:cs="Times New Roman"/>
                <w:sz w:val="24"/>
                <w:szCs w:val="24"/>
              </w:rPr>
              <w:t xml:space="preserve">1.15 </w:t>
            </w:r>
          </w:p>
        </w:tc>
        <w:tc>
          <w:tcPr>
            <w:tcW w:w="909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sz w:val="24"/>
                <w:szCs w:val="24"/>
              </w:rPr>
              <w:t xml:space="preserve">Революция 1905-1911 г. в Иране </w:t>
            </w:r>
          </w:p>
        </w:tc>
      </w:tr>
      <w:tr w:rsidR="000C7F17" w:rsidRPr="000C7F17" w:rsidTr="002333CB">
        <w:trPr>
          <w:trHeight w:val="1052"/>
        </w:trPr>
        <w:tc>
          <w:tcPr>
            <w:tcW w:w="13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17"/>
              <w:jc w:val="center"/>
              <w:rPr>
                <w:sz w:val="24"/>
                <w:szCs w:val="24"/>
              </w:rPr>
            </w:pPr>
            <w:r w:rsidRPr="000C7F17">
              <w:rPr>
                <w:rFonts w:ascii="Times New Roman" w:eastAsia="Times New Roman" w:hAnsi="Times New Roman" w:cs="Times New Roman"/>
                <w:sz w:val="24"/>
                <w:szCs w:val="24"/>
              </w:rPr>
              <w:t xml:space="preserve">1.16 </w:t>
            </w:r>
          </w:p>
        </w:tc>
        <w:tc>
          <w:tcPr>
            <w:tcW w:w="909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71"/>
              <w:jc w:val="both"/>
              <w:rPr>
                <w:sz w:val="24"/>
                <w:szCs w:val="24"/>
              </w:rPr>
            </w:pPr>
            <w:r w:rsidRPr="000C7F17">
              <w:rPr>
                <w:rFonts w:ascii="Times New Roman" w:eastAsia="Times New Roman" w:hAnsi="Times New Roman" w:cs="Times New Roman"/>
                <w:sz w:val="24"/>
                <w:szCs w:val="24"/>
                <w:lang w:val="ru-RU"/>
              </w:rPr>
              <w:t xml:space="preserve">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w:t>
            </w:r>
            <w:r w:rsidRPr="000C7F17">
              <w:rPr>
                <w:rFonts w:ascii="Times New Roman" w:eastAsia="Times New Roman" w:hAnsi="Times New Roman" w:cs="Times New Roman"/>
                <w:sz w:val="24"/>
                <w:szCs w:val="24"/>
              </w:rPr>
              <w:t>XIX</w:t>
            </w:r>
            <w:r w:rsidRPr="000C7F17">
              <w:rPr>
                <w:rFonts w:ascii="Times New Roman" w:eastAsia="Times New Roman" w:hAnsi="Times New Roman" w:cs="Times New Roman"/>
                <w:sz w:val="24"/>
                <w:szCs w:val="24"/>
                <w:lang w:val="ru-RU"/>
              </w:rPr>
              <w:t xml:space="preserve"> в. Создание Индийского национального конгресса. </w:t>
            </w:r>
            <w:r w:rsidRPr="000C7F17">
              <w:rPr>
                <w:rFonts w:ascii="Times New Roman" w:eastAsia="Times New Roman" w:hAnsi="Times New Roman" w:cs="Times New Roman"/>
                <w:sz w:val="24"/>
                <w:szCs w:val="24"/>
              </w:rPr>
              <w:t xml:space="preserve">Б.Тилак, М.К.Ганди </w:t>
            </w:r>
          </w:p>
        </w:tc>
      </w:tr>
      <w:tr w:rsidR="000C7F17" w:rsidRPr="000C7F17" w:rsidTr="002333CB">
        <w:trPr>
          <w:trHeight w:val="1154"/>
        </w:trPr>
        <w:tc>
          <w:tcPr>
            <w:tcW w:w="13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17"/>
              <w:jc w:val="center"/>
              <w:rPr>
                <w:sz w:val="24"/>
                <w:szCs w:val="24"/>
              </w:rPr>
            </w:pPr>
            <w:r w:rsidRPr="000C7F17">
              <w:rPr>
                <w:rFonts w:ascii="Times New Roman" w:eastAsia="Times New Roman" w:hAnsi="Times New Roman" w:cs="Times New Roman"/>
                <w:sz w:val="24"/>
                <w:szCs w:val="24"/>
              </w:rPr>
              <w:t xml:space="preserve">1.17 </w:t>
            </w:r>
          </w:p>
        </w:tc>
        <w:tc>
          <w:tcPr>
            <w:tcW w:w="909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Народы Африки в </w:t>
            </w:r>
            <w:r w:rsidRPr="000C7F17">
              <w:rPr>
                <w:rFonts w:ascii="Times New Roman" w:eastAsia="Times New Roman" w:hAnsi="Times New Roman" w:cs="Times New Roman"/>
                <w:sz w:val="24"/>
                <w:szCs w:val="24"/>
              </w:rPr>
              <w:t>XIX</w:t>
            </w:r>
            <w:r w:rsidRPr="000C7F17">
              <w:rPr>
                <w:rFonts w:ascii="Times New Roman" w:eastAsia="Times New Roman" w:hAnsi="Times New Roman" w:cs="Times New Roman"/>
                <w:sz w:val="24"/>
                <w:szCs w:val="24"/>
                <w:lang w:val="ru-RU"/>
              </w:rPr>
              <w:t xml:space="preserve"> - начале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в. </w:t>
            </w:r>
          </w:p>
          <w:p w:rsidR="000C7F17" w:rsidRPr="000C7F17" w:rsidRDefault="000C7F17" w:rsidP="000C7F17">
            <w:pPr>
              <w:spacing w:before="0" w:beforeAutospacing="0" w:after="0" w:afterAutospacing="0"/>
              <w:ind w:left="151" w:right="777"/>
              <w:jc w:val="both"/>
              <w:rPr>
                <w:sz w:val="24"/>
                <w:szCs w:val="24"/>
              </w:rPr>
            </w:pPr>
            <w:r w:rsidRPr="000C7F17">
              <w:rPr>
                <w:rFonts w:ascii="Times New Roman" w:eastAsia="Times New Roman" w:hAnsi="Times New Roman" w:cs="Times New Roman"/>
                <w:sz w:val="24"/>
                <w:szCs w:val="24"/>
                <w:lang w:val="ru-RU"/>
              </w:rPr>
              <w:t xml:space="preserve">Завершение колониального раздела мира. Колониальные порядки и традиционные общественные отношения в странах Африки. </w:t>
            </w:r>
            <w:r w:rsidRPr="000C7F17">
              <w:rPr>
                <w:rFonts w:ascii="Times New Roman" w:eastAsia="Times New Roman" w:hAnsi="Times New Roman" w:cs="Times New Roman"/>
                <w:sz w:val="24"/>
                <w:szCs w:val="24"/>
              </w:rPr>
              <w:t xml:space="preserve">Выступления против колонизаторов. Англо-бурская война </w:t>
            </w:r>
          </w:p>
        </w:tc>
      </w:tr>
      <w:tr w:rsidR="000C7F17" w:rsidRPr="000C7F17" w:rsidTr="002333CB">
        <w:trPr>
          <w:trHeight w:val="2773"/>
        </w:trPr>
        <w:tc>
          <w:tcPr>
            <w:tcW w:w="13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17"/>
              <w:jc w:val="center"/>
              <w:rPr>
                <w:sz w:val="24"/>
                <w:szCs w:val="24"/>
              </w:rPr>
            </w:pPr>
            <w:r w:rsidRPr="000C7F17">
              <w:rPr>
                <w:rFonts w:ascii="Times New Roman" w:eastAsia="Times New Roman" w:hAnsi="Times New Roman" w:cs="Times New Roman"/>
                <w:sz w:val="24"/>
                <w:szCs w:val="24"/>
              </w:rPr>
              <w:t xml:space="preserve">1.18 </w:t>
            </w:r>
          </w:p>
        </w:tc>
        <w:tc>
          <w:tcPr>
            <w:tcW w:w="909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Развитие культуры в </w:t>
            </w:r>
            <w:r w:rsidRPr="000C7F17">
              <w:rPr>
                <w:rFonts w:ascii="Times New Roman" w:eastAsia="Times New Roman" w:hAnsi="Times New Roman" w:cs="Times New Roman"/>
                <w:sz w:val="24"/>
                <w:szCs w:val="24"/>
              </w:rPr>
              <w:t>XIX</w:t>
            </w:r>
            <w:r w:rsidRPr="000C7F17">
              <w:rPr>
                <w:rFonts w:ascii="Times New Roman" w:eastAsia="Times New Roman" w:hAnsi="Times New Roman" w:cs="Times New Roman"/>
                <w:sz w:val="24"/>
                <w:szCs w:val="24"/>
                <w:lang w:val="ru-RU"/>
              </w:rPr>
              <w:t xml:space="preserve"> - начале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в. </w:t>
            </w:r>
          </w:p>
          <w:p w:rsidR="000C7F17" w:rsidRPr="000C7F17" w:rsidRDefault="000C7F17" w:rsidP="000C7F17">
            <w:pPr>
              <w:spacing w:before="0" w:beforeAutospacing="0" w:after="0" w:afterAutospacing="0"/>
              <w:ind w:left="151" w:right="206"/>
              <w:jc w:val="both"/>
              <w:rPr>
                <w:sz w:val="24"/>
                <w:szCs w:val="24"/>
                <w:lang w:val="ru-RU"/>
              </w:rPr>
            </w:pPr>
            <w:r w:rsidRPr="000C7F17">
              <w:rPr>
                <w:rFonts w:ascii="Times New Roman" w:eastAsia="Times New Roman" w:hAnsi="Times New Roman" w:cs="Times New Roman"/>
                <w:sz w:val="24"/>
                <w:szCs w:val="24"/>
                <w:lang w:val="ru-RU"/>
              </w:rPr>
              <w:t xml:space="preserve">Научные открытия и технические изобретения в </w:t>
            </w:r>
            <w:r w:rsidRPr="000C7F17">
              <w:rPr>
                <w:rFonts w:ascii="Times New Roman" w:eastAsia="Times New Roman" w:hAnsi="Times New Roman" w:cs="Times New Roman"/>
                <w:sz w:val="24"/>
                <w:szCs w:val="24"/>
              </w:rPr>
              <w:t>XIX</w:t>
            </w:r>
            <w:r w:rsidRPr="000C7F17">
              <w:rPr>
                <w:rFonts w:ascii="Times New Roman" w:eastAsia="Times New Roman" w:hAnsi="Times New Roman" w:cs="Times New Roman"/>
                <w:sz w:val="24"/>
                <w:szCs w:val="24"/>
                <w:lang w:val="ru-RU"/>
              </w:rPr>
              <w:t xml:space="preserve"> - начале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в. Революция в физике. Достижения естествознания и медицины. Развитие философии, психологии и социологии. </w:t>
            </w:r>
          </w:p>
          <w:p w:rsidR="000C7F17" w:rsidRPr="000C7F17" w:rsidRDefault="000C7F17" w:rsidP="000C7F17">
            <w:pPr>
              <w:spacing w:before="0" w:beforeAutospacing="0" w:after="0" w:afterAutospacing="0"/>
              <w:ind w:left="151" w:right="179"/>
              <w:jc w:val="both"/>
              <w:rPr>
                <w:sz w:val="24"/>
                <w:szCs w:val="24"/>
                <w:lang w:val="ru-RU"/>
              </w:rPr>
            </w:pPr>
            <w:r w:rsidRPr="000C7F17">
              <w:rPr>
                <w:rFonts w:ascii="Times New Roman" w:eastAsia="Times New Roman" w:hAnsi="Times New Roman" w:cs="Times New Roman"/>
                <w:sz w:val="24"/>
                <w:szCs w:val="24"/>
                <w:lang w:val="ru-RU"/>
              </w:rPr>
              <w:t xml:space="preserve">Распространение образования. Технический прогресс и изменения в условиях труда и повседневной жизни людей. Художественная культура </w:t>
            </w:r>
            <w:r w:rsidRPr="000C7F17">
              <w:rPr>
                <w:rFonts w:ascii="Times New Roman" w:eastAsia="Times New Roman" w:hAnsi="Times New Roman" w:cs="Times New Roman"/>
                <w:sz w:val="24"/>
                <w:szCs w:val="24"/>
              </w:rPr>
              <w:t>XIX</w:t>
            </w:r>
            <w:r w:rsidRPr="000C7F17">
              <w:rPr>
                <w:rFonts w:ascii="Times New Roman" w:eastAsia="Times New Roman" w:hAnsi="Times New Roman" w:cs="Times New Roman"/>
                <w:sz w:val="24"/>
                <w:szCs w:val="24"/>
                <w:lang w:val="ru-RU"/>
              </w:rPr>
              <w:t xml:space="preserve"> - начала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в. Эволюция стилей в литературе, живописи: </w:t>
            </w:r>
          </w:p>
          <w:p w:rsidR="000C7F17" w:rsidRPr="000C7F17" w:rsidRDefault="000C7F17" w:rsidP="000C7F17">
            <w:pPr>
              <w:spacing w:before="0" w:beforeAutospacing="0" w:after="0" w:afterAutospacing="0"/>
              <w:ind w:left="151" w:right="206"/>
              <w:jc w:val="both"/>
              <w:rPr>
                <w:sz w:val="24"/>
                <w:szCs w:val="24"/>
                <w:lang w:val="ru-RU"/>
              </w:rPr>
            </w:pPr>
            <w:r w:rsidRPr="000C7F17">
              <w:rPr>
                <w:rFonts w:ascii="Times New Roman" w:eastAsia="Times New Roman" w:hAnsi="Times New Roman" w:cs="Times New Roman"/>
                <w:sz w:val="24"/>
                <w:szCs w:val="24"/>
                <w:lang w:val="ru-RU"/>
              </w:rPr>
              <w:t xml:space="preserve">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 </w:t>
            </w:r>
          </w:p>
        </w:tc>
      </w:tr>
      <w:tr w:rsidR="000C7F17" w:rsidRPr="007F33C6" w:rsidTr="002333CB">
        <w:trPr>
          <w:trHeight w:val="658"/>
        </w:trPr>
        <w:tc>
          <w:tcPr>
            <w:tcW w:w="13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17"/>
              <w:jc w:val="center"/>
              <w:rPr>
                <w:sz w:val="24"/>
                <w:szCs w:val="24"/>
              </w:rPr>
            </w:pPr>
            <w:r w:rsidRPr="000C7F17">
              <w:rPr>
                <w:rFonts w:ascii="Times New Roman" w:eastAsia="Times New Roman" w:hAnsi="Times New Roman" w:cs="Times New Roman"/>
                <w:sz w:val="24"/>
                <w:szCs w:val="24"/>
              </w:rPr>
              <w:t xml:space="preserve">1.19 </w:t>
            </w:r>
          </w:p>
        </w:tc>
        <w:tc>
          <w:tcPr>
            <w:tcW w:w="909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Международные отношения в </w:t>
            </w:r>
            <w:r w:rsidRPr="000C7F17">
              <w:rPr>
                <w:rFonts w:ascii="Times New Roman" w:eastAsia="Times New Roman" w:hAnsi="Times New Roman" w:cs="Times New Roman"/>
                <w:sz w:val="24"/>
                <w:szCs w:val="24"/>
              </w:rPr>
              <w:t>XIX</w:t>
            </w:r>
            <w:r w:rsidRPr="000C7F17">
              <w:rPr>
                <w:rFonts w:ascii="Times New Roman" w:eastAsia="Times New Roman" w:hAnsi="Times New Roman" w:cs="Times New Roman"/>
                <w:sz w:val="24"/>
                <w:szCs w:val="24"/>
                <w:lang w:val="ru-RU"/>
              </w:rPr>
              <w:t xml:space="preserve"> - начале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в.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Венская система международных отношений. Внешнеполитические </w:t>
            </w:r>
          </w:p>
        </w:tc>
      </w:tr>
    </w:tbl>
    <w:p w:rsidR="000C7F17" w:rsidRPr="000C7F17" w:rsidRDefault="000C7F17" w:rsidP="000C7F17">
      <w:pPr>
        <w:spacing w:before="0" w:beforeAutospacing="0" w:after="0" w:afterAutospacing="0"/>
        <w:ind w:left="-283" w:right="11456"/>
        <w:rPr>
          <w:sz w:val="24"/>
          <w:szCs w:val="24"/>
          <w:lang w:val="ru-RU"/>
        </w:rPr>
      </w:pPr>
    </w:p>
    <w:tbl>
      <w:tblPr>
        <w:tblW w:w="10474" w:type="dxa"/>
        <w:tblInd w:w="-418" w:type="dxa"/>
        <w:tblCellMar>
          <w:top w:w="50" w:type="dxa"/>
          <w:left w:w="7" w:type="dxa"/>
          <w:right w:w="231" w:type="dxa"/>
        </w:tblCellMar>
        <w:tblLook w:val="04A0" w:firstRow="1" w:lastRow="0" w:firstColumn="1" w:lastColumn="0" w:noHBand="0" w:noVBand="1"/>
      </w:tblPr>
      <w:tblGrid>
        <w:gridCol w:w="1383"/>
        <w:gridCol w:w="9091"/>
      </w:tblGrid>
      <w:tr w:rsidR="000C7F17" w:rsidRPr="000C7F17" w:rsidTr="00AF51E9">
        <w:trPr>
          <w:trHeight w:val="1933"/>
        </w:trPr>
        <w:tc>
          <w:tcPr>
            <w:tcW w:w="1383" w:type="dxa"/>
            <w:tcBorders>
              <w:top w:val="nil"/>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lastRenderedPageBreak/>
              <w:t xml:space="preserve"> </w:t>
            </w:r>
          </w:p>
        </w:tc>
        <w:tc>
          <w:tcPr>
            <w:tcW w:w="9091" w:type="dxa"/>
            <w:tcBorders>
              <w:top w:val="nil"/>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379"/>
              <w:jc w:val="both"/>
              <w:rPr>
                <w:sz w:val="24"/>
                <w:szCs w:val="24"/>
              </w:rPr>
            </w:pPr>
            <w:r w:rsidRPr="000C7F17">
              <w:rPr>
                <w:rFonts w:ascii="Times New Roman" w:eastAsia="Times New Roman" w:hAnsi="Times New Roman" w:cs="Times New Roman"/>
                <w:sz w:val="24"/>
                <w:szCs w:val="24"/>
                <w:lang w:val="ru-RU"/>
              </w:rPr>
              <w:t xml:space="preserve">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w:t>
            </w:r>
            <w:r w:rsidRPr="000C7F17">
              <w:rPr>
                <w:rFonts w:ascii="Times New Roman" w:eastAsia="Times New Roman" w:hAnsi="Times New Roman" w:cs="Times New Roman"/>
                <w:sz w:val="24"/>
                <w:szCs w:val="24"/>
              </w:rPr>
              <w:t>XIX</w:t>
            </w:r>
            <w:r w:rsidRPr="000C7F17">
              <w:rPr>
                <w:rFonts w:ascii="Times New Roman" w:eastAsia="Times New Roman" w:hAnsi="Times New Roman" w:cs="Times New Roman"/>
                <w:sz w:val="24"/>
                <w:szCs w:val="24"/>
                <w:lang w:val="ru-RU"/>
              </w:rPr>
              <w:t xml:space="preserve"> - начале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в. (испано-американская война, русско-японская война, боснийский кризис). </w:t>
            </w:r>
            <w:r w:rsidRPr="000C7F17">
              <w:rPr>
                <w:rFonts w:ascii="Times New Roman" w:eastAsia="Times New Roman" w:hAnsi="Times New Roman" w:cs="Times New Roman"/>
                <w:sz w:val="24"/>
                <w:szCs w:val="24"/>
              </w:rPr>
              <w:t xml:space="preserve">Балканские войны </w:t>
            </w:r>
          </w:p>
        </w:tc>
      </w:tr>
      <w:tr w:rsidR="000C7F17" w:rsidRPr="007F33C6" w:rsidTr="00AF51E9">
        <w:trPr>
          <w:trHeight w:val="334"/>
        </w:trPr>
        <w:tc>
          <w:tcPr>
            <w:tcW w:w="13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90"/>
              <w:jc w:val="center"/>
              <w:rPr>
                <w:sz w:val="24"/>
                <w:szCs w:val="24"/>
              </w:rPr>
            </w:pPr>
            <w:r w:rsidRPr="000C7F17">
              <w:rPr>
                <w:rFonts w:ascii="Times New Roman" w:eastAsia="Times New Roman" w:hAnsi="Times New Roman" w:cs="Times New Roman"/>
                <w:sz w:val="24"/>
                <w:szCs w:val="24"/>
              </w:rPr>
              <w:t xml:space="preserve">1.20 </w:t>
            </w:r>
          </w:p>
        </w:tc>
        <w:tc>
          <w:tcPr>
            <w:tcW w:w="909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Историческое и культурное наследие </w:t>
            </w:r>
            <w:r w:rsidRPr="000C7F17">
              <w:rPr>
                <w:rFonts w:ascii="Times New Roman" w:eastAsia="Times New Roman" w:hAnsi="Times New Roman" w:cs="Times New Roman"/>
                <w:sz w:val="24"/>
                <w:szCs w:val="24"/>
              </w:rPr>
              <w:t>XIX</w:t>
            </w:r>
            <w:r w:rsidRPr="000C7F17">
              <w:rPr>
                <w:rFonts w:ascii="Times New Roman" w:eastAsia="Times New Roman" w:hAnsi="Times New Roman" w:cs="Times New Roman"/>
                <w:sz w:val="24"/>
                <w:szCs w:val="24"/>
                <w:lang w:val="ru-RU"/>
              </w:rPr>
              <w:t xml:space="preserve"> в. </w:t>
            </w:r>
          </w:p>
        </w:tc>
      </w:tr>
      <w:tr w:rsidR="000C7F17" w:rsidRPr="007F33C6" w:rsidTr="00AF51E9">
        <w:trPr>
          <w:trHeight w:val="334"/>
        </w:trPr>
        <w:tc>
          <w:tcPr>
            <w:tcW w:w="13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26"/>
              <w:jc w:val="center"/>
              <w:rPr>
                <w:sz w:val="24"/>
                <w:szCs w:val="24"/>
              </w:rPr>
            </w:pPr>
            <w:r w:rsidRPr="000C7F17">
              <w:rPr>
                <w:rFonts w:ascii="Times New Roman" w:eastAsia="Times New Roman" w:hAnsi="Times New Roman" w:cs="Times New Roman"/>
                <w:sz w:val="24"/>
                <w:szCs w:val="24"/>
              </w:rPr>
              <w:t xml:space="preserve">2 </w:t>
            </w:r>
          </w:p>
        </w:tc>
        <w:tc>
          <w:tcPr>
            <w:tcW w:w="909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История России. Александровская эпоха: государственный либерализм </w:t>
            </w:r>
          </w:p>
        </w:tc>
      </w:tr>
      <w:tr w:rsidR="000C7F17" w:rsidRPr="000C7F17" w:rsidTr="00AF51E9">
        <w:trPr>
          <w:trHeight w:val="982"/>
        </w:trPr>
        <w:tc>
          <w:tcPr>
            <w:tcW w:w="13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2"/>
              <w:jc w:val="center"/>
              <w:rPr>
                <w:sz w:val="24"/>
                <w:szCs w:val="24"/>
              </w:rPr>
            </w:pPr>
            <w:r w:rsidRPr="000C7F17">
              <w:rPr>
                <w:rFonts w:ascii="Times New Roman" w:eastAsia="Times New Roman" w:hAnsi="Times New Roman" w:cs="Times New Roman"/>
                <w:sz w:val="24"/>
                <w:szCs w:val="24"/>
              </w:rPr>
              <w:t xml:space="preserve">2.1 </w:t>
            </w:r>
          </w:p>
        </w:tc>
        <w:tc>
          <w:tcPr>
            <w:tcW w:w="909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firstLine="5"/>
              <w:jc w:val="both"/>
              <w:rPr>
                <w:sz w:val="24"/>
                <w:szCs w:val="24"/>
              </w:rPr>
            </w:pPr>
            <w:r w:rsidRPr="000C7F17">
              <w:rPr>
                <w:rFonts w:ascii="Times New Roman" w:eastAsia="Times New Roman" w:hAnsi="Times New Roman" w:cs="Times New Roman"/>
                <w:sz w:val="24"/>
                <w:szCs w:val="24"/>
                <w:lang w:val="ru-RU"/>
              </w:rPr>
              <w:t xml:space="preserve">Проекты либеральных реформ Александра </w:t>
            </w:r>
            <w:r w:rsidRPr="000C7F17">
              <w:rPr>
                <w:rFonts w:ascii="Times New Roman" w:eastAsia="Times New Roman" w:hAnsi="Times New Roman" w:cs="Times New Roman"/>
                <w:sz w:val="24"/>
                <w:szCs w:val="24"/>
              </w:rPr>
              <w:t>I</w:t>
            </w:r>
            <w:r w:rsidRPr="000C7F17">
              <w:rPr>
                <w:rFonts w:ascii="Times New Roman" w:eastAsia="Times New Roman" w:hAnsi="Times New Roman" w:cs="Times New Roman"/>
                <w:sz w:val="24"/>
                <w:szCs w:val="24"/>
                <w:lang w:val="ru-RU"/>
              </w:rPr>
              <w:t xml:space="preserve">. Внешние и внутренние факторы. </w:t>
            </w:r>
            <w:r w:rsidRPr="000C7F17">
              <w:rPr>
                <w:rFonts w:ascii="Times New Roman" w:eastAsia="Times New Roman" w:hAnsi="Times New Roman" w:cs="Times New Roman"/>
                <w:sz w:val="24"/>
                <w:szCs w:val="24"/>
              </w:rPr>
              <w:t xml:space="preserve">Негласный комитет. Реформы государственного управления. </w:t>
            </w:r>
          </w:p>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sz w:val="24"/>
                <w:szCs w:val="24"/>
              </w:rPr>
              <w:t xml:space="preserve">М.М.Сперанский </w:t>
            </w:r>
          </w:p>
        </w:tc>
      </w:tr>
      <w:tr w:rsidR="000C7F17" w:rsidRPr="007F33C6" w:rsidTr="00AF51E9">
        <w:trPr>
          <w:trHeight w:val="1914"/>
        </w:trPr>
        <w:tc>
          <w:tcPr>
            <w:tcW w:w="13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2"/>
              <w:jc w:val="center"/>
              <w:rPr>
                <w:sz w:val="24"/>
                <w:szCs w:val="24"/>
              </w:rPr>
            </w:pPr>
            <w:r w:rsidRPr="000C7F17">
              <w:rPr>
                <w:rFonts w:ascii="Times New Roman" w:eastAsia="Times New Roman" w:hAnsi="Times New Roman" w:cs="Times New Roman"/>
                <w:sz w:val="24"/>
                <w:szCs w:val="24"/>
              </w:rPr>
              <w:t xml:space="preserve">2.2 </w:t>
            </w:r>
          </w:p>
        </w:tc>
        <w:tc>
          <w:tcPr>
            <w:tcW w:w="909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Внешняя политика России. Война России с Францией 1805-1807 гг. </w:t>
            </w:r>
          </w:p>
          <w:p w:rsidR="000C7F17" w:rsidRPr="000C7F17" w:rsidRDefault="000C7F17" w:rsidP="000C7F17">
            <w:pPr>
              <w:spacing w:before="0" w:beforeAutospacing="0" w:after="0" w:afterAutospacing="0"/>
              <w:ind w:left="151" w:right="102"/>
              <w:jc w:val="both"/>
              <w:rPr>
                <w:sz w:val="24"/>
                <w:szCs w:val="24"/>
                <w:lang w:val="ru-RU"/>
              </w:rPr>
            </w:pPr>
            <w:r w:rsidRPr="000C7F17">
              <w:rPr>
                <w:rFonts w:ascii="Times New Roman" w:eastAsia="Times New Roman" w:hAnsi="Times New Roman" w:cs="Times New Roman"/>
                <w:sz w:val="24"/>
                <w:szCs w:val="24"/>
                <w:lang w:val="ru-RU"/>
              </w:rPr>
              <w:t xml:space="preserve">Тильзитский мир. Война со Швецией 1808-1809 гг. и присоединение Финляндии. Война с Турцией и Бухарестский мир 1812 г. Отечественная война 1812 г. - важнейшее событие российской и мировой истории </w:t>
            </w:r>
            <w:r w:rsidRPr="000C7F17">
              <w:rPr>
                <w:rFonts w:ascii="Times New Roman" w:eastAsia="Times New Roman" w:hAnsi="Times New Roman" w:cs="Times New Roman"/>
                <w:sz w:val="24"/>
                <w:szCs w:val="24"/>
              </w:rPr>
              <w:t>XIX</w:t>
            </w:r>
            <w:r w:rsidRPr="000C7F17">
              <w:rPr>
                <w:rFonts w:ascii="Times New Roman" w:eastAsia="Times New Roman" w:hAnsi="Times New Roman" w:cs="Times New Roman"/>
                <w:sz w:val="24"/>
                <w:szCs w:val="24"/>
                <w:lang w:val="ru-RU"/>
              </w:rPr>
              <w:t xml:space="preserve"> в. Венский конгресс и его решения. Священный союз. Возрастание роли </w:t>
            </w:r>
          </w:p>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России в европейской политике после победы над Наполеоном и Венского конгресса </w:t>
            </w:r>
          </w:p>
        </w:tc>
      </w:tr>
      <w:tr w:rsidR="000C7F17" w:rsidRPr="007F33C6" w:rsidTr="00AF51E9">
        <w:trPr>
          <w:trHeight w:val="660"/>
        </w:trPr>
        <w:tc>
          <w:tcPr>
            <w:tcW w:w="13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2"/>
              <w:jc w:val="center"/>
              <w:rPr>
                <w:sz w:val="24"/>
                <w:szCs w:val="24"/>
              </w:rPr>
            </w:pPr>
            <w:r w:rsidRPr="000C7F17">
              <w:rPr>
                <w:rFonts w:ascii="Times New Roman" w:eastAsia="Times New Roman" w:hAnsi="Times New Roman" w:cs="Times New Roman"/>
                <w:sz w:val="24"/>
                <w:szCs w:val="24"/>
              </w:rPr>
              <w:t xml:space="preserve">2.3 </w:t>
            </w:r>
          </w:p>
        </w:tc>
        <w:tc>
          <w:tcPr>
            <w:tcW w:w="909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Либеральные и охранительные тенденции во внутренней политике. Польская конституция 1815 г. Военные поселения </w:t>
            </w:r>
          </w:p>
        </w:tc>
      </w:tr>
      <w:tr w:rsidR="000C7F17" w:rsidRPr="000C7F17" w:rsidTr="00AF51E9">
        <w:trPr>
          <w:trHeight w:val="762"/>
        </w:trPr>
        <w:tc>
          <w:tcPr>
            <w:tcW w:w="13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2"/>
              <w:jc w:val="center"/>
              <w:rPr>
                <w:sz w:val="24"/>
                <w:szCs w:val="24"/>
              </w:rPr>
            </w:pPr>
            <w:r w:rsidRPr="000C7F17">
              <w:rPr>
                <w:rFonts w:ascii="Times New Roman" w:eastAsia="Times New Roman" w:hAnsi="Times New Roman" w:cs="Times New Roman"/>
                <w:sz w:val="24"/>
                <w:szCs w:val="24"/>
              </w:rPr>
              <w:t xml:space="preserve">2.4 </w:t>
            </w:r>
          </w:p>
        </w:tc>
        <w:tc>
          <w:tcPr>
            <w:tcW w:w="909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33" w:firstLine="5"/>
              <w:jc w:val="both"/>
              <w:rPr>
                <w:sz w:val="24"/>
                <w:szCs w:val="24"/>
              </w:rPr>
            </w:pPr>
            <w:r w:rsidRPr="000C7F17">
              <w:rPr>
                <w:rFonts w:ascii="Times New Roman" w:eastAsia="Times New Roman" w:hAnsi="Times New Roman" w:cs="Times New Roman"/>
                <w:sz w:val="24"/>
                <w:szCs w:val="24"/>
                <w:lang w:val="ru-RU"/>
              </w:rPr>
              <w:t xml:space="preserve">Дворянская оппозиция самодержавию. Тайные организации: Союз спасения, Союз благоденствия, Северное и Южное общества. </w:t>
            </w:r>
            <w:r w:rsidRPr="000C7F17">
              <w:rPr>
                <w:rFonts w:ascii="Times New Roman" w:eastAsia="Times New Roman" w:hAnsi="Times New Roman" w:cs="Times New Roman"/>
                <w:sz w:val="24"/>
                <w:szCs w:val="24"/>
              </w:rPr>
              <w:t xml:space="preserve">Восстание декабристов 14 декабря 1825 г. </w:t>
            </w:r>
          </w:p>
        </w:tc>
      </w:tr>
      <w:tr w:rsidR="000C7F17" w:rsidRPr="000C7F17" w:rsidTr="00AF51E9">
        <w:trPr>
          <w:trHeight w:val="336"/>
        </w:trPr>
        <w:tc>
          <w:tcPr>
            <w:tcW w:w="13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26"/>
              <w:jc w:val="center"/>
              <w:rPr>
                <w:sz w:val="24"/>
                <w:szCs w:val="24"/>
              </w:rPr>
            </w:pPr>
            <w:r w:rsidRPr="000C7F17">
              <w:rPr>
                <w:rFonts w:ascii="Times New Roman" w:eastAsia="Times New Roman" w:hAnsi="Times New Roman" w:cs="Times New Roman"/>
                <w:sz w:val="24"/>
                <w:szCs w:val="24"/>
              </w:rPr>
              <w:t xml:space="preserve">3 </w:t>
            </w:r>
          </w:p>
        </w:tc>
        <w:tc>
          <w:tcPr>
            <w:tcW w:w="909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sz w:val="24"/>
                <w:szCs w:val="24"/>
              </w:rPr>
              <w:t xml:space="preserve">Николаевское самодержавие: государственный консерватизм </w:t>
            </w:r>
          </w:p>
        </w:tc>
      </w:tr>
      <w:tr w:rsidR="000C7F17" w:rsidRPr="007F33C6" w:rsidTr="00AF51E9">
        <w:trPr>
          <w:trHeight w:val="2298"/>
        </w:trPr>
        <w:tc>
          <w:tcPr>
            <w:tcW w:w="13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2"/>
              <w:jc w:val="center"/>
              <w:rPr>
                <w:sz w:val="24"/>
                <w:szCs w:val="24"/>
              </w:rPr>
            </w:pPr>
            <w:r w:rsidRPr="000C7F17">
              <w:rPr>
                <w:rFonts w:ascii="Times New Roman" w:eastAsia="Times New Roman" w:hAnsi="Times New Roman" w:cs="Times New Roman"/>
                <w:sz w:val="24"/>
                <w:szCs w:val="24"/>
              </w:rPr>
              <w:t xml:space="preserve">3.1 </w:t>
            </w:r>
          </w:p>
        </w:tc>
        <w:tc>
          <w:tcPr>
            <w:tcW w:w="909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Реформаторские и консервативные тенденции в политике Николая </w:t>
            </w:r>
            <w:r w:rsidRPr="000C7F17">
              <w:rPr>
                <w:rFonts w:ascii="Times New Roman" w:eastAsia="Times New Roman" w:hAnsi="Times New Roman" w:cs="Times New Roman"/>
                <w:sz w:val="24"/>
                <w:szCs w:val="24"/>
              </w:rPr>
              <w:t>I</w:t>
            </w:r>
            <w:r w:rsidRPr="000C7F17">
              <w:rPr>
                <w:rFonts w:ascii="Times New Roman" w:eastAsia="Times New Roman" w:hAnsi="Times New Roman" w:cs="Times New Roman"/>
                <w:sz w:val="24"/>
                <w:szCs w:val="24"/>
                <w:lang w:val="ru-RU"/>
              </w:rPr>
              <w:t xml:space="preserve">. </w:t>
            </w:r>
          </w:p>
          <w:p w:rsidR="000C7F17" w:rsidRPr="00D75C16" w:rsidRDefault="000C7F17" w:rsidP="000C7F17">
            <w:pPr>
              <w:spacing w:before="0" w:beforeAutospacing="0" w:after="0" w:afterAutospacing="0"/>
              <w:ind w:left="151" w:right="287"/>
              <w:jc w:val="both"/>
              <w:rPr>
                <w:sz w:val="24"/>
                <w:szCs w:val="24"/>
                <w:lang w:val="ru-RU"/>
              </w:rPr>
            </w:pPr>
            <w:r w:rsidRPr="000C7F17">
              <w:rPr>
                <w:rFonts w:ascii="Times New Roman" w:eastAsia="Times New Roman" w:hAnsi="Times New Roman" w:cs="Times New Roman"/>
                <w:sz w:val="24"/>
                <w:szCs w:val="24"/>
                <w:lang w:val="ru-RU"/>
              </w:rPr>
              <w:t xml:space="preserve">Экономическая политика в условиях политического консерватизма. Начало железнодорожного строительства.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П.Д.Киселёва 1837-1841 гг. Официальная идеология: "православие, самодержавие, народность". </w:t>
            </w:r>
            <w:r w:rsidRPr="00D75C16">
              <w:rPr>
                <w:rFonts w:ascii="Times New Roman" w:eastAsia="Times New Roman" w:hAnsi="Times New Roman" w:cs="Times New Roman"/>
                <w:sz w:val="24"/>
                <w:szCs w:val="24"/>
                <w:lang w:val="ru-RU"/>
              </w:rPr>
              <w:t xml:space="preserve">Формирование профессиональной бюрократии </w:t>
            </w:r>
          </w:p>
        </w:tc>
      </w:tr>
      <w:tr w:rsidR="000C7F17" w:rsidRPr="000C7F17" w:rsidTr="00AF51E9">
        <w:trPr>
          <w:trHeight w:val="1353"/>
        </w:trPr>
        <w:tc>
          <w:tcPr>
            <w:tcW w:w="13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2"/>
              <w:jc w:val="center"/>
              <w:rPr>
                <w:sz w:val="24"/>
                <w:szCs w:val="24"/>
              </w:rPr>
            </w:pPr>
            <w:r w:rsidRPr="000C7F17">
              <w:rPr>
                <w:rFonts w:ascii="Times New Roman" w:eastAsia="Times New Roman" w:hAnsi="Times New Roman" w:cs="Times New Roman"/>
                <w:sz w:val="24"/>
                <w:szCs w:val="24"/>
              </w:rPr>
              <w:t xml:space="preserve">3.2 </w:t>
            </w:r>
          </w:p>
        </w:tc>
        <w:tc>
          <w:tcPr>
            <w:tcW w:w="909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70"/>
              <w:jc w:val="both"/>
              <w:rPr>
                <w:sz w:val="24"/>
                <w:szCs w:val="24"/>
                <w:lang w:val="ru-RU"/>
              </w:rPr>
            </w:pPr>
            <w:r w:rsidRPr="000C7F17">
              <w:rPr>
                <w:rFonts w:ascii="Times New Roman" w:eastAsia="Times New Roman" w:hAnsi="Times New Roman" w:cs="Times New Roman"/>
                <w:sz w:val="24"/>
                <w:szCs w:val="24"/>
                <w:lang w:val="ru-RU"/>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Парижский мир 1856 г. </w:t>
            </w:r>
          </w:p>
        </w:tc>
      </w:tr>
      <w:tr w:rsidR="000C7F17" w:rsidRPr="000C7F17" w:rsidTr="00AF51E9">
        <w:trPr>
          <w:trHeight w:val="1331"/>
        </w:trPr>
        <w:tc>
          <w:tcPr>
            <w:tcW w:w="13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2"/>
              <w:jc w:val="center"/>
              <w:rPr>
                <w:sz w:val="24"/>
                <w:szCs w:val="24"/>
              </w:rPr>
            </w:pPr>
            <w:r w:rsidRPr="000C7F17">
              <w:rPr>
                <w:rFonts w:ascii="Times New Roman" w:eastAsia="Times New Roman" w:hAnsi="Times New Roman" w:cs="Times New Roman"/>
                <w:sz w:val="24"/>
                <w:szCs w:val="24"/>
              </w:rPr>
              <w:t xml:space="preserve">3.3 </w:t>
            </w:r>
          </w:p>
        </w:tc>
        <w:tc>
          <w:tcPr>
            <w:tcW w:w="909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250"/>
              <w:jc w:val="both"/>
              <w:rPr>
                <w:sz w:val="24"/>
                <w:szCs w:val="24"/>
              </w:rPr>
            </w:pPr>
            <w:r w:rsidRPr="000C7F17">
              <w:rPr>
                <w:rFonts w:ascii="Times New Roman" w:eastAsia="Times New Roman" w:hAnsi="Times New Roman" w:cs="Times New Roman"/>
                <w:sz w:val="24"/>
                <w:szCs w:val="24"/>
                <w:lang w:val="ru-RU"/>
              </w:rPr>
              <w:t xml:space="preserve">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Москва и Петербург: спор двух столиц. </w:t>
            </w:r>
            <w:r w:rsidRPr="000C7F17">
              <w:rPr>
                <w:rFonts w:ascii="Times New Roman" w:eastAsia="Times New Roman" w:hAnsi="Times New Roman" w:cs="Times New Roman"/>
                <w:sz w:val="24"/>
                <w:szCs w:val="24"/>
              </w:rPr>
              <w:t xml:space="preserve">Города как административные, торговые и промышленные центры. Городское самоуправление </w:t>
            </w:r>
          </w:p>
        </w:tc>
      </w:tr>
    </w:tbl>
    <w:p w:rsidR="000C7F17" w:rsidRPr="000C7F17" w:rsidRDefault="000C7F17" w:rsidP="000C7F17">
      <w:pPr>
        <w:spacing w:before="0" w:beforeAutospacing="0" w:after="0" w:afterAutospacing="0"/>
        <w:ind w:left="-283" w:right="11456"/>
        <w:rPr>
          <w:sz w:val="24"/>
          <w:szCs w:val="24"/>
        </w:rPr>
      </w:pPr>
    </w:p>
    <w:tbl>
      <w:tblPr>
        <w:tblW w:w="10474" w:type="dxa"/>
        <w:tblInd w:w="-268" w:type="dxa"/>
        <w:tblCellMar>
          <w:top w:w="53" w:type="dxa"/>
          <w:left w:w="158" w:type="dxa"/>
          <w:right w:w="230" w:type="dxa"/>
        </w:tblCellMar>
        <w:tblLook w:val="04A0" w:firstRow="1" w:lastRow="0" w:firstColumn="1" w:lastColumn="0" w:noHBand="0" w:noVBand="1"/>
      </w:tblPr>
      <w:tblGrid>
        <w:gridCol w:w="1383"/>
        <w:gridCol w:w="9091"/>
      </w:tblGrid>
      <w:tr w:rsidR="000C7F17" w:rsidRPr="000C7F17" w:rsidTr="00AF51E9">
        <w:trPr>
          <w:trHeight w:val="1915"/>
        </w:trPr>
        <w:tc>
          <w:tcPr>
            <w:tcW w:w="13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0"/>
              <w:jc w:val="center"/>
              <w:rPr>
                <w:sz w:val="24"/>
                <w:szCs w:val="24"/>
              </w:rPr>
            </w:pPr>
            <w:r w:rsidRPr="000C7F17">
              <w:rPr>
                <w:rFonts w:ascii="Times New Roman" w:eastAsia="Times New Roman" w:hAnsi="Times New Roman" w:cs="Times New Roman"/>
                <w:sz w:val="24"/>
                <w:szCs w:val="24"/>
              </w:rPr>
              <w:lastRenderedPageBreak/>
              <w:t xml:space="preserve">3.4 </w:t>
            </w:r>
          </w:p>
        </w:tc>
        <w:tc>
          <w:tcPr>
            <w:tcW w:w="909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309"/>
              <w:jc w:val="both"/>
              <w:rPr>
                <w:sz w:val="24"/>
                <w:szCs w:val="24"/>
              </w:rPr>
            </w:pPr>
            <w:r w:rsidRPr="000C7F17">
              <w:rPr>
                <w:rFonts w:ascii="Times New Roman" w:eastAsia="Times New Roman" w:hAnsi="Times New Roman" w:cs="Times New Roman"/>
                <w:sz w:val="24"/>
                <w:szCs w:val="24"/>
                <w:lang w:val="ru-RU"/>
              </w:rPr>
              <w:t xml:space="preserve">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А.И.Герцен. Влияние немецкой философии и французского социализма на русскую общественную мысль. </w:t>
            </w:r>
            <w:r w:rsidRPr="000C7F17">
              <w:rPr>
                <w:rFonts w:ascii="Times New Roman" w:eastAsia="Times New Roman" w:hAnsi="Times New Roman" w:cs="Times New Roman"/>
                <w:sz w:val="24"/>
                <w:szCs w:val="24"/>
              </w:rPr>
              <w:t xml:space="preserve">Россия и </w:t>
            </w:r>
          </w:p>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Европа как центральный пункт общественных дебатов </w:t>
            </w:r>
          </w:p>
        </w:tc>
      </w:tr>
      <w:tr w:rsidR="000C7F17" w:rsidRPr="007F33C6" w:rsidTr="00AF51E9">
        <w:trPr>
          <w:trHeight w:val="658"/>
        </w:trPr>
        <w:tc>
          <w:tcPr>
            <w:tcW w:w="13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0"/>
              <w:jc w:val="center"/>
              <w:rPr>
                <w:sz w:val="24"/>
                <w:szCs w:val="24"/>
              </w:rPr>
            </w:pPr>
            <w:r w:rsidRPr="000C7F17">
              <w:rPr>
                <w:rFonts w:ascii="Times New Roman" w:eastAsia="Times New Roman" w:hAnsi="Times New Roman" w:cs="Times New Roman"/>
                <w:sz w:val="24"/>
                <w:szCs w:val="24"/>
              </w:rPr>
              <w:t xml:space="preserve">3.5 </w:t>
            </w:r>
          </w:p>
        </w:tc>
        <w:tc>
          <w:tcPr>
            <w:tcW w:w="9091" w:type="dxa"/>
            <w:tcBorders>
              <w:top w:val="single" w:sz="6" w:space="0" w:color="000000"/>
              <w:left w:val="single" w:sz="6" w:space="0" w:color="000000"/>
              <w:bottom w:val="single" w:sz="6" w:space="0" w:color="000000"/>
              <w:right w:val="single" w:sz="6" w:space="0" w:color="000000"/>
            </w:tcBorders>
            <w:shd w:val="clear" w:color="auto" w:fill="auto"/>
          </w:tcPr>
          <w:p w:rsidR="000C7F17" w:rsidRPr="00D75C16" w:rsidRDefault="000C7F17" w:rsidP="000C7F17">
            <w:pPr>
              <w:spacing w:before="0" w:beforeAutospacing="0" w:after="0" w:afterAutospacing="0"/>
              <w:ind w:firstLine="2"/>
              <w:jc w:val="both"/>
              <w:rPr>
                <w:sz w:val="24"/>
                <w:szCs w:val="24"/>
                <w:lang w:val="ru-RU"/>
              </w:rPr>
            </w:pPr>
            <w:r w:rsidRPr="000C7F17">
              <w:rPr>
                <w:rFonts w:ascii="Times New Roman" w:eastAsia="Times New Roman" w:hAnsi="Times New Roman" w:cs="Times New Roman"/>
                <w:sz w:val="24"/>
                <w:szCs w:val="24"/>
                <w:lang w:val="ru-RU"/>
              </w:rPr>
              <w:t xml:space="preserve">Царство Польское. Польское восстание 1830-1831 гг. Присоединение Грузии и Закавказья. Кавказская война. </w:t>
            </w:r>
            <w:r w:rsidRPr="00D75C16">
              <w:rPr>
                <w:rFonts w:ascii="Times New Roman" w:eastAsia="Times New Roman" w:hAnsi="Times New Roman" w:cs="Times New Roman"/>
                <w:sz w:val="24"/>
                <w:szCs w:val="24"/>
                <w:lang w:val="ru-RU"/>
              </w:rPr>
              <w:t xml:space="preserve">Движение Шамиля </w:t>
            </w:r>
          </w:p>
        </w:tc>
      </w:tr>
      <w:tr w:rsidR="000C7F17" w:rsidRPr="007F33C6" w:rsidTr="00AF51E9">
        <w:trPr>
          <w:trHeight w:val="336"/>
        </w:trPr>
        <w:tc>
          <w:tcPr>
            <w:tcW w:w="13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74"/>
              <w:jc w:val="center"/>
              <w:rPr>
                <w:sz w:val="24"/>
                <w:szCs w:val="24"/>
              </w:rPr>
            </w:pPr>
            <w:r w:rsidRPr="000C7F17">
              <w:rPr>
                <w:rFonts w:ascii="Times New Roman" w:eastAsia="Times New Roman" w:hAnsi="Times New Roman" w:cs="Times New Roman"/>
                <w:sz w:val="24"/>
                <w:szCs w:val="24"/>
              </w:rPr>
              <w:t xml:space="preserve">4 </w:t>
            </w:r>
          </w:p>
        </w:tc>
        <w:tc>
          <w:tcPr>
            <w:tcW w:w="909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Культурное пространство империи в первой половине </w:t>
            </w:r>
            <w:r w:rsidRPr="000C7F17">
              <w:rPr>
                <w:rFonts w:ascii="Times New Roman" w:eastAsia="Times New Roman" w:hAnsi="Times New Roman" w:cs="Times New Roman"/>
                <w:sz w:val="24"/>
                <w:szCs w:val="24"/>
              </w:rPr>
              <w:t>XIX</w:t>
            </w:r>
            <w:r w:rsidRPr="000C7F17">
              <w:rPr>
                <w:rFonts w:ascii="Times New Roman" w:eastAsia="Times New Roman" w:hAnsi="Times New Roman" w:cs="Times New Roman"/>
                <w:sz w:val="24"/>
                <w:szCs w:val="24"/>
                <w:lang w:val="ru-RU"/>
              </w:rPr>
              <w:t xml:space="preserve"> в. </w:t>
            </w:r>
          </w:p>
        </w:tc>
      </w:tr>
      <w:tr w:rsidR="000C7F17" w:rsidRPr="000C7F17" w:rsidTr="00AF51E9">
        <w:trPr>
          <w:trHeight w:val="1348"/>
        </w:trPr>
        <w:tc>
          <w:tcPr>
            <w:tcW w:w="13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0"/>
              <w:jc w:val="center"/>
              <w:rPr>
                <w:sz w:val="24"/>
                <w:szCs w:val="24"/>
              </w:rPr>
            </w:pPr>
            <w:r w:rsidRPr="000C7F17">
              <w:rPr>
                <w:rFonts w:ascii="Times New Roman" w:eastAsia="Times New Roman" w:hAnsi="Times New Roman" w:cs="Times New Roman"/>
                <w:sz w:val="24"/>
                <w:szCs w:val="24"/>
              </w:rPr>
              <w:t xml:space="preserve">4.1 </w:t>
            </w:r>
          </w:p>
        </w:tc>
        <w:tc>
          <w:tcPr>
            <w:tcW w:w="909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05"/>
              <w:jc w:val="both"/>
              <w:rPr>
                <w:sz w:val="24"/>
                <w:szCs w:val="24"/>
              </w:rPr>
            </w:pPr>
            <w:r w:rsidRPr="000C7F17">
              <w:rPr>
                <w:rFonts w:ascii="Times New Roman" w:eastAsia="Times New Roman" w:hAnsi="Times New Roman" w:cs="Times New Roman"/>
                <w:sz w:val="24"/>
                <w:szCs w:val="24"/>
                <w:lang w:val="ru-RU"/>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w:t>
            </w:r>
            <w:r w:rsidRPr="000C7F17">
              <w:rPr>
                <w:rFonts w:ascii="Times New Roman" w:eastAsia="Times New Roman" w:hAnsi="Times New Roman" w:cs="Times New Roman"/>
                <w:sz w:val="24"/>
                <w:szCs w:val="24"/>
              </w:rPr>
              <w:t xml:space="preserve">Театр, живопись, архитектура </w:t>
            </w:r>
          </w:p>
        </w:tc>
      </w:tr>
      <w:tr w:rsidR="000C7F17" w:rsidRPr="000C7F17" w:rsidTr="00AF51E9">
        <w:trPr>
          <w:trHeight w:val="590"/>
        </w:trPr>
        <w:tc>
          <w:tcPr>
            <w:tcW w:w="13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46"/>
              <w:jc w:val="center"/>
              <w:rPr>
                <w:sz w:val="24"/>
                <w:szCs w:val="24"/>
              </w:rPr>
            </w:pPr>
            <w:r w:rsidRPr="000C7F17">
              <w:rPr>
                <w:rFonts w:ascii="Times New Roman" w:eastAsia="Times New Roman" w:hAnsi="Times New Roman" w:cs="Times New Roman"/>
                <w:sz w:val="24"/>
                <w:szCs w:val="24"/>
              </w:rPr>
              <w:t xml:space="preserve">4.2 </w:t>
            </w:r>
          </w:p>
        </w:tc>
        <w:tc>
          <w:tcPr>
            <w:tcW w:w="909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05"/>
              <w:jc w:val="both"/>
              <w:rPr>
                <w:sz w:val="24"/>
                <w:szCs w:val="24"/>
              </w:rPr>
            </w:pPr>
            <w:r w:rsidRPr="000C7F17">
              <w:rPr>
                <w:rFonts w:ascii="Times New Roman" w:eastAsia="Times New Roman" w:hAnsi="Times New Roman" w:cs="Times New Roman"/>
                <w:sz w:val="24"/>
                <w:szCs w:val="24"/>
                <w:lang w:val="ru-RU"/>
              </w:rPr>
              <w:t xml:space="preserve">Развитие науки и техники. Географические экспедиции. Открытие Антарктиды. Деятельность Русского географического общества. </w:t>
            </w:r>
            <w:r w:rsidRPr="000C7F17">
              <w:rPr>
                <w:rFonts w:ascii="Times New Roman" w:eastAsia="Times New Roman" w:hAnsi="Times New Roman" w:cs="Times New Roman"/>
                <w:sz w:val="24"/>
                <w:szCs w:val="24"/>
              </w:rPr>
              <w:t xml:space="preserve">Школы и университеты </w:t>
            </w:r>
          </w:p>
        </w:tc>
      </w:tr>
      <w:tr w:rsidR="000C7F17" w:rsidRPr="000C7F17" w:rsidTr="00AF51E9">
        <w:trPr>
          <w:trHeight w:val="500"/>
        </w:trPr>
        <w:tc>
          <w:tcPr>
            <w:tcW w:w="13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0"/>
              <w:jc w:val="center"/>
              <w:rPr>
                <w:sz w:val="24"/>
                <w:szCs w:val="24"/>
              </w:rPr>
            </w:pPr>
            <w:r w:rsidRPr="000C7F17">
              <w:rPr>
                <w:rFonts w:ascii="Times New Roman" w:eastAsia="Times New Roman" w:hAnsi="Times New Roman" w:cs="Times New Roman"/>
                <w:sz w:val="24"/>
                <w:szCs w:val="24"/>
              </w:rPr>
              <w:t xml:space="preserve">4.3 </w:t>
            </w:r>
          </w:p>
        </w:tc>
        <w:tc>
          <w:tcPr>
            <w:tcW w:w="909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87"/>
              <w:jc w:val="both"/>
              <w:rPr>
                <w:sz w:val="24"/>
                <w:szCs w:val="24"/>
              </w:rPr>
            </w:pPr>
            <w:r w:rsidRPr="000C7F17">
              <w:rPr>
                <w:rFonts w:ascii="Times New Roman" w:eastAsia="Times New Roman" w:hAnsi="Times New Roman" w:cs="Times New Roman"/>
                <w:sz w:val="24"/>
                <w:szCs w:val="24"/>
                <w:lang w:val="ru-RU"/>
              </w:rPr>
              <w:t xml:space="preserve">Народная культура. Культура повседневности: обретение комфорта. Жизнь в городе и в усадьбе. </w:t>
            </w:r>
            <w:r w:rsidRPr="000C7F17">
              <w:rPr>
                <w:rFonts w:ascii="Times New Roman" w:eastAsia="Times New Roman" w:hAnsi="Times New Roman" w:cs="Times New Roman"/>
                <w:sz w:val="24"/>
                <w:szCs w:val="24"/>
              </w:rPr>
              <w:t xml:space="preserve">Российская культура как часть европейской культуры </w:t>
            </w:r>
          </w:p>
        </w:tc>
      </w:tr>
      <w:tr w:rsidR="000C7F17" w:rsidRPr="007F33C6" w:rsidTr="00AF51E9">
        <w:trPr>
          <w:trHeight w:val="1019"/>
        </w:trPr>
        <w:tc>
          <w:tcPr>
            <w:tcW w:w="13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0"/>
              <w:jc w:val="center"/>
              <w:rPr>
                <w:sz w:val="24"/>
                <w:szCs w:val="24"/>
              </w:rPr>
            </w:pPr>
            <w:r w:rsidRPr="000C7F17">
              <w:rPr>
                <w:rFonts w:ascii="Times New Roman" w:eastAsia="Times New Roman" w:hAnsi="Times New Roman" w:cs="Times New Roman"/>
                <w:sz w:val="24"/>
                <w:szCs w:val="24"/>
              </w:rPr>
              <w:t xml:space="preserve">4.4 </w:t>
            </w:r>
          </w:p>
        </w:tc>
        <w:tc>
          <w:tcPr>
            <w:tcW w:w="909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71"/>
              <w:jc w:val="both"/>
              <w:rPr>
                <w:sz w:val="24"/>
                <w:szCs w:val="24"/>
                <w:lang w:val="ru-RU"/>
              </w:rPr>
            </w:pPr>
            <w:r w:rsidRPr="000C7F17">
              <w:rPr>
                <w:rFonts w:ascii="Times New Roman" w:eastAsia="Times New Roman" w:hAnsi="Times New Roman" w:cs="Times New Roman"/>
                <w:sz w:val="24"/>
                <w:szCs w:val="24"/>
                <w:lang w:val="ru-RU"/>
              </w:rPr>
              <w:t xml:space="preserve">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w:t>
            </w:r>
          </w:p>
        </w:tc>
      </w:tr>
      <w:tr w:rsidR="000C7F17" w:rsidRPr="007F33C6" w:rsidTr="00AF51E9">
        <w:trPr>
          <w:trHeight w:val="336"/>
        </w:trPr>
        <w:tc>
          <w:tcPr>
            <w:tcW w:w="13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74"/>
              <w:jc w:val="center"/>
              <w:rPr>
                <w:sz w:val="24"/>
                <w:szCs w:val="24"/>
              </w:rPr>
            </w:pPr>
            <w:r w:rsidRPr="000C7F17">
              <w:rPr>
                <w:rFonts w:ascii="Times New Roman" w:eastAsia="Times New Roman" w:hAnsi="Times New Roman" w:cs="Times New Roman"/>
                <w:sz w:val="24"/>
                <w:szCs w:val="24"/>
              </w:rPr>
              <w:t xml:space="preserve">5 </w:t>
            </w:r>
          </w:p>
        </w:tc>
        <w:tc>
          <w:tcPr>
            <w:tcW w:w="909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Социальная и правовая модернизация страны при Александре </w:t>
            </w:r>
            <w:r w:rsidRPr="000C7F17">
              <w:rPr>
                <w:rFonts w:ascii="Times New Roman" w:eastAsia="Times New Roman" w:hAnsi="Times New Roman" w:cs="Times New Roman"/>
                <w:sz w:val="24"/>
                <w:szCs w:val="24"/>
              </w:rPr>
              <w:t>II</w:t>
            </w:r>
            <w:r w:rsidRPr="000C7F17">
              <w:rPr>
                <w:rFonts w:ascii="Times New Roman" w:eastAsia="Times New Roman" w:hAnsi="Times New Roman" w:cs="Times New Roman"/>
                <w:sz w:val="24"/>
                <w:szCs w:val="24"/>
                <w:lang w:val="ru-RU"/>
              </w:rPr>
              <w:t xml:space="preserve"> </w:t>
            </w:r>
          </w:p>
        </w:tc>
      </w:tr>
      <w:tr w:rsidR="000C7F17" w:rsidRPr="000C7F17" w:rsidTr="00AF51E9">
        <w:trPr>
          <w:trHeight w:val="1580"/>
        </w:trPr>
        <w:tc>
          <w:tcPr>
            <w:tcW w:w="13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0"/>
              <w:jc w:val="center"/>
              <w:rPr>
                <w:sz w:val="24"/>
                <w:szCs w:val="24"/>
              </w:rPr>
            </w:pPr>
            <w:r w:rsidRPr="000C7F17">
              <w:rPr>
                <w:rFonts w:ascii="Times New Roman" w:eastAsia="Times New Roman" w:hAnsi="Times New Roman" w:cs="Times New Roman"/>
                <w:sz w:val="24"/>
                <w:szCs w:val="24"/>
              </w:rPr>
              <w:t xml:space="preserve">5.1 </w:t>
            </w:r>
          </w:p>
        </w:tc>
        <w:tc>
          <w:tcPr>
            <w:tcW w:w="909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67" w:firstLine="5"/>
              <w:jc w:val="both"/>
              <w:rPr>
                <w:sz w:val="24"/>
                <w:szCs w:val="24"/>
              </w:rPr>
            </w:pPr>
            <w:r w:rsidRPr="000C7F17">
              <w:rPr>
                <w:rFonts w:ascii="Times New Roman" w:eastAsia="Times New Roman" w:hAnsi="Times New Roman" w:cs="Times New Roman"/>
                <w:sz w:val="24"/>
                <w:szCs w:val="24"/>
                <w:lang w:val="ru-RU"/>
              </w:rPr>
              <w:t xml:space="preserve">Реформы 1860-1870-х гг. - движение к правовому государству и гражданскому обществу. Крестьянская реформа 1861 г. и её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0C7F17">
              <w:rPr>
                <w:rFonts w:ascii="Times New Roman" w:eastAsia="Times New Roman" w:hAnsi="Times New Roman" w:cs="Times New Roman"/>
                <w:sz w:val="24"/>
                <w:szCs w:val="24"/>
              </w:rPr>
              <w:t xml:space="preserve">Утверждение начал всесословности в правовом строе страны. Конституционный вопрос </w:t>
            </w:r>
          </w:p>
        </w:tc>
      </w:tr>
      <w:tr w:rsidR="000C7F17" w:rsidRPr="000C7F17" w:rsidTr="00AF51E9">
        <w:trPr>
          <w:trHeight w:val="840"/>
        </w:trPr>
        <w:tc>
          <w:tcPr>
            <w:tcW w:w="13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0"/>
              <w:jc w:val="center"/>
              <w:rPr>
                <w:sz w:val="24"/>
                <w:szCs w:val="24"/>
              </w:rPr>
            </w:pPr>
            <w:r w:rsidRPr="000C7F17">
              <w:rPr>
                <w:rFonts w:ascii="Times New Roman" w:eastAsia="Times New Roman" w:hAnsi="Times New Roman" w:cs="Times New Roman"/>
                <w:sz w:val="24"/>
                <w:szCs w:val="24"/>
              </w:rPr>
              <w:t xml:space="preserve">5.2 </w:t>
            </w:r>
          </w:p>
        </w:tc>
        <w:tc>
          <w:tcPr>
            <w:tcW w:w="909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93"/>
              <w:jc w:val="both"/>
              <w:rPr>
                <w:sz w:val="24"/>
                <w:szCs w:val="24"/>
              </w:rPr>
            </w:pPr>
            <w:r w:rsidRPr="000C7F17">
              <w:rPr>
                <w:rFonts w:ascii="Times New Roman" w:eastAsia="Times New Roman" w:hAnsi="Times New Roman" w:cs="Times New Roman"/>
                <w:sz w:val="24"/>
                <w:szCs w:val="24"/>
                <w:lang w:val="ru-RU"/>
              </w:rPr>
              <w:t xml:space="preserve">Многовекторность внешней политики империи. Завершение Кавказской войны. Присоединение Средней Азии. Россия и Балканы. Русско- турецкая война 1877-1878 гг. </w:t>
            </w:r>
            <w:r w:rsidRPr="000C7F17">
              <w:rPr>
                <w:rFonts w:ascii="Times New Roman" w:eastAsia="Times New Roman" w:hAnsi="Times New Roman" w:cs="Times New Roman"/>
                <w:sz w:val="24"/>
                <w:szCs w:val="24"/>
              </w:rPr>
              <w:t xml:space="preserve">Россия на Дальнем Востоке </w:t>
            </w:r>
          </w:p>
        </w:tc>
      </w:tr>
      <w:tr w:rsidR="000C7F17" w:rsidRPr="000C7F17" w:rsidTr="00AF51E9">
        <w:trPr>
          <w:trHeight w:val="653"/>
        </w:trPr>
        <w:tc>
          <w:tcPr>
            <w:tcW w:w="13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0"/>
              <w:jc w:val="center"/>
              <w:rPr>
                <w:sz w:val="24"/>
                <w:szCs w:val="24"/>
              </w:rPr>
            </w:pPr>
            <w:r w:rsidRPr="000C7F17">
              <w:rPr>
                <w:rFonts w:ascii="Times New Roman" w:eastAsia="Times New Roman" w:hAnsi="Times New Roman" w:cs="Times New Roman"/>
                <w:sz w:val="24"/>
                <w:szCs w:val="24"/>
              </w:rPr>
              <w:t xml:space="preserve">5.3 </w:t>
            </w:r>
          </w:p>
        </w:tc>
        <w:tc>
          <w:tcPr>
            <w:tcW w:w="909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rPr>
            </w:pPr>
            <w:r w:rsidRPr="000C7F17">
              <w:rPr>
                <w:rFonts w:ascii="Times New Roman" w:eastAsia="Times New Roman" w:hAnsi="Times New Roman" w:cs="Times New Roman"/>
                <w:sz w:val="24"/>
                <w:szCs w:val="24"/>
                <w:lang w:val="ru-RU"/>
              </w:rPr>
              <w:t xml:space="preserve">Национальная политика самодержавия. Укрепление автономии Финляндии. </w:t>
            </w:r>
            <w:r w:rsidRPr="000C7F17">
              <w:rPr>
                <w:rFonts w:ascii="Times New Roman" w:eastAsia="Times New Roman" w:hAnsi="Times New Roman" w:cs="Times New Roman"/>
                <w:sz w:val="24"/>
                <w:szCs w:val="24"/>
              </w:rPr>
              <w:t xml:space="preserve">Польское восстание 1863 г. </w:t>
            </w:r>
          </w:p>
        </w:tc>
      </w:tr>
      <w:tr w:rsidR="000C7F17" w:rsidRPr="000C7F17" w:rsidTr="00AF51E9">
        <w:trPr>
          <w:trHeight w:val="334"/>
        </w:trPr>
        <w:tc>
          <w:tcPr>
            <w:tcW w:w="13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74"/>
              <w:jc w:val="center"/>
              <w:rPr>
                <w:sz w:val="24"/>
                <w:szCs w:val="24"/>
              </w:rPr>
            </w:pPr>
            <w:r w:rsidRPr="000C7F17">
              <w:rPr>
                <w:rFonts w:ascii="Times New Roman" w:eastAsia="Times New Roman" w:hAnsi="Times New Roman" w:cs="Times New Roman"/>
                <w:sz w:val="24"/>
                <w:szCs w:val="24"/>
              </w:rPr>
              <w:t xml:space="preserve">6 </w:t>
            </w:r>
          </w:p>
        </w:tc>
        <w:tc>
          <w:tcPr>
            <w:tcW w:w="909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Россия в 1880-1890-х гг. </w:t>
            </w:r>
          </w:p>
        </w:tc>
      </w:tr>
      <w:tr w:rsidR="000C7F17" w:rsidRPr="007F33C6" w:rsidTr="00AF51E9">
        <w:trPr>
          <w:trHeight w:val="1364"/>
        </w:trPr>
        <w:tc>
          <w:tcPr>
            <w:tcW w:w="13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0"/>
              <w:jc w:val="center"/>
              <w:rPr>
                <w:sz w:val="24"/>
                <w:szCs w:val="24"/>
              </w:rPr>
            </w:pPr>
            <w:r w:rsidRPr="000C7F17">
              <w:rPr>
                <w:rFonts w:ascii="Times New Roman" w:eastAsia="Times New Roman" w:hAnsi="Times New Roman" w:cs="Times New Roman"/>
                <w:sz w:val="24"/>
                <w:szCs w:val="24"/>
              </w:rPr>
              <w:t xml:space="preserve">6.1 </w:t>
            </w:r>
          </w:p>
        </w:tc>
        <w:tc>
          <w:tcPr>
            <w:tcW w:w="909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"Народное самодержавие" Александра </w:t>
            </w:r>
            <w:r w:rsidRPr="000C7F17">
              <w:rPr>
                <w:rFonts w:ascii="Times New Roman" w:eastAsia="Times New Roman" w:hAnsi="Times New Roman" w:cs="Times New Roman"/>
                <w:sz w:val="24"/>
                <w:szCs w:val="24"/>
              </w:rPr>
              <w:t>III</w:t>
            </w:r>
            <w:r w:rsidRPr="000C7F17">
              <w:rPr>
                <w:rFonts w:ascii="Times New Roman" w:eastAsia="Times New Roman" w:hAnsi="Times New Roman" w:cs="Times New Roman"/>
                <w:sz w:val="24"/>
                <w:szCs w:val="24"/>
                <w:lang w:val="ru-RU"/>
              </w:rPr>
              <w:t xml:space="preserve">. Идеология самобытного развития России. Государственный национализм. Реформы и </w:t>
            </w:r>
          </w:p>
          <w:p w:rsidR="000C7F17" w:rsidRPr="000C7F17" w:rsidRDefault="000C7F17" w:rsidP="000C7F17">
            <w:pPr>
              <w:spacing w:before="0" w:beforeAutospacing="0" w:after="0" w:afterAutospacing="0"/>
              <w:ind w:right="149"/>
              <w:jc w:val="both"/>
              <w:rPr>
                <w:sz w:val="24"/>
                <w:szCs w:val="24"/>
                <w:lang w:val="ru-RU"/>
              </w:rPr>
            </w:pPr>
            <w:r w:rsidRPr="000C7F17">
              <w:rPr>
                <w:rFonts w:ascii="Times New Roman" w:eastAsia="Times New Roman" w:hAnsi="Times New Roman" w:cs="Times New Roman"/>
                <w:sz w:val="24"/>
                <w:szCs w:val="24"/>
                <w:lang w:val="ru-RU"/>
              </w:rPr>
              <w:t xml:space="preserve">"контрреформы".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w:t>
            </w:r>
          </w:p>
        </w:tc>
      </w:tr>
    </w:tbl>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b/>
          <w:sz w:val="24"/>
          <w:szCs w:val="24"/>
          <w:lang w:val="ru-RU"/>
        </w:rPr>
        <w:t xml:space="preserve"> </w:t>
      </w:r>
    </w:p>
    <w:tbl>
      <w:tblPr>
        <w:tblW w:w="10474" w:type="dxa"/>
        <w:tblInd w:w="-418" w:type="dxa"/>
        <w:tblCellMar>
          <w:top w:w="55" w:type="dxa"/>
          <w:left w:w="7" w:type="dxa"/>
          <w:right w:w="147" w:type="dxa"/>
        </w:tblCellMar>
        <w:tblLook w:val="04A0" w:firstRow="1" w:lastRow="0" w:firstColumn="1" w:lastColumn="0" w:noHBand="0" w:noVBand="1"/>
      </w:tblPr>
      <w:tblGrid>
        <w:gridCol w:w="1383"/>
        <w:gridCol w:w="9091"/>
      </w:tblGrid>
      <w:tr w:rsidR="000C7F17" w:rsidRPr="000C7F17" w:rsidTr="00AF51E9">
        <w:trPr>
          <w:trHeight w:val="779"/>
        </w:trPr>
        <w:tc>
          <w:tcPr>
            <w:tcW w:w="13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tc>
        <w:tc>
          <w:tcPr>
            <w:tcW w:w="909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381"/>
              <w:jc w:val="both"/>
              <w:rPr>
                <w:sz w:val="24"/>
                <w:szCs w:val="24"/>
              </w:rPr>
            </w:pPr>
            <w:r w:rsidRPr="000C7F17">
              <w:rPr>
                <w:rFonts w:ascii="Times New Roman" w:eastAsia="Times New Roman" w:hAnsi="Times New Roman" w:cs="Times New Roman"/>
                <w:sz w:val="24"/>
                <w:szCs w:val="24"/>
                <w:lang w:val="ru-RU"/>
              </w:rPr>
              <w:t xml:space="preserve">попечителей. Печать и цензура. Экономическая модернизация через государственное вмешательство в экономику. </w:t>
            </w:r>
            <w:r w:rsidRPr="000C7F17">
              <w:rPr>
                <w:rFonts w:ascii="Times New Roman" w:eastAsia="Times New Roman" w:hAnsi="Times New Roman" w:cs="Times New Roman"/>
                <w:sz w:val="24"/>
                <w:szCs w:val="24"/>
              </w:rPr>
              <w:t xml:space="preserve">Форсированное развитие промышленности. Финансовая политика. Консервация аграрных отношений </w:t>
            </w:r>
          </w:p>
        </w:tc>
      </w:tr>
      <w:tr w:rsidR="000C7F17" w:rsidRPr="000C7F17" w:rsidTr="00AF51E9">
        <w:trPr>
          <w:trHeight w:val="1346"/>
        </w:trPr>
        <w:tc>
          <w:tcPr>
            <w:tcW w:w="13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18"/>
              <w:jc w:val="center"/>
              <w:rPr>
                <w:sz w:val="24"/>
                <w:szCs w:val="24"/>
              </w:rPr>
            </w:pPr>
            <w:r w:rsidRPr="000C7F17">
              <w:rPr>
                <w:rFonts w:ascii="Times New Roman" w:eastAsia="Times New Roman" w:hAnsi="Times New Roman" w:cs="Times New Roman"/>
                <w:sz w:val="24"/>
                <w:szCs w:val="24"/>
              </w:rPr>
              <w:lastRenderedPageBreak/>
              <w:t xml:space="preserve">6.2 </w:t>
            </w:r>
          </w:p>
        </w:tc>
        <w:tc>
          <w:tcPr>
            <w:tcW w:w="909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313"/>
              <w:jc w:val="both"/>
              <w:rPr>
                <w:sz w:val="24"/>
                <w:szCs w:val="24"/>
                <w:lang w:val="ru-RU"/>
              </w:rPr>
            </w:pPr>
            <w:r w:rsidRPr="000C7F17">
              <w:rPr>
                <w:rFonts w:ascii="Times New Roman" w:eastAsia="Times New Roman" w:hAnsi="Times New Roman" w:cs="Times New Roman"/>
                <w:sz w:val="24"/>
                <w:szCs w:val="24"/>
                <w:lang w:val="ru-RU"/>
              </w:rPr>
              <w:t xml:space="preserve">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Помещичье "оскудение". Социальные типы крестьян и помещиков. </w:t>
            </w:r>
          </w:p>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sz w:val="24"/>
                <w:szCs w:val="24"/>
              </w:rPr>
              <w:t xml:space="preserve">Дворяне-предприниматели </w:t>
            </w:r>
          </w:p>
        </w:tc>
      </w:tr>
      <w:tr w:rsidR="000C7F17" w:rsidRPr="000C7F17" w:rsidTr="00AF51E9">
        <w:trPr>
          <w:trHeight w:val="1039"/>
        </w:trPr>
        <w:tc>
          <w:tcPr>
            <w:tcW w:w="13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18"/>
              <w:jc w:val="center"/>
              <w:rPr>
                <w:sz w:val="24"/>
                <w:szCs w:val="24"/>
              </w:rPr>
            </w:pPr>
            <w:r w:rsidRPr="000C7F17">
              <w:rPr>
                <w:rFonts w:ascii="Times New Roman" w:eastAsia="Times New Roman" w:hAnsi="Times New Roman" w:cs="Times New Roman"/>
                <w:sz w:val="24"/>
                <w:szCs w:val="24"/>
              </w:rPr>
              <w:t xml:space="preserve">6.3 </w:t>
            </w:r>
          </w:p>
        </w:tc>
        <w:tc>
          <w:tcPr>
            <w:tcW w:w="909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61"/>
              <w:jc w:val="both"/>
              <w:rPr>
                <w:sz w:val="24"/>
                <w:szCs w:val="24"/>
              </w:rPr>
            </w:pPr>
            <w:r w:rsidRPr="000C7F17">
              <w:rPr>
                <w:rFonts w:ascii="Times New Roman" w:eastAsia="Times New Roman" w:hAnsi="Times New Roman" w:cs="Times New Roman"/>
                <w:sz w:val="24"/>
                <w:szCs w:val="24"/>
                <w:lang w:val="ru-RU"/>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0C7F17">
              <w:rPr>
                <w:rFonts w:ascii="Times New Roman" w:eastAsia="Times New Roman" w:hAnsi="Times New Roman" w:cs="Times New Roman"/>
                <w:sz w:val="24"/>
                <w:szCs w:val="24"/>
              </w:rPr>
              <w:t xml:space="preserve">Государственные, общественные и частнопредпринимательские способы его решения </w:t>
            </w:r>
          </w:p>
        </w:tc>
      </w:tr>
      <w:tr w:rsidR="000C7F17" w:rsidRPr="000C7F17" w:rsidTr="00AF51E9">
        <w:trPr>
          <w:trHeight w:val="979"/>
        </w:trPr>
        <w:tc>
          <w:tcPr>
            <w:tcW w:w="13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18"/>
              <w:jc w:val="center"/>
              <w:rPr>
                <w:sz w:val="24"/>
                <w:szCs w:val="24"/>
              </w:rPr>
            </w:pPr>
            <w:r w:rsidRPr="000C7F17">
              <w:rPr>
                <w:rFonts w:ascii="Times New Roman" w:eastAsia="Times New Roman" w:hAnsi="Times New Roman" w:cs="Times New Roman"/>
                <w:sz w:val="24"/>
                <w:szCs w:val="24"/>
              </w:rPr>
              <w:t xml:space="preserve">6.4 </w:t>
            </w:r>
          </w:p>
        </w:tc>
        <w:tc>
          <w:tcPr>
            <w:tcW w:w="909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firstLine="2"/>
              <w:rPr>
                <w:sz w:val="24"/>
                <w:szCs w:val="24"/>
              </w:rPr>
            </w:pPr>
            <w:r w:rsidRPr="000C7F17">
              <w:rPr>
                <w:rFonts w:ascii="Times New Roman" w:eastAsia="Times New Roman" w:hAnsi="Times New Roman" w:cs="Times New Roman"/>
                <w:sz w:val="24"/>
                <w:szCs w:val="24"/>
                <w:lang w:val="ru-RU"/>
              </w:rPr>
              <w:t xml:space="preserve">Пространство империи. Основные сферы и направления внешнеполитических интересов. </w:t>
            </w:r>
            <w:r w:rsidRPr="000C7F17">
              <w:rPr>
                <w:rFonts w:ascii="Times New Roman" w:eastAsia="Times New Roman" w:hAnsi="Times New Roman" w:cs="Times New Roman"/>
                <w:sz w:val="24"/>
                <w:szCs w:val="24"/>
              </w:rPr>
              <w:t xml:space="preserve">Упрочение статуса великой державы. </w:t>
            </w:r>
          </w:p>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sz w:val="24"/>
                <w:szCs w:val="24"/>
              </w:rPr>
              <w:t xml:space="preserve">Освоение государственной территории </w:t>
            </w:r>
          </w:p>
        </w:tc>
      </w:tr>
      <w:tr w:rsidR="000C7F17" w:rsidRPr="000C7F17" w:rsidTr="00AF51E9">
        <w:trPr>
          <w:trHeight w:val="79"/>
        </w:trPr>
        <w:tc>
          <w:tcPr>
            <w:tcW w:w="13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2"/>
              <w:jc w:val="center"/>
              <w:rPr>
                <w:sz w:val="24"/>
                <w:szCs w:val="24"/>
              </w:rPr>
            </w:pPr>
            <w:r w:rsidRPr="000C7F17">
              <w:rPr>
                <w:rFonts w:ascii="Times New Roman" w:eastAsia="Times New Roman" w:hAnsi="Times New Roman" w:cs="Times New Roman"/>
                <w:sz w:val="24"/>
                <w:szCs w:val="24"/>
              </w:rPr>
              <w:t xml:space="preserve">7 </w:t>
            </w:r>
          </w:p>
        </w:tc>
        <w:tc>
          <w:tcPr>
            <w:tcW w:w="909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 </w:t>
            </w:r>
          </w:p>
        </w:tc>
      </w:tr>
      <w:tr w:rsidR="000C7F17" w:rsidRPr="007F33C6" w:rsidTr="00AF51E9">
        <w:trPr>
          <w:trHeight w:val="1005"/>
        </w:trPr>
        <w:tc>
          <w:tcPr>
            <w:tcW w:w="13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18"/>
              <w:jc w:val="center"/>
              <w:rPr>
                <w:sz w:val="24"/>
                <w:szCs w:val="24"/>
              </w:rPr>
            </w:pPr>
            <w:r w:rsidRPr="000C7F17">
              <w:rPr>
                <w:rFonts w:ascii="Times New Roman" w:eastAsia="Times New Roman" w:hAnsi="Times New Roman" w:cs="Times New Roman"/>
                <w:sz w:val="24"/>
                <w:szCs w:val="24"/>
              </w:rPr>
              <w:t xml:space="preserve">7.1 </w:t>
            </w:r>
          </w:p>
        </w:tc>
        <w:tc>
          <w:tcPr>
            <w:tcW w:w="909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493"/>
              <w:jc w:val="both"/>
              <w:rPr>
                <w:sz w:val="24"/>
                <w:szCs w:val="24"/>
                <w:lang w:val="ru-RU"/>
              </w:rPr>
            </w:pPr>
            <w:r w:rsidRPr="000C7F17">
              <w:rPr>
                <w:rFonts w:ascii="Times New Roman" w:eastAsia="Times New Roman" w:hAnsi="Times New Roman" w:cs="Times New Roman"/>
                <w:sz w:val="24"/>
                <w:szCs w:val="24"/>
                <w:lang w:val="ru-RU"/>
              </w:rPr>
              <w:t xml:space="preserve">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 </w:t>
            </w:r>
          </w:p>
        </w:tc>
      </w:tr>
      <w:tr w:rsidR="000C7F17" w:rsidRPr="000C7F17" w:rsidTr="00AF51E9">
        <w:trPr>
          <w:trHeight w:val="2241"/>
        </w:trPr>
        <w:tc>
          <w:tcPr>
            <w:tcW w:w="13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18"/>
              <w:jc w:val="center"/>
              <w:rPr>
                <w:sz w:val="24"/>
                <w:szCs w:val="24"/>
              </w:rPr>
            </w:pPr>
            <w:r w:rsidRPr="000C7F17">
              <w:rPr>
                <w:rFonts w:ascii="Times New Roman" w:eastAsia="Times New Roman" w:hAnsi="Times New Roman" w:cs="Times New Roman"/>
                <w:sz w:val="24"/>
                <w:szCs w:val="24"/>
              </w:rPr>
              <w:t xml:space="preserve">7.2 </w:t>
            </w:r>
          </w:p>
        </w:tc>
        <w:tc>
          <w:tcPr>
            <w:tcW w:w="909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70"/>
              <w:jc w:val="both"/>
              <w:rPr>
                <w:sz w:val="24"/>
                <w:szCs w:val="24"/>
                <w:lang w:val="ru-RU"/>
              </w:rPr>
            </w:pPr>
            <w:r w:rsidRPr="000C7F17">
              <w:rPr>
                <w:rFonts w:ascii="Times New Roman" w:eastAsia="Times New Roman" w:hAnsi="Times New Roman" w:cs="Times New Roman"/>
                <w:sz w:val="24"/>
                <w:szCs w:val="24"/>
                <w:lang w:val="ru-RU"/>
              </w:rPr>
              <w:t xml:space="preserve">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"Хождение в народ". "Земля и воля" и её раскол. "Чёрный передел" и </w:t>
            </w:r>
          </w:p>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sz w:val="24"/>
                <w:szCs w:val="24"/>
                <w:lang w:val="ru-RU"/>
              </w:rPr>
              <w:t xml:space="preserve">"Народная воля". </w:t>
            </w:r>
            <w:r w:rsidRPr="000C7F17">
              <w:rPr>
                <w:rFonts w:ascii="Times New Roman" w:eastAsia="Times New Roman" w:hAnsi="Times New Roman" w:cs="Times New Roman"/>
                <w:sz w:val="24"/>
                <w:szCs w:val="24"/>
              </w:rPr>
              <w:t xml:space="preserve">Политический терроризм </w:t>
            </w:r>
          </w:p>
        </w:tc>
      </w:tr>
      <w:tr w:rsidR="000C7F17" w:rsidRPr="000C7F17" w:rsidTr="00AF51E9">
        <w:trPr>
          <w:trHeight w:val="974"/>
        </w:trPr>
        <w:tc>
          <w:tcPr>
            <w:tcW w:w="13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18"/>
              <w:jc w:val="center"/>
              <w:rPr>
                <w:sz w:val="24"/>
                <w:szCs w:val="24"/>
              </w:rPr>
            </w:pPr>
            <w:r w:rsidRPr="000C7F17">
              <w:rPr>
                <w:rFonts w:ascii="Times New Roman" w:eastAsia="Times New Roman" w:hAnsi="Times New Roman" w:cs="Times New Roman"/>
                <w:sz w:val="24"/>
                <w:szCs w:val="24"/>
              </w:rPr>
              <w:t xml:space="preserve">7.3 </w:t>
            </w:r>
          </w:p>
        </w:tc>
        <w:tc>
          <w:tcPr>
            <w:tcW w:w="909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78"/>
              <w:jc w:val="both"/>
              <w:rPr>
                <w:sz w:val="24"/>
                <w:szCs w:val="24"/>
              </w:rPr>
            </w:pPr>
            <w:r w:rsidRPr="000C7F17">
              <w:rPr>
                <w:rFonts w:ascii="Times New Roman" w:eastAsia="Times New Roman" w:hAnsi="Times New Roman" w:cs="Times New Roman"/>
                <w:sz w:val="24"/>
                <w:szCs w:val="24"/>
                <w:lang w:val="ru-RU"/>
              </w:rPr>
              <w:t xml:space="preserve">Распространение марксизма и формирование социал-демократии. Группа "Освобождение труда". "Союз борьбы за освобождение рабочего класса". </w:t>
            </w:r>
            <w:r w:rsidRPr="000C7F17">
              <w:rPr>
                <w:rFonts w:ascii="Times New Roman" w:eastAsia="Times New Roman" w:hAnsi="Times New Roman" w:cs="Times New Roman"/>
                <w:sz w:val="24"/>
                <w:szCs w:val="24"/>
              </w:rPr>
              <w:t xml:space="preserve">I съезд Российской социал-демократической рабочей партии </w:t>
            </w:r>
          </w:p>
        </w:tc>
      </w:tr>
      <w:tr w:rsidR="000C7F17" w:rsidRPr="007F33C6" w:rsidTr="00AF51E9">
        <w:trPr>
          <w:trHeight w:val="658"/>
        </w:trPr>
        <w:tc>
          <w:tcPr>
            <w:tcW w:w="13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2"/>
              <w:jc w:val="center"/>
              <w:rPr>
                <w:sz w:val="24"/>
                <w:szCs w:val="24"/>
              </w:rPr>
            </w:pPr>
            <w:r w:rsidRPr="000C7F17">
              <w:rPr>
                <w:rFonts w:ascii="Times New Roman" w:eastAsia="Times New Roman" w:hAnsi="Times New Roman" w:cs="Times New Roman"/>
                <w:sz w:val="24"/>
                <w:szCs w:val="24"/>
              </w:rPr>
              <w:t xml:space="preserve">8 </w:t>
            </w:r>
          </w:p>
        </w:tc>
        <w:tc>
          <w:tcPr>
            <w:tcW w:w="909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Культурное пространство империи во второй половине </w:t>
            </w:r>
            <w:r w:rsidRPr="000C7F17">
              <w:rPr>
                <w:rFonts w:ascii="Times New Roman" w:eastAsia="Times New Roman" w:hAnsi="Times New Roman" w:cs="Times New Roman"/>
                <w:sz w:val="24"/>
                <w:szCs w:val="24"/>
              </w:rPr>
              <w:t>XIX</w:t>
            </w:r>
            <w:r w:rsidRPr="000C7F17">
              <w:rPr>
                <w:rFonts w:ascii="Times New Roman" w:eastAsia="Times New Roman" w:hAnsi="Times New Roman" w:cs="Times New Roman"/>
                <w:sz w:val="24"/>
                <w:szCs w:val="24"/>
                <w:lang w:val="ru-RU"/>
              </w:rPr>
              <w:t xml:space="preserve"> в. Этнокультурный облик империи </w:t>
            </w:r>
          </w:p>
        </w:tc>
      </w:tr>
      <w:tr w:rsidR="000C7F17" w:rsidRPr="000C7F17" w:rsidTr="00AF51E9">
        <w:trPr>
          <w:trHeight w:val="2002"/>
        </w:trPr>
        <w:tc>
          <w:tcPr>
            <w:tcW w:w="13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18"/>
              <w:jc w:val="center"/>
              <w:rPr>
                <w:sz w:val="24"/>
                <w:szCs w:val="24"/>
              </w:rPr>
            </w:pPr>
            <w:r w:rsidRPr="000C7F17">
              <w:rPr>
                <w:rFonts w:ascii="Times New Roman" w:eastAsia="Times New Roman" w:hAnsi="Times New Roman" w:cs="Times New Roman"/>
                <w:sz w:val="24"/>
                <w:szCs w:val="24"/>
              </w:rPr>
              <w:t xml:space="preserve">8.1 </w:t>
            </w:r>
          </w:p>
        </w:tc>
        <w:tc>
          <w:tcPr>
            <w:tcW w:w="909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94"/>
              <w:jc w:val="both"/>
              <w:rPr>
                <w:sz w:val="24"/>
                <w:szCs w:val="24"/>
              </w:rPr>
            </w:pPr>
            <w:r w:rsidRPr="000C7F17">
              <w:rPr>
                <w:rFonts w:ascii="Times New Roman" w:eastAsia="Times New Roman" w:hAnsi="Times New Roman" w:cs="Times New Roman"/>
                <w:sz w:val="24"/>
                <w:szCs w:val="24"/>
                <w:lang w:val="ru-RU"/>
              </w:rPr>
              <w:t xml:space="preserve">Культура и быт народов России во второй половине </w:t>
            </w:r>
            <w:r w:rsidRPr="000C7F17">
              <w:rPr>
                <w:rFonts w:ascii="Times New Roman" w:eastAsia="Times New Roman" w:hAnsi="Times New Roman" w:cs="Times New Roman"/>
                <w:sz w:val="24"/>
                <w:szCs w:val="24"/>
              </w:rPr>
              <w:t>XIX</w:t>
            </w:r>
            <w:r w:rsidRPr="000C7F17">
              <w:rPr>
                <w:rFonts w:ascii="Times New Roman" w:eastAsia="Times New Roman" w:hAnsi="Times New Roman" w:cs="Times New Roman"/>
                <w:sz w:val="24"/>
                <w:szCs w:val="24"/>
                <w:lang w:val="ru-RU"/>
              </w:rPr>
              <w:t xml:space="preserve">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w:t>
            </w:r>
            <w:r w:rsidRPr="000C7F17">
              <w:rPr>
                <w:rFonts w:ascii="Times New Roman" w:eastAsia="Times New Roman" w:hAnsi="Times New Roman" w:cs="Times New Roman"/>
                <w:sz w:val="24"/>
                <w:szCs w:val="24"/>
              </w:rPr>
              <w:t>XIX</w:t>
            </w:r>
            <w:r w:rsidRPr="000C7F17">
              <w:rPr>
                <w:rFonts w:ascii="Times New Roman" w:eastAsia="Times New Roman" w:hAnsi="Times New Roman" w:cs="Times New Roman"/>
                <w:sz w:val="24"/>
                <w:szCs w:val="24"/>
                <w:lang w:val="ru-RU"/>
              </w:rPr>
              <w:t xml:space="preserve"> в. как часть мировой культуры. </w:t>
            </w:r>
            <w:r w:rsidRPr="000C7F17">
              <w:rPr>
                <w:rFonts w:ascii="Times New Roman" w:eastAsia="Times New Roman" w:hAnsi="Times New Roman" w:cs="Times New Roman"/>
                <w:sz w:val="24"/>
                <w:szCs w:val="24"/>
              </w:rPr>
              <w:t xml:space="preserve">Становление национальной научной школы и её вклад в мировое </w:t>
            </w:r>
          </w:p>
        </w:tc>
      </w:tr>
    </w:tbl>
    <w:p w:rsidR="000C7F17" w:rsidRPr="000C7F17" w:rsidRDefault="000C7F17" w:rsidP="000C7F17">
      <w:pPr>
        <w:spacing w:before="0" w:beforeAutospacing="0" w:after="0" w:afterAutospacing="0"/>
        <w:ind w:left="-283" w:right="11456"/>
        <w:rPr>
          <w:sz w:val="24"/>
          <w:szCs w:val="24"/>
        </w:rPr>
      </w:pPr>
    </w:p>
    <w:tbl>
      <w:tblPr>
        <w:tblW w:w="10207" w:type="dxa"/>
        <w:tblInd w:w="-418" w:type="dxa"/>
        <w:tblCellMar>
          <w:top w:w="53" w:type="dxa"/>
          <w:left w:w="7" w:type="dxa"/>
          <w:right w:w="188" w:type="dxa"/>
        </w:tblCellMar>
        <w:tblLook w:val="04A0" w:firstRow="1" w:lastRow="0" w:firstColumn="1" w:lastColumn="0" w:noHBand="0" w:noVBand="1"/>
      </w:tblPr>
      <w:tblGrid>
        <w:gridCol w:w="1383"/>
        <w:gridCol w:w="8824"/>
      </w:tblGrid>
      <w:tr w:rsidR="000C7F17" w:rsidRPr="000C7F17" w:rsidTr="004E5B29">
        <w:trPr>
          <w:trHeight w:val="761"/>
        </w:trPr>
        <w:tc>
          <w:tcPr>
            <w:tcW w:w="13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 </w:t>
            </w:r>
          </w:p>
        </w:tc>
        <w:tc>
          <w:tcPr>
            <w:tcW w:w="88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311"/>
              <w:jc w:val="both"/>
              <w:rPr>
                <w:sz w:val="24"/>
                <w:szCs w:val="24"/>
              </w:rPr>
            </w:pPr>
            <w:r w:rsidRPr="000C7F17">
              <w:rPr>
                <w:rFonts w:ascii="Times New Roman" w:eastAsia="Times New Roman" w:hAnsi="Times New Roman" w:cs="Times New Roman"/>
                <w:sz w:val="24"/>
                <w:szCs w:val="24"/>
                <w:lang w:val="ru-RU"/>
              </w:rPr>
              <w:t xml:space="preserve">научное знание. Достижения российской науки. Общественная значимость художественной культуры. Литература, живопись, музыка, театр. </w:t>
            </w:r>
            <w:r w:rsidRPr="000C7F17">
              <w:rPr>
                <w:rFonts w:ascii="Times New Roman" w:eastAsia="Times New Roman" w:hAnsi="Times New Roman" w:cs="Times New Roman"/>
                <w:sz w:val="24"/>
                <w:szCs w:val="24"/>
              </w:rPr>
              <w:t xml:space="preserve">Архитектура и градостроительство </w:t>
            </w:r>
          </w:p>
        </w:tc>
      </w:tr>
      <w:tr w:rsidR="000C7F17" w:rsidRPr="007F33C6" w:rsidTr="004E5B29">
        <w:trPr>
          <w:trHeight w:val="1915"/>
        </w:trPr>
        <w:tc>
          <w:tcPr>
            <w:tcW w:w="13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lastRenderedPageBreak/>
              <w:t xml:space="preserve">8.2 </w:t>
            </w:r>
          </w:p>
        </w:tc>
        <w:tc>
          <w:tcPr>
            <w:tcW w:w="88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09"/>
              <w:jc w:val="both"/>
              <w:rPr>
                <w:sz w:val="24"/>
                <w:szCs w:val="24"/>
                <w:lang w:val="ru-RU"/>
              </w:rPr>
            </w:pPr>
            <w:r w:rsidRPr="000C7F17">
              <w:rPr>
                <w:rFonts w:ascii="Times New Roman" w:eastAsia="Times New Roman" w:hAnsi="Times New Roman" w:cs="Times New Roman"/>
                <w:sz w:val="24"/>
                <w:szCs w:val="24"/>
                <w:lang w:val="ru-RU"/>
              </w:rPr>
              <w:t xml:space="preserve">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Прибалтика. Еврейский вопрос. Поволжье. Северный Кавказ и Закавказье. Север, Сибирь, Дальний Восток. Средняя Азия. Миссии Русской православной церкви и её знаменитые миссионеры </w:t>
            </w:r>
          </w:p>
        </w:tc>
      </w:tr>
      <w:tr w:rsidR="000C7F17" w:rsidRPr="007F33C6" w:rsidTr="004E5B29">
        <w:trPr>
          <w:trHeight w:val="332"/>
        </w:trPr>
        <w:tc>
          <w:tcPr>
            <w:tcW w:w="13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4"/>
              <w:jc w:val="center"/>
              <w:rPr>
                <w:sz w:val="24"/>
                <w:szCs w:val="24"/>
              </w:rPr>
            </w:pPr>
            <w:r w:rsidRPr="000C7F17">
              <w:rPr>
                <w:rFonts w:ascii="Times New Roman" w:eastAsia="Times New Roman" w:hAnsi="Times New Roman" w:cs="Times New Roman"/>
                <w:sz w:val="24"/>
                <w:szCs w:val="24"/>
              </w:rPr>
              <w:t xml:space="preserve">9 </w:t>
            </w:r>
          </w:p>
        </w:tc>
        <w:tc>
          <w:tcPr>
            <w:tcW w:w="88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Россия на пороге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в. </w:t>
            </w:r>
          </w:p>
        </w:tc>
      </w:tr>
      <w:tr w:rsidR="000C7F17" w:rsidRPr="000C7F17" w:rsidTr="004E5B29">
        <w:trPr>
          <w:trHeight w:val="2487"/>
        </w:trPr>
        <w:tc>
          <w:tcPr>
            <w:tcW w:w="13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t xml:space="preserve">9.1 </w:t>
            </w:r>
          </w:p>
        </w:tc>
        <w:tc>
          <w:tcPr>
            <w:tcW w:w="88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80"/>
              <w:jc w:val="both"/>
              <w:rPr>
                <w:sz w:val="24"/>
                <w:szCs w:val="24"/>
              </w:rPr>
            </w:pPr>
            <w:r w:rsidRPr="000C7F17">
              <w:rPr>
                <w:rFonts w:ascii="Times New Roman" w:eastAsia="Times New Roman" w:hAnsi="Times New Roman" w:cs="Times New Roman"/>
                <w:sz w:val="24"/>
                <w:szCs w:val="24"/>
                <w:lang w:val="ru-RU"/>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экспортёр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w:t>
            </w:r>
            <w:r w:rsidRPr="000C7F17">
              <w:rPr>
                <w:rFonts w:ascii="Times New Roman" w:eastAsia="Times New Roman" w:hAnsi="Times New Roman" w:cs="Times New Roman"/>
                <w:sz w:val="24"/>
                <w:szCs w:val="24"/>
              </w:rPr>
              <w:t xml:space="preserve">Распространение светской этики и культуры </w:t>
            </w:r>
          </w:p>
        </w:tc>
      </w:tr>
      <w:tr w:rsidR="000C7F17" w:rsidRPr="007F33C6" w:rsidTr="004E5B29">
        <w:trPr>
          <w:trHeight w:val="662"/>
        </w:trPr>
        <w:tc>
          <w:tcPr>
            <w:tcW w:w="13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t xml:space="preserve">9.2 </w:t>
            </w:r>
          </w:p>
        </w:tc>
        <w:tc>
          <w:tcPr>
            <w:tcW w:w="88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Имперский центр и регионы. Национальная политика, этнические элиты и национально-культурные движения </w:t>
            </w:r>
          </w:p>
        </w:tc>
      </w:tr>
      <w:tr w:rsidR="000C7F17" w:rsidRPr="00DB09BA" w:rsidTr="004E5B29">
        <w:trPr>
          <w:trHeight w:val="1329"/>
        </w:trPr>
        <w:tc>
          <w:tcPr>
            <w:tcW w:w="13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t xml:space="preserve">9.3 </w:t>
            </w:r>
          </w:p>
        </w:tc>
        <w:tc>
          <w:tcPr>
            <w:tcW w:w="88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209"/>
              <w:jc w:val="both"/>
              <w:rPr>
                <w:sz w:val="24"/>
                <w:szCs w:val="24"/>
                <w:lang w:val="ru-RU"/>
              </w:rPr>
            </w:pPr>
            <w:r w:rsidRPr="000C7F17">
              <w:rPr>
                <w:rFonts w:ascii="Times New Roman" w:eastAsia="Times New Roman" w:hAnsi="Times New Roman" w:cs="Times New Roman"/>
                <w:sz w:val="24"/>
                <w:szCs w:val="24"/>
                <w:lang w:val="ru-RU"/>
              </w:rPr>
              <w:t xml:space="preserve">Россия в системе международных отношений. Политика на Дальнем Востоке. Русско-японская война 1904-1905 гг. Оборона Порт-Артура. Цусимское сражение. Обострение международной обстановки накануне Первой мировой войны. Блоковая система и участие в ней России. Россия в преддверии мировой катастрофы </w:t>
            </w:r>
          </w:p>
        </w:tc>
      </w:tr>
      <w:tr w:rsidR="000C7F17" w:rsidRPr="000C7F17" w:rsidTr="004E5B29">
        <w:trPr>
          <w:trHeight w:val="3858"/>
        </w:trPr>
        <w:tc>
          <w:tcPr>
            <w:tcW w:w="13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t xml:space="preserve">9.4 </w:t>
            </w:r>
          </w:p>
        </w:tc>
        <w:tc>
          <w:tcPr>
            <w:tcW w:w="88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Первая российская революция 1905-1907 гг. Начало парламентаризма в России. Николай </w:t>
            </w:r>
            <w:r w:rsidRPr="000C7F17">
              <w:rPr>
                <w:rFonts w:ascii="Times New Roman" w:eastAsia="Times New Roman" w:hAnsi="Times New Roman" w:cs="Times New Roman"/>
                <w:sz w:val="24"/>
                <w:szCs w:val="24"/>
              </w:rPr>
              <w:t>II</w:t>
            </w:r>
            <w:r w:rsidRPr="000C7F17">
              <w:rPr>
                <w:rFonts w:ascii="Times New Roman" w:eastAsia="Times New Roman" w:hAnsi="Times New Roman" w:cs="Times New Roman"/>
                <w:sz w:val="24"/>
                <w:szCs w:val="24"/>
                <w:lang w:val="ru-RU"/>
              </w:rPr>
              <w:t xml:space="preserve"> и его окружение.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Деятельность В.К.Плеве на посту министра внутренних дел.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Оппозиционное либеральное движение. "Союз освобождения". </w:t>
            </w:r>
          </w:p>
          <w:p w:rsidR="000C7F17" w:rsidRPr="000C7F17" w:rsidRDefault="000C7F17" w:rsidP="000C7F17">
            <w:pPr>
              <w:spacing w:before="0" w:beforeAutospacing="0" w:after="0" w:afterAutospacing="0"/>
              <w:ind w:left="151" w:right="70"/>
              <w:jc w:val="both"/>
              <w:rPr>
                <w:sz w:val="24"/>
                <w:szCs w:val="24"/>
                <w:lang w:val="ru-RU"/>
              </w:rPr>
            </w:pPr>
            <w:r w:rsidRPr="000C7F17">
              <w:rPr>
                <w:rFonts w:ascii="Times New Roman" w:eastAsia="Times New Roman" w:hAnsi="Times New Roman" w:cs="Times New Roman"/>
                <w:sz w:val="24"/>
                <w:szCs w:val="24"/>
                <w:lang w:val="ru-RU"/>
              </w:rPr>
              <w:t xml:space="preserve">Банкетная кампания. Предпосылки Первой российской революции. Формы социальных протестов. Деятельность профессиональных революционеров. Политический терроризм. "Кровавое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Манифест 17 октября 1905 г. Формирование многопартийной системы.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Политические партии, массовые движения и их лидеры. </w:t>
            </w:r>
          </w:p>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Неонароднические партии и организации (социалисты-революционеры). Социал-демократия: большевики и меньшевики. Либеральные партии </w:t>
            </w:r>
          </w:p>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sz w:val="24"/>
                <w:szCs w:val="24"/>
                <w:lang w:val="ru-RU"/>
              </w:rPr>
              <w:t xml:space="preserve">(кадеты, октябристы). Национальные партии. </w:t>
            </w:r>
            <w:r w:rsidRPr="000C7F17">
              <w:rPr>
                <w:rFonts w:ascii="Times New Roman" w:eastAsia="Times New Roman" w:hAnsi="Times New Roman" w:cs="Times New Roman"/>
                <w:sz w:val="24"/>
                <w:szCs w:val="24"/>
              </w:rPr>
              <w:t xml:space="preserve">Правомонархические </w:t>
            </w:r>
          </w:p>
        </w:tc>
      </w:tr>
      <w:tr w:rsidR="000C7F17" w:rsidRPr="007F33C6" w:rsidTr="004E5B29">
        <w:trPr>
          <w:trHeight w:val="1647"/>
        </w:trPr>
        <w:tc>
          <w:tcPr>
            <w:tcW w:w="1383" w:type="dxa"/>
            <w:tcBorders>
              <w:top w:val="nil"/>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 </w:t>
            </w:r>
          </w:p>
        </w:tc>
        <w:tc>
          <w:tcPr>
            <w:tcW w:w="8824" w:type="dxa"/>
            <w:tcBorders>
              <w:top w:val="nil"/>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261"/>
              <w:jc w:val="both"/>
              <w:rPr>
                <w:sz w:val="24"/>
                <w:szCs w:val="24"/>
                <w:lang w:val="ru-RU"/>
              </w:rPr>
            </w:pPr>
            <w:r w:rsidRPr="000C7F17">
              <w:rPr>
                <w:rFonts w:ascii="Times New Roman" w:eastAsia="Times New Roman" w:hAnsi="Times New Roman" w:cs="Times New Roman"/>
                <w:sz w:val="24"/>
                <w:szCs w:val="24"/>
                <w:lang w:val="ru-RU"/>
              </w:rPr>
              <w:t xml:space="preserve">партии в борьбе с революцией. Советы и профсоюзы. Декабрьское 1905 г. вооружённое восстание в Москве. Особенности революционных выступлений в 1906-1907 гг. Избирательный закон 11 декабря 1905 г. Избирательная кампания в </w:t>
            </w:r>
            <w:r w:rsidRPr="000C7F17">
              <w:rPr>
                <w:rFonts w:ascii="Times New Roman" w:eastAsia="Times New Roman" w:hAnsi="Times New Roman" w:cs="Times New Roman"/>
                <w:sz w:val="24"/>
                <w:szCs w:val="24"/>
              </w:rPr>
              <w:t>I</w:t>
            </w:r>
            <w:r w:rsidRPr="000C7F17">
              <w:rPr>
                <w:rFonts w:ascii="Times New Roman" w:eastAsia="Times New Roman" w:hAnsi="Times New Roman" w:cs="Times New Roman"/>
                <w:sz w:val="24"/>
                <w:szCs w:val="24"/>
                <w:lang w:val="ru-RU"/>
              </w:rPr>
              <w:t xml:space="preserve"> Государственную думу. Основные государственные законы 23 апреля 1906 г. Деятельность </w:t>
            </w:r>
            <w:r w:rsidRPr="000C7F17">
              <w:rPr>
                <w:rFonts w:ascii="Times New Roman" w:eastAsia="Times New Roman" w:hAnsi="Times New Roman" w:cs="Times New Roman"/>
                <w:sz w:val="24"/>
                <w:szCs w:val="24"/>
              </w:rPr>
              <w:t>I</w:t>
            </w:r>
            <w:r w:rsidRPr="000C7F17">
              <w:rPr>
                <w:rFonts w:ascii="Times New Roman" w:eastAsia="Times New Roman" w:hAnsi="Times New Roman" w:cs="Times New Roman"/>
                <w:sz w:val="24"/>
                <w:szCs w:val="24"/>
                <w:lang w:val="ru-RU"/>
              </w:rPr>
              <w:t xml:space="preserve"> и </w:t>
            </w:r>
            <w:r w:rsidRPr="000C7F17">
              <w:rPr>
                <w:rFonts w:ascii="Times New Roman" w:eastAsia="Times New Roman" w:hAnsi="Times New Roman" w:cs="Times New Roman"/>
                <w:sz w:val="24"/>
                <w:szCs w:val="24"/>
              </w:rPr>
              <w:t>II</w:t>
            </w:r>
            <w:r w:rsidRPr="000C7F17">
              <w:rPr>
                <w:rFonts w:ascii="Times New Roman" w:eastAsia="Times New Roman" w:hAnsi="Times New Roman" w:cs="Times New Roman"/>
                <w:sz w:val="24"/>
                <w:szCs w:val="24"/>
                <w:lang w:val="ru-RU"/>
              </w:rPr>
              <w:t xml:space="preserve">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Государственной думы: итоги и уроки </w:t>
            </w:r>
          </w:p>
        </w:tc>
      </w:tr>
      <w:tr w:rsidR="000C7F17" w:rsidRPr="007F33C6" w:rsidTr="004E5B29">
        <w:trPr>
          <w:trHeight w:val="1348"/>
        </w:trPr>
        <w:tc>
          <w:tcPr>
            <w:tcW w:w="13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lastRenderedPageBreak/>
              <w:t xml:space="preserve">9.5 </w:t>
            </w:r>
          </w:p>
        </w:tc>
        <w:tc>
          <w:tcPr>
            <w:tcW w:w="88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75"/>
              <w:jc w:val="both"/>
              <w:rPr>
                <w:sz w:val="24"/>
                <w:szCs w:val="24"/>
                <w:lang w:val="ru-RU"/>
              </w:rPr>
            </w:pPr>
            <w:r w:rsidRPr="000C7F17">
              <w:rPr>
                <w:rFonts w:ascii="Times New Roman" w:eastAsia="Times New Roman" w:hAnsi="Times New Roman" w:cs="Times New Roman"/>
                <w:sz w:val="24"/>
                <w:szCs w:val="24"/>
                <w:lang w:val="ru-RU"/>
              </w:rPr>
              <w:t xml:space="preserve">Общество и власть после революции. Уроки революции: политическая стабилизация и социальные преобразования. П.А.Столыпин: программа системных реформ, масштаб и результаты. Незавершённость преобразований и нарастание социальных противоречий. </w:t>
            </w:r>
            <w:r w:rsidRPr="000C7F17">
              <w:rPr>
                <w:rFonts w:ascii="Times New Roman" w:eastAsia="Times New Roman" w:hAnsi="Times New Roman" w:cs="Times New Roman"/>
                <w:sz w:val="24"/>
                <w:szCs w:val="24"/>
              </w:rPr>
              <w:t>III</w:t>
            </w:r>
            <w:r w:rsidRPr="000C7F17">
              <w:rPr>
                <w:rFonts w:ascii="Times New Roman" w:eastAsia="Times New Roman" w:hAnsi="Times New Roman" w:cs="Times New Roman"/>
                <w:sz w:val="24"/>
                <w:szCs w:val="24"/>
                <w:lang w:val="ru-RU"/>
              </w:rPr>
              <w:t xml:space="preserve"> и </w:t>
            </w:r>
            <w:r w:rsidRPr="000C7F17">
              <w:rPr>
                <w:rFonts w:ascii="Times New Roman" w:eastAsia="Times New Roman" w:hAnsi="Times New Roman" w:cs="Times New Roman"/>
                <w:sz w:val="24"/>
                <w:szCs w:val="24"/>
              </w:rPr>
              <w:t>IV</w:t>
            </w:r>
            <w:r w:rsidRPr="000C7F17">
              <w:rPr>
                <w:rFonts w:ascii="Times New Roman" w:eastAsia="Times New Roman" w:hAnsi="Times New Roman" w:cs="Times New Roman"/>
                <w:sz w:val="24"/>
                <w:szCs w:val="24"/>
                <w:lang w:val="ru-RU"/>
              </w:rPr>
              <w:t xml:space="preserve"> Государственная дума. Идейно-политический спектр. Общественный и социальный подъём </w:t>
            </w:r>
          </w:p>
        </w:tc>
      </w:tr>
      <w:tr w:rsidR="000C7F17" w:rsidRPr="000C7F17" w:rsidTr="004E5B29">
        <w:trPr>
          <w:trHeight w:val="1348"/>
        </w:trPr>
        <w:tc>
          <w:tcPr>
            <w:tcW w:w="13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t xml:space="preserve">9.6 </w:t>
            </w:r>
          </w:p>
        </w:tc>
        <w:tc>
          <w:tcPr>
            <w:tcW w:w="88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Серебряный век российской культуры. Новые явления в художественной литературе и искусстве. Мировоззренческие ценности и стиль жизни.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Литература начала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в. Живопись. "Мир искусства". Архитектура.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Скульптура. Драматический театр: традиции и новаторство. Музыка. </w:t>
            </w:r>
          </w:p>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sz w:val="24"/>
                <w:szCs w:val="24"/>
                <w:lang w:val="ru-RU"/>
              </w:rPr>
              <w:t xml:space="preserve">"Русские сезоны" в Париже. </w:t>
            </w:r>
            <w:r w:rsidRPr="000C7F17">
              <w:rPr>
                <w:rFonts w:ascii="Times New Roman" w:eastAsia="Times New Roman" w:hAnsi="Times New Roman" w:cs="Times New Roman"/>
                <w:sz w:val="24"/>
                <w:szCs w:val="24"/>
              </w:rPr>
              <w:t xml:space="preserve">Зарождение российского кинематографа </w:t>
            </w:r>
          </w:p>
        </w:tc>
      </w:tr>
      <w:tr w:rsidR="000C7F17" w:rsidRPr="000C7F17" w:rsidTr="004E5B29">
        <w:trPr>
          <w:trHeight w:val="1041"/>
        </w:trPr>
        <w:tc>
          <w:tcPr>
            <w:tcW w:w="13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t xml:space="preserve">9.7 </w:t>
            </w:r>
          </w:p>
        </w:tc>
        <w:tc>
          <w:tcPr>
            <w:tcW w:w="88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211"/>
              <w:jc w:val="both"/>
              <w:rPr>
                <w:sz w:val="24"/>
                <w:szCs w:val="24"/>
              </w:rPr>
            </w:pPr>
            <w:r w:rsidRPr="000C7F17">
              <w:rPr>
                <w:rFonts w:ascii="Times New Roman" w:eastAsia="Times New Roman" w:hAnsi="Times New Roman" w:cs="Times New Roman"/>
                <w:sz w:val="24"/>
                <w:szCs w:val="24"/>
                <w:lang w:val="ru-RU"/>
              </w:rPr>
              <w:t xml:space="preserve">Развитие народного просвещения: попытка преодоления разрыва между образованным обществом и народом. Открытия российских учёных. Достижения гуманитарных наук. Формирование русской философской школы. </w:t>
            </w:r>
            <w:r w:rsidRPr="000C7F17">
              <w:rPr>
                <w:rFonts w:ascii="Times New Roman" w:eastAsia="Times New Roman" w:hAnsi="Times New Roman" w:cs="Times New Roman"/>
                <w:sz w:val="24"/>
                <w:szCs w:val="24"/>
              </w:rPr>
              <w:t xml:space="preserve">Вклад России начала XX в. в мировую культуру </w:t>
            </w:r>
          </w:p>
        </w:tc>
      </w:tr>
      <w:tr w:rsidR="000C7F17" w:rsidRPr="007F33C6" w:rsidTr="004E5B29">
        <w:trPr>
          <w:trHeight w:val="339"/>
        </w:trPr>
        <w:tc>
          <w:tcPr>
            <w:tcW w:w="13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3"/>
              <w:jc w:val="center"/>
              <w:rPr>
                <w:sz w:val="24"/>
                <w:szCs w:val="24"/>
              </w:rPr>
            </w:pPr>
            <w:r w:rsidRPr="000C7F17">
              <w:rPr>
                <w:rFonts w:ascii="Times New Roman" w:eastAsia="Times New Roman" w:hAnsi="Times New Roman" w:cs="Times New Roman"/>
                <w:sz w:val="24"/>
                <w:szCs w:val="24"/>
              </w:rPr>
              <w:t xml:space="preserve">10 </w:t>
            </w:r>
          </w:p>
        </w:tc>
        <w:tc>
          <w:tcPr>
            <w:tcW w:w="882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Наш край в </w:t>
            </w:r>
            <w:r w:rsidRPr="000C7F17">
              <w:rPr>
                <w:rFonts w:ascii="Times New Roman" w:eastAsia="Times New Roman" w:hAnsi="Times New Roman" w:cs="Times New Roman"/>
                <w:sz w:val="24"/>
                <w:szCs w:val="24"/>
              </w:rPr>
              <w:t>XIX</w:t>
            </w:r>
            <w:r w:rsidRPr="000C7F17">
              <w:rPr>
                <w:rFonts w:ascii="Times New Roman" w:eastAsia="Times New Roman" w:hAnsi="Times New Roman" w:cs="Times New Roman"/>
                <w:sz w:val="24"/>
                <w:szCs w:val="24"/>
                <w:lang w:val="ru-RU"/>
              </w:rPr>
              <w:t xml:space="preserve"> - начале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в. </w:t>
            </w:r>
          </w:p>
        </w:tc>
      </w:tr>
    </w:tbl>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b/>
          <w:sz w:val="24"/>
          <w:szCs w:val="24"/>
          <w:lang w:val="ru-RU"/>
        </w:rPr>
        <w:t xml:space="preserve"> </w:t>
      </w:r>
    </w:p>
    <w:p w:rsidR="000C7F17" w:rsidRPr="000C7F17" w:rsidRDefault="000C7F17" w:rsidP="000C7F17">
      <w:pPr>
        <w:spacing w:before="0" w:beforeAutospacing="0" w:after="0" w:afterAutospacing="0"/>
        <w:ind w:left="10" w:right="119" w:hanging="10"/>
        <w:jc w:val="right"/>
        <w:rPr>
          <w:sz w:val="24"/>
          <w:szCs w:val="24"/>
          <w:lang w:val="ru-RU"/>
        </w:rPr>
      </w:pPr>
      <w:r w:rsidRPr="000C7F17">
        <w:rPr>
          <w:rFonts w:ascii="Times New Roman" w:eastAsia="Times New Roman" w:hAnsi="Times New Roman" w:cs="Times New Roman"/>
          <w:sz w:val="24"/>
          <w:szCs w:val="24"/>
          <w:lang w:val="ru-RU"/>
        </w:rPr>
        <w:t xml:space="preserve">Таблица 6 </w:t>
      </w:r>
    </w:p>
    <w:p w:rsidR="000C7F17" w:rsidRPr="000C7F17" w:rsidRDefault="000C7F17" w:rsidP="00AF51E9">
      <w:pPr>
        <w:spacing w:before="0" w:beforeAutospacing="0" w:after="0" w:afterAutospacing="0"/>
        <w:ind w:left="709" w:right="126"/>
        <w:jc w:val="center"/>
        <w:rPr>
          <w:sz w:val="24"/>
          <w:szCs w:val="24"/>
          <w:lang w:val="ru-RU"/>
        </w:rPr>
      </w:pPr>
      <w:r w:rsidRPr="000C7F17">
        <w:rPr>
          <w:rFonts w:ascii="Times New Roman" w:eastAsia="Times New Roman" w:hAnsi="Times New Roman" w:cs="Times New Roman"/>
          <w:b/>
          <w:sz w:val="24"/>
          <w:szCs w:val="24"/>
          <w:lang w:val="ru-RU"/>
        </w:rPr>
        <w:t>Проверяемые на ОГЭ по истории требования к результатам освоения основной образовательной программы основного общего образования</w:t>
      </w:r>
    </w:p>
    <w:tbl>
      <w:tblPr>
        <w:tblW w:w="10207" w:type="dxa"/>
        <w:tblInd w:w="-418" w:type="dxa"/>
        <w:tblCellMar>
          <w:top w:w="53" w:type="dxa"/>
          <w:left w:w="7" w:type="dxa"/>
          <w:right w:w="148" w:type="dxa"/>
        </w:tblCellMar>
        <w:tblLook w:val="04A0" w:firstRow="1" w:lastRow="0" w:firstColumn="1" w:lastColumn="0" w:noHBand="0" w:noVBand="1"/>
      </w:tblPr>
      <w:tblGrid>
        <w:gridCol w:w="1656"/>
        <w:gridCol w:w="8551"/>
      </w:tblGrid>
      <w:tr w:rsidR="000C7F17" w:rsidRPr="000C7F17" w:rsidTr="004E5B29">
        <w:trPr>
          <w:trHeight w:val="979"/>
        </w:trPr>
        <w:tc>
          <w:tcPr>
            <w:tcW w:w="165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3"/>
              <w:jc w:val="center"/>
              <w:rPr>
                <w:sz w:val="24"/>
                <w:szCs w:val="24"/>
              </w:rPr>
            </w:pPr>
            <w:r w:rsidRPr="000C7F17">
              <w:rPr>
                <w:rFonts w:ascii="Times New Roman" w:eastAsia="Times New Roman" w:hAnsi="Times New Roman" w:cs="Times New Roman"/>
                <w:sz w:val="24"/>
                <w:szCs w:val="24"/>
              </w:rPr>
              <w:t xml:space="preserve">Код </w:t>
            </w:r>
          </w:p>
        </w:tc>
        <w:tc>
          <w:tcPr>
            <w:tcW w:w="855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5" w:hanging="77"/>
              <w:rPr>
                <w:sz w:val="24"/>
                <w:szCs w:val="24"/>
                <w:lang w:val="ru-RU"/>
              </w:rPr>
            </w:pPr>
            <w:r w:rsidRPr="000C7F17">
              <w:rPr>
                <w:rFonts w:ascii="Times New Roman" w:eastAsia="Times New Roman" w:hAnsi="Times New Roman" w:cs="Times New Roman"/>
                <w:sz w:val="24"/>
                <w:szCs w:val="24"/>
                <w:lang w:val="ru-RU"/>
              </w:rPr>
              <w:t xml:space="preserve">Проверяемые требования к предметным результатам базового уровня освоения основной образовательной программы основного общего </w:t>
            </w:r>
          </w:p>
          <w:p w:rsidR="000C7F17" w:rsidRPr="000C7F17" w:rsidRDefault="000C7F17" w:rsidP="000C7F17">
            <w:pPr>
              <w:spacing w:before="0" w:beforeAutospacing="0" w:after="0" w:afterAutospacing="0"/>
              <w:ind w:right="5"/>
              <w:jc w:val="center"/>
              <w:rPr>
                <w:sz w:val="24"/>
                <w:szCs w:val="24"/>
              </w:rPr>
            </w:pPr>
            <w:r w:rsidRPr="000C7F17">
              <w:rPr>
                <w:rFonts w:ascii="Times New Roman" w:eastAsia="Times New Roman" w:hAnsi="Times New Roman" w:cs="Times New Roman"/>
                <w:sz w:val="24"/>
                <w:szCs w:val="24"/>
              </w:rPr>
              <w:t xml:space="preserve">образования на основе ФГОС </w:t>
            </w:r>
          </w:p>
        </w:tc>
      </w:tr>
      <w:tr w:rsidR="000C7F17" w:rsidRPr="007F33C6" w:rsidTr="004E5B29">
        <w:trPr>
          <w:trHeight w:val="1109"/>
        </w:trPr>
        <w:tc>
          <w:tcPr>
            <w:tcW w:w="165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94"/>
              <w:jc w:val="center"/>
              <w:rPr>
                <w:sz w:val="24"/>
                <w:szCs w:val="24"/>
              </w:rPr>
            </w:pPr>
            <w:r w:rsidRPr="000C7F17">
              <w:rPr>
                <w:rFonts w:ascii="Times New Roman" w:eastAsia="Times New Roman" w:hAnsi="Times New Roman" w:cs="Times New Roman"/>
                <w:sz w:val="24"/>
                <w:szCs w:val="24"/>
              </w:rPr>
              <w:t xml:space="preserve">1 </w:t>
            </w:r>
          </w:p>
        </w:tc>
        <w:tc>
          <w:tcPr>
            <w:tcW w:w="855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71"/>
              <w:jc w:val="both"/>
              <w:rPr>
                <w:sz w:val="24"/>
                <w:szCs w:val="24"/>
                <w:lang w:val="ru-RU"/>
              </w:rPr>
            </w:pPr>
            <w:r w:rsidRPr="000C7F17">
              <w:rPr>
                <w:rFonts w:ascii="Times New Roman" w:eastAsia="Times New Roman" w:hAnsi="Times New Roman" w:cs="Times New Roman"/>
                <w:sz w:val="24"/>
                <w:szCs w:val="24"/>
                <w:lang w:val="ru-RU"/>
              </w:rPr>
              <w:t xml:space="preserve">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 </w:t>
            </w:r>
          </w:p>
        </w:tc>
      </w:tr>
      <w:tr w:rsidR="000C7F17" w:rsidRPr="007F33C6" w:rsidTr="004E5B29">
        <w:trPr>
          <w:trHeight w:val="658"/>
        </w:trPr>
        <w:tc>
          <w:tcPr>
            <w:tcW w:w="165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94"/>
              <w:jc w:val="center"/>
              <w:rPr>
                <w:sz w:val="24"/>
                <w:szCs w:val="24"/>
              </w:rPr>
            </w:pPr>
            <w:r w:rsidRPr="000C7F17">
              <w:rPr>
                <w:rFonts w:ascii="Times New Roman" w:eastAsia="Times New Roman" w:hAnsi="Times New Roman" w:cs="Times New Roman"/>
                <w:sz w:val="24"/>
                <w:szCs w:val="24"/>
              </w:rPr>
              <w:t xml:space="preserve">2 </w:t>
            </w:r>
          </w:p>
        </w:tc>
        <w:tc>
          <w:tcPr>
            <w:tcW w:w="855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firstLine="2"/>
              <w:jc w:val="both"/>
              <w:rPr>
                <w:sz w:val="24"/>
                <w:szCs w:val="24"/>
                <w:lang w:val="ru-RU"/>
              </w:rPr>
            </w:pPr>
            <w:r w:rsidRPr="000C7F17">
              <w:rPr>
                <w:rFonts w:ascii="Times New Roman" w:eastAsia="Times New Roman" w:hAnsi="Times New Roman" w:cs="Times New Roman"/>
                <w:sz w:val="24"/>
                <w:szCs w:val="24"/>
                <w:lang w:val="ru-RU"/>
              </w:rPr>
              <w:t xml:space="preserve">Умение выявлять особенности развития культуры, быта и нравов народов в различные исторические эпохи </w:t>
            </w:r>
          </w:p>
        </w:tc>
      </w:tr>
      <w:tr w:rsidR="000C7F17" w:rsidRPr="007F33C6" w:rsidTr="004E5B29">
        <w:trPr>
          <w:trHeight w:val="655"/>
        </w:trPr>
        <w:tc>
          <w:tcPr>
            <w:tcW w:w="165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94"/>
              <w:jc w:val="center"/>
              <w:rPr>
                <w:sz w:val="24"/>
                <w:szCs w:val="24"/>
              </w:rPr>
            </w:pPr>
            <w:r w:rsidRPr="000C7F17">
              <w:rPr>
                <w:rFonts w:ascii="Times New Roman" w:eastAsia="Times New Roman" w:hAnsi="Times New Roman" w:cs="Times New Roman"/>
                <w:sz w:val="24"/>
                <w:szCs w:val="24"/>
              </w:rPr>
              <w:t xml:space="preserve">3 </w:t>
            </w:r>
          </w:p>
        </w:tc>
        <w:tc>
          <w:tcPr>
            <w:tcW w:w="855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68" w:firstLine="2"/>
              <w:jc w:val="both"/>
              <w:rPr>
                <w:sz w:val="24"/>
                <w:szCs w:val="24"/>
                <w:lang w:val="ru-RU"/>
              </w:rPr>
            </w:pPr>
            <w:r w:rsidRPr="000C7F17">
              <w:rPr>
                <w:rFonts w:ascii="Times New Roman" w:eastAsia="Times New Roman" w:hAnsi="Times New Roman" w:cs="Times New Roman"/>
                <w:sz w:val="24"/>
                <w:szCs w:val="24"/>
                <w:lang w:val="ru-RU"/>
              </w:rPr>
              <w:t xml:space="preserve">Овладение историческими понятиями и их использование для решения учебных и практических задач </w:t>
            </w:r>
          </w:p>
        </w:tc>
      </w:tr>
      <w:tr w:rsidR="000C7F17" w:rsidRPr="007F33C6" w:rsidTr="004E5B29">
        <w:trPr>
          <w:trHeight w:val="1330"/>
        </w:trPr>
        <w:tc>
          <w:tcPr>
            <w:tcW w:w="165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94"/>
              <w:jc w:val="center"/>
              <w:rPr>
                <w:sz w:val="24"/>
                <w:szCs w:val="24"/>
              </w:rPr>
            </w:pPr>
            <w:r w:rsidRPr="000C7F17">
              <w:rPr>
                <w:rFonts w:ascii="Times New Roman" w:eastAsia="Times New Roman" w:hAnsi="Times New Roman" w:cs="Times New Roman"/>
                <w:sz w:val="24"/>
                <w:szCs w:val="24"/>
              </w:rPr>
              <w:t xml:space="preserve">4 </w:t>
            </w:r>
          </w:p>
        </w:tc>
        <w:tc>
          <w:tcPr>
            <w:tcW w:w="855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90"/>
              <w:jc w:val="both"/>
              <w:rPr>
                <w:sz w:val="24"/>
                <w:szCs w:val="24"/>
                <w:lang w:val="ru-RU"/>
              </w:rPr>
            </w:pPr>
            <w:r w:rsidRPr="000C7F17">
              <w:rPr>
                <w:rFonts w:ascii="Times New Roman" w:eastAsia="Times New Roman" w:hAnsi="Times New Roman" w:cs="Times New Roman"/>
                <w:sz w:val="24"/>
                <w:szCs w:val="24"/>
                <w:lang w:val="ru-RU"/>
              </w:rPr>
              <w:t xml:space="preserve">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 </w:t>
            </w:r>
          </w:p>
        </w:tc>
      </w:tr>
      <w:tr w:rsidR="000C7F17" w:rsidRPr="007F33C6" w:rsidTr="004E5B29">
        <w:trPr>
          <w:trHeight w:val="338"/>
        </w:trPr>
        <w:tc>
          <w:tcPr>
            <w:tcW w:w="165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94"/>
              <w:jc w:val="center"/>
              <w:rPr>
                <w:sz w:val="24"/>
                <w:szCs w:val="24"/>
              </w:rPr>
            </w:pPr>
            <w:r w:rsidRPr="000C7F17">
              <w:rPr>
                <w:rFonts w:ascii="Times New Roman" w:eastAsia="Times New Roman" w:hAnsi="Times New Roman" w:cs="Times New Roman"/>
                <w:sz w:val="24"/>
                <w:szCs w:val="24"/>
              </w:rPr>
              <w:t xml:space="preserve">5 </w:t>
            </w:r>
          </w:p>
        </w:tc>
        <w:tc>
          <w:tcPr>
            <w:tcW w:w="855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lang w:val="ru-RU"/>
              </w:rPr>
            </w:pPr>
            <w:r w:rsidRPr="000C7F17">
              <w:rPr>
                <w:rFonts w:ascii="Times New Roman" w:eastAsia="Times New Roman" w:hAnsi="Times New Roman" w:cs="Times New Roman"/>
                <w:sz w:val="24"/>
                <w:szCs w:val="24"/>
                <w:lang w:val="ru-RU"/>
              </w:rPr>
              <w:t xml:space="preserve">Умение выявлять существенные черты и характерные признаки </w:t>
            </w:r>
          </w:p>
        </w:tc>
      </w:tr>
      <w:tr w:rsidR="000C7F17" w:rsidRPr="000C7F17" w:rsidTr="004E5B29">
        <w:trPr>
          <w:trHeight w:val="338"/>
        </w:trPr>
        <w:tc>
          <w:tcPr>
            <w:tcW w:w="165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tc>
        <w:tc>
          <w:tcPr>
            <w:tcW w:w="855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rPr>
            </w:pPr>
            <w:r w:rsidRPr="000C7F17">
              <w:rPr>
                <w:rFonts w:ascii="Times New Roman" w:eastAsia="Times New Roman" w:hAnsi="Times New Roman" w:cs="Times New Roman"/>
                <w:sz w:val="24"/>
                <w:szCs w:val="24"/>
              </w:rPr>
              <w:t xml:space="preserve">исторических событий, явлений, процессов </w:t>
            </w:r>
          </w:p>
        </w:tc>
      </w:tr>
      <w:tr w:rsidR="000C7F17" w:rsidRPr="007F33C6" w:rsidTr="004E5B29">
        <w:trPr>
          <w:trHeight w:val="2043"/>
        </w:trPr>
        <w:tc>
          <w:tcPr>
            <w:tcW w:w="165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1"/>
              <w:jc w:val="center"/>
              <w:rPr>
                <w:sz w:val="24"/>
                <w:szCs w:val="24"/>
              </w:rPr>
            </w:pPr>
            <w:r w:rsidRPr="000C7F17">
              <w:rPr>
                <w:rFonts w:ascii="Times New Roman" w:eastAsia="Times New Roman" w:hAnsi="Times New Roman" w:cs="Times New Roman"/>
                <w:sz w:val="24"/>
                <w:szCs w:val="24"/>
              </w:rPr>
              <w:t xml:space="preserve">6 </w:t>
            </w:r>
          </w:p>
        </w:tc>
        <w:tc>
          <w:tcPr>
            <w:tcW w:w="855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ight="274"/>
              <w:jc w:val="both"/>
              <w:rPr>
                <w:sz w:val="24"/>
                <w:szCs w:val="24"/>
                <w:lang w:val="ru-RU"/>
              </w:rPr>
            </w:pPr>
            <w:r w:rsidRPr="000C7F17">
              <w:rPr>
                <w:rFonts w:ascii="Times New Roman" w:eastAsia="Times New Roman" w:hAnsi="Times New Roman" w:cs="Times New Roman"/>
                <w:sz w:val="24"/>
                <w:szCs w:val="24"/>
                <w:lang w:val="ru-RU"/>
              </w:rPr>
              <w:t xml:space="preserve">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 начала </w:t>
            </w:r>
            <w:r w:rsidRPr="000C7F17">
              <w:rPr>
                <w:rFonts w:ascii="Times New Roman" w:eastAsia="Times New Roman" w:hAnsi="Times New Roman" w:cs="Times New Roman"/>
                <w:sz w:val="24"/>
                <w:szCs w:val="24"/>
              </w:rPr>
              <w:t>XXI</w:t>
            </w:r>
            <w:r w:rsidRPr="000C7F17">
              <w:rPr>
                <w:rFonts w:ascii="Times New Roman" w:eastAsia="Times New Roman" w:hAnsi="Times New Roman" w:cs="Times New Roman"/>
                <w:sz w:val="24"/>
                <w:szCs w:val="24"/>
                <w:lang w:val="ru-RU"/>
              </w:rPr>
              <w:t xml:space="preserve"> вв. (Февральская и Октябрьская революции 1917 г., Великая Отечественная война, распад СССР, сложные 1990-е годы, возрождение страны с 2000-х годов, воссоединение Крыма с Россией 2014 года.); характеризовать итоги и историческое значение событий </w:t>
            </w:r>
          </w:p>
        </w:tc>
      </w:tr>
      <w:tr w:rsidR="000C7F17" w:rsidRPr="007F33C6" w:rsidTr="004E5B29">
        <w:trPr>
          <w:trHeight w:val="500"/>
        </w:trPr>
        <w:tc>
          <w:tcPr>
            <w:tcW w:w="165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1"/>
              <w:jc w:val="center"/>
              <w:rPr>
                <w:sz w:val="24"/>
                <w:szCs w:val="24"/>
              </w:rPr>
            </w:pPr>
            <w:r w:rsidRPr="000C7F17">
              <w:rPr>
                <w:rFonts w:ascii="Times New Roman" w:eastAsia="Times New Roman" w:hAnsi="Times New Roman" w:cs="Times New Roman"/>
                <w:sz w:val="24"/>
                <w:szCs w:val="24"/>
              </w:rPr>
              <w:lastRenderedPageBreak/>
              <w:t xml:space="preserve">7 </w:t>
            </w:r>
          </w:p>
        </w:tc>
        <w:tc>
          <w:tcPr>
            <w:tcW w:w="855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firstLine="2"/>
              <w:jc w:val="both"/>
              <w:rPr>
                <w:sz w:val="24"/>
                <w:szCs w:val="24"/>
                <w:lang w:val="ru-RU"/>
              </w:rPr>
            </w:pPr>
            <w:r w:rsidRPr="000C7F17">
              <w:rPr>
                <w:rFonts w:ascii="Times New Roman" w:eastAsia="Times New Roman" w:hAnsi="Times New Roman" w:cs="Times New Roman"/>
                <w:sz w:val="24"/>
                <w:szCs w:val="24"/>
                <w:lang w:val="ru-RU"/>
              </w:rPr>
              <w:t xml:space="preserve">Умение сравнивать исторические события, явления, процессы в различные исторические эпохи </w:t>
            </w:r>
          </w:p>
        </w:tc>
      </w:tr>
      <w:tr w:rsidR="000C7F17" w:rsidRPr="007F33C6" w:rsidTr="004E5B29">
        <w:trPr>
          <w:trHeight w:val="863"/>
        </w:trPr>
        <w:tc>
          <w:tcPr>
            <w:tcW w:w="165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1"/>
              <w:jc w:val="center"/>
              <w:rPr>
                <w:sz w:val="24"/>
                <w:szCs w:val="24"/>
              </w:rPr>
            </w:pPr>
            <w:r w:rsidRPr="000C7F17">
              <w:rPr>
                <w:rFonts w:ascii="Times New Roman" w:eastAsia="Times New Roman" w:hAnsi="Times New Roman" w:cs="Times New Roman"/>
                <w:sz w:val="24"/>
                <w:szCs w:val="24"/>
              </w:rPr>
              <w:t xml:space="preserve">8 </w:t>
            </w:r>
          </w:p>
        </w:tc>
        <w:tc>
          <w:tcPr>
            <w:tcW w:w="855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ight="489"/>
              <w:jc w:val="both"/>
              <w:rPr>
                <w:sz w:val="24"/>
                <w:szCs w:val="24"/>
                <w:lang w:val="ru-RU"/>
              </w:rPr>
            </w:pPr>
            <w:r w:rsidRPr="000C7F17">
              <w:rPr>
                <w:rFonts w:ascii="Times New Roman" w:eastAsia="Times New Roman" w:hAnsi="Times New Roman" w:cs="Times New Roman"/>
                <w:sz w:val="24"/>
                <w:szCs w:val="24"/>
                <w:lang w:val="ru-RU"/>
              </w:rPr>
              <w:t xml:space="preserve">Умение определять и аргументировать собственную или предложенную точку зрения с помощью фактического материала, в том числе используя источники разных типов </w:t>
            </w:r>
          </w:p>
        </w:tc>
      </w:tr>
      <w:tr w:rsidR="000C7F17" w:rsidRPr="000C7F17" w:rsidTr="004E5B29">
        <w:trPr>
          <w:trHeight w:val="497"/>
        </w:trPr>
        <w:tc>
          <w:tcPr>
            <w:tcW w:w="165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1"/>
              <w:jc w:val="center"/>
              <w:rPr>
                <w:sz w:val="24"/>
                <w:szCs w:val="24"/>
              </w:rPr>
            </w:pPr>
            <w:r w:rsidRPr="000C7F17">
              <w:rPr>
                <w:rFonts w:ascii="Times New Roman" w:eastAsia="Times New Roman" w:hAnsi="Times New Roman" w:cs="Times New Roman"/>
                <w:sz w:val="24"/>
                <w:szCs w:val="24"/>
              </w:rPr>
              <w:t xml:space="preserve">9 </w:t>
            </w:r>
          </w:p>
        </w:tc>
        <w:tc>
          <w:tcPr>
            <w:tcW w:w="855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Умение различать основные типы исторических источников: </w:t>
            </w:r>
          </w:p>
          <w:p w:rsidR="000C7F17" w:rsidRPr="000C7F17" w:rsidRDefault="000C7F17" w:rsidP="000C7F17">
            <w:pPr>
              <w:spacing w:before="0" w:beforeAutospacing="0" w:after="0" w:afterAutospacing="0"/>
              <w:ind w:left="154"/>
              <w:rPr>
                <w:sz w:val="24"/>
                <w:szCs w:val="24"/>
              </w:rPr>
            </w:pPr>
            <w:r w:rsidRPr="000C7F17">
              <w:rPr>
                <w:rFonts w:ascii="Times New Roman" w:eastAsia="Times New Roman" w:hAnsi="Times New Roman" w:cs="Times New Roman"/>
                <w:sz w:val="24"/>
                <w:szCs w:val="24"/>
              </w:rPr>
              <w:t xml:space="preserve">письменные, вещественные, аудиовизуальные </w:t>
            </w:r>
          </w:p>
        </w:tc>
      </w:tr>
      <w:tr w:rsidR="000C7F17" w:rsidRPr="007F33C6" w:rsidTr="004E5B29">
        <w:trPr>
          <w:trHeight w:val="1867"/>
        </w:trPr>
        <w:tc>
          <w:tcPr>
            <w:tcW w:w="165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0"/>
              <w:jc w:val="center"/>
              <w:rPr>
                <w:sz w:val="24"/>
                <w:szCs w:val="24"/>
              </w:rPr>
            </w:pPr>
            <w:r w:rsidRPr="000C7F17">
              <w:rPr>
                <w:rFonts w:ascii="Times New Roman" w:eastAsia="Times New Roman" w:hAnsi="Times New Roman" w:cs="Times New Roman"/>
                <w:sz w:val="24"/>
                <w:szCs w:val="24"/>
              </w:rPr>
              <w:t xml:space="preserve">10 </w:t>
            </w:r>
          </w:p>
        </w:tc>
        <w:tc>
          <w:tcPr>
            <w:tcW w:w="855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ight="304"/>
              <w:jc w:val="both"/>
              <w:rPr>
                <w:sz w:val="24"/>
                <w:szCs w:val="24"/>
                <w:lang w:val="ru-RU"/>
              </w:rPr>
            </w:pPr>
            <w:r w:rsidRPr="000C7F17">
              <w:rPr>
                <w:rFonts w:ascii="Times New Roman" w:eastAsia="Times New Roman" w:hAnsi="Times New Roman" w:cs="Times New Roman"/>
                <w:sz w:val="24"/>
                <w:szCs w:val="24"/>
                <w:lang w:val="ru-RU"/>
              </w:rPr>
              <w:t xml:space="preserve">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извлечённую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 </w:t>
            </w:r>
          </w:p>
        </w:tc>
      </w:tr>
      <w:tr w:rsidR="000C7F17" w:rsidRPr="007F33C6" w:rsidTr="004E5B29">
        <w:trPr>
          <w:trHeight w:val="1143"/>
        </w:trPr>
        <w:tc>
          <w:tcPr>
            <w:tcW w:w="165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0"/>
              <w:jc w:val="center"/>
              <w:rPr>
                <w:sz w:val="24"/>
                <w:szCs w:val="24"/>
              </w:rPr>
            </w:pPr>
            <w:r w:rsidRPr="000C7F17">
              <w:rPr>
                <w:rFonts w:ascii="Times New Roman" w:eastAsia="Times New Roman" w:hAnsi="Times New Roman" w:cs="Times New Roman"/>
                <w:sz w:val="24"/>
                <w:szCs w:val="24"/>
              </w:rPr>
              <w:t xml:space="preserve">11 </w:t>
            </w:r>
          </w:p>
        </w:tc>
        <w:tc>
          <w:tcPr>
            <w:tcW w:w="855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ight="162"/>
              <w:jc w:val="both"/>
              <w:rPr>
                <w:sz w:val="24"/>
                <w:szCs w:val="24"/>
                <w:lang w:val="ru-RU"/>
              </w:rPr>
            </w:pPr>
            <w:r w:rsidRPr="000C7F17">
              <w:rPr>
                <w:rFonts w:ascii="Times New Roman" w:eastAsia="Times New Roman" w:hAnsi="Times New Roman" w:cs="Times New Roman"/>
                <w:sz w:val="24"/>
                <w:szCs w:val="24"/>
                <w:lang w:val="ru-RU"/>
              </w:rPr>
              <w:t xml:space="preserve">Умение читать и анализировать историческую карту (схему); характеризовать на основе анализа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 </w:t>
            </w:r>
          </w:p>
        </w:tc>
      </w:tr>
      <w:tr w:rsidR="000C7F17" w:rsidRPr="007F33C6" w:rsidTr="004E5B29">
        <w:trPr>
          <w:trHeight w:val="777"/>
        </w:trPr>
        <w:tc>
          <w:tcPr>
            <w:tcW w:w="165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0"/>
              <w:jc w:val="center"/>
              <w:rPr>
                <w:sz w:val="24"/>
                <w:szCs w:val="24"/>
              </w:rPr>
            </w:pPr>
            <w:r w:rsidRPr="000C7F17">
              <w:rPr>
                <w:rFonts w:ascii="Times New Roman" w:eastAsia="Times New Roman" w:hAnsi="Times New Roman" w:cs="Times New Roman"/>
                <w:sz w:val="24"/>
                <w:szCs w:val="24"/>
              </w:rPr>
              <w:t xml:space="preserve">12 </w:t>
            </w:r>
          </w:p>
        </w:tc>
        <w:tc>
          <w:tcPr>
            <w:tcW w:w="855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ight="275"/>
              <w:jc w:val="both"/>
              <w:rPr>
                <w:sz w:val="24"/>
                <w:szCs w:val="24"/>
                <w:lang w:val="ru-RU"/>
              </w:rPr>
            </w:pPr>
            <w:r w:rsidRPr="000C7F17">
              <w:rPr>
                <w:rFonts w:ascii="Times New Roman" w:eastAsia="Times New Roman" w:hAnsi="Times New Roman" w:cs="Times New Roman"/>
                <w:sz w:val="24"/>
                <w:szCs w:val="24"/>
                <w:lang w:val="ru-RU"/>
              </w:rPr>
              <w:t xml:space="preserve">Умение анализировать текстовые, визуальные источники исторической информации; представлять историческую информацию в форме таблиц, схем, диаграмм </w:t>
            </w:r>
          </w:p>
        </w:tc>
      </w:tr>
      <w:tr w:rsidR="000C7F17" w:rsidRPr="007F33C6" w:rsidTr="004E5B29">
        <w:trPr>
          <w:trHeight w:val="1159"/>
        </w:trPr>
        <w:tc>
          <w:tcPr>
            <w:tcW w:w="165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0"/>
              <w:jc w:val="center"/>
              <w:rPr>
                <w:sz w:val="24"/>
                <w:szCs w:val="24"/>
              </w:rPr>
            </w:pPr>
            <w:r w:rsidRPr="000C7F17">
              <w:rPr>
                <w:rFonts w:ascii="Times New Roman" w:eastAsia="Times New Roman" w:hAnsi="Times New Roman" w:cs="Times New Roman"/>
                <w:sz w:val="24"/>
                <w:szCs w:val="24"/>
              </w:rPr>
              <w:t xml:space="preserve">13 </w:t>
            </w:r>
          </w:p>
        </w:tc>
        <w:tc>
          <w:tcPr>
            <w:tcW w:w="855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ight="1026"/>
              <w:jc w:val="both"/>
              <w:rPr>
                <w:sz w:val="24"/>
                <w:szCs w:val="24"/>
                <w:lang w:val="ru-RU"/>
              </w:rPr>
            </w:pPr>
            <w:r w:rsidRPr="000C7F17">
              <w:rPr>
                <w:rFonts w:ascii="Times New Roman" w:eastAsia="Times New Roman" w:hAnsi="Times New Roman" w:cs="Times New Roman"/>
                <w:sz w:val="24"/>
                <w:szCs w:val="24"/>
                <w:lang w:val="ru-RU"/>
              </w:rPr>
              <w:t xml:space="preserve">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 </w:t>
            </w:r>
          </w:p>
        </w:tc>
      </w:tr>
      <w:tr w:rsidR="000C7F17" w:rsidRPr="007F33C6" w:rsidTr="004E5B29">
        <w:trPr>
          <w:trHeight w:val="1346"/>
        </w:trPr>
        <w:tc>
          <w:tcPr>
            <w:tcW w:w="165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0"/>
              <w:jc w:val="center"/>
              <w:rPr>
                <w:sz w:val="24"/>
                <w:szCs w:val="24"/>
              </w:rPr>
            </w:pPr>
            <w:r w:rsidRPr="000C7F17">
              <w:rPr>
                <w:rFonts w:ascii="Times New Roman" w:eastAsia="Times New Roman" w:hAnsi="Times New Roman" w:cs="Times New Roman"/>
                <w:sz w:val="24"/>
                <w:szCs w:val="24"/>
              </w:rPr>
              <w:t xml:space="preserve">14 </w:t>
            </w:r>
          </w:p>
        </w:tc>
        <w:tc>
          <w:tcPr>
            <w:tcW w:w="855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ight="70"/>
              <w:jc w:val="both"/>
              <w:rPr>
                <w:sz w:val="24"/>
                <w:szCs w:val="24"/>
                <w:lang w:val="ru-RU"/>
              </w:rPr>
            </w:pPr>
            <w:r w:rsidRPr="000C7F17">
              <w:rPr>
                <w:rFonts w:ascii="Times New Roman" w:eastAsia="Times New Roman" w:hAnsi="Times New Roman" w:cs="Times New Roman"/>
                <w:sz w:val="24"/>
                <w:szCs w:val="24"/>
                <w:lang w:val="ru-RU"/>
              </w:rPr>
              <w:t xml:space="preserve">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 </w:t>
            </w:r>
          </w:p>
        </w:tc>
      </w:tr>
    </w:tbl>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b/>
          <w:sz w:val="24"/>
          <w:szCs w:val="24"/>
          <w:lang w:val="ru-RU"/>
        </w:rPr>
        <w:t xml:space="preserve"> </w:t>
      </w:r>
    </w:p>
    <w:p w:rsidR="000C7F17" w:rsidRPr="000C7F17" w:rsidRDefault="000C7F17" w:rsidP="000C7F17">
      <w:pPr>
        <w:spacing w:before="0" w:beforeAutospacing="0" w:after="0" w:afterAutospacing="0"/>
        <w:ind w:left="10" w:right="119" w:hanging="10"/>
        <w:jc w:val="right"/>
        <w:rPr>
          <w:sz w:val="24"/>
          <w:szCs w:val="24"/>
          <w:lang w:val="ru-RU"/>
        </w:rPr>
      </w:pPr>
      <w:r w:rsidRPr="000C7F17">
        <w:rPr>
          <w:rFonts w:ascii="Times New Roman" w:eastAsia="Times New Roman" w:hAnsi="Times New Roman" w:cs="Times New Roman"/>
          <w:sz w:val="24"/>
          <w:szCs w:val="24"/>
          <w:lang w:val="ru-RU"/>
        </w:rPr>
        <w:t xml:space="preserve">Таблица 7 </w:t>
      </w:r>
    </w:p>
    <w:p w:rsidR="004E5B29" w:rsidRDefault="000C7F17" w:rsidP="004E5B29">
      <w:pPr>
        <w:spacing w:before="0" w:beforeAutospacing="0" w:after="0" w:afterAutospacing="0"/>
        <w:ind w:left="1722" w:right="126" w:hanging="10"/>
        <w:jc w:val="center"/>
        <w:rPr>
          <w:rFonts w:ascii="Times New Roman" w:eastAsia="Times New Roman" w:hAnsi="Times New Roman" w:cs="Times New Roman"/>
          <w:b/>
          <w:sz w:val="24"/>
          <w:szCs w:val="24"/>
          <w:lang w:val="ru-RU"/>
        </w:rPr>
      </w:pPr>
      <w:r w:rsidRPr="000C7F17">
        <w:rPr>
          <w:rFonts w:ascii="Times New Roman" w:eastAsia="Times New Roman" w:hAnsi="Times New Roman" w:cs="Times New Roman"/>
          <w:b/>
          <w:sz w:val="24"/>
          <w:szCs w:val="24"/>
          <w:lang w:val="ru-RU"/>
        </w:rPr>
        <w:t xml:space="preserve">Перечень элементов содержания, проверяемых </w:t>
      </w:r>
    </w:p>
    <w:p w:rsidR="000C7F17" w:rsidRPr="000C7F17" w:rsidRDefault="000C7F17" w:rsidP="004E5B29">
      <w:pPr>
        <w:spacing w:before="0" w:beforeAutospacing="0" w:after="0" w:afterAutospacing="0"/>
        <w:ind w:left="1722" w:right="126" w:hanging="10"/>
        <w:jc w:val="center"/>
        <w:rPr>
          <w:sz w:val="24"/>
          <w:szCs w:val="24"/>
          <w:lang w:val="ru-RU"/>
        </w:rPr>
      </w:pPr>
      <w:r w:rsidRPr="000C7F17">
        <w:rPr>
          <w:rFonts w:ascii="Times New Roman" w:eastAsia="Times New Roman" w:hAnsi="Times New Roman" w:cs="Times New Roman"/>
          <w:b/>
          <w:sz w:val="24"/>
          <w:szCs w:val="24"/>
          <w:lang w:val="ru-RU"/>
        </w:rPr>
        <w:t>на ОГЭ по истории</w:t>
      </w:r>
    </w:p>
    <w:p w:rsidR="000C7F17" w:rsidRPr="000C7F17" w:rsidRDefault="000C7F17" w:rsidP="000C7F17">
      <w:pPr>
        <w:spacing w:before="0" w:beforeAutospacing="0" w:after="0" w:afterAutospacing="0"/>
        <w:ind w:left="-283" w:right="11456"/>
        <w:rPr>
          <w:sz w:val="24"/>
          <w:szCs w:val="24"/>
          <w:lang w:val="ru-RU"/>
        </w:rPr>
      </w:pPr>
    </w:p>
    <w:tbl>
      <w:tblPr>
        <w:tblW w:w="10474" w:type="dxa"/>
        <w:tblInd w:w="-263" w:type="dxa"/>
        <w:tblCellMar>
          <w:top w:w="50" w:type="dxa"/>
          <w:left w:w="163" w:type="dxa"/>
          <w:right w:w="200" w:type="dxa"/>
        </w:tblCellMar>
        <w:tblLook w:val="04A0" w:firstRow="1" w:lastRow="0" w:firstColumn="1" w:lastColumn="0" w:noHBand="0" w:noVBand="1"/>
      </w:tblPr>
      <w:tblGrid>
        <w:gridCol w:w="1397"/>
        <w:gridCol w:w="9077"/>
      </w:tblGrid>
      <w:tr w:rsidR="000C7F17" w:rsidRPr="000C7F17" w:rsidTr="004E5B29">
        <w:trPr>
          <w:trHeight w:val="338"/>
        </w:trPr>
        <w:tc>
          <w:tcPr>
            <w:tcW w:w="13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3"/>
              <w:jc w:val="center"/>
              <w:rPr>
                <w:sz w:val="24"/>
                <w:szCs w:val="24"/>
              </w:rPr>
            </w:pPr>
            <w:r w:rsidRPr="000C7F17">
              <w:rPr>
                <w:rFonts w:ascii="Times New Roman" w:eastAsia="Times New Roman" w:hAnsi="Times New Roman" w:cs="Times New Roman"/>
                <w:sz w:val="24"/>
                <w:szCs w:val="24"/>
              </w:rPr>
              <w:t xml:space="preserve">Код </w:t>
            </w:r>
          </w:p>
        </w:tc>
        <w:tc>
          <w:tcPr>
            <w:tcW w:w="90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15"/>
              <w:jc w:val="center"/>
              <w:rPr>
                <w:sz w:val="24"/>
                <w:szCs w:val="24"/>
              </w:rPr>
            </w:pPr>
            <w:r w:rsidRPr="000C7F17">
              <w:rPr>
                <w:rFonts w:ascii="Times New Roman" w:eastAsia="Times New Roman" w:hAnsi="Times New Roman" w:cs="Times New Roman"/>
                <w:sz w:val="24"/>
                <w:szCs w:val="24"/>
              </w:rPr>
              <w:t xml:space="preserve">Проверяемый элемент содержания </w:t>
            </w:r>
          </w:p>
        </w:tc>
      </w:tr>
      <w:tr w:rsidR="000C7F17" w:rsidRPr="007F33C6" w:rsidTr="004E5B29">
        <w:trPr>
          <w:trHeight w:val="336"/>
        </w:trPr>
        <w:tc>
          <w:tcPr>
            <w:tcW w:w="13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44"/>
              <w:jc w:val="center"/>
              <w:rPr>
                <w:sz w:val="24"/>
                <w:szCs w:val="24"/>
              </w:rPr>
            </w:pPr>
            <w:r w:rsidRPr="000C7F17">
              <w:rPr>
                <w:rFonts w:ascii="Times New Roman" w:eastAsia="Times New Roman" w:hAnsi="Times New Roman" w:cs="Times New Roman"/>
                <w:sz w:val="24"/>
                <w:szCs w:val="24"/>
              </w:rPr>
              <w:t xml:space="preserve">1 </w:t>
            </w:r>
          </w:p>
        </w:tc>
        <w:tc>
          <w:tcPr>
            <w:tcW w:w="90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lang w:val="ru-RU"/>
              </w:rPr>
            </w:pPr>
            <w:r w:rsidRPr="000C7F17">
              <w:rPr>
                <w:rFonts w:ascii="Times New Roman" w:eastAsia="Times New Roman" w:hAnsi="Times New Roman" w:cs="Times New Roman"/>
                <w:sz w:val="24"/>
                <w:szCs w:val="24"/>
                <w:lang w:val="ru-RU"/>
              </w:rPr>
              <w:t xml:space="preserve">От Руси к Российскому государству </w:t>
            </w:r>
          </w:p>
        </w:tc>
      </w:tr>
      <w:tr w:rsidR="000C7F17" w:rsidRPr="007F33C6" w:rsidTr="004E5B29">
        <w:trPr>
          <w:trHeight w:val="336"/>
        </w:trPr>
        <w:tc>
          <w:tcPr>
            <w:tcW w:w="13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0"/>
              <w:jc w:val="center"/>
              <w:rPr>
                <w:sz w:val="24"/>
                <w:szCs w:val="24"/>
              </w:rPr>
            </w:pPr>
            <w:r w:rsidRPr="000C7F17">
              <w:rPr>
                <w:rFonts w:ascii="Times New Roman" w:eastAsia="Times New Roman" w:hAnsi="Times New Roman" w:cs="Times New Roman"/>
                <w:sz w:val="24"/>
                <w:szCs w:val="24"/>
              </w:rPr>
              <w:t xml:space="preserve">1.1 </w:t>
            </w:r>
          </w:p>
        </w:tc>
        <w:tc>
          <w:tcPr>
            <w:tcW w:w="90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Народы и государства на территории нашей страны в древности </w:t>
            </w:r>
          </w:p>
        </w:tc>
      </w:tr>
      <w:tr w:rsidR="000C7F17" w:rsidRPr="007F33C6" w:rsidTr="004E5B29">
        <w:trPr>
          <w:trHeight w:val="655"/>
        </w:trPr>
        <w:tc>
          <w:tcPr>
            <w:tcW w:w="13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0"/>
              <w:jc w:val="center"/>
              <w:rPr>
                <w:sz w:val="24"/>
                <w:szCs w:val="24"/>
              </w:rPr>
            </w:pPr>
            <w:r w:rsidRPr="000C7F17">
              <w:rPr>
                <w:rFonts w:ascii="Times New Roman" w:eastAsia="Times New Roman" w:hAnsi="Times New Roman" w:cs="Times New Roman"/>
                <w:sz w:val="24"/>
                <w:szCs w:val="24"/>
              </w:rPr>
              <w:t xml:space="preserve">1.2 </w:t>
            </w:r>
          </w:p>
        </w:tc>
        <w:tc>
          <w:tcPr>
            <w:tcW w:w="90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Роль и место России в мировой истории. Периодизация и источники российской истории </w:t>
            </w:r>
          </w:p>
        </w:tc>
      </w:tr>
      <w:tr w:rsidR="000C7F17" w:rsidRPr="000C7F17" w:rsidTr="004E5B29">
        <w:trPr>
          <w:trHeight w:val="653"/>
        </w:trPr>
        <w:tc>
          <w:tcPr>
            <w:tcW w:w="13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0"/>
              <w:jc w:val="center"/>
              <w:rPr>
                <w:sz w:val="24"/>
                <w:szCs w:val="24"/>
              </w:rPr>
            </w:pPr>
            <w:r w:rsidRPr="000C7F17">
              <w:rPr>
                <w:rFonts w:ascii="Times New Roman" w:eastAsia="Times New Roman" w:hAnsi="Times New Roman" w:cs="Times New Roman"/>
                <w:sz w:val="24"/>
                <w:szCs w:val="24"/>
              </w:rPr>
              <w:t xml:space="preserve">1.3 </w:t>
            </w:r>
          </w:p>
        </w:tc>
        <w:tc>
          <w:tcPr>
            <w:tcW w:w="90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rPr>
            </w:pPr>
            <w:r w:rsidRPr="000C7F17">
              <w:rPr>
                <w:rFonts w:ascii="Times New Roman" w:eastAsia="Times New Roman" w:hAnsi="Times New Roman" w:cs="Times New Roman"/>
                <w:sz w:val="24"/>
                <w:szCs w:val="24"/>
                <w:lang w:val="ru-RU"/>
              </w:rPr>
              <w:t xml:space="preserve">Образование Руси: исторические условия образования государства Русь. </w:t>
            </w:r>
            <w:r w:rsidRPr="000C7F17">
              <w:rPr>
                <w:rFonts w:ascii="Times New Roman" w:eastAsia="Times New Roman" w:hAnsi="Times New Roman" w:cs="Times New Roman"/>
                <w:sz w:val="24"/>
                <w:szCs w:val="24"/>
              </w:rPr>
              <w:t xml:space="preserve">Формирование территории. Внутренняя политика первых князей </w:t>
            </w:r>
          </w:p>
        </w:tc>
      </w:tr>
      <w:tr w:rsidR="000C7F17" w:rsidRPr="007F33C6" w:rsidTr="004E5B29">
        <w:trPr>
          <w:trHeight w:val="1351"/>
        </w:trPr>
        <w:tc>
          <w:tcPr>
            <w:tcW w:w="13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0"/>
              <w:jc w:val="center"/>
              <w:rPr>
                <w:sz w:val="24"/>
                <w:szCs w:val="24"/>
              </w:rPr>
            </w:pPr>
            <w:r w:rsidRPr="000C7F17">
              <w:rPr>
                <w:rFonts w:ascii="Times New Roman" w:eastAsia="Times New Roman" w:hAnsi="Times New Roman" w:cs="Times New Roman"/>
                <w:sz w:val="24"/>
                <w:szCs w:val="24"/>
              </w:rPr>
              <w:lastRenderedPageBreak/>
              <w:t xml:space="preserve">1.4 </w:t>
            </w:r>
          </w:p>
        </w:tc>
        <w:tc>
          <w:tcPr>
            <w:tcW w:w="90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Принятие христианства и его значение. Русь в конце </w:t>
            </w:r>
            <w:r w:rsidRPr="000C7F17">
              <w:rPr>
                <w:rFonts w:ascii="Times New Roman" w:eastAsia="Times New Roman" w:hAnsi="Times New Roman" w:cs="Times New Roman"/>
                <w:sz w:val="24"/>
                <w:szCs w:val="24"/>
              </w:rPr>
              <w:t>X</w:t>
            </w:r>
            <w:r w:rsidRPr="000C7F17">
              <w:rPr>
                <w:rFonts w:ascii="Times New Roman" w:eastAsia="Times New Roman" w:hAnsi="Times New Roman" w:cs="Times New Roman"/>
                <w:sz w:val="24"/>
                <w:szCs w:val="24"/>
                <w:lang w:val="ru-RU"/>
              </w:rPr>
              <w:t xml:space="preserve"> - начале </w:t>
            </w:r>
            <w:r w:rsidRPr="000C7F17">
              <w:rPr>
                <w:rFonts w:ascii="Times New Roman" w:eastAsia="Times New Roman" w:hAnsi="Times New Roman" w:cs="Times New Roman"/>
                <w:sz w:val="24"/>
                <w:szCs w:val="24"/>
              </w:rPr>
              <w:t>XII</w:t>
            </w:r>
            <w:r w:rsidRPr="000C7F17">
              <w:rPr>
                <w:rFonts w:ascii="Times New Roman" w:eastAsia="Times New Roman" w:hAnsi="Times New Roman" w:cs="Times New Roman"/>
                <w:sz w:val="24"/>
                <w:szCs w:val="24"/>
                <w:lang w:val="ru-RU"/>
              </w:rPr>
              <w:t xml:space="preserve"> в.: территория, органы власти, социальная структура, хозяйственный уклад, крупнейшие города. Новгород как центр освоения Севера Восточной Европы, колонизация Русской равнины. Территориально-политическая структура Руси. Внутриполитическое развитие. Общественный строй Руси. Древнерусское право </w:t>
            </w:r>
          </w:p>
        </w:tc>
      </w:tr>
      <w:tr w:rsidR="000C7F17" w:rsidRPr="007F33C6" w:rsidTr="004E5B29">
        <w:trPr>
          <w:trHeight w:val="619"/>
        </w:trPr>
        <w:tc>
          <w:tcPr>
            <w:tcW w:w="13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0"/>
              <w:jc w:val="center"/>
              <w:rPr>
                <w:sz w:val="24"/>
                <w:szCs w:val="24"/>
              </w:rPr>
            </w:pPr>
            <w:r w:rsidRPr="000C7F17">
              <w:rPr>
                <w:rFonts w:ascii="Times New Roman" w:eastAsia="Times New Roman" w:hAnsi="Times New Roman" w:cs="Times New Roman"/>
                <w:sz w:val="24"/>
                <w:szCs w:val="24"/>
              </w:rPr>
              <w:t xml:space="preserve">1.5 </w:t>
            </w:r>
          </w:p>
        </w:tc>
        <w:tc>
          <w:tcPr>
            <w:tcW w:w="90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Внешняя политика первых русских князей. Внешняя политика и международные связи Руси в конце </w:t>
            </w:r>
            <w:r w:rsidRPr="000C7F17">
              <w:rPr>
                <w:rFonts w:ascii="Times New Roman" w:eastAsia="Times New Roman" w:hAnsi="Times New Roman" w:cs="Times New Roman"/>
                <w:sz w:val="24"/>
                <w:szCs w:val="24"/>
              </w:rPr>
              <w:t>X</w:t>
            </w:r>
            <w:r w:rsidRPr="000C7F17">
              <w:rPr>
                <w:rFonts w:ascii="Times New Roman" w:eastAsia="Times New Roman" w:hAnsi="Times New Roman" w:cs="Times New Roman"/>
                <w:sz w:val="24"/>
                <w:szCs w:val="24"/>
                <w:lang w:val="ru-RU"/>
              </w:rPr>
              <w:t xml:space="preserve"> - начале </w:t>
            </w:r>
            <w:r w:rsidRPr="000C7F17">
              <w:rPr>
                <w:rFonts w:ascii="Times New Roman" w:eastAsia="Times New Roman" w:hAnsi="Times New Roman" w:cs="Times New Roman"/>
                <w:sz w:val="24"/>
                <w:szCs w:val="24"/>
              </w:rPr>
              <w:t>XII</w:t>
            </w:r>
            <w:r w:rsidRPr="000C7F17">
              <w:rPr>
                <w:rFonts w:ascii="Times New Roman" w:eastAsia="Times New Roman" w:hAnsi="Times New Roman" w:cs="Times New Roman"/>
                <w:sz w:val="24"/>
                <w:szCs w:val="24"/>
                <w:lang w:val="ru-RU"/>
              </w:rPr>
              <w:t xml:space="preserve"> в. </w:t>
            </w:r>
          </w:p>
        </w:tc>
      </w:tr>
      <w:tr w:rsidR="000C7F17" w:rsidRPr="007F33C6" w:rsidTr="004E5B29">
        <w:trPr>
          <w:trHeight w:val="331"/>
        </w:trPr>
        <w:tc>
          <w:tcPr>
            <w:tcW w:w="13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0"/>
              <w:jc w:val="center"/>
              <w:rPr>
                <w:sz w:val="24"/>
                <w:szCs w:val="24"/>
              </w:rPr>
            </w:pPr>
            <w:r w:rsidRPr="000C7F17">
              <w:rPr>
                <w:rFonts w:ascii="Times New Roman" w:eastAsia="Times New Roman" w:hAnsi="Times New Roman" w:cs="Times New Roman"/>
                <w:sz w:val="24"/>
                <w:szCs w:val="24"/>
              </w:rPr>
              <w:t xml:space="preserve">1.6 </w:t>
            </w:r>
          </w:p>
        </w:tc>
        <w:tc>
          <w:tcPr>
            <w:tcW w:w="90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Древнерусская культура. Византийское наследие на Руси </w:t>
            </w:r>
          </w:p>
        </w:tc>
      </w:tr>
      <w:tr w:rsidR="000C7F17" w:rsidRPr="000C7F17" w:rsidTr="004E5B29">
        <w:trPr>
          <w:trHeight w:val="1102"/>
        </w:trPr>
        <w:tc>
          <w:tcPr>
            <w:tcW w:w="13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0"/>
              <w:jc w:val="center"/>
              <w:rPr>
                <w:sz w:val="24"/>
                <w:szCs w:val="24"/>
              </w:rPr>
            </w:pPr>
            <w:r w:rsidRPr="000C7F17">
              <w:rPr>
                <w:rFonts w:ascii="Times New Roman" w:eastAsia="Times New Roman" w:hAnsi="Times New Roman" w:cs="Times New Roman"/>
                <w:sz w:val="24"/>
                <w:szCs w:val="24"/>
              </w:rPr>
              <w:t xml:space="preserve">1.7 </w:t>
            </w:r>
          </w:p>
        </w:tc>
        <w:tc>
          <w:tcPr>
            <w:tcW w:w="90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352"/>
              <w:jc w:val="both"/>
              <w:rPr>
                <w:sz w:val="24"/>
                <w:szCs w:val="24"/>
              </w:rPr>
            </w:pPr>
            <w:r w:rsidRPr="000C7F17">
              <w:rPr>
                <w:rFonts w:ascii="Times New Roman" w:eastAsia="Times New Roman" w:hAnsi="Times New Roman" w:cs="Times New Roman"/>
                <w:sz w:val="24"/>
                <w:szCs w:val="24"/>
                <w:lang w:val="ru-RU"/>
              </w:rPr>
              <w:t xml:space="preserve">Русь в середине </w:t>
            </w:r>
            <w:r w:rsidRPr="000C7F17">
              <w:rPr>
                <w:rFonts w:ascii="Times New Roman" w:eastAsia="Times New Roman" w:hAnsi="Times New Roman" w:cs="Times New Roman"/>
                <w:sz w:val="24"/>
                <w:szCs w:val="24"/>
              </w:rPr>
              <w:t>XII</w:t>
            </w:r>
            <w:r w:rsidRPr="000C7F17">
              <w:rPr>
                <w:rFonts w:ascii="Times New Roman" w:eastAsia="Times New Roman" w:hAnsi="Times New Roman" w:cs="Times New Roman"/>
                <w:sz w:val="24"/>
                <w:szCs w:val="24"/>
                <w:lang w:val="ru-RU"/>
              </w:rPr>
              <w:t xml:space="preserve"> - начале </w:t>
            </w:r>
            <w:r w:rsidRPr="000C7F17">
              <w:rPr>
                <w:rFonts w:ascii="Times New Roman" w:eastAsia="Times New Roman" w:hAnsi="Times New Roman" w:cs="Times New Roman"/>
                <w:sz w:val="24"/>
                <w:szCs w:val="24"/>
              </w:rPr>
              <w:t>XIII</w:t>
            </w:r>
            <w:r w:rsidRPr="000C7F17">
              <w:rPr>
                <w:rFonts w:ascii="Times New Roman" w:eastAsia="Times New Roman" w:hAnsi="Times New Roman" w:cs="Times New Roman"/>
                <w:sz w:val="24"/>
                <w:szCs w:val="24"/>
                <w:lang w:val="ru-RU"/>
              </w:rPr>
              <w:t xml:space="preserve"> в.: формирование системы земель - самостоятельных государств. Эволюция общественного строя и права. Политический строй Новгорода и Пскова. </w:t>
            </w:r>
            <w:r w:rsidRPr="000C7F17">
              <w:rPr>
                <w:rFonts w:ascii="Times New Roman" w:eastAsia="Times New Roman" w:hAnsi="Times New Roman" w:cs="Times New Roman"/>
                <w:sz w:val="24"/>
                <w:szCs w:val="24"/>
              </w:rPr>
              <w:t xml:space="preserve">Внешняя политика русских земель в евразийском контексте </w:t>
            </w:r>
          </w:p>
        </w:tc>
      </w:tr>
      <w:tr w:rsidR="000C7F17" w:rsidRPr="000C7F17" w:rsidTr="004E5B29">
        <w:trPr>
          <w:trHeight w:val="1912"/>
        </w:trPr>
        <w:tc>
          <w:tcPr>
            <w:tcW w:w="13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0"/>
              <w:jc w:val="center"/>
              <w:rPr>
                <w:sz w:val="24"/>
                <w:szCs w:val="24"/>
              </w:rPr>
            </w:pPr>
            <w:r w:rsidRPr="000C7F17">
              <w:rPr>
                <w:rFonts w:ascii="Times New Roman" w:eastAsia="Times New Roman" w:hAnsi="Times New Roman" w:cs="Times New Roman"/>
                <w:sz w:val="24"/>
                <w:szCs w:val="24"/>
              </w:rPr>
              <w:t xml:space="preserve">1.8 </w:t>
            </w:r>
          </w:p>
        </w:tc>
        <w:tc>
          <w:tcPr>
            <w:tcW w:w="90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56"/>
              <w:jc w:val="both"/>
              <w:rPr>
                <w:sz w:val="24"/>
                <w:szCs w:val="24"/>
              </w:rPr>
            </w:pPr>
            <w:r w:rsidRPr="000C7F17">
              <w:rPr>
                <w:rFonts w:ascii="Times New Roman" w:eastAsia="Times New Roman" w:hAnsi="Times New Roman" w:cs="Times New Roman"/>
                <w:sz w:val="24"/>
                <w:szCs w:val="24"/>
                <w:lang w:val="ru-RU"/>
              </w:rPr>
              <w:t xml:space="preserve">Русские земли в середине </w:t>
            </w:r>
            <w:r w:rsidRPr="000C7F17">
              <w:rPr>
                <w:rFonts w:ascii="Times New Roman" w:eastAsia="Times New Roman" w:hAnsi="Times New Roman" w:cs="Times New Roman"/>
                <w:sz w:val="24"/>
                <w:szCs w:val="24"/>
              </w:rPr>
              <w:t>XIII</w:t>
            </w:r>
            <w:r w:rsidRPr="000C7F17">
              <w:rPr>
                <w:rFonts w:ascii="Times New Roman" w:eastAsia="Times New Roman" w:hAnsi="Times New Roman" w:cs="Times New Roman"/>
                <w:sz w:val="24"/>
                <w:szCs w:val="24"/>
                <w:lang w:val="ru-RU"/>
              </w:rPr>
              <w:t>-</w:t>
            </w:r>
            <w:r w:rsidRPr="000C7F17">
              <w:rPr>
                <w:rFonts w:ascii="Times New Roman" w:eastAsia="Times New Roman" w:hAnsi="Times New Roman" w:cs="Times New Roman"/>
                <w:sz w:val="24"/>
                <w:szCs w:val="24"/>
              </w:rPr>
              <w:t>XIV</w:t>
            </w:r>
            <w:r w:rsidRPr="000C7F17">
              <w:rPr>
                <w:rFonts w:ascii="Times New Roman" w:eastAsia="Times New Roman" w:hAnsi="Times New Roman" w:cs="Times New Roman"/>
                <w:sz w:val="24"/>
                <w:szCs w:val="24"/>
                <w:lang w:val="ru-RU"/>
              </w:rPr>
              <w:t xml:space="preserve"> в.: борьба Руси против монгольского нашествия. Судьбы русских земель после монгольского завоевания. Система зависимости русских земель от ордынских ханов. Борьба с экспансией крестоносцев на западных границах Руси. Возвышение Московского княжества. Московское княжество во главе героической борьбы русского народа против ордынского господства. </w:t>
            </w:r>
            <w:r w:rsidRPr="000C7F17">
              <w:rPr>
                <w:rFonts w:ascii="Times New Roman" w:eastAsia="Times New Roman" w:hAnsi="Times New Roman" w:cs="Times New Roman"/>
                <w:sz w:val="24"/>
                <w:szCs w:val="24"/>
              </w:rPr>
              <w:t xml:space="preserve">Православная церковь в ордынский период русской истории </w:t>
            </w:r>
          </w:p>
        </w:tc>
      </w:tr>
      <w:tr w:rsidR="000C7F17" w:rsidRPr="000C7F17" w:rsidTr="004E5B29">
        <w:trPr>
          <w:trHeight w:val="655"/>
        </w:trPr>
        <w:tc>
          <w:tcPr>
            <w:tcW w:w="13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0"/>
              <w:jc w:val="center"/>
              <w:rPr>
                <w:sz w:val="24"/>
                <w:szCs w:val="24"/>
              </w:rPr>
            </w:pPr>
            <w:r w:rsidRPr="000C7F17">
              <w:rPr>
                <w:rFonts w:ascii="Times New Roman" w:eastAsia="Times New Roman" w:hAnsi="Times New Roman" w:cs="Times New Roman"/>
                <w:sz w:val="24"/>
                <w:szCs w:val="24"/>
              </w:rPr>
              <w:t xml:space="preserve">1.9 </w:t>
            </w:r>
          </w:p>
        </w:tc>
        <w:tc>
          <w:tcPr>
            <w:tcW w:w="90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rPr>
            </w:pPr>
            <w:r w:rsidRPr="000C7F17">
              <w:rPr>
                <w:rFonts w:ascii="Times New Roman" w:eastAsia="Times New Roman" w:hAnsi="Times New Roman" w:cs="Times New Roman"/>
                <w:sz w:val="24"/>
                <w:szCs w:val="24"/>
                <w:lang w:val="ru-RU"/>
              </w:rPr>
              <w:t xml:space="preserve">Народы и государства степной зоны Восточной Европы и Сибири в </w:t>
            </w:r>
            <w:r w:rsidRPr="000C7F17">
              <w:rPr>
                <w:rFonts w:ascii="Times New Roman" w:eastAsia="Times New Roman" w:hAnsi="Times New Roman" w:cs="Times New Roman"/>
                <w:sz w:val="24"/>
                <w:szCs w:val="24"/>
              </w:rPr>
              <w:t>XIII</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sz w:val="24"/>
                <w:szCs w:val="24"/>
              </w:rPr>
              <w:t>XV</w:t>
            </w:r>
            <w:r w:rsidRPr="000C7F17">
              <w:rPr>
                <w:rFonts w:ascii="Times New Roman" w:eastAsia="Times New Roman" w:hAnsi="Times New Roman" w:cs="Times New Roman"/>
                <w:sz w:val="24"/>
                <w:szCs w:val="24"/>
                <w:lang w:val="ru-RU"/>
              </w:rPr>
              <w:t xml:space="preserve"> вв. </w:t>
            </w:r>
            <w:r w:rsidRPr="000C7F17">
              <w:rPr>
                <w:rFonts w:ascii="Times New Roman" w:eastAsia="Times New Roman" w:hAnsi="Times New Roman" w:cs="Times New Roman"/>
                <w:sz w:val="24"/>
                <w:szCs w:val="24"/>
              </w:rPr>
              <w:t xml:space="preserve">Золотая Орда. Межкультурные связи и коммуникации </w:t>
            </w:r>
          </w:p>
        </w:tc>
      </w:tr>
      <w:tr w:rsidR="000C7F17" w:rsidRPr="000C7F17" w:rsidTr="004E5B29">
        <w:trPr>
          <w:trHeight w:val="1895"/>
        </w:trPr>
        <w:tc>
          <w:tcPr>
            <w:tcW w:w="13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8"/>
              <w:jc w:val="center"/>
              <w:rPr>
                <w:sz w:val="24"/>
                <w:szCs w:val="24"/>
              </w:rPr>
            </w:pPr>
            <w:r w:rsidRPr="000C7F17">
              <w:rPr>
                <w:rFonts w:ascii="Times New Roman" w:eastAsia="Times New Roman" w:hAnsi="Times New Roman" w:cs="Times New Roman"/>
                <w:sz w:val="24"/>
                <w:szCs w:val="24"/>
              </w:rPr>
              <w:t xml:space="preserve">1.10 </w:t>
            </w:r>
          </w:p>
        </w:tc>
        <w:tc>
          <w:tcPr>
            <w:tcW w:w="90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70"/>
              <w:jc w:val="both"/>
              <w:rPr>
                <w:sz w:val="24"/>
                <w:szCs w:val="24"/>
              </w:rPr>
            </w:pPr>
            <w:r w:rsidRPr="000C7F17">
              <w:rPr>
                <w:rFonts w:ascii="Times New Roman" w:eastAsia="Times New Roman" w:hAnsi="Times New Roman" w:cs="Times New Roman"/>
                <w:sz w:val="24"/>
                <w:szCs w:val="24"/>
                <w:lang w:val="ru-RU"/>
              </w:rPr>
              <w:t xml:space="preserve">Формирование единого Русского государства в </w:t>
            </w:r>
            <w:r w:rsidRPr="000C7F17">
              <w:rPr>
                <w:rFonts w:ascii="Times New Roman" w:eastAsia="Times New Roman" w:hAnsi="Times New Roman" w:cs="Times New Roman"/>
                <w:sz w:val="24"/>
                <w:szCs w:val="24"/>
              </w:rPr>
              <w:t>XV</w:t>
            </w:r>
            <w:r w:rsidRPr="000C7F17">
              <w:rPr>
                <w:rFonts w:ascii="Times New Roman" w:eastAsia="Times New Roman" w:hAnsi="Times New Roman" w:cs="Times New Roman"/>
                <w:sz w:val="24"/>
                <w:szCs w:val="24"/>
                <w:lang w:val="ru-RU"/>
              </w:rPr>
              <w:t xml:space="preserve"> в.: объединение русских земель вокруг Москвы. Междоусобная война в Московском княжестве. Новгород и Псков в </w:t>
            </w:r>
            <w:r w:rsidRPr="000C7F17">
              <w:rPr>
                <w:rFonts w:ascii="Times New Roman" w:eastAsia="Times New Roman" w:hAnsi="Times New Roman" w:cs="Times New Roman"/>
                <w:sz w:val="24"/>
                <w:szCs w:val="24"/>
              </w:rPr>
              <w:t>XV</w:t>
            </w:r>
            <w:r w:rsidRPr="000C7F17">
              <w:rPr>
                <w:rFonts w:ascii="Times New Roman" w:eastAsia="Times New Roman" w:hAnsi="Times New Roman" w:cs="Times New Roman"/>
                <w:sz w:val="24"/>
                <w:szCs w:val="24"/>
                <w:lang w:val="ru-RU"/>
              </w:rPr>
              <w:t xml:space="preserve"> в. Падение Византии и рост церковно-политической роли Москвы в православном мире. Ликвидация зависимости от Орды. Расширение международных связей Московского государства. Принятие общерусского Судебника. </w:t>
            </w:r>
            <w:r w:rsidRPr="000C7F17">
              <w:rPr>
                <w:rFonts w:ascii="Times New Roman" w:eastAsia="Times New Roman" w:hAnsi="Times New Roman" w:cs="Times New Roman"/>
                <w:sz w:val="24"/>
                <w:szCs w:val="24"/>
              </w:rPr>
              <w:t xml:space="preserve">Начало закрепощения крестьян. Формирование единого аппарата управления </w:t>
            </w:r>
          </w:p>
        </w:tc>
      </w:tr>
      <w:tr w:rsidR="000C7F17" w:rsidRPr="007F33C6" w:rsidTr="004E5B29">
        <w:trPr>
          <w:trHeight w:val="977"/>
        </w:trPr>
        <w:tc>
          <w:tcPr>
            <w:tcW w:w="13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8"/>
              <w:jc w:val="center"/>
              <w:rPr>
                <w:sz w:val="24"/>
                <w:szCs w:val="24"/>
              </w:rPr>
            </w:pPr>
            <w:r w:rsidRPr="000C7F17">
              <w:rPr>
                <w:rFonts w:ascii="Times New Roman" w:eastAsia="Times New Roman" w:hAnsi="Times New Roman" w:cs="Times New Roman"/>
                <w:sz w:val="24"/>
                <w:szCs w:val="24"/>
              </w:rPr>
              <w:t xml:space="preserve">1.11 </w:t>
            </w:r>
          </w:p>
        </w:tc>
        <w:tc>
          <w:tcPr>
            <w:tcW w:w="90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68"/>
              <w:jc w:val="both"/>
              <w:rPr>
                <w:sz w:val="24"/>
                <w:szCs w:val="24"/>
                <w:lang w:val="ru-RU"/>
              </w:rPr>
            </w:pPr>
            <w:r w:rsidRPr="000C7F17">
              <w:rPr>
                <w:rFonts w:ascii="Times New Roman" w:eastAsia="Times New Roman" w:hAnsi="Times New Roman" w:cs="Times New Roman"/>
                <w:sz w:val="24"/>
                <w:szCs w:val="24"/>
                <w:lang w:val="ru-RU"/>
              </w:rPr>
              <w:t xml:space="preserve">Формирование региональных центров культуры в середине </w:t>
            </w:r>
            <w:r w:rsidRPr="000C7F17">
              <w:rPr>
                <w:rFonts w:ascii="Times New Roman" w:eastAsia="Times New Roman" w:hAnsi="Times New Roman" w:cs="Times New Roman"/>
                <w:sz w:val="24"/>
                <w:szCs w:val="24"/>
              </w:rPr>
              <w:t>XII</w:t>
            </w:r>
            <w:r w:rsidRPr="000C7F17">
              <w:rPr>
                <w:rFonts w:ascii="Times New Roman" w:eastAsia="Times New Roman" w:hAnsi="Times New Roman" w:cs="Times New Roman"/>
                <w:sz w:val="24"/>
                <w:szCs w:val="24"/>
                <w:lang w:val="ru-RU"/>
              </w:rPr>
              <w:t xml:space="preserve"> - начале </w:t>
            </w:r>
            <w:r w:rsidRPr="000C7F17">
              <w:rPr>
                <w:rFonts w:ascii="Times New Roman" w:eastAsia="Times New Roman" w:hAnsi="Times New Roman" w:cs="Times New Roman"/>
                <w:sz w:val="24"/>
                <w:szCs w:val="24"/>
              </w:rPr>
              <w:t>XIII</w:t>
            </w:r>
            <w:r w:rsidRPr="000C7F17">
              <w:rPr>
                <w:rFonts w:ascii="Times New Roman" w:eastAsia="Times New Roman" w:hAnsi="Times New Roman" w:cs="Times New Roman"/>
                <w:sz w:val="24"/>
                <w:szCs w:val="24"/>
                <w:lang w:val="ru-RU"/>
              </w:rPr>
              <w:t xml:space="preserve"> в. Культурное пространство русских земель в середине </w:t>
            </w:r>
            <w:r w:rsidRPr="000C7F17">
              <w:rPr>
                <w:rFonts w:ascii="Times New Roman" w:eastAsia="Times New Roman" w:hAnsi="Times New Roman" w:cs="Times New Roman"/>
                <w:sz w:val="24"/>
                <w:szCs w:val="24"/>
              </w:rPr>
              <w:t>XIII</w:t>
            </w:r>
            <w:r w:rsidRPr="000C7F17">
              <w:rPr>
                <w:rFonts w:ascii="Times New Roman" w:eastAsia="Times New Roman" w:hAnsi="Times New Roman" w:cs="Times New Roman"/>
                <w:sz w:val="24"/>
                <w:szCs w:val="24"/>
                <w:lang w:val="ru-RU"/>
              </w:rPr>
              <w:t>-</w:t>
            </w:r>
            <w:r w:rsidRPr="000C7F17">
              <w:rPr>
                <w:rFonts w:ascii="Times New Roman" w:eastAsia="Times New Roman" w:hAnsi="Times New Roman" w:cs="Times New Roman"/>
                <w:sz w:val="24"/>
                <w:szCs w:val="24"/>
              </w:rPr>
              <w:t>XIV</w:t>
            </w:r>
            <w:r w:rsidRPr="000C7F17">
              <w:rPr>
                <w:rFonts w:ascii="Times New Roman" w:eastAsia="Times New Roman" w:hAnsi="Times New Roman" w:cs="Times New Roman"/>
                <w:sz w:val="24"/>
                <w:szCs w:val="24"/>
                <w:lang w:val="ru-RU"/>
              </w:rPr>
              <w:t xml:space="preserve"> в. Культурное пространство единого государства </w:t>
            </w:r>
          </w:p>
        </w:tc>
      </w:tr>
      <w:tr w:rsidR="000C7F17" w:rsidRPr="007F33C6" w:rsidTr="004E5B29">
        <w:trPr>
          <w:trHeight w:val="336"/>
        </w:trPr>
        <w:tc>
          <w:tcPr>
            <w:tcW w:w="13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44"/>
              <w:jc w:val="center"/>
              <w:rPr>
                <w:sz w:val="24"/>
                <w:szCs w:val="24"/>
              </w:rPr>
            </w:pPr>
            <w:r w:rsidRPr="000C7F17">
              <w:rPr>
                <w:rFonts w:ascii="Times New Roman" w:eastAsia="Times New Roman" w:hAnsi="Times New Roman" w:cs="Times New Roman"/>
                <w:sz w:val="24"/>
                <w:szCs w:val="24"/>
              </w:rPr>
              <w:t xml:space="preserve">2 </w:t>
            </w:r>
          </w:p>
        </w:tc>
        <w:tc>
          <w:tcPr>
            <w:tcW w:w="90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lang w:val="ru-RU"/>
              </w:rPr>
            </w:pPr>
            <w:r w:rsidRPr="000C7F17">
              <w:rPr>
                <w:rFonts w:ascii="Times New Roman" w:eastAsia="Times New Roman" w:hAnsi="Times New Roman" w:cs="Times New Roman"/>
                <w:sz w:val="24"/>
                <w:szCs w:val="24"/>
                <w:lang w:val="ru-RU"/>
              </w:rPr>
              <w:t xml:space="preserve">Россия в </w:t>
            </w:r>
            <w:r w:rsidRPr="000C7F17">
              <w:rPr>
                <w:rFonts w:ascii="Times New Roman" w:eastAsia="Times New Roman" w:hAnsi="Times New Roman" w:cs="Times New Roman"/>
                <w:sz w:val="24"/>
                <w:szCs w:val="24"/>
              </w:rPr>
              <w:t>XVI</w:t>
            </w:r>
            <w:r w:rsidRPr="000C7F17">
              <w:rPr>
                <w:rFonts w:ascii="Times New Roman" w:eastAsia="Times New Roman" w:hAnsi="Times New Roman" w:cs="Times New Roman"/>
                <w:sz w:val="24"/>
                <w:szCs w:val="24"/>
                <w:lang w:val="ru-RU"/>
              </w:rPr>
              <w:t>-</w:t>
            </w:r>
            <w:r w:rsidRPr="000C7F17">
              <w:rPr>
                <w:rFonts w:ascii="Times New Roman" w:eastAsia="Times New Roman" w:hAnsi="Times New Roman" w:cs="Times New Roman"/>
                <w:sz w:val="24"/>
                <w:szCs w:val="24"/>
              </w:rPr>
              <w:t>XVII</w:t>
            </w:r>
            <w:r w:rsidRPr="000C7F17">
              <w:rPr>
                <w:rFonts w:ascii="Times New Roman" w:eastAsia="Times New Roman" w:hAnsi="Times New Roman" w:cs="Times New Roman"/>
                <w:sz w:val="24"/>
                <w:szCs w:val="24"/>
                <w:lang w:val="ru-RU"/>
              </w:rPr>
              <w:t xml:space="preserve"> вв.: от великого княжества к царству </w:t>
            </w:r>
          </w:p>
        </w:tc>
      </w:tr>
      <w:tr w:rsidR="000C7F17" w:rsidRPr="000C7F17" w:rsidTr="004E5B29">
        <w:trPr>
          <w:trHeight w:val="1150"/>
        </w:trPr>
        <w:tc>
          <w:tcPr>
            <w:tcW w:w="13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0"/>
              <w:jc w:val="center"/>
              <w:rPr>
                <w:sz w:val="24"/>
                <w:szCs w:val="24"/>
              </w:rPr>
            </w:pPr>
            <w:r w:rsidRPr="000C7F17">
              <w:rPr>
                <w:rFonts w:ascii="Times New Roman" w:eastAsia="Times New Roman" w:hAnsi="Times New Roman" w:cs="Times New Roman"/>
                <w:sz w:val="24"/>
                <w:szCs w:val="24"/>
              </w:rPr>
              <w:t xml:space="preserve">2.1 </w:t>
            </w:r>
          </w:p>
        </w:tc>
        <w:tc>
          <w:tcPr>
            <w:tcW w:w="90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343"/>
              <w:jc w:val="both"/>
              <w:rPr>
                <w:sz w:val="24"/>
                <w:szCs w:val="24"/>
              </w:rPr>
            </w:pPr>
            <w:r w:rsidRPr="000C7F17">
              <w:rPr>
                <w:rFonts w:ascii="Times New Roman" w:eastAsia="Times New Roman" w:hAnsi="Times New Roman" w:cs="Times New Roman"/>
                <w:sz w:val="24"/>
                <w:szCs w:val="24"/>
                <w:lang w:val="ru-RU"/>
              </w:rPr>
              <w:t xml:space="preserve">Россия в </w:t>
            </w:r>
            <w:r w:rsidRPr="000C7F17">
              <w:rPr>
                <w:rFonts w:ascii="Times New Roman" w:eastAsia="Times New Roman" w:hAnsi="Times New Roman" w:cs="Times New Roman"/>
                <w:sz w:val="24"/>
                <w:szCs w:val="24"/>
              </w:rPr>
              <w:t>XVI</w:t>
            </w:r>
            <w:r w:rsidRPr="000C7F17">
              <w:rPr>
                <w:rFonts w:ascii="Times New Roman" w:eastAsia="Times New Roman" w:hAnsi="Times New Roman" w:cs="Times New Roman"/>
                <w:sz w:val="24"/>
                <w:szCs w:val="24"/>
                <w:lang w:val="ru-RU"/>
              </w:rPr>
              <w:t xml:space="preserve"> в.: завершение объединения русских земель вокруг Москвы. Отмирание удельной системы. Укрепление великокняжеской власти. Сопротивление удельных князей. Органы государственной власти. </w:t>
            </w:r>
            <w:r w:rsidRPr="000C7F17">
              <w:rPr>
                <w:rFonts w:ascii="Times New Roman" w:eastAsia="Times New Roman" w:hAnsi="Times New Roman" w:cs="Times New Roman"/>
                <w:sz w:val="24"/>
                <w:szCs w:val="24"/>
              </w:rPr>
              <w:t xml:space="preserve">Унификация денежной системы. Местничество. Государство и </w:t>
            </w:r>
          </w:p>
        </w:tc>
      </w:tr>
    </w:tbl>
    <w:p w:rsidR="000C7F17" w:rsidRPr="000C7F17" w:rsidRDefault="000C7F17" w:rsidP="000C7F17">
      <w:pPr>
        <w:spacing w:before="0" w:beforeAutospacing="0" w:after="0" w:afterAutospacing="0"/>
        <w:ind w:left="-283" w:right="11456"/>
        <w:rPr>
          <w:sz w:val="24"/>
          <w:szCs w:val="24"/>
        </w:rPr>
      </w:pPr>
    </w:p>
    <w:tbl>
      <w:tblPr>
        <w:tblW w:w="10474" w:type="dxa"/>
        <w:tblInd w:w="-418" w:type="dxa"/>
        <w:tblCellMar>
          <w:top w:w="50" w:type="dxa"/>
          <w:left w:w="7" w:type="dxa"/>
          <w:right w:w="48" w:type="dxa"/>
        </w:tblCellMar>
        <w:tblLook w:val="04A0" w:firstRow="1" w:lastRow="0" w:firstColumn="1" w:lastColumn="0" w:noHBand="0" w:noVBand="1"/>
      </w:tblPr>
      <w:tblGrid>
        <w:gridCol w:w="1397"/>
        <w:gridCol w:w="9077"/>
      </w:tblGrid>
      <w:tr w:rsidR="000C7F17" w:rsidRPr="000C7F17" w:rsidTr="004E5B29">
        <w:trPr>
          <w:trHeight w:val="1328"/>
        </w:trPr>
        <w:tc>
          <w:tcPr>
            <w:tcW w:w="13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 </w:t>
            </w:r>
          </w:p>
        </w:tc>
        <w:tc>
          <w:tcPr>
            <w:tcW w:w="90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362"/>
              <w:jc w:val="both"/>
              <w:rPr>
                <w:sz w:val="24"/>
                <w:szCs w:val="24"/>
              </w:rPr>
            </w:pPr>
            <w:r w:rsidRPr="000C7F17">
              <w:rPr>
                <w:rFonts w:ascii="Times New Roman" w:eastAsia="Times New Roman" w:hAnsi="Times New Roman" w:cs="Times New Roman"/>
                <w:sz w:val="24"/>
                <w:szCs w:val="24"/>
                <w:lang w:val="ru-RU"/>
              </w:rPr>
              <w:t xml:space="preserve">церковь. Реформы середины </w:t>
            </w:r>
            <w:r w:rsidRPr="000C7F17">
              <w:rPr>
                <w:rFonts w:ascii="Times New Roman" w:eastAsia="Times New Roman" w:hAnsi="Times New Roman" w:cs="Times New Roman"/>
                <w:sz w:val="24"/>
                <w:szCs w:val="24"/>
              </w:rPr>
              <w:t>XVI</w:t>
            </w:r>
            <w:r w:rsidRPr="000C7F17">
              <w:rPr>
                <w:rFonts w:ascii="Times New Roman" w:eastAsia="Times New Roman" w:hAnsi="Times New Roman" w:cs="Times New Roman"/>
                <w:sz w:val="24"/>
                <w:szCs w:val="24"/>
                <w:lang w:val="ru-RU"/>
              </w:rPr>
              <w:t xml:space="preserve"> в. Земские соборы. Формирование органов местного самоуправления. Социальная структура российского общества. Закрепощение крестьян. Формирование вольного казачества. Многонациональный состав населения. Опричнина: сущность, результаты и последствия. </w:t>
            </w:r>
            <w:r w:rsidRPr="000C7F17">
              <w:rPr>
                <w:rFonts w:ascii="Times New Roman" w:eastAsia="Times New Roman" w:hAnsi="Times New Roman" w:cs="Times New Roman"/>
                <w:sz w:val="24"/>
                <w:szCs w:val="24"/>
              </w:rPr>
              <w:t xml:space="preserve">Россия в конце XVI в. Пресечение династии Рюриковичей </w:t>
            </w:r>
          </w:p>
        </w:tc>
      </w:tr>
      <w:tr w:rsidR="000C7F17" w:rsidRPr="007F33C6" w:rsidTr="004E5B29">
        <w:trPr>
          <w:trHeight w:val="334"/>
        </w:trPr>
        <w:tc>
          <w:tcPr>
            <w:tcW w:w="13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4"/>
              <w:jc w:val="center"/>
              <w:rPr>
                <w:sz w:val="24"/>
                <w:szCs w:val="24"/>
              </w:rPr>
            </w:pPr>
            <w:r w:rsidRPr="000C7F17">
              <w:rPr>
                <w:rFonts w:ascii="Times New Roman" w:eastAsia="Times New Roman" w:hAnsi="Times New Roman" w:cs="Times New Roman"/>
                <w:sz w:val="24"/>
                <w:szCs w:val="24"/>
              </w:rPr>
              <w:t xml:space="preserve">2.2 </w:t>
            </w:r>
          </w:p>
        </w:tc>
        <w:tc>
          <w:tcPr>
            <w:tcW w:w="90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Внешняя политика России в </w:t>
            </w:r>
            <w:r w:rsidRPr="000C7F17">
              <w:rPr>
                <w:rFonts w:ascii="Times New Roman" w:eastAsia="Times New Roman" w:hAnsi="Times New Roman" w:cs="Times New Roman"/>
                <w:sz w:val="24"/>
                <w:szCs w:val="24"/>
              </w:rPr>
              <w:t>XVI</w:t>
            </w:r>
            <w:r w:rsidRPr="000C7F17">
              <w:rPr>
                <w:rFonts w:ascii="Times New Roman" w:eastAsia="Times New Roman" w:hAnsi="Times New Roman" w:cs="Times New Roman"/>
                <w:sz w:val="24"/>
                <w:szCs w:val="24"/>
                <w:lang w:val="ru-RU"/>
              </w:rPr>
              <w:t xml:space="preserve"> в. </w:t>
            </w:r>
          </w:p>
        </w:tc>
      </w:tr>
      <w:tr w:rsidR="000C7F17" w:rsidRPr="000C7F17" w:rsidTr="004E5B29">
        <w:trPr>
          <w:trHeight w:val="1635"/>
        </w:trPr>
        <w:tc>
          <w:tcPr>
            <w:tcW w:w="13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4"/>
              <w:jc w:val="center"/>
              <w:rPr>
                <w:sz w:val="24"/>
                <w:szCs w:val="24"/>
              </w:rPr>
            </w:pPr>
            <w:r w:rsidRPr="000C7F17">
              <w:rPr>
                <w:rFonts w:ascii="Times New Roman" w:eastAsia="Times New Roman" w:hAnsi="Times New Roman" w:cs="Times New Roman"/>
                <w:sz w:val="24"/>
                <w:szCs w:val="24"/>
              </w:rPr>
              <w:lastRenderedPageBreak/>
              <w:t xml:space="preserve">2.3 </w:t>
            </w:r>
          </w:p>
        </w:tc>
        <w:tc>
          <w:tcPr>
            <w:tcW w:w="90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372"/>
              <w:jc w:val="both"/>
              <w:rPr>
                <w:sz w:val="24"/>
                <w:szCs w:val="24"/>
              </w:rPr>
            </w:pPr>
            <w:r w:rsidRPr="000C7F17">
              <w:rPr>
                <w:rFonts w:ascii="Times New Roman" w:eastAsia="Times New Roman" w:hAnsi="Times New Roman" w:cs="Times New Roman"/>
                <w:sz w:val="24"/>
                <w:szCs w:val="24"/>
                <w:lang w:val="ru-RU"/>
              </w:rPr>
              <w:t xml:space="preserve">Смута в России: Смутное время начала </w:t>
            </w:r>
            <w:r w:rsidRPr="000C7F17">
              <w:rPr>
                <w:rFonts w:ascii="Times New Roman" w:eastAsia="Times New Roman" w:hAnsi="Times New Roman" w:cs="Times New Roman"/>
                <w:sz w:val="24"/>
                <w:szCs w:val="24"/>
              </w:rPr>
              <w:t>XVII</w:t>
            </w:r>
            <w:r w:rsidRPr="000C7F17">
              <w:rPr>
                <w:rFonts w:ascii="Times New Roman" w:eastAsia="Times New Roman" w:hAnsi="Times New Roman" w:cs="Times New Roman"/>
                <w:sz w:val="24"/>
                <w:szCs w:val="24"/>
                <w:lang w:val="ru-RU"/>
              </w:rPr>
              <w:t xml:space="preserve"> в., дискуссия о его причинах, сущности и основных этапах. Самозванцы и самозванство. Перерастание внутреннего кризиса в гражданскую войну. Вступление в войну против России Речи Посполитой. Подъём национально- освободительного движения. Освобождение Москвы в 1612 г. Земский собор 1613 г. и его роль в укреплении государственности. </w:t>
            </w:r>
            <w:r w:rsidRPr="000C7F17">
              <w:rPr>
                <w:rFonts w:ascii="Times New Roman" w:eastAsia="Times New Roman" w:hAnsi="Times New Roman" w:cs="Times New Roman"/>
                <w:sz w:val="24"/>
                <w:szCs w:val="24"/>
              </w:rPr>
              <w:t xml:space="preserve">Итоги и последствия Смутного времени </w:t>
            </w:r>
          </w:p>
        </w:tc>
      </w:tr>
      <w:tr w:rsidR="000C7F17" w:rsidRPr="000C7F17" w:rsidTr="004E5B29">
        <w:trPr>
          <w:trHeight w:val="1899"/>
        </w:trPr>
        <w:tc>
          <w:tcPr>
            <w:tcW w:w="13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4"/>
              <w:jc w:val="center"/>
              <w:rPr>
                <w:sz w:val="24"/>
                <w:szCs w:val="24"/>
              </w:rPr>
            </w:pPr>
            <w:r w:rsidRPr="000C7F17">
              <w:rPr>
                <w:rFonts w:ascii="Times New Roman" w:eastAsia="Times New Roman" w:hAnsi="Times New Roman" w:cs="Times New Roman"/>
                <w:sz w:val="24"/>
                <w:szCs w:val="24"/>
              </w:rPr>
              <w:t xml:space="preserve">2.4 </w:t>
            </w:r>
          </w:p>
        </w:tc>
        <w:tc>
          <w:tcPr>
            <w:tcW w:w="90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228"/>
              <w:jc w:val="both"/>
              <w:rPr>
                <w:sz w:val="24"/>
                <w:szCs w:val="24"/>
              </w:rPr>
            </w:pPr>
            <w:r w:rsidRPr="000C7F17">
              <w:rPr>
                <w:rFonts w:ascii="Times New Roman" w:eastAsia="Times New Roman" w:hAnsi="Times New Roman" w:cs="Times New Roman"/>
                <w:sz w:val="24"/>
                <w:szCs w:val="24"/>
                <w:lang w:val="ru-RU"/>
              </w:rPr>
              <w:t xml:space="preserve">Россия в </w:t>
            </w:r>
            <w:r w:rsidRPr="000C7F17">
              <w:rPr>
                <w:rFonts w:ascii="Times New Roman" w:eastAsia="Times New Roman" w:hAnsi="Times New Roman" w:cs="Times New Roman"/>
                <w:sz w:val="24"/>
                <w:szCs w:val="24"/>
              </w:rPr>
              <w:t>XVII</w:t>
            </w:r>
            <w:r w:rsidRPr="000C7F17">
              <w:rPr>
                <w:rFonts w:ascii="Times New Roman" w:eastAsia="Times New Roman" w:hAnsi="Times New Roman" w:cs="Times New Roman"/>
                <w:sz w:val="24"/>
                <w:szCs w:val="24"/>
                <w:lang w:val="ru-RU"/>
              </w:rPr>
              <w:t xml:space="preserve"> в.: Россия при первых Романовых. Укрепление самодержавия. Церковный раскол. Экономическое развитие России в </w:t>
            </w:r>
            <w:r w:rsidRPr="000C7F17">
              <w:rPr>
                <w:rFonts w:ascii="Times New Roman" w:eastAsia="Times New Roman" w:hAnsi="Times New Roman" w:cs="Times New Roman"/>
                <w:sz w:val="24"/>
                <w:szCs w:val="24"/>
              </w:rPr>
              <w:t>XVII</w:t>
            </w:r>
            <w:r w:rsidRPr="000C7F17">
              <w:rPr>
                <w:rFonts w:ascii="Times New Roman" w:eastAsia="Times New Roman" w:hAnsi="Times New Roman" w:cs="Times New Roman"/>
                <w:sz w:val="24"/>
                <w:szCs w:val="24"/>
                <w:lang w:val="ru-RU"/>
              </w:rPr>
              <w:t xml:space="preserve"> в. Социальная структура российского общества. Русская деревня в </w:t>
            </w:r>
            <w:r w:rsidRPr="000C7F17">
              <w:rPr>
                <w:rFonts w:ascii="Times New Roman" w:eastAsia="Times New Roman" w:hAnsi="Times New Roman" w:cs="Times New Roman"/>
                <w:sz w:val="24"/>
                <w:szCs w:val="24"/>
              </w:rPr>
              <w:t>XVII</w:t>
            </w:r>
            <w:r w:rsidRPr="000C7F17">
              <w:rPr>
                <w:rFonts w:ascii="Times New Roman" w:eastAsia="Times New Roman" w:hAnsi="Times New Roman" w:cs="Times New Roman"/>
                <w:sz w:val="24"/>
                <w:szCs w:val="24"/>
                <w:lang w:val="ru-RU"/>
              </w:rPr>
              <w:t xml:space="preserve"> в. Юридическое оформление крепостного права. Социальные движения. Эпоха Великих географических открытий и русские географические открытия. Начало освоения Сибири и Дальнего Востока. </w:t>
            </w:r>
            <w:r w:rsidRPr="000C7F17">
              <w:rPr>
                <w:rFonts w:ascii="Times New Roman" w:eastAsia="Times New Roman" w:hAnsi="Times New Roman" w:cs="Times New Roman"/>
                <w:sz w:val="24"/>
                <w:szCs w:val="24"/>
              </w:rPr>
              <w:t xml:space="preserve">Межэтнические отношения. Формирование многонациональной элиты </w:t>
            </w:r>
          </w:p>
        </w:tc>
      </w:tr>
      <w:tr w:rsidR="000C7F17" w:rsidRPr="007F33C6" w:rsidTr="004E5B29">
        <w:trPr>
          <w:trHeight w:val="336"/>
        </w:trPr>
        <w:tc>
          <w:tcPr>
            <w:tcW w:w="13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4"/>
              <w:jc w:val="center"/>
              <w:rPr>
                <w:sz w:val="24"/>
                <w:szCs w:val="24"/>
              </w:rPr>
            </w:pPr>
            <w:r w:rsidRPr="000C7F17">
              <w:rPr>
                <w:rFonts w:ascii="Times New Roman" w:eastAsia="Times New Roman" w:hAnsi="Times New Roman" w:cs="Times New Roman"/>
                <w:sz w:val="24"/>
                <w:szCs w:val="24"/>
              </w:rPr>
              <w:t xml:space="preserve">2.5 </w:t>
            </w:r>
          </w:p>
        </w:tc>
        <w:tc>
          <w:tcPr>
            <w:tcW w:w="90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Внешняя политика России в </w:t>
            </w:r>
            <w:r w:rsidRPr="000C7F17">
              <w:rPr>
                <w:rFonts w:ascii="Times New Roman" w:eastAsia="Times New Roman" w:hAnsi="Times New Roman" w:cs="Times New Roman"/>
                <w:sz w:val="24"/>
                <w:szCs w:val="24"/>
              </w:rPr>
              <w:t>XVII</w:t>
            </w:r>
            <w:r w:rsidRPr="000C7F17">
              <w:rPr>
                <w:rFonts w:ascii="Times New Roman" w:eastAsia="Times New Roman" w:hAnsi="Times New Roman" w:cs="Times New Roman"/>
                <w:sz w:val="24"/>
                <w:szCs w:val="24"/>
                <w:lang w:val="ru-RU"/>
              </w:rPr>
              <w:t xml:space="preserve"> в. </w:t>
            </w:r>
          </w:p>
        </w:tc>
      </w:tr>
      <w:tr w:rsidR="000C7F17" w:rsidRPr="007F33C6" w:rsidTr="004E5B29">
        <w:trPr>
          <w:trHeight w:val="662"/>
        </w:trPr>
        <w:tc>
          <w:tcPr>
            <w:tcW w:w="13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4"/>
              <w:jc w:val="center"/>
              <w:rPr>
                <w:sz w:val="24"/>
                <w:szCs w:val="24"/>
              </w:rPr>
            </w:pPr>
            <w:r w:rsidRPr="000C7F17">
              <w:rPr>
                <w:rFonts w:ascii="Times New Roman" w:eastAsia="Times New Roman" w:hAnsi="Times New Roman" w:cs="Times New Roman"/>
                <w:sz w:val="24"/>
                <w:szCs w:val="24"/>
              </w:rPr>
              <w:t xml:space="preserve">2.6 </w:t>
            </w:r>
          </w:p>
        </w:tc>
        <w:tc>
          <w:tcPr>
            <w:tcW w:w="90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Культурное пространство России в </w:t>
            </w:r>
            <w:r w:rsidRPr="000C7F17">
              <w:rPr>
                <w:rFonts w:ascii="Times New Roman" w:eastAsia="Times New Roman" w:hAnsi="Times New Roman" w:cs="Times New Roman"/>
                <w:sz w:val="24"/>
                <w:szCs w:val="24"/>
              </w:rPr>
              <w:t>XVI</w:t>
            </w:r>
            <w:r w:rsidRPr="000C7F17">
              <w:rPr>
                <w:rFonts w:ascii="Times New Roman" w:eastAsia="Times New Roman" w:hAnsi="Times New Roman" w:cs="Times New Roman"/>
                <w:sz w:val="24"/>
                <w:szCs w:val="24"/>
                <w:lang w:val="ru-RU"/>
              </w:rPr>
              <w:t xml:space="preserve"> в. Культурное пространство России в </w:t>
            </w:r>
            <w:r w:rsidRPr="000C7F17">
              <w:rPr>
                <w:rFonts w:ascii="Times New Roman" w:eastAsia="Times New Roman" w:hAnsi="Times New Roman" w:cs="Times New Roman"/>
                <w:sz w:val="24"/>
                <w:szCs w:val="24"/>
              </w:rPr>
              <w:t>XVII</w:t>
            </w:r>
            <w:r w:rsidRPr="000C7F17">
              <w:rPr>
                <w:rFonts w:ascii="Times New Roman" w:eastAsia="Times New Roman" w:hAnsi="Times New Roman" w:cs="Times New Roman"/>
                <w:sz w:val="24"/>
                <w:szCs w:val="24"/>
                <w:lang w:val="ru-RU"/>
              </w:rPr>
              <w:t xml:space="preserve"> в. Развитие образования и научных знаний </w:t>
            </w:r>
          </w:p>
        </w:tc>
      </w:tr>
      <w:tr w:rsidR="000C7F17" w:rsidRPr="007F33C6" w:rsidTr="004E5B29">
        <w:trPr>
          <w:trHeight w:val="331"/>
        </w:trPr>
        <w:tc>
          <w:tcPr>
            <w:tcW w:w="13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48"/>
              <w:jc w:val="center"/>
              <w:rPr>
                <w:sz w:val="24"/>
                <w:szCs w:val="24"/>
              </w:rPr>
            </w:pPr>
            <w:r w:rsidRPr="000C7F17">
              <w:rPr>
                <w:rFonts w:ascii="Times New Roman" w:eastAsia="Times New Roman" w:hAnsi="Times New Roman" w:cs="Times New Roman"/>
                <w:sz w:val="24"/>
                <w:szCs w:val="24"/>
              </w:rPr>
              <w:t xml:space="preserve">3 </w:t>
            </w:r>
          </w:p>
        </w:tc>
        <w:tc>
          <w:tcPr>
            <w:tcW w:w="90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1"/>
              <w:rPr>
                <w:sz w:val="24"/>
                <w:szCs w:val="24"/>
                <w:lang w:val="ru-RU"/>
              </w:rPr>
            </w:pPr>
            <w:r w:rsidRPr="000C7F17">
              <w:rPr>
                <w:rFonts w:ascii="Times New Roman" w:eastAsia="Times New Roman" w:hAnsi="Times New Roman" w:cs="Times New Roman"/>
                <w:sz w:val="24"/>
                <w:szCs w:val="24"/>
                <w:lang w:val="ru-RU"/>
              </w:rPr>
              <w:t xml:space="preserve">Россия в конце </w:t>
            </w:r>
            <w:r w:rsidRPr="000C7F17">
              <w:rPr>
                <w:rFonts w:ascii="Times New Roman" w:eastAsia="Times New Roman" w:hAnsi="Times New Roman" w:cs="Times New Roman"/>
                <w:sz w:val="24"/>
                <w:szCs w:val="24"/>
              </w:rPr>
              <w:t>XVII</w:t>
            </w:r>
            <w:r w:rsidRPr="000C7F17">
              <w:rPr>
                <w:rFonts w:ascii="Times New Roman" w:eastAsia="Times New Roman" w:hAnsi="Times New Roman" w:cs="Times New Roman"/>
                <w:sz w:val="24"/>
                <w:szCs w:val="24"/>
                <w:lang w:val="ru-RU"/>
              </w:rPr>
              <w:t>-</w:t>
            </w:r>
            <w:r w:rsidRPr="000C7F17">
              <w:rPr>
                <w:rFonts w:ascii="Times New Roman" w:eastAsia="Times New Roman" w:hAnsi="Times New Roman" w:cs="Times New Roman"/>
                <w:sz w:val="24"/>
                <w:szCs w:val="24"/>
              </w:rPr>
              <w:t>XVIII</w:t>
            </w:r>
            <w:r w:rsidRPr="000C7F17">
              <w:rPr>
                <w:rFonts w:ascii="Times New Roman" w:eastAsia="Times New Roman" w:hAnsi="Times New Roman" w:cs="Times New Roman"/>
                <w:sz w:val="24"/>
                <w:szCs w:val="24"/>
                <w:lang w:val="ru-RU"/>
              </w:rPr>
              <w:t xml:space="preserve"> вв.: от царства к империи </w:t>
            </w:r>
          </w:p>
        </w:tc>
      </w:tr>
      <w:tr w:rsidR="000C7F17" w:rsidRPr="007F33C6" w:rsidTr="004E5B29">
        <w:trPr>
          <w:trHeight w:val="2204"/>
        </w:trPr>
        <w:tc>
          <w:tcPr>
            <w:tcW w:w="13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4"/>
              <w:jc w:val="center"/>
              <w:rPr>
                <w:sz w:val="24"/>
                <w:szCs w:val="24"/>
              </w:rPr>
            </w:pPr>
            <w:r w:rsidRPr="000C7F17">
              <w:rPr>
                <w:rFonts w:ascii="Times New Roman" w:eastAsia="Times New Roman" w:hAnsi="Times New Roman" w:cs="Times New Roman"/>
                <w:sz w:val="24"/>
                <w:szCs w:val="24"/>
              </w:rPr>
              <w:t xml:space="preserve">3.1 </w:t>
            </w:r>
          </w:p>
        </w:tc>
        <w:tc>
          <w:tcPr>
            <w:tcW w:w="90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540"/>
              <w:jc w:val="both"/>
              <w:rPr>
                <w:sz w:val="24"/>
                <w:szCs w:val="24"/>
                <w:lang w:val="ru-RU"/>
              </w:rPr>
            </w:pPr>
            <w:r w:rsidRPr="000C7F17">
              <w:rPr>
                <w:rFonts w:ascii="Times New Roman" w:eastAsia="Times New Roman" w:hAnsi="Times New Roman" w:cs="Times New Roman"/>
                <w:sz w:val="24"/>
                <w:szCs w:val="24"/>
                <w:lang w:val="ru-RU"/>
              </w:rPr>
              <w:t xml:space="preserve">Россия в эпоху преобразований Петра </w:t>
            </w:r>
            <w:r w:rsidRPr="000C7F17">
              <w:rPr>
                <w:rFonts w:ascii="Times New Roman" w:eastAsia="Times New Roman" w:hAnsi="Times New Roman" w:cs="Times New Roman"/>
                <w:sz w:val="24"/>
                <w:szCs w:val="24"/>
              </w:rPr>
              <w:t>I</w:t>
            </w:r>
            <w:r w:rsidRPr="000C7F17">
              <w:rPr>
                <w:rFonts w:ascii="Times New Roman" w:eastAsia="Times New Roman" w:hAnsi="Times New Roman" w:cs="Times New Roman"/>
                <w:sz w:val="24"/>
                <w:szCs w:val="24"/>
                <w:lang w:val="ru-RU"/>
              </w:rPr>
              <w:t xml:space="preserve">. Причины и предпосылки преобразований. Экономическая политика Петра </w:t>
            </w:r>
            <w:r w:rsidRPr="000C7F17">
              <w:rPr>
                <w:rFonts w:ascii="Times New Roman" w:eastAsia="Times New Roman" w:hAnsi="Times New Roman" w:cs="Times New Roman"/>
                <w:sz w:val="24"/>
                <w:szCs w:val="24"/>
              </w:rPr>
              <w:t>I</w:t>
            </w:r>
            <w:r w:rsidRPr="000C7F17">
              <w:rPr>
                <w:rFonts w:ascii="Times New Roman" w:eastAsia="Times New Roman" w:hAnsi="Times New Roman" w:cs="Times New Roman"/>
                <w:sz w:val="24"/>
                <w:szCs w:val="24"/>
                <w:lang w:val="ru-RU"/>
              </w:rPr>
              <w:t xml:space="preserve">. Роль государства в создании промышленности. Социальная политика. Консолидация дворянского сословия, повышение его роли в управлении страной. </w:t>
            </w:r>
          </w:p>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Реформы управления. Создание регулярной армии, военного флота. </w:t>
            </w:r>
          </w:p>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Церковная реформа. Упразднение патриаршества. Оппозиция реформам </w:t>
            </w:r>
          </w:p>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Петра </w:t>
            </w:r>
            <w:r w:rsidRPr="000C7F17">
              <w:rPr>
                <w:rFonts w:ascii="Times New Roman" w:eastAsia="Times New Roman" w:hAnsi="Times New Roman" w:cs="Times New Roman"/>
                <w:sz w:val="24"/>
                <w:szCs w:val="24"/>
              </w:rPr>
              <w:t>I</w:t>
            </w:r>
            <w:r w:rsidRPr="000C7F17">
              <w:rPr>
                <w:rFonts w:ascii="Times New Roman" w:eastAsia="Times New Roman" w:hAnsi="Times New Roman" w:cs="Times New Roman"/>
                <w:sz w:val="24"/>
                <w:szCs w:val="24"/>
                <w:lang w:val="ru-RU"/>
              </w:rPr>
              <w:t xml:space="preserve">. Социальные движения. Итоги, последствия и значение петровских преобразований </w:t>
            </w:r>
          </w:p>
        </w:tc>
      </w:tr>
      <w:tr w:rsidR="000C7F17" w:rsidRPr="007F33C6" w:rsidTr="004E5B29">
        <w:trPr>
          <w:trHeight w:val="336"/>
        </w:trPr>
        <w:tc>
          <w:tcPr>
            <w:tcW w:w="13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4"/>
              <w:jc w:val="center"/>
              <w:rPr>
                <w:sz w:val="24"/>
                <w:szCs w:val="24"/>
              </w:rPr>
            </w:pPr>
            <w:r w:rsidRPr="000C7F17">
              <w:rPr>
                <w:rFonts w:ascii="Times New Roman" w:eastAsia="Times New Roman" w:hAnsi="Times New Roman" w:cs="Times New Roman"/>
                <w:sz w:val="24"/>
                <w:szCs w:val="24"/>
              </w:rPr>
              <w:t xml:space="preserve">3.2 </w:t>
            </w:r>
          </w:p>
        </w:tc>
        <w:tc>
          <w:tcPr>
            <w:tcW w:w="90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Внешняя политика Петра </w:t>
            </w:r>
            <w:r w:rsidRPr="000C7F17">
              <w:rPr>
                <w:rFonts w:ascii="Times New Roman" w:eastAsia="Times New Roman" w:hAnsi="Times New Roman" w:cs="Times New Roman"/>
                <w:sz w:val="24"/>
                <w:szCs w:val="24"/>
              </w:rPr>
              <w:t>I</w:t>
            </w:r>
            <w:r w:rsidRPr="000C7F17">
              <w:rPr>
                <w:rFonts w:ascii="Times New Roman" w:eastAsia="Times New Roman" w:hAnsi="Times New Roman" w:cs="Times New Roman"/>
                <w:sz w:val="24"/>
                <w:szCs w:val="24"/>
                <w:lang w:val="ru-RU"/>
              </w:rPr>
              <w:t xml:space="preserve">. Северная война </w:t>
            </w:r>
          </w:p>
        </w:tc>
      </w:tr>
      <w:tr w:rsidR="000C7F17" w:rsidRPr="000C7F17" w:rsidTr="004E5B29">
        <w:trPr>
          <w:trHeight w:val="660"/>
        </w:trPr>
        <w:tc>
          <w:tcPr>
            <w:tcW w:w="13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4"/>
              <w:jc w:val="center"/>
              <w:rPr>
                <w:sz w:val="24"/>
                <w:szCs w:val="24"/>
              </w:rPr>
            </w:pPr>
            <w:r w:rsidRPr="000C7F17">
              <w:rPr>
                <w:rFonts w:ascii="Times New Roman" w:eastAsia="Times New Roman" w:hAnsi="Times New Roman" w:cs="Times New Roman"/>
                <w:sz w:val="24"/>
                <w:szCs w:val="24"/>
              </w:rPr>
              <w:t xml:space="preserve">3.3 </w:t>
            </w:r>
          </w:p>
        </w:tc>
        <w:tc>
          <w:tcPr>
            <w:tcW w:w="90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rPr>
            </w:pPr>
            <w:r w:rsidRPr="000C7F17">
              <w:rPr>
                <w:rFonts w:ascii="Times New Roman" w:eastAsia="Times New Roman" w:hAnsi="Times New Roman" w:cs="Times New Roman"/>
                <w:sz w:val="24"/>
                <w:szCs w:val="24"/>
                <w:lang w:val="ru-RU"/>
              </w:rPr>
              <w:t xml:space="preserve">Эпоха "дворцовых переворотов". Причины и сущность дворцовых переворотов. </w:t>
            </w:r>
            <w:r w:rsidRPr="000C7F17">
              <w:rPr>
                <w:rFonts w:ascii="Times New Roman" w:eastAsia="Times New Roman" w:hAnsi="Times New Roman" w:cs="Times New Roman"/>
                <w:sz w:val="24"/>
                <w:szCs w:val="24"/>
              </w:rPr>
              <w:t xml:space="preserve">Внутренняя и внешняя политика России в 1725-1762 гг. </w:t>
            </w:r>
          </w:p>
        </w:tc>
      </w:tr>
      <w:tr w:rsidR="000C7F17" w:rsidRPr="007F33C6" w:rsidTr="004E5B29">
        <w:trPr>
          <w:trHeight w:val="1360"/>
        </w:trPr>
        <w:tc>
          <w:tcPr>
            <w:tcW w:w="13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4"/>
              <w:jc w:val="center"/>
              <w:rPr>
                <w:sz w:val="24"/>
                <w:szCs w:val="24"/>
              </w:rPr>
            </w:pPr>
            <w:r w:rsidRPr="000C7F17">
              <w:rPr>
                <w:rFonts w:ascii="Times New Roman" w:eastAsia="Times New Roman" w:hAnsi="Times New Roman" w:cs="Times New Roman"/>
                <w:sz w:val="24"/>
                <w:szCs w:val="24"/>
              </w:rPr>
              <w:t xml:space="preserve">3.4 </w:t>
            </w:r>
          </w:p>
        </w:tc>
        <w:tc>
          <w:tcPr>
            <w:tcW w:w="90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67"/>
              <w:jc w:val="both"/>
              <w:rPr>
                <w:sz w:val="24"/>
                <w:szCs w:val="24"/>
                <w:lang w:val="ru-RU"/>
              </w:rPr>
            </w:pPr>
            <w:r w:rsidRPr="000C7F17">
              <w:rPr>
                <w:rFonts w:ascii="Times New Roman" w:eastAsia="Times New Roman" w:hAnsi="Times New Roman" w:cs="Times New Roman"/>
                <w:sz w:val="24"/>
                <w:szCs w:val="24"/>
                <w:lang w:val="ru-RU"/>
              </w:rPr>
              <w:t xml:space="preserve">Россия в 1760-1790-х гг.: "Просвещённый абсолютизм", его особенности в России. Политическое развитие. Промышленность. Финансы. Сельское хозяйство. Внутренняя и внешняя торговля. Социальный строй. Обострение социальных противоречий, их влияние на внутреннюю политику и развитие общественной мысли </w:t>
            </w:r>
          </w:p>
        </w:tc>
      </w:tr>
      <w:tr w:rsidR="000C7F17" w:rsidRPr="007F33C6" w:rsidTr="004E5B29">
        <w:trPr>
          <w:trHeight w:val="629"/>
        </w:trPr>
        <w:tc>
          <w:tcPr>
            <w:tcW w:w="13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4"/>
              <w:jc w:val="center"/>
              <w:rPr>
                <w:sz w:val="24"/>
                <w:szCs w:val="24"/>
              </w:rPr>
            </w:pPr>
            <w:r w:rsidRPr="000C7F17">
              <w:rPr>
                <w:rFonts w:ascii="Times New Roman" w:eastAsia="Times New Roman" w:hAnsi="Times New Roman" w:cs="Times New Roman"/>
                <w:sz w:val="24"/>
                <w:szCs w:val="24"/>
              </w:rPr>
              <w:t xml:space="preserve">3.5 </w:t>
            </w:r>
          </w:p>
        </w:tc>
        <w:tc>
          <w:tcPr>
            <w:tcW w:w="90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163"/>
              <w:jc w:val="both"/>
              <w:rPr>
                <w:sz w:val="24"/>
                <w:szCs w:val="24"/>
                <w:lang w:val="ru-RU"/>
              </w:rPr>
            </w:pPr>
            <w:r w:rsidRPr="000C7F17">
              <w:rPr>
                <w:rFonts w:ascii="Times New Roman" w:eastAsia="Times New Roman" w:hAnsi="Times New Roman" w:cs="Times New Roman"/>
                <w:sz w:val="24"/>
                <w:szCs w:val="24"/>
                <w:lang w:val="ru-RU"/>
              </w:rPr>
              <w:t xml:space="preserve">Внешняя политика России в период правления Екатерины </w:t>
            </w:r>
            <w:r w:rsidRPr="000C7F17">
              <w:rPr>
                <w:rFonts w:ascii="Times New Roman" w:eastAsia="Times New Roman" w:hAnsi="Times New Roman" w:cs="Times New Roman"/>
                <w:sz w:val="24"/>
                <w:szCs w:val="24"/>
              </w:rPr>
              <w:t>II</w:t>
            </w:r>
            <w:r w:rsidRPr="000C7F17">
              <w:rPr>
                <w:rFonts w:ascii="Times New Roman" w:eastAsia="Times New Roman" w:hAnsi="Times New Roman" w:cs="Times New Roman"/>
                <w:sz w:val="24"/>
                <w:szCs w:val="24"/>
                <w:lang w:val="ru-RU"/>
              </w:rPr>
              <w:t xml:space="preserve">, её основные задачи, направления, итоги </w:t>
            </w:r>
          </w:p>
        </w:tc>
      </w:tr>
      <w:tr w:rsidR="000C7F17" w:rsidRPr="007F33C6" w:rsidTr="004E5B29">
        <w:trPr>
          <w:trHeight w:val="341"/>
        </w:trPr>
        <w:tc>
          <w:tcPr>
            <w:tcW w:w="13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4"/>
              <w:jc w:val="center"/>
              <w:rPr>
                <w:sz w:val="24"/>
                <w:szCs w:val="24"/>
              </w:rPr>
            </w:pPr>
            <w:r w:rsidRPr="000C7F17">
              <w:rPr>
                <w:rFonts w:ascii="Times New Roman" w:eastAsia="Times New Roman" w:hAnsi="Times New Roman" w:cs="Times New Roman"/>
                <w:sz w:val="24"/>
                <w:szCs w:val="24"/>
              </w:rPr>
              <w:t xml:space="preserve">3.6 </w:t>
            </w:r>
          </w:p>
        </w:tc>
        <w:tc>
          <w:tcPr>
            <w:tcW w:w="90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Народы России в </w:t>
            </w:r>
            <w:r w:rsidRPr="000C7F17">
              <w:rPr>
                <w:rFonts w:ascii="Times New Roman" w:eastAsia="Times New Roman" w:hAnsi="Times New Roman" w:cs="Times New Roman"/>
                <w:sz w:val="24"/>
                <w:szCs w:val="24"/>
              </w:rPr>
              <w:t>XVIII</w:t>
            </w:r>
            <w:r w:rsidRPr="000C7F17">
              <w:rPr>
                <w:rFonts w:ascii="Times New Roman" w:eastAsia="Times New Roman" w:hAnsi="Times New Roman" w:cs="Times New Roman"/>
                <w:sz w:val="24"/>
                <w:szCs w:val="24"/>
                <w:lang w:val="ru-RU"/>
              </w:rPr>
              <w:t xml:space="preserve"> в. Национальная политика </w:t>
            </w:r>
          </w:p>
        </w:tc>
      </w:tr>
    </w:tbl>
    <w:p w:rsidR="000C7F17" w:rsidRPr="000C7F17" w:rsidRDefault="000C7F17" w:rsidP="000C7F17">
      <w:pPr>
        <w:spacing w:before="0" w:beforeAutospacing="0" w:after="0" w:afterAutospacing="0"/>
        <w:ind w:left="-283" w:right="11456"/>
        <w:rPr>
          <w:sz w:val="24"/>
          <w:szCs w:val="24"/>
          <w:lang w:val="ru-RU"/>
        </w:rPr>
      </w:pPr>
    </w:p>
    <w:tbl>
      <w:tblPr>
        <w:tblW w:w="10474" w:type="dxa"/>
        <w:tblInd w:w="-263" w:type="dxa"/>
        <w:tblCellMar>
          <w:top w:w="50" w:type="dxa"/>
          <w:left w:w="163" w:type="dxa"/>
          <w:right w:w="256" w:type="dxa"/>
        </w:tblCellMar>
        <w:tblLook w:val="04A0" w:firstRow="1" w:lastRow="0" w:firstColumn="1" w:lastColumn="0" w:noHBand="0" w:noVBand="1"/>
      </w:tblPr>
      <w:tblGrid>
        <w:gridCol w:w="1397"/>
        <w:gridCol w:w="9077"/>
      </w:tblGrid>
      <w:tr w:rsidR="000C7F17" w:rsidRPr="007F33C6" w:rsidTr="004E5B29">
        <w:trPr>
          <w:trHeight w:val="365"/>
        </w:trPr>
        <w:tc>
          <w:tcPr>
            <w:tcW w:w="13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76"/>
              <w:jc w:val="center"/>
              <w:rPr>
                <w:sz w:val="24"/>
                <w:szCs w:val="24"/>
              </w:rPr>
            </w:pPr>
            <w:r w:rsidRPr="000C7F17">
              <w:rPr>
                <w:rFonts w:ascii="Times New Roman" w:eastAsia="Times New Roman" w:hAnsi="Times New Roman" w:cs="Times New Roman"/>
                <w:sz w:val="24"/>
                <w:szCs w:val="24"/>
              </w:rPr>
              <w:t xml:space="preserve">3.7 </w:t>
            </w:r>
          </w:p>
        </w:tc>
        <w:tc>
          <w:tcPr>
            <w:tcW w:w="90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Внутренняя и внешняя политика Павла </w:t>
            </w:r>
            <w:r w:rsidRPr="000C7F17">
              <w:rPr>
                <w:rFonts w:ascii="Times New Roman" w:eastAsia="Times New Roman" w:hAnsi="Times New Roman" w:cs="Times New Roman"/>
                <w:sz w:val="24"/>
                <w:szCs w:val="24"/>
              </w:rPr>
              <w:t>I</w:t>
            </w:r>
            <w:r w:rsidRPr="000C7F17">
              <w:rPr>
                <w:rFonts w:ascii="Times New Roman" w:eastAsia="Times New Roman" w:hAnsi="Times New Roman" w:cs="Times New Roman"/>
                <w:sz w:val="24"/>
                <w:szCs w:val="24"/>
                <w:lang w:val="ru-RU"/>
              </w:rPr>
              <w:t xml:space="preserve">. Ограничение дворянских привилегий </w:t>
            </w:r>
          </w:p>
        </w:tc>
      </w:tr>
      <w:tr w:rsidR="000C7F17" w:rsidRPr="000C7F17" w:rsidTr="004E5B29">
        <w:trPr>
          <w:trHeight w:val="1080"/>
        </w:trPr>
        <w:tc>
          <w:tcPr>
            <w:tcW w:w="13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76"/>
              <w:jc w:val="center"/>
              <w:rPr>
                <w:sz w:val="24"/>
                <w:szCs w:val="24"/>
              </w:rPr>
            </w:pPr>
            <w:r w:rsidRPr="000C7F17">
              <w:rPr>
                <w:rFonts w:ascii="Times New Roman" w:eastAsia="Times New Roman" w:hAnsi="Times New Roman" w:cs="Times New Roman"/>
                <w:sz w:val="24"/>
                <w:szCs w:val="24"/>
              </w:rPr>
              <w:t xml:space="preserve">3.8 </w:t>
            </w:r>
          </w:p>
        </w:tc>
        <w:tc>
          <w:tcPr>
            <w:tcW w:w="90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Преобразования Петра </w:t>
            </w:r>
            <w:r w:rsidRPr="000C7F17">
              <w:rPr>
                <w:rFonts w:ascii="Times New Roman" w:eastAsia="Times New Roman" w:hAnsi="Times New Roman" w:cs="Times New Roman"/>
                <w:sz w:val="24"/>
                <w:szCs w:val="24"/>
              </w:rPr>
              <w:t>I</w:t>
            </w:r>
            <w:r w:rsidRPr="000C7F17">
              <w:rPr>
                <w:rFonts w:ascii="Times New Roman" w:eastAsia="Times New Roman" w:hAnsi="Times New Roman" w:cs="Times New Roman"/>
                <w:sz w:val="24"/>
                <w:szCs w:val="24"/>
                <w:lang w:val="ru-RU"/>
              </w:rPr>
              <w:t xml:space="preserve"> в области культуры. Влияние идей </w:t>
            </w:r>
          </w:p>
          <w:p w:rsidR="000C7F17" w:rsidRPr="000C7F17" w:rsidRDefault="000C7F17" w:rsidP="000C7F17">
            <w:pPr>
              <w:spacing w:before="0" w:beforeAutospacing="0" w:after="0" w:afterAutospacing="0"/>
              <w:ind w:right="217"/>
              <w:jc w:val="both"/>
              <w:rPr>
                <w:sz w:val="24"/>
                <w:szCs w:val="24"/>
              </w:rPr>
            </w:pPr>
            <w:r w:rsidRPr="000C7F17">
              <w:rPr>
                <w:rFonts w:ascii="Times New Roman" w:eastAsia="Times New Roman" w:hAnsi="Times New Roman" w:cs="Times New Roman"/>
                <w:sz w:val="24"/>
                <w:szCs w:val="24"/>
                <w:lang w:val="ru-RU"/>
              </w:rPr>
              <w:t xml:space="preserve">Просвещения на культурное пространство Российской империи в </w:t>
            </w:r>
            <w:r w:rsidRPr="000C7F17">
              <w:rPr>
                <w:rFonts w:ascii="Times New Roman" w:eastAsia="Times New Roman" w:hAnsi="Times New Roman" w:cs="Times New Roman"/>
                <w:sz w:val="24"/>
                <w:szCs w:val="24"/>
              </w:rPr>
              <w:t>XVIII</w:t>
            </w:r>
            <w:r w:rsidRPr="000C7F17">
              <w:rPr>
                <w:rFonts w:ascii="Times New Roman" w:eastAsia="Times New Roman" w:hAnsi="Times New Roman" w:cs="Times New Roman"/>
                <w:sz w:val="24"/>
                <w:szCs w:val="24"/>
                <w:lang w:val="ru-RU"/>
              </w:rPr>
              <w:t xml:space="preserve"> в. Русская культура и культура народов России. </w:t>
            </w:r>
            <w:r w:rsidRPr="000C7F17">
              <w:rPr>
                <w:rFonts w:ascii="Times New Roman" w:eastAsia="Times New Roman" w:hAnsi="Times New Roman" w:cs="Times New Roman"/>
                <w:sz w:val="24"/>
                <w:szCs w:val="24"/>
              </w:rPr>
              <w:t xml:space="preserve">Культура и быт российских сословий. Российская наука. Отечественное образование </w:t>
            </w:r>
          </w:p>
        </w:tc>
      </w:tr>
      <w:tr w:rsidR="000C7F17" w:rsidRPr="007F33C6" w:rsidTr="004E5B29">
        <w:trPr>
          <w:trHeight w:val="334"/>
        </w:trPr>
        <w:tc>
          <w:tcPr>
            <w:tcW w:w="13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0"/>
              <w:jc w:val="center"/>
              <w:rPr>
                <w:sz w:val="24"/>
                <w:szCs w:val="24"/>
              </w:rPr>
            </w:pPr>
            <w:r w:rsidRPr="000C7F17">
              <w:rPr>
                <w:rFonts w:ascii="Times New Roman" w:eastAsia="Times New Roman" w:hAnsi="Times New Roman" w:cs="Times New Roman"/>
                <w:sz w:val="24"/>
                <w:szCs w:val="24"/>
              </w:rPr>
              <w:t xml:space="preserve">4 </w:t>
            </w:r>
          </w:p>
        </w:tc>
        <w:tc>
          <w:tcPr>
            <w:tcW w:w="90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lang w:val="ru-RU"/>
              </w:rPr>
            </w:pPr>
            <w:r w:rsidRPr="000C7F17">
              <w:rPr>
                <w:rFonts w:ascii="Times New Roman" w:eastAsia="Times New Roman" w:hAnsi="Times New Roman" w:cs="Times New Roman"/>
                <w:sz w:val="24"/>
                <w:szCs w:val="24"/>
                <w:lang w:val="ru-RU"/>
              </w:rPr>
              <w:t xml:space="preserve">Российская империя в </w:t>
            </w:r>
            <w:r w:rsidRPr="000C7F17">
              <w:rPr>
                <w:rFonts w:ascii="Times New Roman" w:eastAsia="Times New Roman" w:hAnsi="Times New Roman" w:cs="Times New Roman"/>
                <w:sz w:val="24"/>
                <w:szCs w:val="24"/>
              </w:rPr>
              <w:t>XIX</w:t>
            </w:r>
            <w:r w:rsidRPr="000C7F17">
              <w:rPr>
                <w:rFonts w:ascii="Times New Roman" w:eastAsia="Times New Roman" w:hAnsi="Times New Roman" w:cs="Times New Roman"/>
                <w:sz w:val="24"/>
                <w:szCs w:val="24"/>
                <w:lang w:val="ru-RU"/>
              </w:rPr>
              <w:t xml:space="preserve"> - начале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вв. </w:t>
            </w:r>
          </w:p>
        </w:tc>
      </w:tr>
      <w:tr w:rsidR="000C7F17" w:rsidRPr="000C7F17" w:rsidTr="004E5B29">
        <w:trPr>
          <w:trHeight w:val="1067"/>
        </w:trPr>
        <w:tc>
          <w:tcPr>
            <w:tcW w:w="13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76"/>
              <w:jc w:val="center"/>
              <w:rPr>
                <w:sz w:val="24"/>
                <w:szCs w:val="24"/>
              </w:rPr>
            </w:pPr>
            <w:r w:rsidRPr="000C7F17">
              <w:rPr>
                <w:rFonts w:ascii="Times New Roman" w:eastAsia="Times New Roman" w:hAnsi="Times New Roman" w:cs="Times New Roman"/>
                <w:sz w:val="24"/>
                <w:szCs w:val="24"/>
              </w:rPr>
              <w:lastRenderedPageBreak/>
              <w:t xml:space="preserve">4.1 </w:t>
            </w:r>
          </w:p>
        </w:tc>
        <w:tc>
          <w:tcPr>
            <w:tcW w:w="90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345"/>
              <w:jc w:val="both"/>
              <w:rPr>
                <w:sz w:val="24"/>
                <w:szCs w:val="24"/>
              </w:rPr>
            </w:pPr>
            <w:r w:rsidRPr="000C7F17">
              <w:rPr>
                <w:rFonts w:ascii="Times New Roman" w:eastAsia="Times New Roman" w:hAnsi="Times New Roman" w:cs="Times New Roman"/>
                <w:sz w:val="24"/>
                <w:szCs w:val="24"/>
                <w:lang w:val="ru-RU"/>
              </w:rPr>
              <w:t xml:space="preserve">Внутренняя политика Александра </w:t>
            </w:r>
            <w:r w:rsidRPr="000C7F17">
              <w:rPr>
                <w:rFonts w:ascii="Times New Roman" w:eastAsia="Times New Roman" w:hAnsi="Times New Roman" w:cs="Times New Roman"/>
                <w:sz w:val="24"/>
                <w:szCs w:val="24"/>
              </w:rPr>
              <w:t>I</w:t>
            </w:r>
            <w:r w:rsidRPr="000C7F17">
              <w:rPr>
                <w:rFonts w:ascii="Times New Roman" w:eastAsia="Times New Roman" w:hAnsi="Times New Roman" w:cs="Times New Roman"/>
                <w:sz w:val="24"/>
                <w:szCs w:val="24"/>
                <w:lang w:val="ru-RU"/>
              </w:rPr>
              <w:t xml:space="preserve"> в начале царствования. Проекты либеральных реформ. Негласный комитет. Реформы государственного управления. Либеральные и охранительные тенденции во внутренней политике. </w:t>
            </w:r>
            <w:r w:rsidRPr="000C7F17">
              <w:rPr>
                <w:rFonts w:ascii="Times New Roman" w:eastAsia="Times New Roman" w:hAnsi="Times New Roman" w:cs="Times New Roman"/>
                <w:sz w:val="24"/>
                <w:szCs w:val="24"/>
              </w:rPr>
              <w:t xml:space="preserve">Движение и восстание декабристов </w:t>
            </w:r>
          </w:p>
        </w:tc>
      </w:tr>
      <w:tr w:rsidR="000C7F17" w:rsidRPr="007F33C6" w:rsidTr="004E5B29">
        <w:trPr>
          <w:trHeight w:val="459"/>
        </w:trPr>
        <w:tc>
          <w:tcPr>
            <w:tcW w:w="13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76"/>
              <w:jc w:val="center"/>
              <w:rPr>
                <w:sz w:val="24"/>
                <w:szCs w:val="24"/>
              </w:rPr>
            </w:pPr>
            <w:r w:rsidRPr="000C7F17">
              <w:rPr>
                <w:rFonts w:ascii="Times New Roman" w:eastAsia="Times New Roman" w:hAnsi="Times New Roman" w:cs="Times New Roman"/>
                <w:sz w:val="24"/>
                <w:szCs w:val="24"/>
              </w:rPr>
              <w:t xml:space="preserve">4.2 </w:t>
            </w:r>
          </w:p>
        </w:tc>
        <w:tc>
          <w:tcPr>
            <w:tcW w:w="90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489"/>
              <w:jc w:val="both"/>
              <w:rPr>
                <w:sz w:val="24"/>
                <w:szCs w:val="24"/>
                <w:lang w:val="ru-RU"/>
              </w:rPr>
            </w:pPr>
            <w:r w:rsidRPr="000C7F17">
              <w:rPr>
                <w:rFonts w:ascii="Times New Roman" w:eastAsia="Times New Roman" w:hAnsi="Times New Roman" w:cs="Times New Roman"/>
                <w:sz w:val="24"/>
                <w:szCs w:val="24"/>
                <w:lang w:val="ru-RU"/>
              </w:rPr>
              <w:t xml:space="preserve">Внешняя политика России. Отечественная война 1812 г. - важнейшее событие отечественной и мировой истории </w:t>
            </w:r>
            <w:r w:rsidRPr="000C7F17">
              <w:rPr>
                <w:rFonts w:ascii="Times New Roman" w:eastAsia="Times New Roman" w:hAnsi="Times New Roman" w:cs="Times New Roman"/>
                <w:sz w:val="24"/>
                <w:szCs w:val="24"/>
              </w:rPr>
              <w:t>XIX</w:t>
            </w:r>
            <w:r w:rsidRPr="000C7F17">
              <w:rPr>
                <w:rFonts w:ascii="Times New Roman" w:eastAsia="Times New Roman" w:hAnsi="Times New Roman" w:cs="Times New Roman"/>
                <w:sz w:val="24"/>
                <w:szCs w:val="24"/>
                <w:lang w:val="ru-RU"/>
              </w:rPr>
              <w:t xml:space="preserve"> в. Россия - великая мировая держава </w:t>
            </w:r>
          </w:p>
        </w:tc>
      </w:tr>
      <w:tr w:rsidR="000C7F17" w:rsidRPr="000C7F17" w:rsidTr="004E5B29">
        <w:trPr>
          <w:trHeight w:val="1687"/>
        </w:trPr>
        <w:tc>
          <w:tcPr>
            <w:tcW w:w="13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76"/>
              <w:jc w:val="center"/>
              <w:rPr>
                <w:sz w:val="24"/>
                <w:szCs w:val="24"/>
              </w:rPr>
            </w:pPr>
            <w:r w:rsidRPr="000C7F17">
              <w:rPr>
                <w:rFonts w:ascii="Times New Roman" w:eastAsia="Times New Roman" w:hAnsi="Times New Roman" w:cs="Times New Roman"/>
                <w:sz w:val="24"/>
                <w:szCs w:val="24"/>
              </w:rPr>
              <w:t xml:space="preserve">4.3 </w:t>
            </w:r>
          </w:p>
        </w:tc>
        <w:tc>
          <w:tcPr>
            <w:tcW w:w="90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86"/>
              <w:jc w:val="both"/>
              <w:rPr>
                <w:sz w:val="24"/>
                <w:szCs w:val="24"/>
              </w:rPr>
            </w:pPr>
            <w:r w:rsidRPr="000C7F17">
              <w:rPr>
                <w:rFonts w:ascii="Times New Roman" w:eastAsia="Times New Roman" w:hAnsi="Times New Roman" w:cs="Times New Roman"/>
                <w:sz w:val="24"/>
                <w:szCs w:val="24"/>
                <w:lang w:val="ru-RU"/>
              </w:rPr>
              <w:t xml:space="preserve">Внутренняя политика Николая </w:t>
            </w:r>
            <w:r w:rsidRPr="000C7F17">
              <w:rPr>
                <w:rFonts w:ascii="Times New Roman" w:eastAsia="Times New Roman" w:hAnsi="Times New Roman" w:cs="Times New Roman"/>
                <w:sz w:val="24"/>
                <w:szCs w:val="24"/>
              </w:rPr>
              <w:t>I</w:t>
            </w:r>
            <w:r w:rsidRPr="000C7F17">
              <w:rPr>
                <w:rFonts w:ascii="Times New Roman" w:eastAsia="Times New Roman" w:hAnsi="Times New Roman" w:cs="Times New Roman"/>
                <w:sz w:val="24"/>
                <w:szCs w:val="24"/>
                <w:lang w:val="ru-RU"/>
              </w:rPr>
              <w:t xml:space="preserve">: реформаторские и консервативные тенденции. Социально-экономическое развитие России в первой половине </w:t>
            </w:r>
            <w:r w:rsidRPr="000C7F17">
              <w:rPr>
                <w:rFonts w:ascii="Times New Roman" w:eastAsia="Times New Roman" w:hAnsi="Times New Roman" w:cs="Times New Roman"/>
                <w:sz w:val="24"/>
                <w:szCs w:val="24"/>
              </w:rPr>
              <w:t>XIX</w:t>
            </w:r>
            <w:r w:rsidRPr="000C7F17">
              <w:rPr>
                <w:rFonts w:ascii="Times New Roman" w:eastAsia="Times New Roman" w:hAnsi="Times New Roman" w:cs="Times New Roman"/>
                <w:sz w:val="24"/>
                <w:szCs w:val="24"/>
                <w:lang w:val="ru-RU"/>
              </w:rPr>
              <w:t xml:space="preserve"> в. Рост городов. Начало промышленного переворота и его особенности в России. Кодификация права. Оформление официальной идеологии. Сословная структура российского общества. Крестьянский вопрос. Общественная жизнь в 1830-1850-е гг. </w:t>
            </w:r>
            <w:r w:rsidRPr="000C7F17">
              <w:rPr>
                <w:rFonts w:ascii="Times New Roman" w:eastAsia="Times New Roman" w:hAnsi="Times New Roman" w:cs="Times New Roman"/>
                <w:sz w:val="24"/>
                <w:szCs w:val="24"/>
              </w:rPr>
              <w:t xml:space="preserve">Этнокультурный облик страны. Национальная политика </w:t>
            </w:r>
          </w:p>
        </w:tc>
      </w:tr>
      <w:tr w:rsidR="000C7F17" w:rsidRPr="007F33C6" w:rsidTr="004E5B29">
        <w:trPr>
          <w:trHeight w:val="224"/>
        </w:trPr>
        <w:tc>
          <w:tcPr>
            <w:tcW w:w="13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76"/>
              <w:jc w:val="center"/>
              <w:rPr>
                <w:sz w:val="24"/>
                <w:szCs w:val="24"/>
              </w:rPr>
            </w:pPr>
            <w:r w:rsidRPr="000C7F17">
              <w:rPr>
                <w:rFonts w:ascii="Times New Roman" w:eastAsia="Times New Roman" w:hAnsi="Times New Roman" w:cs="Times New Roman"/>
                <w:sz w:val="24"/>
                <w:szCs w:val="24"/>
              </w:rPr>
              <w:t xml:space="preserve">4.4 </w:t>
            </w:r>
          </w:p>
        </w:tc>
        <w:tc>
          <w:tcPr>
            <w:tcW w:w="90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Внешняя политика России в период правления Николая </w:t>
            </w:r>
            <w:r w:rsidRPr="000C7F17">
              <w:rPr>
                <w:rFonts w:ascii="Times New Roman" w:eastAsia="Times New Roman" w:hAnsi="Times New Roman" w:cs="Times New Roman"/>
                <w:sz w:val="24"/>
                <w:szCs w:val="24"/>
              </w:rPr>
              <w:t>I</w:t>
            </w:r>
            <w:r w:rsidRPr="000C7F17">
              <w:rPr>
                <w:rFonts w:ascii="Times New Roman" w:eastAsia="Times New Roman" w:hAnsi="Times New Roman" w:cs="Times New Roman"/>
                <w:sz w:val="24"/>
                <w:szCs w:val="24"/>
                <w:lang w:val="ru-RU"/>
              </w:rPr>
              <w:t xml:space="preserve">. Крымская война </w:t>
            </w:r>
          </w:p>
        </w:tc>
      </w:tr>
      <w:tr w:rsidR="000C7F17" w:rsidRPr="007F33C6" w:rsidTr="004E5B29">
        <w:trPr>
          <w:trHeight w:val="336"/>
        </w:trPr>
        <w:tc>
          <w:tcPr>
            <w:tcW w:w="13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76"/>
              <w:jc w:val="center"/>
              <w:rPr>
                <w:sz w:val="24"/>
                <w:szCs w:val="24"/>
              </w:rPr>
            </w:pPr>
            <w:r w:rsidRPr="000C7F17">
              <w:rPr>
                <w:rFonts w:ascii="Times New Roman" w:eastAsia="Times New Roman" w:hAnsi="Times New Roman" w:cs="Times New Roman"/>
                <w:sz w:val="24"/>
                <w:szCs w:val="24"/>
              </w:rPr>
              <w:t xml:space="preserve">4.5 </w:t>
            </w:r>
          </w:p>
        </w:tc>
        <w:tc>
          <w:tcPr>
            <w:tcW w:w="90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Культурное пространство империи в первой половине </w:t>
            </w:r>
            <w:r w:rsidRPr="000C7F17">
              <w:rPr>
                <w:rFonts w:ascii="Times New Roman" w:eastAsia="Times New Roman" w:hAnsi="Times New Roman" w:cs="Times New Roman"/>
                <w:sz w:val="24"/>
                <w:szCs w:val="24"/>
              </w:rPr>
              <w:t>XIX</w:t>
            </w:r>
            <w:r w:rsidRPr="000C7F17">
              <w:rPr>
                <w:rFonts w:ascii="Times New Roman" w:eastAsia="Times New Roman" w:hAnsi="Times New Roman" w:cs="Times New Roman"/>
                <w:sz w:val="24"/>
                <w:szCs w:val="24"/>
                <w:lang w:val="ru-RU"/>
              </w:rPr>
              <w:t xml:space="preserve"> в. </w:t>
            </w:r>
          </w:p>
        </w:tc>
      </w:tr>
      <w:tr w:rsidR="000C7F17" w:rsidRPr="000C7F17" w:rsidTr="004E5B29">
        <w:trPr>
          <w:trHeight w:val="758"/>
        </w:trPr>
        <w:tc>
          <w:tcPr>
            <w:tcW w:w="13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76"/>
              <w:jc w:val="center"/>
              <w:rPr>
                <w:sz w:val="24"/>
                <w:szCs w:val="24"/>
              </w:rPr>
            </w:pPr>
            <w:r w:rsidRPr="000C7F17">
              <w:rPr>
                <w:rFonts w:ascii="Times New Roman" w:eastAsia="Times New Roman" w:hAnsi="Times New Roman" w:cs="Times New Roman"/>
                <w:sz w:val="24"/>
                <w:szCs w:val="24"/>
              </w:rPr>
              <w:t xml:space="preserve">4.6 </w:t>
            </w:r>
          </w:p>
        </w:tc>
        <w:tc>
          <w:tcPr>
            <w:tcW w:w="90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71"/>
              <w:jc w:val="both"/>
              <w:rPr>
                <w:sz w:val="24"/>
                <w:szCs w:val="24"/>
              </w:rPr>
            </w:pPr>
            <w:r w:rsidRPr="000C7F17">
              <w:rPr>
                <w:rFonts w:ascii="Times New Roman" w:eastAsia="Times New Roman" w:hAnsi="Times New Roman" w:cs="Times New Roman"/>
                <w:sz w:val="24"/>
                <w:szCs w:val="24"/>
                <w:lang w:val="ru-RU"/>
              </w:rPr>
              <w:t xml:space="preserve">Социальная и правовая модернизация страны при Александре </w:t>
            </w:r>
            <w:r w:rsidRPr="000C7F17">
              <w:rPr>
                <w:rFonts w:ascii="Times New Roman" w:eastAsia="Times New Roman" w:hAnsi="Times New Roman" w:cs="Times New Roman"/>
                <w:sz w:val="24"/>
                <w:szCs w:val="24"/>
              </w:rPr>
              <w:t>II</w:t>
            </w:r>
            <w:r w:rsidRPr="000C7F17">
              <w:rPr>
                <w:rFonts w:ascii="Times New Roman" w:eastAsia="Times New Roman" w:hAnsi="Times New Roman" w:cs="Times New Roman"/>
                <w:sz w:val="24"/>
                <w:szCs w:val="24"/>
                <w:lang w:val="ru-RU"/>
              </w:rPr>
              <w:t xml:space="preserve">. Великие реформы 1860-1870-х гг. - движение к правовому государству и гражданскому обществу. </w:t>
            </w:r>
            <w:r w:rsidRPr="000C7F17">
              <w:rPr>
                <w:rFonts w:ascii="Times New Roman" w:eastAsia="Times New Roman" w:hAnsi="Times New Roman" w:cs="Times New Roman"/>
                <w:sz w:val="24"/>
                <w:szCs w:val="24"/>
              </w:rPr>
              <w:t xml:space="preserve">Национальная и религиозная политика </w:t>
            </w:r>
          </w:p>
        </w:tc>
      </w:tr>
      <w:tr w:rsidR="000C7F17" w:rsidRPr="007F33C6" w:rsidTr="004E5B29">
        <w:trPr>
          <w:trHeight w:val="334"/>
        </w:trPr>
        <w:tc>
          <w:tcPr>
            <w:tcW w:w="13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76"/>
              <w:jc w:val="center"/>
              <w:rPr>
                <w:sz w:val="24"/>
                <w:szCs w:val="24"/>
              </w:rPr>
            </w:pPr>
            <w:r w:rsidRPr="000C7F17">
              <w:rPr>
                <w:rFonts w:ascii="Times New Roman" w:eastAsia="Times New Roman" w:hAnsi="Times New Roman" w:cs="Times New Roman"/>
                <w:sz w:val="24"/>
                <w:szCs w:val="24"/>
              </w:rPr>
              <w:t xml:space="preserve">4.7 </w:t>
            </w:r>
          </w:p>
        </w:tc>
        <w:tc>
          <w:tcPr>
            <w:tcW w:w="90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Общественное движение в период правления Александра </w:t>
            </w:r>
            <w:r w:rsidRPr="000C7F17">
              <w:rPr>
                <w:rFonts w:ascii="Times New Roman" w:eastAsia="Times New Roman" w:hAnsi="Times New Roman" w:cs="Times New Roman"/>
                <w:sz w:val="24"/>
                <w:szCs w:val="24"/>
              </w:rPr>
              <w:t>II</w:t>
            </w:r>
            <w:r w:rsidRPr="000C7F17">
              <w:rPr>
                <w:rFonts w:ascii="Times New Roman" w:eastAsia="Times New Roman" w:hAnsi="Times New Roman" w:cs="Times New Roman"/>
                <w:sz w:val="24"/>
                <w:szCs w:val="24"/>
                <w:lang w:val="ru-RU"/>
              </w:rPr>
              <w:t xml:space="preserve"> </w:t>
            </w:r>
          </w:p>
        </w:tc>
      </w:tr>
      <w:tr w:rsidR="000C7F17" w:rsidRPr="007F33C6" w:rsidTr="004E5B29">
        <w:trPr>
          <w:trHeight w:val="181"/>
        </w:trPr>
        <w:tc>
          <w:tcPr>
            <w:tcW w:w="13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76"/>
              <w:jc w:val="center"/>
              <w:rPr>
                <w:sz w:val="24"/>
                <w:szCs w:val="24"/>
              </w:rPr>
            </w:pPr>
            <w:r w:rsidRPr="000C7F17">
              <w:rPr>
                <w:rFonts w:ascii="Times New Roman" w:eastAsia="Times New Roman" w:hAnsi="Times New Roman" w:cs="Times New Roman"/>
                <w:sz w:val="24"/>
                <w:szCs w:val="24"/>
              </w:rPr>
              <w:t xml:space="preserve">4.8 </w:t>
            </w:r>
          </w:p>
        </w:tc>
        <w:tc>
          <w:tcPr>
            <w:tcW w:w="90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Многовекторность внешней политики империи в период правления Александра </w:t>
            </w:r>
            <w:r w:rsidRPr="000C7F17">
              <w:rPr>
                <w:rFonts w:ascii="Times New Roman" w:eastAsia="Times New Roman" w:hAnsi="Times New Roman" w:cs="Times New Roman"/>
                <w:sz w:val="24"/>
                <w:szCs w:val="24"/>
              </w:rPr>
              <w:t>II</w:t>
            </w:r>
            <w:r w:rsidRPr="000C7F17">
              <w:rPr>
                <w:rFonts w:ascii="Times New Roman" w:eastAsia="Times New Roman" w:hAnsi="Times New Roman" w:cs="Times New Roman"/>
                <w:sz w:val="24"/>
                <w:szCs w:val="24"/>
                <w:lang w:val="ru-RU"/>
              </w:rPr>
              <w:t xml:space="preserve"> </w:t>
            </w:r>
          </w:p>
        </w:tc>
      </w:tr>
      <w:tr w:rsidR="000C7F17" w:rsidRPr="007F33C6" w:rsidTr="004E5B29">
        <w:trPr>
          <w:trHeight w:val="1533"/>
        </w:trPr>
        <w:tc>
          <w:tcPr>
            <w:tcW w:w="13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76"/>
              <w:jc w:val="center"/>
              <w:rPr>
                <w:sz w:val="24"/>
                <w:szCs w:val="24"/>
              </w:rPr>
            </w:pPr>
            <w:r w:rsidRPr="000C7F17">
              <w:rPr>
                <w:rFonts w:ascii="Times New Roman" w:eastAsia="Times New Roman" w:hAnsi="Times New Roman" w:cs="Times New Roman"/>
                <w:sz w:val="24"/>
                <w:szCs w:val="24"/>
              </w:rPr>
              <w:t xml:space="preserve">4.9 </w:t>
            </w:r>
          </w:p>
        </w:tc>
        <w:tc>
          <w:tcPr>
            <w:tcW w:w="90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99"/>
              <w:jc w:val="both"/>
              <w:rPr>
                <w:sz w:val="24"/>
                <w:szCs w:val="24"/>
                <w:lang w:val="ru-RU"/>
              </w:rPr>
            </w:pPr>
            <w:r w:rsidRPr="000C7F17">
              <w:rPr>
                <w:rFonts w:ascii="Times New Roman" w:eastAsia="Times New Roman" w:hAnsi="Times New Roman" w:cs="Times New Roman"/>
                <w:sz w:val="24"/>
                <w:szCs w:val="24"/>
                <w:lang w:val="ru-RU"/>
              </w:rPr>
              <w:t xml:space="preserve">Внутренняя политика Александра </w:t>
            </w:r>
            <w:r w:rsidRPr="000C7F17">
              <w:rPr>
                <w:rFonts w:ascii="Times New Roman" w:eastAsia="Times New Roman" w:hAnsi="Times New Roman" w:cs="Times New Roman"/>
                <w:sz w:val="24"/>
                <w:szCs w:val="24"/>
              </w:rPr>
              <w:t>III</w:t>
            </w:r>
            <w:r w:rsidRPr="000C7F17">
              <w:rPr>
                <w:rFonts w:ascii="Times New Roman" w:eastAsia="Times New Roman" w:hAnsi="Times New Roman" w:cs="Times New Roman"/>
                <w:sz w:val="24"/>
                <w:szCs w:val="24"/>
                <w:lang w:val="ru-RU"/>
              </w:rPr>
              <w:t xml:space="preserve">. Реформы и "контрреформы". Национальная и религиозная политика. Экономическая модернизация через государственное вмешательство в экономику. Промышленный подъём на рубеже </w:t>
            </w:r>
            <w:r w:rsidRPr="000C7F17">
              <w:rPr>
                <w:rFonts w:ascii="Times New Roman" w:eastAsia="Times New Roman" w:hAnsi="Times New Roman" w:cs="Times New Roman"/>
                <w:sz w:val="24"/>
                <w:szCs w:val="24"/>
              </w:rPr>
              <w:t>XIX</w:t>
            </w:r>
            <w:r w:rsidRPr="000C7F17">
              <w:rPr>
                <w:rFonts w:ascii="Times New Roman" w:eastAsia="Times New Roman" w:hAnsi="Times New Roman" w:cs="Times New Roman"/>
                <w:sz w:val="24"/>
                <w:szCs w:val="24"/>
                <w:lang w:val="ru-RU"/>
              </w:rPr>
              <w:t>-</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вв. Индустриализация и урбанизация. Пореформенный социум: идейные течения и общественные движения в 1880-1890-х гг. Основные регионы Российской империи и их роль в жизни страны </w:t>
            </w:r>
          </w:p>
        </w:tc>
      </w:tr>
      <w:tr w:rsidR="000C7F17" w:rsidRPr="000C7F17" w:rsidTr="004E5B29">
        <w:trPr>
          <w:trHeight w:val="336"/>
        </w:trPr>
        <w:tc>
          <w:tcPr>
            <w:tcW w:w="13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4"/>
              <w:jc w:val="center"/>
              <w:rPr>
                <w:sz w:val="24"/>
                <w:szCs w:val="24"/>
              </w:rPr>
            </w:pPr>
            <w:r w:rsidRPr="000C7F17">
              <w:rPr>
                <w:rFonts w:ascii="Times New Roman" w:eastAsia="Times New Roman" w:hAnsi="Times New Roman" w:cs="Times New Roman"/>
                <w:sz w:val="24"/>
                <w:szCs w:val="24"/>
              </w:rPr>
              <w:t xml:space="preserve">4.10 </w:t>
            </w:r>
          </w:p>
        </w:tc>
        <w:tc>
          <w:tcPr>
            <w:tcW w:w="90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Внешняя политика Александра III </w:t>
            </w:r>
          </w:p>
        </w:tc>
      </w:tr>
      <w:tr w:rsidR="000C7F17" w:rsidRPr="007F33C6" w:rsidTr="004E5B29">
        <w:trPr>
          <w:trHeight w:val="331"/>
        </w:trPr>
        <w:tc>
          <w:tcPr>
            <w:tcW w:w="13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4"/>
              <w:jc w:val="center"/>
              <w:rPr>
                <w:sz w:val="24"/>
                <w:szCs w:val="24"/>
              </w:rPr>
            </w:pPr>
            <w:r w:rsidRPr="000C7F17">
              <w:rPr>
                <w:rFonts w:ascii="Times New Roman" w:eastAsia="Times New Roman" w:hAnsi="Times New Roman" w:cs="Times New Roman"/>
                <w:sz w:val="24"/>
                <w:szCs w:val="24"/>
              </w:rPr>
              <w:t xml:space="preserve">4.11 </w:t>
            </w:r>
          </w:p>
        </w:tc>
        <w:tc>
          <w:tcPr>
            <w:tcW w:w="90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Культура и быт народов России во второй половине </w:t>
            </w:r>
            <w:r w:rsidRPr="000C7F17">
              <w:rPr>
                <w:rFonts w:ascii="Times New Roman" w:eastAsia="Times New Roman" w:hAnsi="Times New Roman" w:cs="Times New Roman"/>
                <w:sz w:val="24"/>
                <w:szCs w:val="24"/>
              </w:rPr>
              <w:t>XIX</w:t>
            </w:r>
            <w:r w:rsidRPr="000C7F17">
              <w:rPr>
                <w:rFonts w:ascii="Times New Roman" w:eastAsia="Times New Roman" w:hAnsi="Times New Roman" w:cs="Times New Roman"/>
                <w:sz w:val="24"/>
                <w:szCs w:val="24"/>
                <w:lang w:val="ru-RU"/>
              </w:rPr>
              <w:t xml:space="preserve"> в. </w:t>
            </w:r>
          </w:p>
        </w:tc>
      </w:tr>
      <w:tr w:rsidR="000C7F17" w:rsidRPr="007F33C6" w:rsidTr="004E5B29">
        <w:trPr>
          <w:trHeight w:val="1427"/>
        </w:trPr>
        <w:tc>
          <w:tcPr>
            <w:tcW w:w="13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4"/>
              <w:jc w:val="center"/>
              <w:rPr>
                <w:sz w:val="24"/>
                <w:szCs w:val="24"/>
              </w:rPr>
            </w:pPr>
            <w:r w:rsidRPr="000C7F17">
              <w:rPr>
                <w:rFonts w:ascii="Times New Roman" w:eastAsia="Times New Roman" w:hAnsi="Times New Roman" w:cs="Times New Roman"/>
                <w:sz w:val="24"/>
                <w:szCs w:val="24"/>
              </w:rPr>
              <w:t xml:space="preserve">4.12 </w:t>
            </w:r>
          </w:p>
        </w:tc>
        <w:tc>
          <w:tcPr>
            <w:tcW w:w="90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87"/>
              <w:jc w:val="both"/>
              <w:rPr>
                <w:sz w:val="24"/>
                <w:szCs w:val="24"/>
                <w:lang w:val="ru-RU"/>
              </w:rPr>
            </w:pPr>
            <w:r w:rsidRPr="000C7F17">
              <w:rPr>
                <w:rFonts w:ascii="Times New Roman" w:eastAsia="Times New Roman" w:hAnsi="Times New Roman" w:cs="Times New Roman"/>
                <w:sz w:val="24"/>
                <w:szCs w:val="24"/>
                <w:lang w:val="ru-RU"/>
              </w:rPr>
              <w:t xml:space="preserve">Россия на пороге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в.: динамика и противоречия развития. Демография, социальная стратификация. Разложение сословных структур. Формирование новых социальных страт. Имперский центр и национальные регионы. Система власти. Николай </w:t>
            </w:r>
            <w:r w:rsidRPr="000C7F17">
              <w:rPr>
                <w:rFonts w:ascii="Times New Roman" w:eastAsia="Times New Roman" w:hAnsi="Times New Roman" w:cs="Times New Roman"/>
                <w:sz w:val="24"/>
                <w:szCs w:val="24"/>
              </w:rPr>
              <w:t>II</w:t>
            </w:r>
            <w:r w:rsidRPr="000C7F17">
              <w:rPr>
                <w:rFonts w:ascii="Times New Roman" w:eastAsia="Times New Roman" w:hAnsi="Times New Roman" w:cs="Times New Roman"/>
                <w:sz w:val="24"/>
                <w:szCs w:val="24"/>
                <w:lang w:val="ru-RU"/>
              </w:rPr>
              <w:t xml:space="preserve">. Общественно- политические движения и политические партии в начале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в. </w:t>
            </w:r>
          </w:p>
        </w:tc>
      </w:tr>
    </w:tbl>
    <w:p w:rsidR="000C7F17" w:rsidRPr="000C7F17" w:rsidRDefault="000C7F17" w:rsidP="000C7F17">
      <w:pPr>
        <w:spacing w:before="0" w:beforeAutospacing="0" w:after="0" w:afterAutospacing="0"/>
        <w:ind w:left="-283" w:right="11456"/>
        <w:rPr>
          <w:sz w:val="24"/>
          <w:szCs w:val="24"/>
          <w:lang w:val="ru-RU"/>
        </w:rPr>
      </w:pPr>
    </w:p>
    <w:tbl>
      <w:tblPr>
        <w:tblW w:w="10474" w:type="dxa"/>
        <w:tblInd w:w="-418" w:type="dxa"/>
        <w:tblCellMar>
          <w:top w:w="50" w:type="dxa"/>
          <w:left w:w="7" w:type="dxa"/>
          <w:right w:w="182" w:type="dxa"/>
        </w:tblCellMar>
        <w:tblLook w:val="04A0" w:firstRow="1" w:lastRow="0" w:firstColumn="1" w:lastColumn="0" w:noHBand="0" w:noVBand="1"/>
      </w:tblPr>
      <w:tblGrid>
        <w:gridCol w:w="1397"/>
        <w:gridCol w:w="9077"/>
      </w:tblGrid>
      <w:tr w:rsidR="000C7F17" w:rsidRPr="000C7F17" w:rsidTr="004E5B29">
        <w:trPr>
          <w:trHeight w:val="338"/>
        </w:trPr>
        <w:tc>
          <w:tcPr>
            <w:tcW w:w="13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tc>
        <w:tc>
          <w:tcPr>
            <w:tcW w:w="90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Политический терроризм </w:t>
            </w:r>
          </w:p>
        </w:tc>
      </w:tr>
      <w:tr w:rsidR="000C7F17" w:rsidRPr="000C7F17" w:rsidTr="004E5B29">
        <w:trPr>
          <w:trHeight w:val="239"/>
        </w:trPr>
        <w:tc>
          <w:tcPr>
            <w:tcW w:w="13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3"/>
              <w:jc w:val="center"/>
              <w:rPr>
                <w:sz w:val="24"/>
                <w:szCs w:val="24"/>
              </w:rPr>
            </w:pPr>
            <w:r w:rsidRPr="000C7F17">
              <w:rPr>
                <w:rFonts w:ascii="Times New Roman" w:eastAsia="Times New Roman" w:hAnsi="Times New Roman" w:cs="Times New Roman"/>
                <w:sz w:val="24"/>
                <w:szCs w:val="24"/>
              </w:rPr>
              <w:t xml:space="preserve">4.13 </w:t>
            </w:r>
          </w:p>
        </w:tc>
        <w:tc>
          <w:tcPr>
            <w:tcW w:w="90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rPr>
            </w:pPr>
            <w:r w:rsidRPr="000C7F17">
              <w:rPr>
                <w:rFonts w:ascii="Times New Roman" w:eastAsia="Times New Roman" w:hAnsi="Times New Roman" w:cs="Times New Roman"/>
                <w:sz w:val="24"/>
                <w:szCs w:val="24"/>
                <w:lang w:val="ru-RU"/>
              </w:rPr>
              <w:t xml:space="preserve">Россия в системе международных отношений. </w:t>
            </w:r>
            <w:r w:rsidRPr="000C7F17">
              <w:rPr>
                <w:rFonts w:ascii="Times New Roman" w:eastAsia="Times New Roman" w:hAnsi="Times New Roman" w:cs="Times New Roman"/>
                <w:sz w:val="24"/>
                <w:szCs w:val="24"/>
              </w:rPr>
              <w:t xml:space="preserve">Внешняя политика Николая II </w:t>
            </w:r>
          </w:p>
        </w:tc>
      </w:tr>
      <w:tr w:rsidR="000C7F17" w:rsidRPr="007F33C6" w:rsidTr="004E5B29">
        <w:trPr>
          <w:trHeight w:val="316"/>
        </w:trPr>
        <w:tc>
          <w:tcPr>
            <w:tcW w:w="13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3"/>
              <w:jc w:val="center"/>
              <w:rPr>
                <w:sz w:val="24"/>
                <w:szCs w:val="24"/>
              </w:rPr>
            </w:pPr>
            <w:r w:rsidRPr="000C7F17">
              <w:rPr>
                <w:rFonts w:ascii="Times New Roman" w:eastAsia="Times New Roman" w:hAnsi="Times New Roman" w:cs="Times New Roman"/>
                <w:sz w:val="24"/>
                <w:szCs w:val="24"/>
              </w:rPr>
              <w:t xml:space="preserve">4.14 </w:t>
            </w:r>
          </w:p>
        </w:tc>
        <w:tc>
          <w:tcPr>
            <w:tcW w:w="90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Первая российская революция 1905-1907 гг. Начало парламентаризма в России </w:t>
            </w:r>
          </w:p>
        </w:tc>
      </w:tr>
      <w:tr w:rsidR="000C7F17" w:rsidRPr="007F33C6" w:rsidTr="004E5B29">
        <w:trPr>
          <w:trHeight w:val="658"/>
        </w:trPr>
        <w:tc>
          <w:tcPr>
            <w:tcW w:w="13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3"/>
              <w:jc w:val="center"/>
              <w:rPr>
                <w:sz w:val="24"/>
                <w:szCs w:val="24"/>
              </w:rPr>
            </w:pPr>
            <w:r w:rsidRPr="000C7F17">
              <w:rPr>
                <w:rFonts w:ascii="Times New Roman" w:eastAsia="Times New Roman" w:hAnsi="Times New Roman" w:cs="Times New Roman"/>
                <w:sz w:val="24"/>
                <w:szCs w:val="24"/>
              </w:rPr>
              <w:t xml:space="preserve">4.15 </w:t>
            </w:r>
          </w:p>
        </w:tc>
        <w:tc>
          <w:tcPr>
            <w:tcW w:w="90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"Основные Законы Российской империи" 1906 г. Общественное и политическое развитие России в 1907-1914 гг. </w:t>
            </w:r>
          </w:p>
        </w:tc>
      </w:tr>
      <w:tr w:rsidR="000C7F17" w:rsidRPr="000C7F17" w:rsidTr="004E5B29">
        <w:trPr>
          <w:trHeight w:val="771"/>
        </w:trPr>
        <w:tc>
          <w:tcPr>
            <w:tcW w:w="13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3"/>
              <w:jc w:val="center"/>
              <w:rPr>
                <w:sz w:val="24"/>
                <w:szCs w:val="24"/>
              </w:rPr>
            </w:pPr>
            <w:r w:rsidRPr="000C7F17">
              <w:rPr>
                <w:rFonts w:ascii="Times New Roman" w:eastAsia="Times New Roman" w:hAnsi="Times New Roman" w:cs="Times New Roman"/>
                <w:sz w:val="24"/>
                <w:szCs w:val="24"/>
              </w:rPr>
              <w:t xml:space="preserve">4.16 </w:t>
            </w:r>
          </w:p>
        </w:tc>
        <w:tc>
          <w:tcPr>
            <w:tcW w:w="90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320"/>
              <w:jc w:val="both"/>
              <w:rPr>
                <w:sz w:val="24"/>
                <w:szCs w:val="24"/>
              </w:rPr>
            </w:pPr>
            <w:r w:rsidRPr="000C7F17">
              <w:rPr>
                <w:rFonts w:ascii="Times New Roman" w:eastAsia="Times New Roman" w:hAnsi="Times New Roman" w:cs="Times New Roman"/>
                <w:sz w:val="24"/>
                <w:szCs w:val="24"/>
                <w:lang w:val="ru-RU"/>
              </w:rPr>
              <w:t xml:space="preserve">"Серебряный век" российской культуры: основные тенденции развития русской культуры начала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в. Развитие науки и образования. </w:t>
            </w:r>
            <w:r w:rsidRPr="000C7F17">
              <w:rPr>
                <w:rFonts w:ascii="Times New Roman" w:eastAsia="Times New Roman" w:hAnsi="Times New Roman" w:cs="Times New Roman"/>
                <w:sz w:val="24"/>
                <w:szCs w:val="24"/>
              </w:rPr>
              <w:t xml:space="preserve">Вклад России начала XX в. в мировую культуру </w:t>
            </w:r>
          </w:p>
        </w:tc>
      </w:tr>
      <w:tr w:rsidR="000C7F17" w:rsidRPr="000C7F17" w:rsidTr="004E5B29">
        <w:trPr>
          <w:trHeight w:val="338"/>
        </w:trPr>
        <w:tc>
          <w:tcPr>
            <w:tcW w:w="13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9"/>
              <w:jc w:val="center"/>
              <w:rPr>
                <w:sz w:val="24"/>
                <w:szCs w:val="24"/>
              </w:rPr>
            </w:pPr>
            <w:r w:rsidRPr="000C7F17">
              <w:rPr>
                <w:rFonts w:ascii="Times New Roman" w:eastAsia="Times New Roman" w:hAnsi="Times New Roman" w:cs="Times New Roman"/>
                <w:sz w:val="24"/>
                <w:szCs w:val="24"/>
              </w:rPr>
              <w:t xml:space="preserve">5 </w:t>
            </w:r>
          </w:p>
        </w:tc>
        <w:tc>
          <w:tcPr>
            <w:tcW w:w="90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1"/>
              <w:rPr>
                <w:sz w:val="24"/>
                <w:szCs w:val="24"/>
              </w:rPr>
            </w:pPr>
            <w:r w:rsidRPr="000C7F17">
              <w:rPr>
                <w:rFonts w:ascii="Times New Roman" w:eastAsia="Times New Roman" w:hAnsi="Times New Roman" w:cs="Times New Roman"/>
                <w:sz w:val="24"/>
                <w:szCs w:val="24"/>
              </w:rPr>
              <w:t xml:space="preserve">Всеобщая история </w:t>
            </w:r>
          </w:p>
        </w:tc>
      </w:tr>
      <w:tr w:rsidR="000C7F17" w:rsidRPr="007F33C6" w:rsidTr="004E5B29">
        <w:trPr>
          <w:trHeight w:val="656"/>
        </w:trPr>
        <w:tc>
          <w:tcPr>
            <w:tcW w:w="13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5"/>
              <w:jc w:val="center"/>
              <w:rPr>
                <w:sz w:val="24"/>
                <w:szCs w:val="24"/>
              </w:rPr>
            </w:pPr>
            <w:r w:rsidRPr="000C7F17">
              <w:rPr>
                <w:rFonts w:ascii="Times New Roman" w:eastAsia="Times New Roman" w:hAnsi="Times New Roman" w:cs="Times New Roman"/>
                <w:sz w:val="24"/>
                <w:szCs w:val="24"/>
              </w:rPr>
              <w:t xml:space="preserve">5.1 </w:t>
            </w:r>
          </w:p>
        </w:tc>
        <w:tc>
          <w:tcPr>
            <w:tcW w:w="90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Происхождение человека. Первобытное общество. Периодизация и характеристика основных этапов истории Древнего мира </w:t>
            </w:r>
          </w:p>
        </w:tc>
      </w:tr>
      <w:tr w:rsidR="000C7F17" w:rsidRPr="000C7F17" w:rsidTr="004E5B29">
        <w:trPr>
          <w:trHeight w:val="784"/>
        </w:trPr>
        <w:tc>
          <w:tcPr>
            <w:tcW w:w="13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5"/>
              <w:jc w:val="center"/>
              <w:rPr>
                <w:sz w:val="24"/>
                <w:szCs w:val="24"/>
              </w:rPr>
            </w:pPr>
            <w:r w:rsidRPr="000C7F17">
              <w:rPr>
                <w:rFonts w:ascii="Times New Roman" w:eastAsia="Times New Roman" w:hAnsi="Times New Roman" w:cs="Times New Roman"/>
                <w:sz w:val="24"/>
                <w:szCs w:val="24"/>
              </w:rPr>
              <w:lastRenderedPageBreak/>
              <w:t xml:space="preserve">5.2 </w:t>
            </w:r>
          </w:p>
        </w:tc>
        <w:tc>
          <w:tcPr>
            <w:tcW w:w="90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365"/>
              <w:jc w:val="both"/>
              <w:rPr>
                <w:sz w:val="24"/>
                <w:szCs w:val="24"/>
              </w:rPr>
            </w:pPr>
            <w:r w:rsidRPr="000C7F17">
              <w:rPr>
                <w:rFonts w:ascii="Times New Roman" w:eastAsia="Times New Roman" w:hAnsi="Times New Roman" w:cs="Times New Roman"/>
                <w:sz w:val="24"/>
                <w:szCs w:val="24"/>
                <w:lang w:val="ru-RU"/>
              </w:rPr>
              <w:t xml:space="preserve">Древний Восток. Зарождение первых цивилизаций на берегах великих рек. Древний Египет, Месопотамия, Финикия, Палестина, Персидская держава, Древняя Индия, Древний Китай. </w:t>
            </w:r>
            <w:r w:rsidRPr="000C7F17">
              <w:rPr>
                <w:rFonts w:ascii="Times New Roman" w:eastAsia="Times New Roman" w:hAnsi="Times New Roman" w:cs="Times New Roman"/>
                <w:sz w:val="24"/>
                <w:szCs w:val="24"/>
              </w:rPr>
              <w:t xml:space="preserve">Культура и религия стран Древнего Востока </w:t>
            </w:r>
          </w:p>
        </w:tc>
      </w:tr>
      <w:tr w:rsidR="000C7F17" w:rsidRPr="000C7F17" w:rsidTr="004E5B29">
        <w:trPr>
          <w:trHeight w:val="662"/>
        </w:trPr>
        <w:tc>
          <w:tcPr>
            <w:tcW w:w="13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5"/>
              <w:jc w:val="center"/>
              <w:rPr>
                <w:sz w:val="24"/>
                <w:szCs w:val="24"/>
              </w:rPr>
            </w:pPr>
            <w:r w:rsidRPr="000C7F17">
              <w:rPr>
                <w:rFonts w:ascii="Times New Roman" w:eastAsia="Times New Roman" w:hAnsi="Times New Roman" w:cs="Times New Roman"/>
                <w:sz w:val="24"/>
                <w:szCs w:val="24"/>
              </w:rPr>
              <w:t xml:space="preserve">5.3 </w:t>
            </w:r>
          </w:p>
        </w:tc>
        <w:tc>
          <w:tcPr>
            <w:tcW w:w="90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rPr>
            </w:pPr>
            <w:r w:rsidRPr="000C7F17">
              <w:rPr>
                <w:rFonts w:ascii="Times New Roman" w:eastAsia="Times New Roman" w:hAnsi="Times New Roman" w:cs="Times New Roman"/>
                <w:sz w:val="24"/>
                <w:szCs w:val="24"/>
                <w:lang w:val="ru-RU"/>
              </w:rPr>
              <w:t xml:space="preserve">Античность. Древняя Греция. Эллинизм. Культура и религия Древней Греции. </w:t>
            </w:r>
            <w:r w:rsidRPr="000C7F17">
              <w:rPr>
                <w:rFonts w:ascii="Times New Roman" w:eastAsia="Times New Roman" w:hAnsi="Times New Roman" w:cs="Times New Roman"/>
                <w:sz w:val="24"/>
                <w:szCs w:val="24"/>
              </w:rPr>
              <w:t xml:space="preserve">Культура эллинистического мира </w:t>
            </w:r>
          </w:p>
        </w:tc>
      </w:tr>
      <w:tr w:rsidR="000C7F17" w:rsidRPr="000C7F17" w:rsidTr="004E5B29">
        <w:trPr>
          <w:trHeight w:val="579"/>
        </w:trPr>
        <w:tc>
          <w:tcPr>
            <w:tcW w:w="13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5"/>
              <w:jc w:val="center"/>
              <w:rPr>
                <w:sz w:val="24"/>
                <w:szCs w:val="24"/>
              </w:rPr>
            </w:pPr>
            <w:r w:rsidRPr="000C7F17">
              <w:rPr>
                <w:rFonts w:ascii="Times New Roman" w:eastAsia="Times New Roman" w:hAnsi="Times New Roman" w:cs="Times New Roman"/>
                <w:sz w:val="24"/>
                <w:szCs w:val="24"/>
              </w:rPr>
              <w:t xml:space="preserve">5.4 </w:t>
            </w:r>
          </w:p>
        </w:tc>
        <w:tc>
          <w:tcPr>
            <w:tcW w:w="90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rPr>
            </w:pPr>
            <w:r w:rsidRPr="000C7F17">
              <w:rPr>
                <w:rFonts w:ascii="Times New Roman" w:eastAsia="Times New Roman" w:hAnsi="Times New Roman" w:cs="Times New Roman"/>
                <w:sz w:val="24"/>
                <w:szCs w:val="24"/>
                <w:lang w:val="ru-RU"/>
              </w:rPr>
              <w:t xml:space="preserve">Древний Рим. Культура и религия Древнего Рима. </w:t>
            </w:r>
            <w:r w:rsidRPr="000C7F17">
              <w:rPr>
                <w:rFonts w:ascii="Times New Roman" w:eastAsia="Times New Roman" w:hAnsi="Times New Roman" w:cs="Times New Roman"/>
                <w:sz w:val="24"/>
                <w:szCs w:val="24"/>
              </w:rPr>
              <w:t xml:space="preserve">Возникновение и развитие христианства </w:t>
            </w:r>
          </w:p>
        </w:tc>
      </w:tr>
      <w:tr w:rsidR="000C7F17" w:rsidRPr="007F33C6" w:rsidTr="004E5B29">
        <w:trPr>
          <w:trHeight w:val="658"/>
        </w:trPr>
        <w:tc>
          <w:tcPr>
            <w:tcW w:w="13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5"/>
              <w:jc w:val="center"/>
              <w:rPr>
                <w:sz w:val="24"/>
                <w:szCs w:val="24"/>
              </w:rPr>
            </w:pPr>
            <w:r w:rsidRPr="000C7F17">
              <w:rPr>
                <w:rFonts w:ascii="Times New Roman" w:eastAsia="Times New Roman" w:hAnsi="Times New Roman" w:cs="Times New Roman"/>
                <w:sz w:val="24"/>
                <w:szCs w:val="24"/>
              </w:rPr>
              <w:t xml:space="preserve">5.5 </w:t>
            </w:r>
          </w:p>
        </w:tc>
        <w:tc>
          <w:tcPr>
            <w:tcW w:w="90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История Средних веков и раннего Нового времени: Периодизация и характеристика основных этапов </w:t>
            </w:r>
          </w:p>
        </w:tc>
      </w:tr>
      <w:tr w:rsidR="000C7F17" w:rsidRPr="007F33C6" w:rsidTr="004E5B29">
        <w:trPr>
          <w:trHeight w:val="202"/>
        </w:trPr>
        <w:tc>
          <w:tcPr>
            <w:tcW w:w="13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5"/>
              <w:jc w:val="center"/>
              <w:rPr>
                <w:sz w:val="24"/>
                <w:szCs w:val="24"/>
              </w:rPr>
            </w:pPr>
            <w:r w:rsidRPr="000C7F17">
              <w:rPr>
                <w:rFonts w:ascii="Times New Roman" w:eastAsia="Times New Roman" w:hAnsi="Times New Roman" w:cs="Times New Roman"/>
                <w:sz w:val="24"/>
                <w:szCs w:val="24"/>
              </w:rPr>
              <w:t xml:space="preserve">5.6 </w:t>
            </w:r>
          </w:p>
        </w:tc>
        <w:tc>
          <w:tcPr>
            <w:tcW w:w="90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Социально-экономическое и политическое развитие стран Европы в Средние века </w:t>
            </w:r>
          </w:p>
        </w:tc>
      </w:tr>
      <w:tr w:rsidR="000C7F17" w:rsidRPr="007F33C6" w:rsidTr="004E5B29">
        <w:trPr>
          <w:trHeight w:val="331"/>
        </w:trPr>
        <w:tc>
          <w:tcPr>
            <w:tcW w:w="13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5"/>
              <w:jc w:val="center"/>
              <w:rPr>
                <w:sz w:val="24"/>
                <w:szCs w:val="24"/>
              </w:rPr>
            </w:pPr>
            <w:r w:rsidRPr="000C7F17">
              <w:rPr>
                <w:rFonts w:ascii="Times New Roman" w:eastAsia="Times New Roman" w:hAnsi="Times New Roman" w:cs="Times New Roman"/>
                <w:sz w:val="24"/>
                <w:szCs w:val="24"/>
              </w:rPr>
              <w:t xml:space="preserve">5.7 </w:t>
            </w:r>
          </w:p>
        </w:tc>
        <w:tc>
          <w:tcPr>
            <w:tcW w:w="90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Страны и народы Азии, Америки и Африки в Средние века </w:t>
            </w:r>
          </w:p>
        </w:tc>
      </w:tr>
      <w:tr w:rsidR="000C7F17" w:rsidRPr="007F33C6" w:rsidTr="004E5B29">
        <w:trPr>
          <w:trHeight w:val="336"/>
        </w:trPr>
        <w:tc>
          <w:tcPr>
            <w:tcW w:w="13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5"/>
              <w:jc w:val="center"/>
              <w:rPr>
                <w:sz w:val="24"/>
                <w:szCs w:val="24"/>
              </w:rPr>
            </w:pPr>
            <w:r w:rsidRPr="000C7F17">
              <w:rPr>
                <w:rFonts w:ascii="Times New Roman" w:eastAsia="Times New Roman" w:hAnsi="Times New Roman" w:cs="Times New Roman"/>
                <w:sz w:val="24"/>
                <w:szCs w:val="24"/>
              </w:rPr>
              <w:t xml:space="preserve">5.8 </w:t>
            </w:r>
          </w:p>
        </w:tc>
        <w:tc>
          <w:tcPr>
            <w:tcW w:w="90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Международные отношения в Средние века </w:t>
            </w:r>
          </w:p>
        </w:tc>
      </w:tr>
      <w:tr w:rsidR="000C7F17" w:rsidRPr="007F33C6" w:rsidTr="004E5B29">
        <w:trPr>
          <w:trHeight w:val="338"/>
        </w:trPr>
        <w:tc>
          <w:tcPr>
            <w:tcW w:w="13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5"/>
              <w:jc w:val="center"/>
              <w:rPr>
                <w:sz w:val="24"/>
                <w:szCs w:val="24"/>
              </w:rPr>
            </w:pPr>
            <w:r w:rsidRPr="000C7F17">
              <w:rPr>
                <w:rFonts w:ascii="Times New Roman" w:eastAsia="Times New Roman" w:hAnsi="Times New Roman" w:cs="Times New Roman"/>
                <w:sz w:val="24"/>
                <w:szCs w:val="24"/>
              </w:rPr>
              <w:t xml:space="preserve">5.9 </w:t>
            </w:r>
          </w:p>
        </w:tc>
        <w:tc>
          <w:tcPr>
            <w:tcW w:w="90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Культура Средневековья. Возникновение и развитие ислама </w:t>
            </w:r>
          </w:p>
        </w:tc>
      </w:tr>
      <w:tr w:rsidR="000C7F17" w:rsidRPr="007F33C6" w:rsidTr="004E5B29">
        <w:trPr>
          <w:trHeight w:val="1357"/>
        </w:trPr>
        <w:tc>
          <w:tcPr>
            <w:tcW w:w="13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3"/>
              <w:jc w:val="center"/>
              <w:rPr>
                <w:sz w:val="24"/>
                <w:szCs w:val="24"/>
              </w:rPr>
            </w:pPr>
            <w:r w:rsidRPr="000C7F17">
              <w:rPr>
                <w:rFonts w:ascii="Times New Roman" w:eastAsia="Times New Roman" w:hAnsi="Times New Roman" w:cs="Times New Roman"/>
                <w:sz w:val="24"/>
                <w:szCs w:val="24"/>
              </w:rPr>
              <w:t xml:space="preserve">5.10 </w:t>
            </w:r>
          </w:p>
        </w:tc>
        <w:tc>
          <w:tcPr>
            <w:tcW w:w="90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87"/>
              <w:jc w:val="both"/>
              <w:rPr>
                <w:sz w:val="24"/>
                <w:szCs w:val="24"/>
                <w:lang w:val="ru-RU"/>
              </w:rPr>
            </w:pPr>
            <w:r w:rsidRPr="000C7F17">
              <w:rPr>
                <w:rFonts w:ascii="Times New Roman" w:eastAsia="Times New Roman" w:hAnsi="Times New Roman" w:cs="Times New Roman"/>
                <w:sz w:val="24"/>
                <w:szCs w:val="24"/>
                <w:lang w:val="ru-RU"/>
              </w:rPr>
              <w:t xml:space="preserve">Великие географические открытия. Возникновение капиталистических отношений в Западной Европе. Становление абсолютизма в европейских странах. Реформация и контрреформация в Европе. Политическое и социально-экономическое развитие Испании, Франции, Англии в конце </w:t>
            </w:r>
          </w:p>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rPr>
              <w:t>XV</w:t>
            </w:r>
            <w:r w:rsidRPr="000C7F17">
              <w:rPr>
                <w:rFonts w:ascii="Times New Roman" w:eastAsia="Times New Roman" w:hAnsi="Times New Roman" w:cs="Times New Roman"/>
                <w:sz w:val="24"/>
                <w:szCs w:val="24"/>
                <w:lang w:val="ru-RU"/>
              </w:rPr>
              <w:t>-</w:t>
            </w:r>
            <w:r w:rsidRPr="000C7F17">
              <w:rPr>
                <w:rFonts w:ascii="Times New Roman" w:eastAsia="Times New Roman" w:hAnsi="Times New Roman" w:cs="Times New Roman"/>
                <w:sz w:val="24"/>
                <w:szCs w:val="24"/>
              </w:rPr>
              <w:t>XVII</w:t>
            </w:r>
            <w:r w:rsidRPr="000C7F17">
              <w:rPr>
                <w:rFonts w:ascii="Times New Roman" w:eastAsia="Times New Roman" w:hAnsi="Times New Roman" w:cs="Times New Roman"/>
                <w:sz w:val="24"/>
                <w:szCs w:val="24"/>
                <w:lang w:val="ru-RU"/>
              </w:rPr>
              <w:t xml:space="preserve"> вв. </w:t>
            </w:r>
          </w:p>
        </w:tc>
      </w:tr>
      <w:tr w:rsidR="000C7F17" w:rsidRPr="007F33C6" w:rsidTr="004E5B29">
        <w:trPr>
          <w:trHeight w:val="485"/>
        </w:trPr>
        <w:tc>
          <w:tcPr>
            <w:tcW w:w="13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3"/>
              <w:jc w:val="center"/>
              <w:rPr>
                <w:sz w:val="24"/>
                <w:szCs w:val="24"/>
              </w:rPr>
            </w:pPr>
            <w:r w:rsidRPr="000C7F17">
              <w:rPr>
                <w:rFonts w:ascii="Times New Roman" w:eastAsia="Times New Roman" w:hAnsi="Times New Roman" w:cs="Times New Roman"/>
                <w:sz w:val="24"/>
                <w:szCs w:val="24"/>
              </w:rPr>
              <w:t xml:space="preserve">5.11 </w:t>
            </w:r>
          </w:p>
        </w:tc>
        <w:tc>
          <w:tcPr>
            <w:tcW w:w="90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Внутриполитическое развитие Османской империи, Индии, Китая, Японии в конце </w:t>
            </w:r>
            <w:r w:rsidRPr="000C7F17">
              <w:rPr>
                <w:rFonts w:ascii="Times New Roman" w:eastAsia="Times New Roman" w:hAnsi="Times New Roman" w:cs="Times New Roman"/>
                <w:sz w:val="24"/>
                <w:szCs w:val="24"/>
              </w:rPr>
              <w:t>XV</w:t>
            </w:r>
            <w:r w:rsidRPr="000C7F17">
              <w:rPr>
                <w:rFonts w:ascii="Times New Roman" w:eastAsia="Times New Roman" w:hAnsi="Times New Roman" w:cs="Times New Roman"/>
                <w:sz w:val="24"/>
                <w:szCs w:val="24"/>
                <w:lang w:val="ru-RU"/>
              </w:rPr>
              <w:t>-</w:t>
            </w:r>
            <w:r w:rsidRPr="000C7F17">
              <w:rPr>
                <w:rFonts w:ascii="Times New Roman" w:eastAsia="Times New Roman" w:hAnsi="Times New Roman" w:cs="Times New Roman"/>
                <w:sz w:val="24"/>
                <w:szCs w:val="24"/>
              </w:rPr>
              <w:t>XVII</w:t>
            </w:r>
            <w:r w:rsidRPr="000C7F17">
              <w:rPr>
                <w:rFonts w:ascii="Times New Roman" w:eastAsia="Times New Roman" w:hAnsi="Times New Roman" w:cs="Times New Roman"/>
                <w:sz w:val="24"/>
                <w:szCs w:val="24"/>
                <w:lang w:val="ru-RU"/>
              </w:rPr>
              <w:t xml:space="preserve"> вв. </w:t>
            </w:r>
          </w:p>
        </w:tc>
      </w:tr>
      <w:tr w:rsidR="000C7F17" w:rsidRPr="007F33C6" w:rsidTr="004E5B29">
        <w:trPr>
          <w:trHeight w:val="862"/>
        </w:trPr>
        <w:tc>
          <w:tcPr>
            <w:tcW w:w="13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3"/>
              <w:jc w:val="center"/>
              <w:rPr>
                <w:sz w:val="24"/>
                <w:szCs w:val="24"/>
              </w:rPr>
            </w:pPr>
            <w:r w:rsidRPr="000C7F17">
              <w:rPr>
                <w:rFonts w:ascii="Times New Roman" w:eastAsia="Times New Roman" w:hAnsi="Times New Roman" w:cs="Times New Roman"/>
                <w:sz w:val="24"/>
                <w:szCs w:val="24"/>
              </w:rPr>
              <w:t xml:space="preserve">5.12 </w:t>
            </w:r>
          </w:p>
        </w:tc>
        <w:tc>
          <w:tcPr>
            <w:tcW w:w="90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Борьба христианской Европы с расширением господства Османской империи. Политические и религиозные противоречия начала </w:t>
            </w:r>
            <w:r w:rsidRPr="000C7F17">
              <w:rPr>
                <w:rFonts w:ascii="Times New Roman" w:eastAsia="Times New Roman" w:hAnsi="Times New Roman" w:cs="Times New Roman"/>
                <w:sz w:val="24"/>
                <w:szCs w:val="24"/>
              </w:rPr>
              <w:t>XVII</w:t>
            </w:r>
            <w:r w:rsidRPr="000C7F17">
              <w:rPr>
                <w:rFonts w:ascii="Times New Roman" w:eastAsia="Times New Roman" w:hAnsi="Times New Roman" w:cs="Times New Roman"/>
                <w:sz w:val="24"/>
                <w:szCs w:val="24"/>
                <w:lang w:val="ru-RU"/>
              </w:rPr>
              <w:t xml:space="preserve"> в. </w:t>
            </w:r>
          </w:p>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Тридцатилетняя война. Международные отношения в конце </w:t>
            </w:r>
            <w:r w:rsidRPr="000C7F17">
              <w:rPr>
                <w:rFonts w:ascii="Times New Roman" w:eastAsia="Times New Roman" w:hAnsi="Times New Roman" w:cs="Times New Roman"/>
                <w:sz w:val="24"/>
                <w:szCs w:val="24"/>
              </w:rPr>
              <w:t>XV</w:t>
            </w:r>
            <w:r w:rsidRPr="000C7F17">
              <w:rPr>
                <w:rFonts w:ascii="Times New Roman" w:eastAsia="Times New Roman" w:hAnsi="Times New Roman" w:cs="Times New Roman"/>
                <w:sz w:val="24"/>
                <w:szCs w:val="24"/>
                <w:lang w:val="ru-RU"/>
              </w:rPr>
              <w:t>-</w:t>
            </w:r>
            <w:r w:rsidRPr="000C7F17">
              <w:rPr>
                <w:rFonts w:ascii="Times New Roman" w:eastAsia="Times New Roman" w:hAnsi="Times New Roman" w:cs="Times New Roman"/>
                <w:sz w:val="24"/>
                <w:szCs w:val="24"/>
              </w:rPr>
              <w:t>XVII</w:t>
            </w:r>
            <w:r w:rsidRPr="000C7F17">
              <w:rPr>
                <w:rFonts w:ascii="Times New Roman" w:eastAsia="Times New Roman" w:hAnsi="Times New Roman" w:cs="Times New Roman"/>
                <w:sz w:val="24"/>
                <w:szCs w:val="24"/>
                <w:lang w:val="ru-RU"/>
              </w:rPr>
              <w:t xml:space="preserve"> вв. </w:t>
            </w:r>
          </w:p>
        </w:tc>
      </w:tr>
      <w:tr w:rsidR="000C7F17" w:rsidRPr="007F33C6" w:rsidTr="00905E89">
        <w:trPr>
          <w:trHeight w:val="1344"/>
        </w:trPr>
        <w:tc>
          <w:tcPr>
            <w:tcW w:w="13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3"/>
              <w:jc w:val="center"/>
              <w:rPr>
                <w:sz w:val="24"/>
                <w:szCs w:val="24"/>
              </w:rPr>
            </w:pPr>
            <w:r w:rsidRPr="000C7F17">
              <w:rPr>
                <w:rFonts w:ascii="Times New Roman" w:eastAsia="Times New Roman" w:hAnsi="Times New Roman" w:cs="Times New Roman"/>
                <w:sz w:val="24"/>
                <w:szCs w:val="24"/>
              </w:rPr>
              <w:t xml:space="preserve">5.13 </w:t>
            </w:r>
          </w:p>
        </w:tc>
        <w:tc>
          <w:tcPr>
            <w:tcW w:w="90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227"/>
              <w:jc w:val="both"/>
              <w:rPr>
                <w:sz w:val="24"/>
                <w:szCs w:val="24"/>
                <w:lang w:val="ru-RU"/>
              </w:rPr>
            </w:pPr>
            <w:r w:rsidRPr="000C7F17">
              <w:rPr>
                <w:rFonts w:ascii="Times New Roman" w:eastAsia="Times New Roman" w:hAnsi="Times New Roman" w:cs="Times New Roman"/>
                <w:sz w:val="24"/>
                <w:szCs w:val="24"/>
                <w:lang w:val="ru-RU"/>
              </w:rPr>
              <w:t xml:space="preserve">Эпоха Просвещения. Просвещённый абсолютизм: общее и особенное. Социально-экономическое развитие Англии в </w:t>
            </w:r>
            <w:r w:rsidRPr="000C7F17">
              <w:rPr>
                <w:rFonts w:ascii="Times New Roman" w:eastAsia="Times New Roman" w:hAnsi="Times New Roman" w:cs="Times New Roman"/>
                <w:sz w:val="24"/>
                <w:szCs w:val="24"/>
              </w:rPr>
              <w:t>XVIII</w:t>
            </w:r>
            <w:r w:rsidRPr="000C7F17">
              <w:rPr>
                <w:rFonts w:ascii="Times New Roman" w:eastAsia="Times New Roman" w:hAnsi="Times New Roman" w:cs="Times New Roman"/>
                <w:sz w:val="24"/>
                <w:szCs w:val="24"/>
                <w:lang w:val="ru-RU"/>
              </w:rPr>
              <w:t xml:space="preserve"> в. Промышленный переворот. Развитие парламентской монархии в Англии в </w:t>
            </w:r>
            <w:r w:rsidRPr="000C7F17">
              <w:rPr>
                <w:rFonts w:ascii="Times New Roman" w:eastAsia="Times New Roman" w:hAnsi="Times New Roman" w:cs="Times New Roman"/>
                <w:sz w:val="24"/>
                <w:szCs w:val="24"/>
              </w:rPr>
              <w:t>XVIII</w:t>
            </w:r>
            <w:r w:rsidRPr="000C7F17">
              <w:rPr>
                <w:rFonts w:ascii="Times New Roman" w:eastAsia="Times New Roman" w:hAnsi="Times New Roman" w:cs="Times New Roman"/>
                <w:sz w:val="24"/>
                <w:szCs w:val="24"/>
                <w:lang w:val="ru-RU"/>
              </w:rPr>
              <w:t xml:space="preserve"> в. Абсолютная монархия во Франции. Особенности положения третьего сословия. Французская революция </w:t>
            </w:r>
            <w:r w:rsidRPr="000C7F17">
              <w:rPr>
                <w:rFonts w:ascii="Times New Roman" w:eastAsia="Times New Roman" w:hAnsi="Times New Roman" w:cs="Times New Roman"/>
                <w:sz w:val="24"/>
                <w:szCs w:val="24"/>
              </w:rPr>
              <w:t>XVIII</w:t>
            </w:r>
            <w:r w:rsidRPr="000C7F17">
              <w:rPr>
                <w:rFonts w:ascii="Times New Roman" w:eastAsia="Times New Roman" w:hAnsi="Times New Roman" w:cs="Times New Roman"/>
                <w:sz w:val="24"/>
                <w:szCs w:val="24"/>
                <w:lang w:val="ru-RU"/>
              </w:rPr>
              <w:t xml:space="preserve"> в. Своеобразие Священной </w:t>
            </w:r>
          </w:p>
        </w:tc>
      </w:tr>
      <w:tr w:rsidR="000C7F17" w:rsidRPr="000C7F17" w:rsidTr="00905E89">
        <w:trPr>
          <w:trHeight w:val="471"/>
        </w:trPr>
        <w:tc>
          <w:tcPr>
            <w:tcW w:w="13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tc>
        <w:tc>
          <w:tcPr>
            <w:tcW w:w="90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rPr>
            </w:pPr>
            <w:r w:rsidRPr="000C7F17">
              <w:rPr>
                <w:rFonts w:ascii="Times New Roman" w:eastAsia="Times New Roman" w:hAnsi="Times New Roman" w:cs="Times New Roman"/>
                <w:sz w:val="24"/>
                <w:szCs w:val="24"/>
                <w:lang w:val="ru-RU"/>
              </w:rPr>
              <w:t xml:space="preserve">Римской империи германской нации и государств, входивших в её состав. </w:t>
            </w:r>
            <w:r w:rsidRPr="000C7F17">
              <w:rPr>
                <w:rFonts w:ascii="Times New Roman" w:eastAsia="Times New Roman" w:hAnsi="Times New Roman" w:cs="Times New Roman"/>
                <w:sz w:val="24"/>
                <w:szCs w:val="24"/>
              </w:rPr>
              <w:t xml:space="preserve">Создание королевства Пруссия </w:t>
            </w:r>
          </w:p>
        </w:tc>
      </w:tr>
      <w:tr w:rsidR="000C7F17" w:rsidRPr="000C7F17" w:rsidTr="00905E89">
        <w:trPr>
          <w:trHeight w:val="706"/>
        </w:trPr>
        <w:tc>
          <w:tcPr>
            <w:tcW w:w="13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6"/>
              <w:jc w:val="center"/>
              <w:rPr>
                <w:sz w:val="24"/>
                <w:szCs w:val="24"/>
              </w:rPr>
            </w:pPr>
            <w:r w:rsidRPr="000C7F17">
              <w:rPr>
                <w:rFonts w:ascii="Times New Roman" w:eastAsia="Times New Roman" w:hAnsi="Times New Roman" w:cs="Times New Roman"/>
                <w:sz w:val="24"/>
                <w:szCs w:val="24"/>
              </w:rPr>
              <w:t xml:space="preserve">5.14 </w:t>
            </w:r>
          </w:p>
        </w:tc>
        <w:tc>
          <w:tcPr>
            <w:tcW w:w="90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Характерные черты международных отношений </w:t>
            </w:r>
            <w:r w:rsidRPr="000C7F17">
              <w:rPr>
                <w:rFonts w:ascii="Times New Roman" w:eastAsia="Times New Roman" w:hAnsi="Times New Roman" w:cs="Times New Roman"/>
                <w:sz w:val="24"/>
                <w:szCs w:val="24"/>
              </w:rPr>
              <w:t>XVIII</w:t>
            </w:r>
            <w:r w:rsidRPr="000C7F17">
              <w:rPr>
                <w:rFonts w:ascii="Times New Roman" w:eastAsia="Times New Roman" w:hAnsi="Times New Roman" w:cs="Times New Roman"/>
                <w:sz w:val="24"/>
                <w:szCs w:val="24"/>
                <w:lang w:val="ru-RU"/>
              </w:rPr>
              <w:t xml:space="preserve"> в. Война за независимость британских колоний в Северной Америке и образование </w:t>
            </w:r>
          </w:p>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США </w:t>
            </w:r>
          </w:p>
        </w:tc>
      </w:tr>
      <w:tr w:rsidR="000C7F17" w:rsidRPr="007F33C6" w:rsidTr="00905E89">
        <w:trPr>
          <w:trHeight w:val="805"/>
        </w:trPr>
        <w:tc>
          <w:tcPr>
            <w:tcW w:w="13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6"/>
              <w:jc w:val="center"/>
              <w:rPr>
                <w:sz w:val="24"/>
                <w:szCs w:val="24"/>
              </w:rPr>
            </w:pPr>
            <w:r w:rsidRPr="000C7F17">
              <w:rPr>
                <w:rFonts w:ascii="Times New Roman" w:eastAsia="Times New Roman" w:hAnsi="Times New Roman" w:cs="Times New Roman"/>
                <w:sz w:val="24"/>
                <w:szCs w:val="24"/>
              </w:rPr>
              <w:t xml:space="preserve">5.15 </w:t>
            </w:r>
          </w:p>
        </w:tc>
        <w:tc>
          <w:tcPr>
            <w:tcW w:w="90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Создание колониальных империй. Внутренняя и внешняя политика </w:t>
            </w:r>
          </w:p>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Османской империи, Индии, Китая, Японии. Колониальный период в Латинской Америке </w:t>
            </w:r>
          </w:p>
        </w:tc>
      </w:tr>
      <w:tr w:rsidR="000C7F17" w:rsidRPr="000C7F17" w:rsidTr="00905E89">
        <w:trPr>
          <w:trHeight w:val="1044"/>
        </w:trPr>
        <w:tc>
          <w:tcPr>
            <w:tcW w:w="13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6"/>
              <w:jc w:val="center"/>
              <w:rPr>
                <w:sz w:val="24"/>
                <w:szCs w:val="24"/>
              </w:rPr>
            </w:pPr>
            <w:r w:rsidRPr="000C7F17">
              <w:rPr>
                <w:rFonts w:ascii="Times New Roman" w:eastAsia="Times New Roman" w:hAnsi="Times New Roman" w:cs="Times New Roman"/>
                <w:sz w:val="24"/>
                <w:szCs w:val="24"/>
              </w:rPr>
              <w:t xml:space="preserve">5.16 </w:t>
            </w:r>
          </w:p>
        </w:tc>
        <w:tc>
          <w:tcPr>
            <w:tcW w:w="90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70"/>
              <w:jc w:val="both"/>
              <w:rPr>
                <w:sz w:val="24"/>
                <w:szCs w:val="24"/>
              </w:rPr>
            </w:pPr>
            <w:r w:rsidRPr="000C7F17">
              <w:rPr>
                <w:rFonts w:ascii="Times New Roman" w:eastAsia="Times New Roman" w:hAnsi="Times New Roman" w:cs="Times New Roman"/>
                <w:sz w:val="24"/>
                <w:szCs w:val="24"/>
                <w:lang w:val="ru-RU"/>
              </w:rPr>
              <w:t xml:space="preserve">Политическое и социально-экономическое развитие европейских стран в </w:t>
            </w:r>
            <w:r w:rsidRPr="000C7F17">
              <w:rPr>
                <w:rFonts w:ascii="Times New Roman" w:eastAsia="Times New Roman" w:hAnsi="Times New Roman" w:cs="Times New Roman"/>
                <w:sz w:val="24"/>
                <w:szCs w:val="24"/>
              </w:rPr>
              <w:t>XIX</w:t>
            </w:r>
            <w:r w:rsidRPr="000C7F17">
              <w:rPr>
                <w:rFonts w:ascii="Times New Roman" w:eastAsia="Times New Roman" w:hAnsi="Times New Roman" w:cs="Times New Roman"/>
                <w:sz w:val="24"/>
                <w:szCs w:val="24"/>
                <w:lang w:val="ru-RU"/>
              </w:rPr>
              <w:t xml:space="preserve"> - начале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в. Европейские революции </w:t>
            </w:r>
            <w:r w:rsidRPr="000C7F17">
              <w:rPr>
                <w:rFonts w:ascii="Times New Roman" w:eastAsia="Times New Roman" w:hAnsi="Times New Roman" w:cs="Times New Roman"/>
                <w:sz w:val="24"/>
                <w:szCs w:val="24"/>
              </w:rPr>
              <w:t>XIX</w:t>
            </w:r>
            <w:r w:rsidRPr="000C7F17">
              <w:rPr>
                <w:rFonts w:ascii="Times New Roman" w:eastAsia="Times New Roman" w:hAnsi="Times New Roman" w:cs="Times New Roman"/>
                <w:sz w:val="24"/>
                <w:szCs w:val="24"/>
                <w:lang w:val="ru-RU"/>
              </w:rPr>
              <w:t xml:space="preserve"> в. Утверждение конституционных и парламентских монархий. </w:t>
            </w:r>
            <w:r w:rsidRPr="000C7F17">
              <w:rPr>
                <w:rFonts w:ascii="Times New Roman" w:eastAsia="Times New Roman" w:hAnsi="Times New Roman" w:cs="Times New Roman"/>
                <w:sz w:val="24"/>
                <w:szCs w:val="24"/>
              </w:rPr>
              <w:t xml:space="preserve">Создание Германской империи. Образование единого государства в Италии </w:t>
            </w:r>
          </w:p>
        </w:tc>
      </w:tr>
      <w:tr w:rsidR="000C7F17" w:rsidRPr="007F33C6" w:rsidTr="00905E89">
        <w:trPr>
          <w:trHeight w:val="877"/>
        </w:trPr>
        <w:tc>
          <w:tcPr>
            <w:tcW w:w="13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6"/>
              <w:jc w:val="center"/>
              <w:rPr>
                <w:sz w:val="24"/>
                <w:szCs w:val="24"/>
              </w:rPr>
            </w:pPr>
            <w:r w:rsidRPr="000C7F17">
              <w:rPr>
                <w:rFonts w:ascii="Times New Roman" w:eastAsia="Times New Roman" w:hAnsi="Times New Roman" w:cs="Times New Roman"/>
                <w:sz w:val="24"/>
                <w:szCs w:val="24"/>
              </w:rPr>
              <w:t xml:space="preserve">5.17 </w:t>
            </w:r>
          </w:p>
        </w:tc>
        <w:tc>
          <w:tcPr>
            <w:tcW w:w="90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795"/>
              <w:jc w:val="both"/>
              <w:rPr>
                <w:sz w:val="24"/>
                <w:szCs w:val="24"/>
                <w:lang w:val="ru-RU"/>
              </w:rPr>
            </w:pPr>
            <w:r w:rsidRPr="000C7F17">
              <w:rPr>
                <w:rFonts w:ascii="Times New Roman" w:eastAsia="Times New Roman" w:hAnsi="Times New Roman" w:cs="Times New Roman"/>
                <w:sz w:val="24"/>
                <w:szCs w:val="24"/>
                <w:lang w:val="ru-RU"/>
              </w:rPr>
              <w:t xml:space="preserve">США в </w:t>
            </w:r>
            <w:r w:rsidRPr="000C7F17">
              <w:rPr>
                <w:rFonts w:ascii="Times New Roman" w:eastAsia="Times New Roman" w:hAnsi="Times New Roman" w:cs="Times New Roman"/>
                <w:sz w:val="24"/>
                <w:szCs w:val="24"/>
              </w:rPr>
              <w:t>XIX</w:t>
            </w:r>
            <w:r w:rsidRPr="000C7F17">
              <w:rPr>
                <w:rFonts w:ascii="Times New Roman" w:eastAsia="Times New Roman" w:hAnsi="Times New Roman" w:cs="Times New Roman"/>
                <w:sz w:val="24"/>
                <w:szCs w:val="24"/>
                <w:lang w:val="ru-RU"/>
              </w:rPr>
              <w:t xml:space="preserve"> - начале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в. Гражданская война в США. Борьба за освобождение и образование независимых государств в Латинской Америке в </w:t>
            </w:r>
            <w:r w:rsidRPr="000C7F17">
              <w:rPr>
                <w:rFonts w:ascii="Times New Roman" w:eastAsia="Times New Roman" w:hAnsi="Times New Roman" w:cs="Times New Roman"/>
                <w:sz w:val="24"/>
                <w:szCs w:val="24"/>
              </w:rPr>
              <w:t>XIX</w:t>
            </w:r>
            <w:r w:rsidRPr="000C7F17">
              <w:rPr>
                <w:rFonts w:ascii="Times New Roman" w:eastAsia="Times New Roman" w:hAnsi="Times New Roman" w:cs="Times New Roman"/>
                <w:sz w:val="24"/>
                <w:szCs w:val="24"/>
                <w:lang w:val="ru-RU"/>
              </w:rPr>
              <w:t xml:space="preserve"> в </w:t>
            </w:r>
          </w:p>
        </w:tc>
      </w:tr>
      <w:tr w:rsidR="000C7F17" w:rsidRPr="000C7F17" w:rsidTr="00905E89">
        <w:trPr>
          <w:trHeight w:val="784"/>
        </w:trPr>
        <w:tc>
          <w:tcPr>
            <w:tcW w:w="13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6"/>
              <w:jc w:val="center"/>
              <w:rPr>
                <w:sz w:val="24"/>
                <w:szCs w:val="24"/>
              </w:rPr>
            </w:pPr>
            <w:r w:rsidRPr="000C7F17">
              <w:rPr>
                <w:rFonts w:ascii="Times New Roman" w:eastAsia="Times New Roman" w:hAnsi="Times New Roman" w:cs="Times New Roman"/>
                <w:sz w:val="24"/>
                <w:szCs w:val="24"/>
              </w:rPr>
              <w:lastRenderedPageBreak/>
              <w:t xml:space="preserve">5.18 </w:t>
            </w:r>
          </w:p>
        </w:tc>
        <w:tc>
          <w:tcPr>
            <w:tcW w:w="90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587"/>
              <w:jc w:val="both"/>
              <w:rPr>
                <w:sz w:val="24"/>
                <w:szCs w:val="24"/>
              </w:rPr>
            </w:pPr>
            <w:r w:rsidRPr="000C7F17">
              <w:rPr>
                <w:rFonts w:ascii="Times New Roman" w:eastAsia="Times New Roman" w:hAnsi="Times New Roman" w:cs="Times New Roman"/>
                <w:sz w:val="24"/>
                <w:szCs w:val="24"/>
                <w:lang w:val="ru-RU"/>
              </w:rPr>
              <w:t xml:space="preserve">Политическое и социально-экономическое развитие Османской империи, Индии, Китая, Японии в </w:t>
            </w:r>
            <w:r w:rsidRPr="000C7F17">
              <w:rPr>
                <w:rFonts w:ascii="Times New Roman" w:eastAsia="Times New Roman" w:hAnsi="Times New Roman" w:cs="Times New Roman"/>
                <w:sz w:val="24"/>
                <w:szCs w:val="24"/>
              </w:rPr>
              <w:t>XIX</w:t>
            </w:r>
            <w:r w:rsidRPr="000C7F17">
              <w:rPr>
                <w:rFonts w:ascii="Times New Roman" w:eastAsia="Times New Roman" w:hAnsi="Times New Roman" w:cs="Times New Roman"/>
                <w:sz w:val="24"/>
                <w:szCs w:val="24"/>
                <w:lang w:val="ru-RU"/>
              </w:rPr>
              <w:t xml:space="preserve"> - начале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в. Колониальный раздел Африки. </w:t>
            </w:r>
            <w:r w:rsidRPr="000C7F17">
              <w:rPr>
                <w:rFonts w:ascii="Times New Roman" w:eastAsia="Times New Roman" w:hAnsi="Times New Roman" w:cs="Times New Roman"/>
                <w:sz w:val="24"/>
                <w:szCs w:val="24"/>
              </w:rPr>
              <w:t xml:space="preserve">Антиколониальные движения </w:t>
            </w:r>
          </w:p>
        </w:tc>
      </w:tr>
      <w:tr w:rsidR="000C7F17" w:rsidRPr="007F33C6" w:rsidTr="004E5B29">
        <w:trPr>
          <w:trHeight w:val="336"/>
        </w:trPr>
        <w:tc>
          <w:tcPr>
            <w:tcW w:w="13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6"/>
              <w:jc w:val="center"/>
              <w:rPr>
                <w:sz w:val="24"/>
                <w:szCs w:val="24"/>
              </w:rPr>
            </w:pPr>
            <w:r w:rsidRPr="000C7F17">
              <w:rPr>
                <w:rFonts w:ascii="Times New Roman" w:eastAsia="Times New Roman" w:hAnsi="Times New Roman" w:cs="Times New Roman"/>
                <w:sz w:val="24"/>
                <w:szCs w:val="24"/>
              </w:rPr>
              <w:t xml:space="preserve">5.19 </w:t>
            </w:r>
          </w:p>
        </w:tc>
        <w:tc>
          <w:tcPr>
            <w:tcW w:w="90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Международные отношения в </w:t>
            </w:r>
            <w:r w:rsidRPr="000C7F17">
              <w:rPr>
                <w:rFonts w:ascii="Times New Roman" w:eastAsia="Times New Roman" w:hAnsi="Times New Roman" w:cs="Times New Roman"/>
                <w:sz w:val="24"/>
                <w:szCs w:val="24"/>
              </w:rPr>
              <w:t>XIX</w:t>
            </w:r>
            <w:r w:rsidRPr="000C7F17">
              <w:rPr>
                <w:rFonts w:ascii="Times New Roman" w:eastAsia="Times New Roman" w:hAnsi="Times New Roman" w:cs="Times New Roman"/>
                <w:sz w:val="24"/>
                <w:szCs w:val="24"/>
                <w:lang w:val="ru-RU"/>
              </w:rPr>
              <w:t xml:space="preserve"> в. </w:t>
            </w:r>
          </w:p>
        </w:tc>
      </w:tr>
      <w:tr w:rsidR="000C7F17" w:rsidRPr="007F33C6" w:rsidTr="004E5B29">
        <w:trPr>
          <w:trHeight w:val="662"/>
        </w:trPr>
        <w:tc>
          <w:tcPr>
            <w:tcW w:w="13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6"/>
              <w:jc w:val="center"/>
              <w:rPr>
                <w:sz w:val="24"/>
                <w:szCs w:val="24"/>
              </w:rPr>
            </w:pPr>
            <w:r w:rsidRPr="000C7F17">
              <w:rPr>
                <w:rFonts w:ascii="Times New Roman" w:eastAsia="Times New Roman" w:hAnsi="Times New Roman" w:cs="Times New Roman"/>
                <w:sz w:val="24"/>
                <w:szCs w:val="24"/>
              </w:rPr>
              <w:t xml:space="preserve">5.20 </w:t>
            </w:r>
          </w:p>
        </w:tc>
        <w:tc>
          <w:tcPr>
            <w:tcW w:w="90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Культура и картина мира человека раннего Нового времени. Развитие науки, образования и культуры в Новое время </w:t>
            </w:r>
          </w:p>
        </w:tc>
      </w:tr>
      <w:tr w:rsidR="000C7F17" w:rsidRPr="000C7F17" w:rsidTr="004E5B29">
        <w:trPr>
          <w:trHeight w:val="332"/>
        </w:trPr>
        <w:tc>
          <w:tcPr>
            <w:tcW w:w="13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2"/>
              <w:jc w:val="center"/>
              <w:rPr>
                <w:sz w:val="24"/>
                <w:szCs w:val="24"/>
              </w:rPr>
            </w:pPr>
            <w:r w:rsidRPr="000C7F17">
              <w:rPr>
                <w:rFonts w:ascii="Times New Roman" w:eastAsia="Times New Roman" w:hAnsi="Times New Roman" w:cs="Times New Roman"/>
                <w:sz w:val="24"/>
                <w:szCs w:val="24"/>
              </w:rPr>
              <w:t xml:space="preserve">6 </w:t>
            </w:r>
          </w:p>
        </w:tc>
        <w:tc>
          <w:tcPr>
            <w:tcW w:w="90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1"/>
              <w:rPr>
                <w:sz w:val="24"/>
                <w:szCs w:val="24"/>
              </w:rPr>
            </w:pPr>
            <w:r w:rsidRPr="000C7F17">
              <w:rPr>
                <w:rFonts w:ascii="Times New Roman" w:eastAsia="Times New Roman" w:hAnsi="Times New Roman" w:cs="Times New Roman"/>
                <w:sz w:val="24"/>
                <w:szCs w:val="24"/>
              </w:rPr>
              <w:t xml:space="preserve">Новейшая история России </w:t>
            </w:r>
          </w:p>
        </w:tc>
      </w:tr>
    </w:tbl>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b/>
          <w:sz w:val="24"/>
          <w:szCs w:val="24"/>
        </w:rPr>
        <w:t xml:space="preserve"> </w:t>
      </w:r>
    </w:p>
    <w:p w:rsidR="000C7F17" w:rsidRPr="000C7F17" w:rsidRDefault="000C7F17" w:rsidP="000C7F17">
      <w:pPr>
        <w:spacing w:before="0" w:beforeAutospacing="0" w:after="0" w:afterAutospacing="0"/>
        <w:ind w:left="10" w:right="119" w:hanging="10"/>
        <w:jc w:val="right"/>
        <w:rPr>
          <w:sz w:val="24"/>
          <w:szCs w:val="24"/>
        </w:rPr>
      </w:pPr>
      <w:r w:rsidRPr="000C7F17">
        <w:rPr>
          <w:rFonts w:ascii="Times New Roman" w:eastAsia="Times New Roman" w:hAnsi="Times New Roman" w:cs="Times New Roman"/>
          <w:sz w:val="24"/>
          <w:szCs w:val="24"/>
        </w:rPr>
        <w:t xml:space="preserve">Таблица 8 </w:t>
      </w:r>
    </w:p>
    <w:p w:rsidR="000C7F17" w:rsidRPr="000C7F17" w:rsidRDefault="000C7F17" w:rsidP="00905E89">
      <w:pPr>
        <w:spacing w:before="0" w:beforeAutospacing="0" w:after="0" w:afterAutospacing="0"/>
        <w:ind w:left="567" w:right="126"/>
        <w:jc w:val="center"/>
        <w:rPr>
          <w:sz w:val="24"/>
          <w:szCs w:val="24"/>
          <w:lang w:val="ru-RU"/>
        </w:rPr>
      </w:pPr>
      <w:r w:rsidRPr="000C7F17">
        <w:rPr>
          <w:rFonts w:ascii="Times New Roman" w:eastAsia="Times New Roman" w:hAnsi="Times New Roman" w:cs="Times New Roman"/>
          <w:b/>
          <w:sz w:val="24"/>
          <w:szCs w:val="24"/>
          <w:lang w:val="ru-RU"/>
        </w:rPr>
        <w:t>Проверяемые требования к результатам освоения основной образовательной программы по биологии (9 класс)</w:t>
      </w:r>
    </w:p>
    <w:tbl>
      <w:tblPr>
        <w:tblW w:w="10474" w:type="dxa"/>
        <w:tblInd w:w="-268" w:type="dxa"/>
        <w:tblCellMar>
          <w:top w:w="50" w:type="dxa"/>
          <w:left w:w="158" w:type="dxa"/>
          <w:right w:w="91" w:type="dxa"/>
        </w:tblCellMar>
        <w:tblLook w:val="04A0" w:firstRow="1" w:lastRow="0" w:firstColumn="1" w:lastColumn="0" w:noHBand="0" w:noVBand="1"/>
      </w:tblPr>
      <w:tblGrid>
        <w:gridCol w:w="1702"/>
        <w:gridCol w:w="8772"/>
      </w:tblGrid>
      <w:tr w:rsidR="000C7F17" w:rsidRPr="007F33C6" w:rsidTr="00905E89">
        <w:trPr>
          <w:trHeight w:val="984"/>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firstLine="32"/>
              <w:jc w:val="center"/>
              <w:rPr>
                <w:sz w:val="24"/>
                <w:szCs w:val="24"/>
              </w:rPr>
            </w:pPr>
            <w:r w:rsidRPr="000C7F17">
              <w:rPr>
                <w:rFonts w:ascii="Times New Roman" w:eastAsia="Times New Roman" w:hAnsi="Times New Roman" w:cs="Times New Roman"/>
                <w:sz w:val="24"/>
                <w:szCs w:val="24"/>
              </w:rPr>
              <w:t xml:space="preserve">Код проверяемого результата </w:t>
            </w:r>
          </w:p>
        </w:tc>
        <w:tc>
          <w:tcPr>
            <w:tcW w:w="87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09" w:firstLine="161"/>
              <w:jc w:val="both"/>
              <w:rPr>
                <w:sz w:val="24"/>
                <w:szCs w:val="24"/>
                <w:lang w:val="ru-RU"/>
              </w:rPr>
            </w:pPr>
            <w:r w:rsidRPr="000C7F17">
              <w:rPr>
                <w:rFonts w:ascii="Times New Roman" w:eastAsia="Times New Roman" w:hAnsi="Times New Roman" w:cs="Times New Roman"/>
                <w:sz w:val="24"/>
                <w:szCs w:val="24"/>
                <w:lang w:val="ru-RU"/>
              </w:rPr>
              <w:t xml:space="preserve">Проверяемые предметные результаты освоения основной образовательной программы основного общего образования </w:t>
            </w:r>
          </w:p>
        </w:tc>
      </w:tr>
      <w:tr w:rsidR="000C7F17" w:rsidRPr="000C7F17" w:rsidTr="00905E89">
        <w:trPr>
          <w:trHeight w:val="331"/>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1 </w:t>
            </w:r>
          </w:p>
        </w:tc>
        <w:tc>
          <w:tcPr>
            <w:tcW w:w="87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Человек и его здоровье </w:t>
            </w:r>
          </w:p>
        </w:tc>
      </w:tr>
      <w:tr w:rsidR="000C7F17" w:rsidRPr="007F33C6" w:rsidTr="00905E89">
        <w:trPr>
          <w:trHeight w:val="982"/>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
              <w:jc w:val="center"/>
              <w:rPr>
                <w:sz w:val="24"/>
                <w:szCs w:val="24"/>
              </w:rPr>
            </w:pPr>
            <w:r w:rsidRPr="000C7F17">
              <w:rPr>
                <w:rFonts w:ascii="Times New Roman" w:eastAsia="Times New Roman" w:hAnsi="Times New Roman" w:cs="Times New Roman"/>
                <w:sz w:val="24"/>
                <w:szCs w:val="24"/>
              </w:rPr>
              <w:t xml:space="preserve">1.1 </w:t>
            </w:r>
          </w:p>
        </w:tc>
        <w:tc>
          <w:tcPr>
            <w:tcW w:w="87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43"/>
              <w:jc w:val="both"/>
              <w:rPr>
                <w:sz w:val="24"/>
                <w:szCs w:val="24"/>
                <w:lang w:val="ru-RU"/>
              </w:rPr>
            </w:pPr>
            <w:r w:rsidRPr="000C7F17">
              <w:rPr>
                <w:rFonts w:ascii="Times New Roman" w:eastAsia="Times New Roman" w:hAnsi="Times New Roman" w:cs="Times New Roman"/>
                <w:sz w:val="24"/>
                <w:szCs w:val="24"/>
                <w:lang w:val="ru-RU"/>
              </w:rPr>
              <w:t xml:space="preserve">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 </w:t>
            </w:r>
          </w:p>
        </w:tc>
      </w:tr>
      <w:tr w:rsidR="000C7F17" w:rsidRPr="007F33C6" w:rsidTr="00905E89">
        <w:trPr>
          <w:trHeight w:val="1124"/>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
              <w:jc w:val="center"/>
              <w:rPr>
                <w:sz w:val="24"/>
                <w:szCs w:val="24"/>
              </w:rPr>
            </w:pPr>
            <w:r w:rsidRPr="000C7F17">
              <w:rPr>
                <w:rFonts w:ascii="Times New Roman" w:eastAsia="Times New Roman" w:hAnsi="Times New Roman" w:cs="Times New Roman"/>
                <w:sz w:val="24"/>
                <w:szCs w:val="24"/>
              </w:rPr>
              <w:t xml:space="preserve">1.2 </w:t>
            </w:r>
          </w:p>
        </w:tc>
        <w:tc>
          <w:tcPr>
            <w:tcW w:w="87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27"/>
              <w:jc w:val="both"/>
              <w:rPr>
                <w:sz w:val="24"/>
                <w:szCs w:val="24"/>
                <w:lang w:val="ru-RU"/>
              </w:rPr>
            </w:pPr>
            <w:r w:rsidRPr="000C7F17">
              <w:rPr>
                <w:rFonts w:ascii="Times New Roman" w:eastAsia="Times New Roman" w:hAnsi="Times New Roman" w:cs="Times New Roman"/>
                <w:sz w:val="24"/>
                <w:szCs w:val="24"/>
                <w:lang w:val="ru-RU"/>
              </w:rPr>
              <w:t xml:space="preserve">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 </w:t>
            </w:r>
          </w:p>
        </w:tc>
      </w:tr>
      <w:tr w:rsidR="000C7F17" w:rsidRPr="007F33C6" w:rsidTr="00905E89">
        <w:trPr>
          <w:trHeight w:val="1367"/>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
              <w:jc w:val="center"/>
              <w:rPr>
                <w:sz w:val="24"/>
                <w:szCs w:val="24"/>
              </w:rPr>
            </w:pPr>
            <w:r w:rsidRPr="000C7F17">
              <w:rPr>
                <w:rFonts w:ascii="Times New Roman" w:eastAsia="Times New Roman" w:hAnsi="Times New Roman" w:cs="Times New Roman"/>
                <w:sz w:val="24"/>
                <w:szCs w:val="24"/>
              </w:rPr>
              <w:t xml:space="preserve">1.3 </w:t>
            </w:r>
          </w:p>
        </w:tc>
        <w:tc>
          <w:tcPr>
            <w:tcW w:w="87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57"/>
              <w:jc w:val="both"/>
              <w:rPr>
                <w:sz w:val="24"/>
                <w:szCs w:val="24"/>
                <w:lang w:val="ru-RU"/>
              </w:rPr>
            </w:pPr>
            <w:r w:rsidRPr="000C7F17">
              <w:rPr>
                <w:rFonts w:ascii="Times New Roman" w:eastAsia="Times New Roman" w:hAnsi="Times New Roman" w:cs="Times New Roman"/>
                <w:sz w:val="24"/>
                <w:szCs w:val="24"/>
                <w:lang w:val="ru-RU"/>
              </w:rPr>
              <w:t xml:space="preserve">Приводить примеры вклада российских (в том числе: И.М.Сеченов, И.П.Павлов, И.И.Мечников, А.А.Ухтомский, П.К.Анохин) и зарубежных (в том числе: У.Гарвей, К.Бернар. Л.Пастер, Ч.Дарвин) учёных в развитие представлений о происхождении, строении, жизнедеятельности, поведении, экологии человека </w:t>
            </w:r>
          </w:p>
        </w:tc>
      </w:tr>
      <w:tr w:rsidR="000C7F17" w:rsidRPr="007F33C6" w:rsidTr="00905E89">
        <w:trPr>
          <w:trHeight w:val="658"/>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
              <w:jc w:val="center"/>
              <w:rPr>
                <w:sz w:val="24"/>
                <w:szCs w:val="24"/>
              </w:rPr>
            </w:pPr>
            <w:r w:rsidRPr="000C7F17">
              <w:rPr>
                <w:rFonts w:ascii="Times New Roman" w:eastAsia="Times New Roman" w:hAnsi="Times New Roman" w:cs="Times New Roman"/>
                <w:sz w:val="24"/>
                <w:szCs w:val="24"/>
              </w:rPr>
              <w:t xml:space="preserve">1.4 </w:t>
            </w:r>
          </w:p>
        </w:tc>
        <w:tc>
          <w:tcPr>
            <w:tcW w:w="87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Применять биологические термины и понятия (в том числе: </w:t>
            </w:r>
          </w:p>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цитология, гистология, анатомия человека, физиология человека, </w:t>
            </w:r>
          </w:p>
        </w:tc>
      </w:tr>
    </w:tbl>
    <w:p w:rsidR="000C7F17" w:rsidRPr="000C7F17" w:rsidRDefault="000C7F17" w:rsidP="000C7F17">
      <w:pPr>
        <w:spacing w:before="0" w:beforeAutospacing="0" w:after="0" w:afterAutospacing="0"/>
        <w:ind w:left="-283" w:right="11456"/>
        <w:rPr>
          <w:sz w:val="24"/>
          <w:szCs w:val="24"/>
          <w:lang w:val="ru-RU"/>
        </w:rPr>
      </w:pPr>
    </w:p>
    <w:tbl>
      <w:tblPr>
        <w:tblW w:w="10474" w:type="dxa"/>
        <w:tblInd w:w="-418" w:type="dxa"/>
        <w:tblCellMar>
          <w:top w:w="57" w:type="dxa"/>
          <w:left w:w="7" w:type="dxa"/>
          <w:right w:w="278" w:type="dxa"/>
        </w:tblCellMar>
        <w:tblLook w:val="04A0" w:firstRow="1" w:lastRow="0" w:firstColumn="1" w:lastColumn="0" w:noHBand="0" w:noVBand="1"/>
      </w:tblPr>
      <w:tblGrid>
        <w:gridCol w:w="1702"/>
        <w:gridCol w:w="8772"/>
      </w:tblGrid>
      <w:tr w:rsidR="000C7F17" w:rsidRPr="007F33C6" w:rsidTr="00905E89">
        <w:trPr>
          <w:trHeight w:val="1453"/>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tc>
        <w:tc>
          <w:tcPr>
            <w:tcW w:w="87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526"/>
              <w:jc w:val="both"/>
              <w:rPr>
                <w:sz w:val="24"/>
                <w:szCs w:val="24"/>
                <w:lang w:val="ru-RU"/>
              </w:rPr>
            </w:pPr>
            <w:r w:rsidRPr="000C7F17">
              <w:rPr>
                <w:rFonts w:ascii="Times New Roman" w:eastAsia="Times New Roman" w:hAnsi="Times New Roman" w:cs="Times New Roman"/>
                <w:sz w:val="24"/>
                <w:szCs w:val="24"/>
                <w:lang w:val="ru-RU"/>
              </w:rPr>
              <w:t xml:space="preserve">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 </w:t>
            </w:r>
          </w:p>
        </w:tc>
      </w:tr>
      <w:tr w:rsidR="000C7F17" w:rsidRPr="007F33C6" w:rsidTr="00905E89">
        <w:trPr>
          <w:trHeight w:val="779"/>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61"/>
              <w:jc w:val="center"/>
              <w:rPr>
                <w:sz w:val="24"/>
                <w:szCs w:val="24"/>
              </w:rPr>
            </w:pPr>
            <w:r w:rsidRPr="000C7F17">
              <w:rPr>
                <w:rFonts w:ascii="Times New Roman" w:eastAsia="Times New Roman" w:hAnsi="Times New Roman" w:cs="Times New Roman"/>
                <w:sz w:val="24"/>
                <w:szCs w:val="24"/>
              </w:rPr>
              <w:t xml:space="preserve">1.5 </w:t>
            </w:r>
          </w:p>
        </w:tc>
        <w:tc>
          <w:tcPr>
            <w:tcW w:w="87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Проводить описание по внешнему виду (изображению), схемам общих признаков организма человека, уровней его организации: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клетки, ткани, органы, системы органов, организм </w:t>
            </w:r>
          </w:p>
        </w:tc>
      </w:tr>
      <w:tr w:rsidR="000C7F17" w:rsidRPr="007F33C6" w:rsidTr="00905E89">
        <w:trPr>
          <w:trHeight w:val="736"/>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61"/>
              <w:jc w:val="center"/>
              <w:rPr>
                <w:sz w:val="24"/>
                <w:szCs w:val="24"/>
              </w:rPr>
            </w:pPr>
            <w:r w:rsidRPr="000C7F17">
              <w:rPr>
                <w:rFonts w:ascii="Times New Roman" w:eastAsia="Times New Roman" w:hAnsi="Times New Roman" w:cs="Times New Roman"/>
                <w:sz w:val="24"/>
                <w:szCs w:val="24"/>
              </w:rPr>
              <w:t xml:space="preserve">1.6 </w:t>
            </w:r>
          </w:p>
        </w:tc>
        <w:tc>
          <w:tcPr>
            <w:tcW w:w="87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266"/>
              <w:jc w:val="both"/>
              <w:rPr>
                <w:sz w:val="24"/>
                <w:szCs w:val="24"/>
                <w:lang w:val="ru-RU"/>
              </w:rPr>
            </w:pPr>
            <w:r w:rsidRPr="000C7F17">
              <w:rPr>
                <w:rFonts w:ascii="Times New Roman" w:eastAsia="Times New Roman" w:hAnsi="Times New Roman" w:cs="Times New Roman"/>
                <w:sz w:val="24"/>
                <w:szCs w:val="24"/>
                <w:lang w:val="ru-RU"/>
              </w:rPr>
              <w:t xml:space="preserve">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 </w:t>
            </w:r>
          </w:p>
        </w:tc>
      </w:tr>
      <w:tr w:rsidR="000C7F17" w:rsidRPr="007F33C6" w:rsidTr="00905E89">
        <w:trPr>
          <w:trHeight w:val="535"/>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61"/>
              <w:jc w:val="center"/>
              <w:rPr>
                <w:sz w:val="24"/>
                <w:szCs w:val="24"/>
              </w:rPr>
            </w:pPr>
            <w:r w:rsidRPr="000C7F17">
              <w:rPr>
                <w:rFonts w:ascii="Times New Roman" w:eastAsia="Times New Roman" w:hAnsi="Times New Roman" w:cs="Times New Roman"/>
                <w:sz w:val="24"/>
                <w:szCs w:val="24"/>
              </w:rPr>
              <w:t xml:space="preserve">1.7 </w:t>
            </w:r>
          </w:p>
        </w:tc>
        <w:tc>
          <w:tcPr>
            <w:tcW w:w="87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83"/>
              <w:jc w:val="both"/>
              <w:rPr>
                <w:sz w:val="24"/>
                <w:szCs w:val="24"/>
                <w:lang w:val="ru-RU"/>
              </w:rPr>
            </w:pPr>
            <w:r w:rsidRPr="000C7F17">
              <w:rPr>
                <w:rFonts w:ascii="Times New Roman" w:eastAsia="Times New Roman" w:hAnsi="Times New Roman" w:cs="Times New Roman"/>
                <w:sz w:val="24"/>
                <w:szCs w:val="24"/>
                <w:lang w:val="ru-RU"/>
              </w:rPr>
              <w:t xml:space="preserve">Различать биологически активные вещества (витамины, ферменты, гормоны), выявлять их роль в процессе обмена веществ и превращения энергии </w:t>
            </w:r>
          </w:p>
        </w:tc>
      </w:tr>
      <w:tr w:rsidR="000C7F17" w:rsidRPr="007F33C6" w:rsidTr="00905E89">
        <w:trPr>
          <w:trHeight w:val="1060"/>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61"/>
              <w:jc w:val="center"/>
              <w:rPr>
                <w:sz w:val="24"/>
                <w:szCs w:val="24"/>
              </w:rPr>
            </w:pPr>
            <w:r w:rsidRPr="000C7F17">
              <w:rPr>
                <w:rFonts w:ascii="Times New Roman" w:eastAsia="Times New Roman" w:hAnsi="Times New Roman" w:cs="Times New Roman"/>
                <w:sz w:val="24"/>
                <w:szCs w:val="24"/>
              </w:rPr>
              <w:lastRenderedPageBreak/>
              <w:t xml:space="preserve">1.8 </w:t>
            </w:r>
          </w:p>
        </w:tc>
        <w:tc>
          <w:tcPr>
            <w:tcW w:w="87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591"/>
              <w:jc w:val="both"/>
              <w:rPr>
                <w:sz w:val="24"/>
                <w:szCs w:val="24"/>
                <w:lang w:val="ru-RU"/>
              </w:rPr>
            </w:pPr>
            <w:r w:rsidRPr="000C7F17">
              <w:rPr>
                <w:rFonts w:ascii="Times New Roman" w:eastAsia="Times New Roman" w:hAnsi="Times New Roman" w:cs="Times New Roman"/>
                <w:sz w:val="24"/>
                <w:szCs w:val="24"/>
                <w:lang w:val="ru-RU"/>
              </w:rPr>
              <w:t xml:space="preserve">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 </w:t>
            </w:r>
          </w:p>
        </w:tc>
      </w:tr>
      <w:tr w:rsidR="000C7F17" w:rsidRPr="007F33C6" w:rsidTr="00905E89">
        <w:trPr>
          <w:trHeight w:val="878"/>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61"/>
              <w:jc w:val="center"/>
              <w:rPr>
                <w:sz w:val="24"/>
                <w:szCs w:val="24"/>
              </w:rPr>
            </w:pPr>
            <w:r w:rsidRPr="000C7F17">
              <w:rPr>
                <w:rFonts w:ascii="Times New Roman" w:eastAsia="Times New Roman" w:hAnsi="Times New Roman" w:cs="Times New Roman"/>
                <w:sz w:val="24"/>
                <w:szCs w:val="24"/>
              </w:rPr>
              <w:t xml:space="preserve">1.9 </w:t>
            </w:r>
          </w:p>
        </w:tc>
        <w:tc>
          <w:tcPr>
            <w:tcW w:w="87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68"/>
              <w:jc w:val="both"/>
              <w:rPr>
                <w:sz w:val="24"/>
                <w:szCs w:val="24"/>
                <w:lang w:val="ru-RU"/>
              </w:rPr>
            </w:pPr>
            <w:r w:rsidRPr="000C7F17">
              <w:rPr>
                <w:rFonts w:ascii="Times New Roman" w:eastAsia="Times New Roman" w:hAnsi="Times New Roman" w:cs="Times New Roman"/>
                <w:sz w:val="24"/>
                <w:szCs w:val="24"/>
                <w:lang w:val="ru-RU"/>
              </w:rPr>
              <w:t xml:space="preserve">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 </w:t>
            </w:r>
          </w:p>
        </w:tc>
      </w:tr>
      <w:tr w:rsidR="000C7F17" w:rsidRPr="007F33C6" w:rsidTr="00905E89">
        <w:trPr>
          <w:trHeight w:val="508"/>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49"/>
              <w:jc w:val="center"/>
              <w:rPr>
                <w:sz w:val="24"/>
                <w:szCs w:val="24"/>
              </w:rPr>
            </w:pPr>
            <w:r w:rsidRPr="000C7F17">
              <w:rPr>
                <w:rFonts w:ascii="Times New Roman" w:eastAsia="Times New Roman" w:hAnsi="Times New Roman" w:cs="Times New Roman"/>
                <w:sz w:val="24"/>
                <w:szCs w:val="24"/>
              </w:rPr>
              <w:t xml:space="preserve">1.10 </w:t>
            </w:r>
          </w:p>
        </w:tc>
        <w:tc>
          <w:tcPr>
            <w:tcW w:w="87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Применять биологические модели для выявления особенностей строения и функционирования органов и систем органов человека </w:t>
            </w:r>
          </w:p>
        </w:tc>
      </w:tr>
      <w:tr w:rsidR="000C7F17" w:rsidRPr="007F33C6" w:rsidTr="00905E89">
        <w:trPr>
          <w:trHeight w:val="658"/>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49"/>
              <w:jc w:val="center"/>
              <w:rPr>
                <w:sz w:val="24"/>
                <w:szCs w:val="24"/>
              </w:rPr>
            </w:pPr>
            <w:r w:rsidRPr="000C7F17">
              <w:rPr>
                <w:rFonts w:ascii="Times New Roman" w:eastAsia="Times New Roman" w:hAnsi="Times New Roman" w:cs="Times New Roman"/>
                <w:sz w:val="24"/>
                <w:szCs w:val="24"/>
              </w:rPr>
              <w:t xml:space="preserve">1.11 </w:t>
            </w:r>
          </w:p>
        </w:tc>
        <w:tc>
          <w:tcPr>
            <w:tcW w:w="87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Объяснять нейрогуморальную регуляцию процессов жизнедеятельности организма человека </w:t>
            </w:r>
          </w:p>
        </w:tc>
      </w:tr>
      <w:tr w:rsidR="000C7F17" w:rsidRPr="007F33C6" w:rsidTr="00905E89">
        <w:trPr>
          <w:trHeight w:val="1690"/>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49"/>
              <w:jc w:val="center"/>
              <w:rPr>
                <w:sz w:val="24"/>
                <w:szCs w:val="24"/>
              </w:rPr>
            </w:pPr>
            <w:r w:rsidRPr="000C7F17">
              <w:rPr>
                <w:rFonts w:ascii="Times New Roman" w:eastAsia="Times New Roman" w:hAnsi="Times New Roman" w:cs="Times New Roman"/>
                <w:sz w:val="24"/>
                <w:szCs w:val="24"/>
              </w:rPr>
              <w:t xml:space="preserve">1.12 </w:t>
            </w:r>
          </w:p>
        </w:tc>
        <w:tc>
          <w:tcPr>
            <w:tcW w:w="87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218"/>
              <w:jc w:val="both"/>
              <w:rPr>
                <w:sz w:val="24"/>
                <w:szCs w:val="24"/>
                <w:lang w:val="ru-RU"/>
              </w:rPr>
            </w:pPr>
            <w:r w:rsidRPr="000C7F17">
              <w:rPr>
                <w:rFonts w:ascii="Times New Roman" w:eastAsia="Times New Roman" w:hAnsi="Times New Roman" w:cs="Times New Roman"/>
                <w:sz w:val="24"/>
                <w:szCs w:val="24"/>
                <w:lang w:val="ru-RU"/>
              </w:rPr>
              <w:t xml:space="preserve">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 </w:t>
            </w:r>
          </w:p>
        </w:tc>
      </w:tr>
      <w:tr w:rsidR="000C7F17" w:rsidRPr="007F33C6" w:rsidTr="00905E89">
        <w:trPr>
          <w:trHeight w:val="972"/>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49"/>
              <w:jc w:val="center"/>
              <w:rPr>
                <w:sz w:val="24"/>
                <w:szCs w:val="24"/>
              </w:rPr>
            </w:pPr>
            <w:r w:rsidRPr="000C7F17">
              <w:rPr>
                <w:rFonts w:ascii="Times New Roman" w:eastAsia="Times New Roman" w:hAnsi="Times New Roman" w:cs="Times New Roman"/>
                <w:sz w:val="24"/>
                <w:szCs w:val="24"/>
              </w:rPr>
              <w:t xml:space="preserve">1.13 </w:t>
            </w:r>
          </w:p>
        </w:tc>
        <w:tc>
          <w:tcPr>
            <w:tcW w:w="87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319"/>
              <w:jc w:val="both"/>
              <w:rPr>
                <w:sz w:val="24"/>
                <w:szCs w:val="24"/>
                <w:lang w:val="ru-RU"/>
              </w:rPr>
            </w:pPr>
            <w:r w:rsidRPr="000C7F17">
              <w:rPr>
                <w:rFonts w:ascii="Times New Roman" w:eastAsia="Times New Roman" w:hAnsi="Times New Roman" w:cs="Times New Roman"/>
                <w:sz w:val="24"/>
                <w:szCs w:val="24"/>
                <w:lang w:val="ru-RU"/>
              </w:rPr>
              <w:t xml:space="preserve">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 </w:t>
            </w:r>
          </w:p>
        </w:tc>
      </w:tr>
      <w:tr w:rsidR="000C7F17" w:rsidRPr="007F33C6" w:rsidTr="00905E89">
        <w:trPr>
          <w:trHeight w:val="1433"/>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49"/>
              <w:jc w:val="center"/>
              <w:rPr>
                <w:sz w:val="24"/>
                <w:szCs w:val="24"/>
              </w:rPr>
            </w:pPr>
            <w:r w:rsidRPr="000C7F17">
              <w:rPr>
                <w:rFonts w:ascii="Times New Roman" w:eastAsia="Times New Roman" w:hAnsi="Times New Roman" w:cs="Times New Roman"/>
                <w:sz w:val="24"/>
                <w:szCs w:val="24"/>
              </w:rPr>
              <w:t xml:space="preserve">1.14 </w:t>
            </w:r>
          </w:p>
        </w:tc>
        <w:tc>
          <w:tcPr>
            <w:tcW w:w="87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11"/>
              <w:jc w:val="both"/>
              <w:rPr>
                <w:sz w:val="24"/>
                <w:szCs w:val="24"/>
                <w:lang w:val="ru-RU"/>
              </w:rPr>
            </w:pPr>
            <w:r w:rsidRPr="000C7F17">
              <w:rPr>
                <w:rFonts w:ascii="Times New Roman" w:eastAsia="Times New Roman" w:hAnsi="Times New Roman" w:cs="Times New Roman"/>
                <w:sz w:val="24"/>
                <w:szCs w:val="24"/>
                <w:lang w:val="ru-RU"/>
              </w:rPr>
              <w:t xml:space="preserve">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 </w:t>
            </w:r>
          </w:p>
        </w:tc>
      </w:tr>
      <w:tr w:rsidR="000C7F17" w:rsidRPr="007F33C6" w:rsidTr="00905E89">
        <w:trPr>
          <w:trHeight w:val="787"/>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49"/>
              <w:jc w:val="center"/>
              <w:rPr>
                <w:sz w:val="24"/>
                <w:szCs w:val="24"/>
              </w:rPr>
            </w:pPr>
            <w:r w:rsidRPr="000C7F17">
              <w:rPr>
                <w:rFonts w:ascii="Times New Roman" w:eastAsia="Times New Roman" w:hAnsi="Times New Roman" w:cs="Times New Roman"/>
                <w:sz w:val="24"/>
                <w:szCs w:val="24"/>
              </w:rPr>
              <w:t xml:space="preserve">1.15 </w:t>
            </w:r>
          </w:p>
        </w:tc>
        <w:tc>
          <w:tcPr>
            <w:tcW w:w="87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767"/>
              <w:jc w:val="both"/>
              <w:rPr>
                <w:sz w:val="24"/>
                <w:szCs w:val="24"/>
                <w:lang w:val="ru-RU"/>
              </w:rPr>
            </w:pPr>
            <w:r w:rsidRPr="000C7F17">
              <w:rPr>
                <w:rFonts w:ascii="Times New Roman" w:eastAsia="Times New Roman" w:hAnsi="Times New Roman" w:cs="Times New Roman"/>
                <w:sz w:val="24"/>
                <w:szCs w:val="24"/>
                <w:lang w:val="ru-RU"/>
              </w:rPr>
              <w:t xml:space="preserve">Решать качественные и количественные задачи, используя основные показатели здоровья человека, проводить расчёты и оценивать полученные значения </w:t>
            </w:r>
          </w:p>
        </w:tc>
      </w:tr>
      <w:tr w:rsidR="000C7F17" w:rsidRPr="007F33C6" w:rsidTr="00905E89">
        <w:trPr>
          <w:trHeight w:val="341"/>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49"/>
              <w:jc w:val="center"/>
              <w:rPr>
                <w:sz w:val="24"/>
                <w:szCs w:val="24"/>
              </w:rPr>
            </w:pPr>
            <w:r w:rsidRPr="000C7F17">
              <w:rPr>
                <w:rFonts w:ascii="Times New Roman" w:eastAsia="Times New Roman" w:hAnsi="Times New Roman" w:cs="Times New Roman"/>
                <w:sz w:val="24"/>
                <w:szCs w:val="24"/>
              </w:rPr>
              <w:t xml:space="preserve">1.16 </w:t>
            </w:r>
          </w:p>
        </w:tc>
        <w:tc>
          <w:tcPr>
            <w:tcW w:w="87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Называть и аргументировать основные принципы здорового образа </w:t>
            </w:r>
          </w:p>
        </w:tc>
      </w:tr>
      <w:tr w:rsidR="000C7F17" w:rsidRPr="007F33C6" w:rsidTr="00905E89">
        <w:trPr>
          <w:trHeight w:val="1019"/>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tc>
        <w:tc>
          <w:tcPr>
            <w:tcW w:w="87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жизни, методы защиты и укрепления здоровья человека: </w:t>
            </w:r>
          </w:p>
          <w:p w:rsidR="000C7F17" w:rsidRPr="000C7F17" w:rsidRDefault="000C7F17" w:rsidP="000C7F17">
            <w:pPr>
              <w:spacing w:before="0" w:beforeAutospacing="0" w:after="0" w:afterAutospacing="0"/>
              <w:ind w:left="151" w:right="229"/>
              <w:jc w:val="both"/>
              <w:rPr>
                <w:sz w:val="24"/>
                <w:szCs w:val="24"/>
                <w:lang w:val="ru-RU"/>
              </w:rPr>
            </w:pPr>
            <w:r w:rsidRPr="000C7F17">
              <w:rPr>
                <w:rFonts w:ascii="Times New Roman" w:eastAsia="Times New Roman" w:hAnsi="Times New Roman" w:cs="Times New Roman"/>
                <w:sz w:val="24"/>
                <w:szCs w:val="24"/>
                <w:lang w:val="ru-RU"/>
              </w:rPr>
              <w:t xml:space="preserve">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 </w:t>
            </w:r>
          </w:p>
        </w:tc>
      </w:tr>
      <w:tr w:rsidR="000C7F17" w:rsidRPr="007F33C6" w:rsidTr="00905E89">
        <w:trPr>
          <w:trHeight w:val="852"/>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42"/>
              <w:jc w:val="center"/>
              <w:rPr>
                <w:sz w:val="24"/>
                <w:szCs w:val="24"/>
              </w:rPr>
            </w:pPr>
            <w:r w:rsidRPr="000C7F17">
              <w:rPr>
                <w:rFonts w:ascii="Times New Roman" w:eastAsia="Times New Roman" w:hAnsi="Times New Roman" w:cs="Times New Roman"/>
                <w:sz w:val="24"/>
                <w:szCs w:val="24"/>
              </w:rPr>
              <w:t xml:space="preserve">1.17 </w:t>
            </w:r>
          </w:p>
        </w:tc>
        <w:tc>
          <w:tcPr>
            <w:tcW w:w="87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313"/>
              <w:jc w:val="both"/>
              <w:rPr>
                <w:sz w:val="24"/>
                <w:szCs w:val="24"/>
                <w:lang w:val="ru-RU"/>
              </w:rPr>
            </w:pPr>
            <w:r w:rsidRPr="000C7F17">
              <w:rPr>
                <w:rFonts w:ascii="Times New Roman" w:eastAsia="Times New Roman" w:hAnsi="Times New Roman" w:cs="Times New Roman"/>
                <w:sz w:val="24"/>
                <w:szCs w:val="24"/>
                <w:lang w:val="ru-RU"/>
              </w:rPr>
              <w:t xml:space="preserve">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 </w:t>
            </w:r>
          </w:p>
        </w:tc>
      </w:tr>
      <w:tr w:rsidR="000C7F17" w:rsidRPr="007F33C6" w:rsidTr="00905E89">
        <w:trPr>
          <w:trHeight w:val="765"/>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42"/>
              <w:jc w:val="center"/>
              <w:rPr>
                <w:sz w:val="24"/>
                <w:szCs w:val="24"/>
              </w:rPr>
            </w:pPr>
            <w:r w:rsidRPr="000C7F17">
              <w:rPr>
                <w:rFonts w:ascii="Times New Roman" w:eastAsia="Times New Roman" w:hAnsi="Times New Roman" w:cs="Times New Roman"/>
                <w:sz w:val="24"/>
                <w:szCs w:val="24"/>
              </w:rPr>
              <w:t xml:space="preserve">1.18 </w:t>
            </w:r>
          </w:p>
        </w:tc>
        <w:tc>
          <w:tcPr>
            <w:tcW w:w="87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359"/>
              <w:jc w:val="both"/>
              <w:rPr>
                <w:sz w:val="24"/>
                <w:szCs w:val="24"/>
                <w:lang w:val="ru-RU"/>
              </w:rPr>
            </w:pPr>
            <w:r w:rsidRPr="000C7F17">
              <w:rPr>
                <w:rFonts w:ascii="Times New Roman" w:eastAsia="Times New Roman" w:hAnsi="Times New Roman" w:cs="Times New Roman"/>
                <w:sz w:val="24"/>
                <w:szCs w:val="24"/>
                <w:lang w:val="ru-RU"/>
              </w:rPr>
              <w:t xml:space="preserve">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 </w:t>
            </w:r>
          </w:p>
        </w:tc>
      </w:tr>
      <w:tr w:rsidR="000C7F17" w:rsidRPr="007F33C6" w:rsidTr="00905E89">
        <w:trPr>
          <w:trHeight w:val="1147"/>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42"/>
              <w:jc w:val="center"/>
              <w:rPr>
                <w:sz w:val="24"/>
                <w:szCs w:val="24"/>
              </w:rPr>
            </w:pPr>
            <w:r w:rsidRPr="000C7F17">
              <w:rPr>
                <w:rFonts w:ascii="Times New Roman" w:eastAsia="Times New Roman" w:hAnsi="Times New Roman" w:cs="Times New Roman"/>
                <w:sz w:val="24"/>
                <w:szCs w:val="24"/>
              </w:rPr>
              <w:t xml:space="preserve">1.19 </w:t>
            </w:r>
          </w:p>
        </w:tc>
        <w:tc>
          <w:tcPr>
            <w:tcW w:w="87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 </w:t>
            </w:r>
          </w:p>
        </w:tc>
      </w:tr>
      <w:tr w:rsidR="000C7F17" w:rsidRPr="007F33C6" w:rsidTr="00905E89">
        <w:trPr>
          <w:trHeight w:val="777"/>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42"/>
              <w:jc w:val="center"/>
              <w:rPr>
                <w:sz w:val="24"/>
                <w:szCs w:val="24"/>
              </w:rPr>
            </w:pPr>
            <w:r w:rsidRPr="000C7F17">
              <w:rPr>
                <w:rFonts w:ascii="Times New Roman" w:eastAsia="Times New Roman" w:hAnsi="Times New Roman" w:cs="Times New Roman"/>
                <w:sz w:val="24"/>
                <w:szCs w:val="24"/>
              </w:rPr>
              <w:t xml:space="preserve">1.20 </w:t>
            </w:r>
          </w:p>
        </w:tc>
        <w:tc>
          <w:tcPr>
            <w:tcW w:w="87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245"/>
              <w:jc w:val="both"/>
              <w:rPr>
                <w:sz w:val="24"/>
                <w:szCs w:val="24"/>
                <w:lang w:val="ru-RU"/>
              </w:rPr>
            </w:pPr>
            <w:r w:rsidRPr="000C7F17">
              <w:rPr>
                <w:rFonts w:ascii="Times New Roman" w:eastAsia="Times New Roman" w:hAnsi="Times New Roman" w:cs="Times New Roman"/>
                <w:sz w:val="24"/>
                <w:szCs w:val="24"/>
                <w:lang w:val="ru-RU"/>
              </w:rPr>
              <w:t xml:space="preserve">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 </w:t>
            </w:r>
          </w:p>
        </w:tc>
      </w:tr>
      <w:tr w:rsidR="000C7F17" w:rsidRPr="007F33C6" w:rsidTr="00905E89">
        <w:trPr>
          <w:trHeight w:val="777"/>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42"/>
              <w:jc w:val="center"/>
              <w:rPr>
                <w:sz w:val="24"/>
                <w:szCs w:val="24"/>
              </w:rPr>
            </w:pPr>
            <w:r w:rsidRPr="000C7F17">
              <w:rPr>
                <w:rFonts w:ascii="Times New Roman" w:eastAsia="Times New Roman" w:hAnsi="Times New Roman" w:cs="Times New Roman"/>
                <w:sz w:val="24"/>
                <w:szCs w:val="24"/>
              </w:rPr>
              <w:lastRenderedPageBreak/>
              <w:t xml:space="preserve">1.21 </w:t>
            </w:r>
          </w:p>
        </w:tc>
        <w:tc>
          <w:tcPr>
            <w:tcW w:w="87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69"/>
              <w:jc w:val="both"/>
              <w:rPr>
                <w:sz w:val="24"/>
                <w:szCs w:val="24"/>
                <w:lang w:val="ru-RU"/>
              </w:rPr>
            </w:pPr>
            <w:r w:rsidRPr="000C7F17">
              <w:rPr>
                <w:rFonts w:ascii="Times New Roman" w:eastAsia="Times New Roman" w:hAnsi="Times New Roman" w:cs="Times New Roman"/>
                <w:sz w:val="24"/>
                <w:szCs w:val="24"/>
                <w:lang w:val="ru-RU"/>
              </w:rPr>
              <w:t xml:space="preserve">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 </w:t>
            </w:r>
          </w:p>
        </w:tc>
      </w:tr>
      <w:tr w:rsidR="000C7F17" w:rsidRPr="007F33C6" w:rsidTr="00905E89">
        <w:trPr>
          <w:trHeight w:val="1002"/>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42"/>
              <w:jc w:val="center"/>
              <w:rPr>
                <w:sz w:val="24"/>
                <w:szCs w:val="24"/>
              </w:rPr>
            </w:pPr>
            <w:r w:rsidRPr="000C7F17">
              <w:rPr>
                <w:rFonts w:ascii="Times New Roman" w:eastAsia="Times New Roman" w:hAnsi="Times New Roman" w:cs="Times New Roman"/>
                <w:sz w:val="24"/>
                <w:szCs w:val="24"/>
              </w:rPr>
              <w:t xml:space="preserve">1.22 </w:t>
            </w:r>
          </w:p>
        </w:tc>
        <w:tc>
          <w:tcPr>
            <w:tcW w:w="87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652"/>
              <w:jc w:val="both"/>
              <w:rPr>
                <w:sz w:val="24"/>
                <w:szCs w:val="24"/>
                <w:lang w:val="ru-RU"/>
              </w:rPr>
            </w:pPr>
            <w:r w:rsidRPr="000C7F17">
              <w:rPr>
                <w:rFonts w:ascii="Times New Roman" w:eastAsia="Times New Roman" w:hAnsi="Times New Roman" w:cs="Times New Roman"/>
                <w:sz w:val="24"/>
                <w:szCs w:val="24"/>
                <w:lang w:val="ru-RU"/>
              </w:rPr>
              <w:t xml:space="preserve">Владеть приёмами работы с биологической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 </w:t>
            </w:r>
          </w:p>
        </w:tc>
      </w:tr>
      <w:tr w:rsidR="000C7F17" w:rsidRPr="007F33C6" w:rsidTr="00905E89">
        <w:trPr>
          <w:trHeight w:val="833"/>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42"/>
              <w:jc w:val="center"/>
              <w:rPr>
                <w:sz w:val="24"/>
                <w:szCs w:val="24"/>
              </w:rPr>
            </w:pPr>
            <w:r w:rsidRPr="000C7F17">
              <w:rPr>
                <w:rFonts w:ascii="Times New Roman" w:eastAsia="Times New Roman" w:hAnsi="Times New Roman" w:cs="Times New Roman"/>
                <w:sz w:val="24"/>
                <w:szCs w:val="24"/>
              </w:rPr>
              <w:t xml:space="preserve">1.23 </w:t>
            </w:r>
          </w:p>
        </w:tc>
        <w:tc>
          <w:tcPr>
            <w:tcW w:w="87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260"/>
              <w:jc w:val="both"/>
              <w:rPr>
                <w:sz w:val="24"/>
                <w:szCs w:val="24"/>
                <w:lang w:val="ru-RU"/>
              </w:rPr>
            </w:pPr>
            <w:r w:rsidRPr="000C7F17">
              <w:rPr>
                <w:rFonts w:ascii="Times New Roman" w:eastAsia="Times New Roman" w:hAnsi="Times New Roman" w:cs="Times New Roman"/>
                <w:sz w:val="24"/>
                <w:szCs w:val="24"/>
                <w:lang w:val="ru-RU"/>
              </w:rPr>
              <w:t xml:space="preserve">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 </w:t>
            </w:r>
          </w:p>
        </w:tc>
      </w:tr>
    </w:tbl>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b/>
          <w:sz w:val="24"/>
          <w:szCs w:val="24"/>
          <w:lang w:val="ru-RU"/>
        </w:rPr>
        <w:t xml:space="preserve"> </w:t>
      </w:r>
    </w:p>
    <w:p w:rsidR="000C7F17" w:rsidRPr="000C7F17" w:rsidRDefault="000C7F17" w:rsidP="000C7F17">
      <w:pPr>
        <w:spacing w:before="0" w:beforeAutospacing="0" w:after="0" w:afterAutospacing="0"/>
        <w:ind w:left="10" w:right="119" w:hanging="10"/>
        <w:jc w:val="right"/>
        <w:rPr>
          <w:sz w:val="24"/>
          <w:szCs w:val="24"/>
          <w:lang w:val="ru-RU"/>
        </w:rPr>
      </w:pPr>
      <w:r w:rsidRPr="000C7F17">
        <w:rPr>
          <w:rFonts w:ascii="Times New Roman" w:eastAsia="Times New Roman" w:hAnsi="Times New Roman" w:cs="Times New Roman"/>
          <w:sz w:val="24"/>
          <w:szCs w:val="24"/>
          <w:lang w:val="ru-RU"/>
        </w:rPr>
        <w:t xml:space="preserve">Таблица 9 </w:t>
      </w:r>
    </w:p>
    <w:p w:rsidR="000C7F17" w:rsidRPr="00905E89" w:rsidRDefault="000C7F17" w:rsidP="00905E89">
      <w:pPr>
        <w:pStyle w:val="1"/>
        <w:spacing w:before="0" w:beforeAutospacing="0" w:after="0" w:afterAutospacing="0"/>
        <w:ind w:left="788"/>
        <w:jc w:val="center"/>
        <w:rPr>
          <w:rFonts w:asciiTheme="minorHAnsi" w:hAnsiTheme="minorHAnsi" w:cstheme="minorHAnsi"/>
          <w:color w:val="auto"/>
          <w:sz w:val="24"/>
          <w:szCs w:val="24"/>
          <w:lang w:val="ru-RU"/>
        </w:rPr>
      </w:pPr>
      <w:r w:rsidRPr="00905E89">
        <w:rPr>
          <w:rFonts w:asciiTheme="minorHAnsi" w:hAnsiTheme="minorHAnsi" w:cstheme="minorHAnsi"/>
          <w:color w:val="auto"/>
          <w:sz w:val="24"/>
          <w:szCs w:val="24"/>
          <w:lang w:val="ru-RU"/>
        </w:rPr>
        <w:t>Проверяемые элементы содержания (9 класс)</w:t>
      </w:r>
    </w:p>
    <w:tbl>
      <w:tblPr>
        <w:tblW w:w="10474" w:type="dxa"/>
        <w:tblInd w:w="-263" w:type="dxa"/>
        <w:tblCellMar>
          <w:top w:w="50" w:type="dxa"/>
          <w:left w:w="163" w:type="dxa"/>
          <w:right w:w="130" w:type="dxa"/>
        </w:tblCellMar>
        <w:tblLook w:val="04A0" w:firstRow="1" w:lastRow="0" w:firstColumn="1" w:lastColumn="0" w:noHBand="0" w:noVBand="1"/>
      </w:tblPr>
      <w:tblGrid>
        <w:gridCol w:w="1301"/>
        <w:gridCol w:w="2523"/>
        <w:gridCol w:w="6650"/>
      </w:tblGrid>
      <w:tr w:rsidR="000C7F17" w:rsidRPr="000C7F17" w:rsidTr="00905E89">
        <w:trPr>
          <w:trHeight w:val="660"/>
        </w:trPr>
        <w:tc>
          <w:tcPr>
            <w:tcW w:w="130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2" w:firstLine="216"/>
              <w:rPr>
                <w:sz w:val="24"/>
                <w:szCs w:val="24"/>
              </w:rPr>
            </w:pPr>
            <w:r w:rsidRPr="000C7F17">
              <w:rPr>
                <w:rFonts w:ascii="Times New Roman" w:eastAsia="Times New Roman" w:hAnsi="Times New Roman" w:cs="Times New Roman"/>
                <w:sz w:val="24"/>
                <w:szCs w:val="24"/>
              </w:rPr>
              <w:t xml:space="preserve">Код раздела </w:t>
            </w:r>
          </w:p>
        </w:tc>
        <w:tc>
          <w:tcPr>
            <w:tcW w:w="252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00" w:hanging="552"/>
              <w:rPr>
                <w:sz w:val="24"/>
                <w:szCs w:val="24"/>
              </w:rPr>
            </w:pPr>
            <w:r w:rsidRPr="000C7F17">
              <w:rPr>
                <w:rFonts w:ascii="Times New Roman" w:eastAsia="Times New Roman" w:hAnsi="Times New Roman" w:cs="Times New Roman"/>
                <w:sz w:val="24"/>
                <w:szCs w:val="24"/>
              </w:rPr>
              <w:t xml:space="preserve">Код проверяемого элемента </w:t>
            </w:r>
          </w:p>
        </w:tc>
        <w:tc>
          <w:tcPr>
            <w:tcW w:w="665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9"/>
              <w:jc w:val="center"/>
              <w:rPr>
                <w:sz w:val="24"/>
                <w:szCs w:val="24"/>
              </w:rPr>
            </w:pPr>
            <w:r w:rsidRPr="000C7F17">
              <w:rPr>
                <w:rFonts w:ascii="Times New Roman" w:eastAsia="Times New Roman" w:hAnsi="Times New Roman" w:cs="Times New Roman"/>
                <w:sz w:val="24"/>
                <w:szCs w:val="24"/>
              </w:rPr>
              <w:t xml:space="preserve">Проверяемые элементы содержания </w:t>
            </w:r>
          </w:p>
        </w:tc>
      </w:tr>
      <w:tr w:rsidR="000C7F17" w:rsidRPr="000C7F17" w:rsidTr="00905E89">
        <w:trPr>
          <w:trHeight w:val="331"/>
        </w:trPr>
        <w:tc>
          <w:tcPr>
            <w:tcW w:w="1301" w:type="dxa"/>
            <w:vMerge w:val="restart"/>
            <w:tcBorders>
              <w:top w:val="single" w:sz="6" w:space="0" w:color="000000"/>
              <w:left w:val="single" w:sz="6" w:space="0" w:color="000000"/>
              <w:bottom w:val="nil"/>
              <w:right w:val="single" w:sz="6" w:space="0" w:color="000000"/>
            </w:tcBorders>
            <w:shd w:val="clear" w:color="auto" w:fill="auto"/>
          </w:tcPr>
          <w:p w:rsidR="000C7F17" w:rsidRPr="000C7F17" w:rsidRDefault="000C7F17" w:rsidP="000C7F17">
            <w:pPr>
              <w:spacing w:before="0" w:beforeAutospacing="0" w:after="0" w:afterAutospacing="0"/>
              <w:ind w:left="75"/>
              <w:jc w:val="center"/>
              <w:rPr>
                <w:sz w:val="24"/>
                <w:szCs w:val="24"/>
              </w:rPr>
            </w:pPr>
            <w:r w:rsidRPr="000C7F17">
              <w:rPr>
                <w:rFonts w:ascii="Times New Roman" w:eastAsia="Times New Roman" w:hAnsi="Times New Roman" w:cs="Times New Roman"/>
                <w:sz w:val="24"/>
                <w:szCs w:val="24"/>
              </w:rPr>
              <w:t xml:space="preserve">1 </w:t>
            </w:r>
          </w:p>
        </w:tc>
        <w:tc>
          <w:tcPr>
            <w:tcW w:w="9173" w:type="dxa"/>
            <w:gridSpan w:val="2"/>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Человек - биосоциальный вид </w:t>
            </w:r>
          </w:p>
        </w:tc>
      </w:tr>
      <w:tr w:rsidR="000C7F17" w:rsidRPr="000C7F17" w:rsidTr="00905E89">
        <w:trPr>
          <w:trHeight w:val="1377"/>
        </w:trPr>
        <w:tc>
          <w:tcPr>
            <w:tcW w:w="0" w:type="auto"/>
            <w:vMerge/>
            <w:tcBorders>
              <w:top w:val="nil"/>
              <w:left w:val="single" w:sz="6" w:space="0" w:color="000000"/>
              <w:bottom w:val="nil"/>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p>
        </w:tc>
        <w:tc>
          <w:tcPr>
            <w:tcW w:w="252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8"/>
              <w:jc w:val="center"/>
              <w:rPr>
                <w:sz w:val="24"/>
                <w:szCs w:val="24"/>
              </w:rPr>
            </w:pPr>
            <w:r w:rsidRPr="000C7F17">
              <w:rPr>
                <w:rFonts w:ascii="Times New Roman" w:eastAsia="Times New Roman" w:hAnsi="Times New Roman" w:cs="Times New Roman"/>
                <w:sz w:val="24"/>
                <w:szCs w:val="24"/>
              </w:rPr>
              <w:t xml:space="preserve">1.1 </w:t>
            </w:r>
          </w:p>
        </w:tc>
        <w:tc>
          <w:tcPr>
            <w:tcW w:w="665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315"/>
              <w:jc w:val="both"/>
              <w:rPr>
                <w:sz w:val="24"/>
                <w:szCs w:val="24"/>
              </w:rPr>
            </w:pPr>
            <w:r w:rsidRPr="000C7F17">
              <w:rPr>
                <w:rFonts w:ascii="Times New Roman" w:eastAsia="Times New Roman" w:hAnsi="Times New Roman" w:cs="Times New Roman"/>
                <w:sz w:val="24"/>
                <w:szCs w:val="24"/>
                <w:lang w:val="ru-RU"/>
              </w:rPr>
              <w:t xml:space="preserve">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w:t>
            </w:r>
            <w:r w:rsidRPr="000C7F17">
              <w:rPr>
                <w:rFonts w:ascii="Times New Roman" w:eastAsia="Times New Roman" w:hAnsi="Times New Roman" w:cs="Times New Roman"/>
                <w:sz w:val="24"/>
                <w:szCs w:val="24"/>
              </w:rPr>
              <w:t xml:space="preserve">Особенности человека как биосоциального существа </w:t>
            </w:r>
          </w:p>
        </w:tc>
      </w:tr>
    </w:tbl>
    <w:p w:rsidR="000C7F17" w:rsidRPr="000C7F17" w:rsidRDefault="000C7F17" w:rsidP="000C7F17">
      <w:pPr>
        <w:spacing w:before="0" w:beforeAutospacing="0" w:after="0" w:afterAutospacing="0"/>
        <w:ind w:left="-283" w:right="11456"/>
        <w:rPr>
          <w:sz w:val="24"/>
          <w:szCs w:val="24"/>
        </w:rPr>
      </w:pPr>
    </w:p>
    <w:tbl>
      <w:tblPr>
        <w:tblW w:w="10474" w:type="dxa"/>
        <w:tblInd w:w="-418" w:type="dxa"/>
        <w:tblCellMar>
          <w:top w:w="48" w:type="dxa"/>
          <w:left w:w="7" w:type="dxa"/>
          <w:right w:w="179" w:type="dxa"/>
        </w:tblCellMar>
        <w:tblLook w:val="04A0" w:firstRow="1" w:lastRow="0" w:firstColumn="1" w:lastColumn="0" w:noHBand="0" w:noVBand="1"/>
      </w:tblPr>
      <w:tblGrid>
        <w:gridCol w:w="1301"/>
        <w:gridCol w:w="2523"/>
        <w:gridCol w:w="6650"/>
      </w:tblGrid>
      <w:tr w:rsidR="000C7F17" w:rsidRPr="000C7F17" w:rsidTr="00905E89">
        <w:trPr>
          <w:trHeight w:val="2184"/>
        </w:trPr>
        <w:tc>
          <w:tcPr>
            <w:tcW w:w="1301" w:type="dxa"/>
            <w:tcBorders>
              <w:top w:val="nil"/>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 </w:t>
            </w:r>
          </w:p>
        </w:tc>
        <w:tc>
          <w:tcPr>
            <w:tcW w:w="252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3"/>
              <w:jc w:val="center"/>
              <w:rPr>
                <w:sz w:val="24"/>
                <w:szCs w:val="24"/>
              </w:rPr>
            </w:pPr>
            <w:r w:rsidRPr="000C7F17">
              <w:rPr>
                <w:rFonts w:ascii="Times New Roman" w:eastAsia="Times New Roman" w:hAnsi="Times New Roman" w:cs="Times New Roman"/>
                <w:sz w:val="24"/>
                <w:szCs w:val="24"/>
              </w:rPr>
              <w:t xml:space="preserve">1.2 </w:t>
            </w:r>
          </w:p>
        </w:tc>
        <w:tc>
          <w:tcPr>
            <w:tcW w:w="665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277"/>
              <w:jc w:val="both"/>
              <w:rPr>
                <w:sz w:val="24"/>
                <w:szCs w:val="24"/>
              </w:rPr>
            </w:pPr>
            <w:r w:rsidRPr="000C7F17">
              <w:rPr>
                <w:rFonts w:ascii="Times New Roman" w:eastAsia="Times New Roman" w:hAnsi="Times New Roman" w:cs="Times New Roman"/>
                <w:sz w:val="24"/>
                <w:szCs w:val="24"/>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sidRPr="000C7F17">
              <w:rPr>
                <w:rFonts w:ascii="Times New Roman" w:eastAsia="Times New Roman" w:hAnsi="Times New Roman" w:cs="Times New Roman"/>
                <w:sz w:val="24"/>
                <w:szCs w:val="24"/>
              </w:rPr>
              <w:t xml:space="preserve">Человеческие расы </w:t>
            </w:r>
          </w:p>
        </w:tc>
      </w:tr>
      <w:tr w:rsidR="000C7F17" w:rsidRPr="000C7F17" w:rsidTr="00905E89">
        <w:trPr>
          <w:trHeight w:val="329"/>
        </w:trPr>
        <w:tc>
          <w:tcPr>
            <w:tcW w:w="1301" w:type="dxa"/>
            <w:vMerge w:val="restart"/>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0"/>
              <w:jc w:val="center"/>
              <w:rPr>
                <w:sz w:val="24"/>
                <w:szCs w:val="24"/>
              </w:rPr>
            </w:pPr>
            <w:r w:rsidRPr="000C7F17">
              <w:rPr>
                <w:rFonts w:ascii="Times New Roman" w:eastAsia="Times New Roman" w:hAnsi="Times New Roman" w:cs="Times New Roman"/>
                <w:sz w:val="24"/>
                <w:szCs w:val="24"/>
              </w:rPr>
              <w:t xml:space="preserve">2 </w:t>
            </w:r>
          </w:p>
        </w:tc>
        <w:tc>
          <w:tcPr>
            <w:tcW w:w="9173" w:type="dxa"/>
            <w:gridSpan w:val="2"/>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Структура организма человека </w:t>
            </w:r>
          </w:p>
        </w:tc>
      </w:tr>
      <w:tr w:rsidR="000C7F17" w:rsidRPr="000C7F17" w:rsidTr="00905E89">
        <w:trPr>
          <w:trHeight w:val="1641"/>
        </w:trPr>
        <w:tc>
          <w:tcPr>
            <w:tcW w:w="0" w:type="auto"/>
            <w:vMerge/>
            <w:tcBorders>
              <w:top w:val="nil"/>
              <w:left w:val="single" w:sz="6" w:space="0" w:color="000000"/>
              <w:bottom w:val="nil"/>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p>
        </w:tc>
        <w:tc>
          <w:tcPr>
            <w:tcW w:w="252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3"/>
              <w:jc w:val="center"/>
              <w:rPr>
                <w:sz w:val="24"/>
                <w:szCs w:val="24"/>
              </w:rPr>
            </w:pPr>
            <w:r w:rsidRPr="000C7F17">
              <w:rPr>
                <w:rFonts w:ascii="Times New Roman" w:eastAsia="Times New Roman" w:hAnsi="Times New Roman" w:cs="Times New Roman"/>
                <w:sz w:val="24"/>
                <w:szCs w:val="24"/>
              </w:rPr>
              <w:t xml:space="preserve">2.1 </w:t>
            </w:r>
          </w:p>
        </w:tc>
        <w:tc>
          <w:tcPr>
            <w:tcW w:w="665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396"/>
              <w:jc w:val="both"/>
              <w:rPr>
                <w:sz w:val="24"/>
                <w:szCs w:val="24"/>
                <w:lang w:val="ru-RU"/>
              </w:rPr>
            </w:pPr>
            <w:r w:rsidRPr="000C7F17">
              <w:rPr>
                <w:rFonts w:ascii="Times New Roman" w:eastAsia="Times New Roman" w:hAnsi="Times New Roman" w:cs="Times New Roman"/>
                <w:sz w:val="24"/>
                <w:szCs w:val="24"/>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w:t>
            </w:r>
          </w:p>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Митоз, мейоз. Соматические и половые клетки. </w:t>
            </w:r>
          </w:p>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Стволовые клетки </w:t>
            </w:r>
          </w:p>
        </w:tc>
      </w:tr>
      <w:tr w:rsidR="000C7F17" w:rsidRPr="000C7F17" w:rsidTr="00905E89">
        <w:trPr>
          <w:trHeight w:val="1354"/>
        </w:trPr>
        <w:tc>
          <w:tcPr>
            <w:tcW w:w="0" w:type="auto"/>
            <w:vMerge/>
            <w:tcBorders>
              <w:top w:val="nil"/>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p>
        </w:tc>
        <w:tc>
          <w:tcPr>
            <w:tcW w:w="252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3"/>
              <w:jc w:val="center"/>
              <w:rPr>
                <w:sz w:val="24"/>
                <w:szCs w:val="24"/>
              </w:rPr>
            </w:pPr>
            <w:r w:rsidRPr="000C7F17">
              <w:rPr>
                <w:rFonts w:ascii="Times New Roman" w:eastAsia="Times New Roman" w:hAnsi="Times New Roman" w:cs="Times New Roman"/>
                <w:sz w:val="24"/>
                <w:szCs w:val="24"/>
              </w:rPr>
              <w:t xml:space="preserve">2.2 </w:t>
            </w:r>
          </w:p>
        </w:tc>
        <w:tc>
          <w:tcPr>
            <w:tcW w:w="665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256"/>
              <w:jc w:val="both"/>
              <w:rPr>
                <w:sz w:val="24"/>
                <w:szCs w:val="24"/>
              </w:rPr>
            </w:pPr>
            <w:r w:rsidRPr="000C7F17">
              <w:rPr>
                <w:rFonts w:ascii="Times New Roman" w:eastAsia="Times New Roman" w:hAnsi="Times New Roman" w:cs="Times New Roman"/>
                <w:sz w:val="24"/>
                <w:szCs w:val="24"/>
                <w:lang w:val="ru-RU"/>
              </w:rPr>
              <w:t xml:space="preserve">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w:t>
            </w:r>
            <w:r w:rsidRPr="000C7F17">
              <w:rPr>
                <w:rFonts w:ascii="Times New Roman" w:eastAsia="Times New Roman" w:hAnsi="Times New Roman" w:cs="Times New Roman"/>
                <w:sz w:val="24"/>
                <w:szCs w:val="24"/>
              </w:rPr>
              <w:t xml:space="preserve">Взаимосвязь органов и систем как основа гомеостаза </w:t>
            </w:r>
          </w:p>
        </w:tc>
      </w:tr>
      <w:tr w:rsidR="000C7F17" w:rsidRPr="000C7F17" w:rsidTr="00905E89">
        <w:trPr>
          <w:trHeight w:val="336"/>
        </w:trPr>
        <w:tc>
          <w:tcPr>
            <w:tcW w:w="1301" w:type="dxa"/>
            <w:vMerge w:val="restart"/>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0"/>
              <w:jc w:val="center"/>
              <w:rPr>
                <w:sz w:val="24"/>
                <w:szCs w:val="24"/>
              </w:rPr>
            </w:pPr>
            <w:r w:rsidRPr="000C7F17">
              <w:rPr>
                <w:rFonts w:ascii="Times New Roman" w:eastAsia="Times New Roman" w:hAnsi="Times New Roman" w:cs="Times New Roman"/>
                <w:sz w:val="24"/>
                <w:szCs w:val="24"/>
              </w:rPr>
              <w:t xml:space="preserve">3 </w:t>
            </w:r>
          </w:p>
        </w:tc>
        <w:tc>
          <w:tcPr>
            <w:tcW w:w="9173" w:type="dxa"/>
            <w:gridSpan w:val="2"/>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Нейрогуморальная регуляция </w:t>
            </w:r>
          </w:p>
        </w:tc>
      </w:tr>
      <w:tr w:rsidR="000C7F17" w:rsidRPr="007F33C6" w:rsidTr="00905E89">
        <w:trPr>
          <w:trHeight w:val="3054"/>
        </w:trPr>
        <w:tc>
          <w:tcPr>
            <w:tcW w:w="0" w:type="auto"/>
            <w:vMerge/>
            <w:tcBorders>
              <w:top w:val="nil"/>
              <w:left w:val="single" w:sz="6" w:space="0" w:color="000000"/>
              <w:bottom w:val="nil"/>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p>
        </w:tc>
        <w:tc>
          <w:tcPr>
            <w:tcW w:w="252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3"/>
              <w:jc w:val="center"/>
              <w:rPr>
                <w:sz w:val="24"/>
                <w:szCs w:val="24"/>
              </w:rPr>
            </w:pPr>
            <w:r w:rsidRPr="000C7F17">
              <w:rPr>
                <w:rFonts w:ascii="Times New Roman" w:eastAsia="Times New Roman" w:hAnsi="Times New Roman" w:cs="Times New Roman"/>
                <w:sz w:val="24"/>
                <w:szCs w:val="24"/>
              </w:rPr>
              <w:t xml:space="preserve">3.1 </w:t>
            </w:r>
          </w:p>
        </w:tc>
        <w:tc>
          <w:tcPr>
            <w:tcW w:w="665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109"/>
              <w:jc w:val="both"/>
              <w:rPr>
                <w:sz w:val="24"/>
                <w:szCs w:val="24"/>
                <w:lang w:val="ru-RU"/>
              </w:rPr>
            </w:pPr>
            <w:r w:rsidRPr="000C7F17">
              <w:rPr>
                <w:rFonts w:ascii="Times New Roman" w:eastAsia="Times New Roman" w:hAnsi="Times New Roman" w:cs="Times New Roman"/>
                <w:sz w:val="24"/>
                <w:szCs w:val="24"/>
                <w:lang w:val="ru-RU"/>
              </w:rPr>
              <w:t xml:space="preserve">Нервная система человека, её организация и значение. Нейроны, нервы, нервные узлы. Рефлекс. Рефлекторная дуга. 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 </w:t>
            </w:r>
          </w:p>
        </w:tc>
      </w:tr>
      <w:tr w:rsidR="000C7F17" w:rsidRPr="007F33C6" w:rsidTr="00905E89">
        <w:trPr>
          <w:trHeight w:val="1651"/>
        </w:trPr>
        <w:tc>
          <w:tcPr>
            <w:tcW w:w="0" w:type="auto"/>
            <w:vMerge/>
            <w:tcBorders>
              <w:top w:val="nil"/>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p>
        </w:tc>
        <w:tc>
          <w:tcPr>
            <w:tcW w:w="252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3"/>
              <w:jc w:val="center"/>
              <w:rPr>
                <w:sz w:val="24"/>
                <w:szCs w:val="24"/>
              </w:rPr>
            </w:pPr>
            <w:r w:rsidRPr="000C7F17">
              <w:rPr>
                <w:rFonts w:ascii="Times New Roman" w:eastAsia="Times New Roman" w:hAnsi="Times New Roman" w:cs="Times New Roman"/>
                <w:sz w:val="24"/>
                <w:szCs w:val="24"/>
              </w:rPr>
              <w:t xml:space="preserve">3.2 </w:t>
            </w:r>
          </w:p>
        </w:tc>
        <w:tc>
          <w:tcPr>
            <w:tcW w:w="665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103"/>
              <w:jc w:val="both"/>
              <w:rPr>
                <w:sz w:val="24"/>
                <w:szCs w:val="24"/>
                <w:lang w:val="ru-RU"/>
              </w:rPr>
            </w:pPr>
            <w:r w:rsidRPr="000C7F17">
              <w:rPr>
                <w:rFonts w:ascii="Times New Roman" w:eastAsia="Times New Roman" w:hAnsi="Times New Roman" w:cs="Times New Roman"/>
                <w:sz w:val="24"/>
                <w:szCs w:val="24"/>
                <w:lang w:val="ru-RU"/>
              </w:rPr>
              <w:t xml:space="preserve">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 </w:t>
            </w:r>
          </w:p>
        </w:tc>
      </w:tr>
      <w:tr w:rsidR="000C7F17" w:rsidRPr="000C7F17" w:rsidTr="00905E89">
        <w:trPr>
          <w:trHeight w:val="332"/>
        </w:trPr>
        <w:tc>
          <w:tcPr>
            <w:tcW w:w="1301" w:type="dxa"/>
            <w:vMerge w:val="restart"/>
            <w:tcBorders>
              <w:top w:val="single" w:sz="6" w:space="0" w:color="000000"/>
              <w:left w:val="single" w:sz="6" w:space="0" w:color="000000"/>
              <w:bottom w:val="nil"/>
              <w:right w:val="single" w:sz="6" w:space="0" w:color="000000"/>
            </w:tcBorders>
            <w:shd w:val="clear" w:color="auto" w:fill="auto"/>
          </w:tcPr>
          <w:p w:rsidR="000C7F17" w:rsidRPr="000C7F17" w:rsidRDefault="000C7F17" w:rsidP="000C7F17">
            <w:pPr>
              <w:spacing w:before="0" w:beforeAutospacing="0" w:after="0" w:afterAutospacing="0"/>
              <w:ind w:left="280"/>
              <w:jc w:val="center"/>
              <w:rPr>
                <w:sz w:val="24"/>
                <w:szCs w:val="24"/>
              </w:rPr>
            </w:pPr>
            <w:r w:rsidRPr="000C7F17">
              <w:rPr>
                <w:rFonts w:ascii="Times New Roman" w:eastAsia="Times New Roman" w:hAnsi="Times New Roman" w:cs="Times New Roman"/>
                <w:sz w:val="24"/>
                <w:szCs w:val="24"/>
              </w:rPr>
              <w:t xml:space="preserve">4 </w:t>
            </w:r>
          </w:p>
        </w:tc>
        <w:tc>
          <w:tcPr>
            <w:tcW w:w="9173" w:type="dxa"/>
            <w:gridSpan w:val="2"/>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Опора и движение </w:t>
            </w:r>
          </w:p>
        </w:tc>
      </w:tr>
      <w:tr w:rsidR="000C7F17" w:rsidRPr="000C7F17" w:rsidTr="00905E89">
        <w:trPr>
          <w:trHeight w:val="377"/>
        </w:trPr>
        <w:tc>
          <w:tcPr>
            <w:tcW w:w="0" w:type="auto"/>
            <w:vMerge/>
            <w:tcBorders>
              <w:top w:val="nil"/>
              <w:left w:val="single" w:sz="6" w:space="0" w:color="000000"/>
              <w:bottom w:val="nil"/>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p>
        </w:tc>
        <w:tc>
          <w:tcPr>
            <w:tcW w:w="252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3"/>
              <w:jc w:val="center"/>
              <w:rPr>
                <w:sz w:val="24"/>
                <w:szCs w:val="24"/>
              </w:rPr>
            </w:pPr>
            <w:r w:rsidRPr="000C7F17">
              <w:rPr>
                <w:rFonts w:ascii="Times New Roman" w:eastAsia="Times New Roman" w:hAnsi="Times New Roman" w:cs="Times New Roman"/>
                <w:sz w:val="24"/>
                <w:szCs w:val="24"/>
              </w:rPr>
              <w:t xml:space="preserve">4.1 </w:t>
            </w:r>
          </w:p>
        </w:tc>
        <w:tc>
          <w:tcPr>
            <w:tcW w:w="665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rPr>
            </w:pPr>
            <w:r w:rsidRPr="000C7F17">
              <w:rPr>
                <w:rFonts w:ascii="Times New Roman" w:eastAsia="Times New Roman" w:hAnsi="Times New Roman" w:cs="Times New Roman"/>
                <w:sz w:val="24"/>
                <w:szCs w:val="24"/>
                <w:lang w:val="ru-RU"/>
              </w:rPr>
              <w:t xml:space="preserve">Значение опорно-двигательного аппарата. Скелет человека, строение его отделов и функции. </w:t>
            </w:r>
            <w:r w:rsidRPr="000C7F17">
              <w:rPr>
                <w:rFonts w:ascii="Times New Roman" w:eastAsia="Times New Roman" w:hAnsi="Times New Roman" w:cs="Times New Roman"/>
                <w:sz w:val="24"/>
                <w:szCs w:val="24"/>
              </w:rPr>
              <w:t xml:space="preserve">Кости, их </w:t>
            </w:r>
          </w:p>
        </w:tc>
      </w:tr>
    </w:tbl>
    <w:p w:rsidR="000C7F17" w:rsidRPr="000C7F17" w:rsidRDefault="000C7F17" w:rsidP="000C7F17">
      <w:pPr>
        <w:spacing w:before="0" w:beforeAutospacing="0" w:after="0" w:afterAutospacing="0"/>
        <w:ind w:left="-283" w:right="11456"/>
        <w:rPr>
          <w:sz w:val="24"/>
          <w:szCs w:val="24"/>
        </w:rPr>
      </w:pPr>
    </w:p>
    <w:tbl>
      <w:tblPr>
        <w:tblW w:w="10474" w:type="dxa"/>
        <w:tblInd w:w="-418" w:type="dxa"/>
        <w:tblCellMar>
          <w:top w:w="43" w:type="dxa"/>
          <w:left w:w="7" w:type="dxa"/>
          <w:right w:w="206" w:type="dxa"/>
        </w:tblCellMar>
        <w:tblLook w:val="04A0" w:firstRow="1" w:lastRow="0" w:firstColumn="1" w:lastColumn="0" w:noHBand="0" w:noVBand="1"/>
      </w:tblPr>
      <w:tblGrid>
        <w:gridCol w:w="1301"/>
        <w:gridCol w:w="2523"/>
        <w:gridCol w:w="6650"/>
      </w:tblGrid>
      <w:tr w:rsidR="000C7F17" w:rsidRPr="000C7F17" w:rsidTr="00905E89">
        <w:trPr>
          <w:trHeight w:val="1316"/>
        </w:trPr>
        <w:tc>
          <w:tcPr>
            <w:tcW w:w="1301" w:type="dxa"/>
            <w:vMerge w:val="restart"/>
            <w:tcBorders>
              <w:top w:val="nil"/>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 </w:t>
            </w:r>
          </w:p>
        </w:tc>
        <w:tc>
          <w:tcPr>
            <w:tcW w:w="252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 </w:t>
            </w:r>
          </w:p>
        </w:tc>
        <w:tc>
          <w:tcPr>
            <w:tcW w:w="665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207"/>
              <w:jc w:val="both"/>
              <w:rPr>
                <w:sz w:val="24"/>
                <w:szCs w:val="24"/>
              </w:rPr>
            </w:pPr>
            <w:r w:rsidRPr="000C7F17">
              <w:rPr>
                <w:rFonts w:ascii="Times New Roman" w:eastAsia="Times New Roman" w:hAnsi="Times New Roman" w:cs="Times New Roman"/>
                <w:sz w:val="24"/>
                <w:szCs w:val="24"/>
                <w:lang w:val="ru-RU"/>
              </w:rPr>
              <w:t xml:space="preserve">химический состав, строение. Типы костей. Рост костей в длину и толщину. Соединение костей. Скелет головы. Скелет туловища. Скелет конечностей и их поясов. </w:t>
            </w:r>
            <w:r w:rsidRPr="000C7F17">
              <w:rPr>
                <w:rFonts w:ascii="Times New Roman" w:eastAsia="Times New Roman" w:hAnsi="Times New Roman" w:cs="Times New Roman"/>
                <w:sz w:val="24"/>
                <w:szCs w:val="24"/>
              </w:rPr>
              <w:t xml:space="preserve">Особенности скелета человека, связанные с прямохождением и трудовой деятельностью </w:t>
            </w:r>
          </w:p>
        </w:tc>
      </w:tr>
      <w:tr w:rsidR="000C7F17" w:rsidRPr="000C7F17" w:rsidTr="00905E89">
        <w:trPr>
          <w:trHeight w:val="1153"/>
        </w:trPr>
        <w:tc>
          <w:tcPr>
            <w:tcW w:w="0" w:type="auto"/>
            <w:vMerge/>
            <w:tcBorders>
              <w:top w:val="nil"/>
              <w:left w:val="single" w:sz="6" w:space="0" w:color="000000"/>
              <w:bottom w:val="nil"/>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p>
        </w:tc>
        <w:tc>
          <w:tcPr>
            <w:tcW w:w="252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0"/>
              <w:jc w:val="center"/>
              <w:rPr>
                <w:sz w:val="24"/>
                <w:szCs w:val="24"/>
              </w:rPr>
            </w:pPr>
            <w:r w:rsidRPr="000C7F17">
              <w:rPr>
                <w:rFonts w:ascii="Times New Roman" w:eastAsia="Times New Roman" w:hAnsi="Times New Roman" w:cs="Times New Roman"/>
                <w:sz w:val="24"/>
                <w:szCs w:val="24"/>
              </w:rPr>
              <w:t xml:space="preserve">4.2 </w:t>
            </w:r>
          </w:p>
        </w:tc>
        <w:tc>
          <w:tcPr>
            <w:tcW w:w="665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93"/>
              <w:jc w:val="both"/>
              <w:rPr>
                <w:sz w:val="24"/>
                <w:szCs w:val="24"/>
              </w:rPr>
            </w:pPr>
            <w:r w:rsidRPr="000C7F17">
              <w:rPr>
                <w:rFonts w:ascii="Times New Roman" w:eastAsia="Times New Roman" w:hAnsi="Times New Roman" w:cs="Times New Roman"/>
                <w:sz w:val="24"/>
                <w:szCs w:val="24"/>
                <w:lang w:val="ru-RU"/>
              </w:rPr>
              <w:t xml:space="preserve">Мышечная система. Строение и функции скелетных мышц. Работа мышц: статическая и динамическая; мышцы сгибатели и разгибатели. </w:t>
            </w:r>
            <w:r w:rsidRPr="000C7F17">
              <w:rPr>
                <w:rFonts w:ascii="Times New Roman" w:eastAsia="Times New Roman" w:hAnsi="Times New Roman" w:cs="Times New Roman"/>
                <w:sz w:val="24"/>
                <w:szCs w:val="24"/>
              </w:rPr>
              <w:t xml:space="preserve">Утомление мышц. Гиподинамия. Роль двигательной активности в сохранении здоровья </w:t>
            </w:r>
          </w:p>
        </w:tc>
      </w:tr>
      <w:tr w:rsidR="000C7F17" w:rsidRPr="000C7F17" w:rsidTr="00905E89">
        <w:trPr>
          <w:trHeight w:val="1652"/>
        </w:trPr>
        <w:tc>
          <w:tcPr>
            <w:tcW w:w="0" w:type="auto"/>
            <w:vMerge/>
            <w:tcBorders>
              <w:top w:val="nil"/>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p>
        </w:tc>
        <w:tc>
          <w:tcPr>
            <w:tcW w:w="252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0"/>
              <w:jc w:val="center"/>
              <w:rPr>
                <w:sz w:val="24"/>
                <w:szCs w:val="24"/>
              </w:rPr>
            </w:pPr>
            <w:r w:rsidRPr="000C7F17">
              <w:rPr>
                <w:rFonts w:ascii="Times New Roman" w:eastAsia="Times New Roman" w:hAnsi="Times New Roman" w:cs="Times New Roman"/>
                <w:sz w:val="24"/>
                <w:szCs w:val="24"/>
              </w:rPr>
              <w:t xml:space="preserve">4.3 </w:t>
            </w:r>
          </w:p>
        </w:tc>
        <w:tc>
          <w:tcPr>
            <w:tcW w:w="665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Нарушения опорно-двигательной системы. </w:t>
            </w:r>
          </w:p>
          <w:p w:rsidR="000C7F17" w:rsidRPr="000C7F17" w:rsidRDefault="000C7F17" w:rsidP="000C7F17">
            <w:pPr>
              <w:spacing w:before="0" w:beforeAutospacing="0" w:after="0" w:afterAutospacing="0"/>
              <w:ind w:left="156" w:right="361"/>
              <w:jc w:val="both"/>
              <w:rPr>
                <w:sz w:val="24"/>
                <w:szCs w:val="24"/>
              </w:rPr>
            </w:pPr>
            <w:r w:rsidRPr="000C7F17">
              <w:rPr>
                <w:rFonts w:ascii="Times New Roman" w:eastAsia="Times New Roman" w:hAnsi="Times New Roman" w:cs="Times New Roman"/>
                <w:sz w:val="24"/>
                <w:szCs w:val="24"/>
                <w:lang w:val="ru-RU"/>
              </w:rPr>
              <w:t xml:space="preserve">Возрастные изменения в строении костей. Нарушение осанки. Предупреждение искривления позвоночника и развития плоскостопия. </w:t>
            </w:r>
            <w:r w:rsidRPr="000C7F17">
              <w:rPr>
                <w:rFonts w:ascii="Times New Roman" w:eastAsia="Times New Roman" w:hAnsi="Times New Roman" w:cs="Times New Roman"/>
                <w:sz w:val="24"/>
                <w:szCs w:val="24"/>
              </w:rPr>
              <w:t xml:space="preserve">Профилактика травматизма. Первая помощь при травмах опорно-двигательного аппарата </w:t>
            </w:r>
          </w:p>
        </w:tc>
      </w:tr>
      <w:tr w:rsidR="000C7F17" w:rsidRPr="000C7F17" w:rsidTr="00905E89">
        <w:trPr>
          <w:trHeight w:val="319"/>
        </w:trPr>
        <w:tc>
          <w:tcPr>
            <w:tcW w:w="1301" w:type="dxa"/>
            <w:vMerge w:val="restart"/>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6"/>
              <w:jc w:val="center"/>
              <w:rPr>
                <w:sz w:val="24"/>
                <w:szCs w:val="24"/>
              </w:rPr>
            </w:pPr>
            <w:r w:rsidRPr="000C7F17">
              <w:rPr>
                <w:rFonts w:ascii="Times New Roman" w:eastAsia="Times New Roman" w:hAnsi="Times New Roman" w:cs="Times New Roman"/>
                <w:sz w:val="24"/>
                <w:szCs w:val="24"/>
              </w:rPr>
              <w:t xml:space="preserve">5 </w:t>
            </w:r>
          </w:p>
        </w:tc>
        <w:tc>
          <w:tcPr>
            <w:tcW w:w="9173" w:type="dxa"/>
            <w:gridSpan w:val="2"/>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Внутренняя среда организма </w:t>
            </w:r>
          </w:p>
        </w:tc>
      </w:tr>
      <w:tr w:rsidR="000C7F17" w:rsidRPr="007F33C6" w:rsidTr="00905E89">
        <w:trPr>
          <w:trHeight w:val="1966"/>
        </w:trPr>
        <w:tc>
          <w:tcPr>
            <w:tcW w:w="0" w:type="auto"/>
            <w:vMerge/>
            <w:tcBorders>
              <w:top w:val="nil"/>
              <w:left w:val="single" w:sz="6" w:space="0" w:color="000000"/>
              <w:bottom w:val="nil"/>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p>
        </w:tc>
        <w:tc>
          <w:tcPr>
            <w:tcW w:w="252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0"/>
              <w:jc w:val="center"/>
              <w:rPr>
                <w:sz w:val="24"/>
                <w:szCs w:val="24"/>
              </w:rPr>
            </w:pPr>
            <w:r w:rsidRPr="000C7F17">
              <w:rPr>
                <w:rFonts w:ascii="Times New Roman" w:eastAsia="Times New Roman" w:hAnsi="Times New Roman" w:cs="Times New Roman"/>
                <w:sz w:val="24"/>
                <w:szCs w:val="24"/>
              </w:rPr>
              <w:t xml:space="preserve">5.1 </w:t>
            </w:r>
          </w:p>
        </w:tc>
        <w:tc>
          <w:tcPr>
            <w:tcW w:w="665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269"/>
              <w:jc w:val="both"/>
              <w:rPr>
                <w:sz w:val="24"/>
                <w:szCs w:val="24"/>
                <w:lang w:val="ru-RU"/>
              </w:rPr>
            </w:pPr>
            <w:r w:rsidRPr="000C7F17">
              <w:rPr>
                <w:rFonts w:ascii="Times New Roman" w:eastAsia="Times New Roman" w:hAnsi="Times New Roman" w:cs="Times New Roman"/>
                <w:sz w:val="24"/>
                <w:szCs w:val="24"/>
                <w:lang w:val="ru-RU"/>
              </w:rPr>
              <w:t xml:space="preserve">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w:t>
            </w:r>
          </w:p>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Постоянство внутренней среды (гомеостаз). </w:t>
            </w:r>
          </w:p>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Свёртывание крови. Группы крови. Резус-фактор. Переливание крови. Донорство </w:t>
            </w:r>
          </w:p>
        </w:tc>
      </w:tr>
      <w:tr w:rsidR="000C7F17" w:rsidRPr="007F33C6" w:rsidTr="00905E89">
        <w:trPr>
          <w:trHeight w:val="1925"/>
        </w:trPr>
        <w:tc>
          <w:tcPr>
            <w:tcW w:w="0" w:type="auto"/>
            <w:vMerge/>
            <w:tcBorders>
              <w:top w:val="nil"/>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p>
        </w:tc>
        <w:tc>
          <w:tcPr>
            <w:tcW w:w="252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0"/>
              <w:jc w:val="center"/>
              <w:rPr>
                <w:sz w:val="24"/>
                <w:szCs w:val="24"/>
              </w:rPr>
            </w:pPr>
            <w:r w:rsidRPr="000C7F17">
              <w:rPr>
                <w:rFonts w:ascii="Times New Roman" w:eastAsia="Times New Roman" w:hAnsi="Times New Roman" w:cs="Times New Roman"/>
                <w:sz w:val="24"/>
                <w:szCs w:val="24"/>
              </w:rPr>
              <w:t xml:space="preserve">5.2 </w:t>
            </w:r>
          </w:p>
        </w:tc>
        <w:tc>
          <w:tcPr>
            <w:tcW w:w="665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67"/>
              <w:jc w:val="both"/>
              <w:rPr>
                <w:sz w:val="24"/>
                <w:szCs w:val="24"/>
                <w:lang w:val="ru-RU"/>
              </w:rPr>
            </w:pPr>
            <w:r w:rsidRPr="000C7F17">
              <w:rPr>
                <w:rFonts w:ascii="Times New Roman" w:eastAsia="Times New Roman" w:hAnsi="Times New Roman" w:cs="Times New Roman"/>
                <w:sz w:val="24"/>
                <w:szCs w:val="24"/>
                <w:lang w:val="ru-RU"/>
              </w:rPr>
              <w:t xml:space="preserve">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 инфекция. Вилочковая железа, лимфатические узлы. </w:t>
            </w:r>
          </w:p>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Вакцины и лечебные сыворотки. Значение работ Л.Пастера и И.И.Мечникова по изучению иммунитета </w:t>
            </w:r>
          </w:p>
        </w:tc>
      </w:tr>
      <w:tr w:rsidR="000C7F17" w:rsidRPr="000C7F17" w:rsidTr="00905E89">
        <w:trPr>
          <w:trHeight w:val="334"/>
        </w:trPr>
        <w:tc>
          <w:tcPr>
            <w:tcW w:w="1301" w:type="dxa"/>
            <w:vMerge w:val="restart"/>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6"/>
              <w:jc w:val="center"/>
              <w:rPr>
                <w:sz w:val="24"/>
                <w:szCs w:val="24"/>
              </w:rPr>
            </w:pPr>
            <w:r w:rsidRPr="000C7F17">
              <w:rPr>
                <w:rFonts w:ascii="Times New Roman" w:eastAsia="Times New Roman" w:hAnsi="Times New Roman" w:cs="Times New Roman"/>
                <w:sz w:val="24"/>
                <w:szCs w:val="24"/>
              </w:rPr>
              <w:t xml:space="preserve">6 </w:t>
            </w:r>
          </w:p>
        </w:tc>
        <w:tc>
          <w:tcPr>
            <w:tcW w:w="9173" w:type="dxa"/>
            <w:gridSpan w:val="2"/>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Кровообращение </w:t>
            </w:r>
          </w:p>
        </w:tc>
      </w:tr>
      <w:tr w:rsidR="000C7F17" w:rsidRPr="007F33C6" w:rsidTr="001E1CAE">
        <w:trPr>
          <w:trHeight w:val="1674"/>
        </w:trPr>
        <w:tc>
          <w:tcPr>
            <w:tcW w:w="0" w:type="auto"/>
            <w:vMerge/>
            <w:tcBorders>
              <w:top w:val="nil"/>
              <w:left w:val="single" w:sz="6" w:space="0" w:color="000000"/>
              <w:bottom w:val="nil"/>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p>
        </w:tc>
        <w:tc>
          <w:tcPr>
            <w:tcW w:w="252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0"/>
              <w:jc w:val="center"/>
              <w:rPr>
                <w:sz w:val="24"/>
                <w:szCs w:val="24"/>
              </w:rPr>
            </w:pPr>
            <w:r w:rsidRPr="000C7F17">
              <w:rPr>
                <w:rFonts w:ascii="Times New Roman" w:eastAsia="Times New Roman" w:hAnsi="Times New Roman" w:cs="Times New Roman"/>
                <w:sz w:val="24"/>
                <w:szCs w:val="24"/>
              </w:rPr>
              <w:t xml:space="preserve">6.1 </w:t>
            </w:r>
          </w:p>
        </w:tc>
        <w:tc>
          <w:tcPr>
            <w:tcW w:w="665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73"/>
              <w:jc w:val="both"/>
              <w:rPr>
                <w:sz w:val="24"/>
                <w:szCs w:val="24"/>
                <w:lang w:val="ru-RU"/>
              </w:rPr>
            </w:pPr>
            <w:r w:rsidRPr="000C7F17">
              <w:rPr>
                <w:rFonts w:ascii="Times New Roman" w:eastAsia="Times New Roman" w:hAnsi="Times New Roman" w:cs="Times New Roman"/>
                <w:sz w:val="24"/>
                <w:szCs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w:t>
            </w:r>
          </w:p>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Пульс. Лимфатическая система, лимфоотток. </w:t>
            </w:r>
          </w:p>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Регуляция деятельности сердца и сосудов </w:t>
            </w:r>
          </w:p>
        </w:tc>
      </w:tr>
      <w:tr w:rsidR="000C7F17" w:rsidRPr="000C7F17" w:rsidTr="001E1CAE">
        <w:trPr>
          <w:trHeight w:val="792"/>
        </w:trPr>
        <w:tc>
          <w:tcPr>
            <w:tcW w:w="0" w:type="auto"/>
            <w:vMerge/>
            <w:tcBorders>
              <w:top w:val="nil"/>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p>
        </w:tc>
        <w:tc>
          <w:tcPr>
            <w:tcW w:w="252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0"/>
              <w:jc w:val="center"/>
              <w:rPr>
                <w:sz w:val="24"/>
                <w:szCs w:val="24"/>
              </w:rPr>
            </w:pPr>
            <w:r w:rsidRPr="000C7F17">
              <w:rPr>
                <w:rFonts w:ascii="Times New Roman" w:eastAsia="Times New Roman" w:hAnsi="Times New Roman" w:cs="Times New Roman"/>
                <w:sz w:val="24"/>
                <w:szCs w:val="24"/>
              </w:rPr>
              <w:t xml:space="preserve">6.2 </w:t>
            </w:r>
          </w:p>
        </w:tc>
        <w:tc>
          <w:tcPr>
            <w:tcW w:w="665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Гигиена сердечно-сосудистой системы. </w:t>
            </w:r>
          </w:p>
          <w:p w:rsidR="000C7F17" w:rsidRPr="000C7F17" w:rsidRDefault="000C7F17" w:rsidP="000C7F17">
            <w:pPr>
              <w:spacing w:before="0" w:beforeAutospacing="0" w:after="0" w:afterAutospacing="0"/>
              <w:ind w:left="156"/>
              <w:jc w:val="both"/>
              <w:rPr>
                <w:sz w:val="24"/>
                <w:szCs w:val="24"/>
              </w:rPr>
            </w:pPr>
            <w:r w:rsidRPr="000C7F17">
              <w:rPr>
                <w:rFonts w:ascii="Times New Roman" w:eastAsia="Times New Roman" w:hAnsi="Times New Roman" w:cs="Times New Roman"/>
                <w:sz w:val="24"/>
                <w:szCs w:val="24"/>
                <w:lang w:val="ru-RU"/>
              </w:rPr>
              <w:t xml:space="preserve">Профилактика сердечно-сосудистых заболеваний. </w:t>
            </w:r>
            <w:r w:rsidRPr="000C7F17">
              <w:rPr>
                <w:rFonts w:ascii="Times New Roman" w:eastAsia="Times New Roman" w:hAnsi="Times New Roman" w:cs="Times New Roman"/>
                <w:sz w:val="24"/>
                <w:szCs w:val="24"/>
              </w:rPr>
              <w:t xml:space="preserve">Первая помощь при кровотечениях </w:t>
            </w:r>
          </w:p>
        </w:tc>
      </w:tr>
      <w:tr w:rsidR="000C7F17" w:rsidRPr="000C7F17" w:rsidTr="00905E89">
        <w:trPr>
          <w:trHeight w:val="341"/>
        </w:trPr>
        <w:tc>
          <w:tcPr>
            <w:tcW w:w="1301" w:type="dxa"/>
            <w:tcBorders>
              <w:top w:val="single" w:sz="6" w:space="0" w:color="000000"/>
              <w:left w:val="single" w:sz="6" w:space="0" w:color="000000"/>
              <w:bottom w:val="nil"/>
              <w:right w:val="single" w:sz="6" w:space="0" w:color="000000"/>
            </w:tcBorders>
            <w:shd w:val="clear" w:color="auto" w:fill="auto"/>
          </w:tcPr>
          <w:p w:rsidR="000C7F17" w:rsidRPr="000C7F17" w:rsidRDefault="000C7F17" w:rsidP="000C7F17">
            <w:pPr>
              <w:spacing w:before="0" w:beforeAutospacing="0" w:after="0" w:afterAutospacing="0"/>
              <w:ind w:left="306"/>
              <w:jc w:val="center"/>
              <w:rPr>
                <w:sz w:val="24"/>
                <w:szCs w:val="24"/>
              </w:rPr>
            </w:pPr>
            <w:r w:rsidRPr="000C7F17">
              <w:rPr>
                <w:rFonts w:ascii="Times New Roman" w:eastAsia="Times New Roman" w:hAnsi="Times New Roman" w:cs="Times New Roman"/>
                <w:sz w:val="24"/>
                <w:szCs w:val="24"/>
              </w:rPr>
              <w:t xml:space="preserve">7 </w:t>
            </w:r>
          </w:p>
        </w:tc>
        <w:tc>
          <w:tcPr>
            <w:tcW w:w="9173" w:type="dxa"/>
            <w:gridSpan w:val="2"/>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Дыхание </w:t>
            </w:r>
          </w:p>
        </w:tc>
      </w:tr>
    </w:tbl>
    <w:p w:rsidR="000C7F17" w:rsidRPr="000C7F17" w:rsidRDefault="000C7F17" w:rsidP="000C7F17">
      <w:pPr>
        <w:spacing w:before="0" w:beforeAutospacing="0" w:after="0" w:afterAutospacing="0"/>
        <w:ind w:left="-283" w:right="11456"/>
        <w:rPr>
          <w:sz w:val="24"/>
          <w:szCs w:val="24"/>
        </w:rPr>
      </w:pPr>
    </w:p>
    <w:tbl>
      <w:tblPr>
        <w:tblW w:w="10474" w:type="dxa"/>
        <w:tblInd w:w="-418" w:type="dxa"/>
        <w:tblCellMar>
          <w:top w:w="50" w:type="dxa"/>
          <w:left w:w="7" w:type="dxa"/>
          <w:right w:w="230" w:type="dxa"/>
        </w:tblCellMar>
        <w:tblLook w:val="04A0" w:firstRow="1" w:lastRow="0" w:firstColumn="1" w:lastColumn="0" w:noHBand="0" w:noVBand="1"/>
      </w:tblPr>
      <w:tblGrid>
        <w:gridCol w:w="1301"/>
        <w:gridCol w:w="2523"/>
        <w:gridCol w:w="6650"/>
      </w:tblGrid>
      <w:tr w:rsidR="000C7F17" w:rsidRPr="000C7F17" w:rsidTr="001E1CAE">
        <w:trPr>
          <w:trHeight w:val="1332"/>
        </w:trPr>
        <w:tc>
          <w:tcPr>
            <w:tcW w:w="1301" w:type="dxa"/>
            <w:vMerge w:val="restart"/>
            <w:tcBorders>
              <w:top w:val="nil"/>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 </w:t>
            </w:r>
          </w:p>
        </w:tc>
        <w:tc>
          <w:tcPr>
            <w:tcW w:w="252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4"/>
              <w:jc w:val="center"/>
              <w:rPr>
                <w:sz w:val="24"/>
                <w:szCs w:val="24"/>
              </w:rPr>
            </w:pPr>
            <w:r w:rsidRPr="000C7F17">
              <w:rPr>
                <w:rFonts w:ascii="Times New Roman" w:eastAsia="Times New Roman" w:hAnsi="Times New Roman" w:cs="Times New Roman"/>
                <w:sz w:val="24"/>
                <w:szCs w:val="24"/>
              </w:rPr>
              <w:t xml:space="preserve">7.1 </w:t>
            </w:r>
          </w:p>
        </w:tc>
        <w:tc>
          <w:tcPr>
            <w:tcW w:w="665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lang w:val="ru-RU"/>
              </w:rPr>
              <w:t xml:space="preserve">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w:t>
            </w:r>
            <w:r w:rsidRPr="000C7F17">
              <w:rPr>
                <w:rFonts w:ascii="Times New Roman" w:eastAsia="Times New Roman" w:hAnsi="Times New Roman" w:cs="Times New Roman"/>
                <w:sz w:val="24"/>
                <w:szCs w:val="24"/>
              </w:rPr>
              <w:t xml:space="preserve">Дыхательные движения. Регуляция дыхания </w:t>
            </w:r>
          </w:p>
        </w:tc>
      </w:tr>
      <w:tr w:rsidR="000C7F17" w:rsidRPr="007F33C6" w:rsidTr="001E1CAE">
        <w:trPr>
          <w:trHeight w:val="1593"/>
        </w:trPr>
        <w:tc>
          <w:tcPr>
            <w:tcW w:w="0" w:type="auto"/>
            <w:vMerge/>
            <w:tcBorders>
              <w:top w:val="nil"/>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p>
        </w:tc>
        <w:tc>
          <w:tcPr>
            <w:tcW w:w="252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4"/>
              <w:jc w:val="center"/>
              <w:rPr>
                <w:sz w:val="24"/>
                <w:szCs w:val="24"/>
              </w:rPr>
            </w:pPr>
            <w:r w:rsidRPr="000C7F17">
              <w:rPr>
                <w:rFonts w:ascii="Times New Roman" w:eastAsia="Times New Roman" w:hAnsi="Times New Roman" w:cs="Times New Roman"/>
                <w:sz w:val="24"/>
                <w:szCs w:val="24"/>
              </w:rPr>
              <w:t xml:space="preserve">7.2 </w:t>
            </w:r>
          </w:p>
        </w:tc>
        <w:tc>
          <w:tcPr>
            <w:tcW w:w="665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682"/>
              <w:jc w:val="both"/>
              <w:rPr>
                <w:sz w:val="24"/>
                <w:szCs w:val="24"/>
                <w:lang w:val="ru-RU"/>
              </w:rPr>
            </w:pPr>
            <w:r w:rsidRPr="000C7F17">
              <w:rPr>
                <w:rFonts w:ascii="Times New Roman" w:eastAsia="Times New Roman" w:hAnsi="Times New Roman" w:cs="Times New Roman"/>
                <w:sz w:val="24"/>
                <w:szCs w:val="24"/>
                <w:lang w:val="ru-RU"/>
              </w:rPr>
              <w:t xml:space="preserve">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w:t>
            </w:r>
          </w:p>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Реанимация. Охрана воздушной среды. Оказание первой помощи при поражении органов дыхания </w:t>
            </w:r>
          </w:p>
        </w:tc>
      </w:tr>
      <w:tr w:rsidR="000C7F17" w:rsidRPr="000C7F17" w:rsidTr="001E1CAE">
        <w:trPr>
          <w:trHeight w:val="332"/>
        </w:trPr>
        <w:tc>
          <w:tcPr>
            <w:tcW w:w="1301" w:type="dxa"/>
            <w:vMerge w:val="restart"/>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30"/>
              <w:jc w:val="center"/>
              <w:rPr>
                <w:sz w:val="24"/>
                <w:szCs w:val="24"/>
              </w:rPr>
            </w:pPr>
            <w:r w:rsidRPr="000C7F17">
              <w:rPr>
                <w:rFonts w:ascii="Times New Roman" w:eastAsia="Times New Roman" w:hAnsi="Times New Roman" w:cs="Times New Roman"/>
                <w:sz w:val="24"/>
                <w:szCs w:val="24"/>
              </w:rPr>
              <w:t xml:space="preserve">8 </w:t>
            </w:r>
          </w:p>
        </w:tc>
        <w:tc>
          <w:tcPr>
            <w:tcW w:w="9173" w:type="dxa"/>
            <w:gridSpan w:val="2"/>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Питание и пищеварение </w:t>
            </w:r>
          </w:p>
        </w:tc>
      </w:tr>
      <w:tr w:rsidR="000C7F17" w:rsidRPr="007F33C6" w:rsidTr="001E1CAE">
        <w:trPr>
          <w:trHeight w:val="2176"/>
        </w:trPr>
        <w:tc>
          <w:tcPr>
            <w:tcW w:w="0" w:type="auto"/>
            <w:vMerge/>
            <w:tcBorders>
              <w:top w:val="nil"/>
              <w:left w:val="single" w:sz="6" w:space="0" w:color="000000"/>
              <w:bottom w:val="nil"/>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p>
        </w:tc>
        <w:tc>
          <w:tcPr>
            <w:tcW w:w="252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4"/>
              <w:jc w:val="center"/>
              <w:rPr>
                <w:sz w:val="24"/>
                <w:szCs w:val="24"/>
              </w:rPr>
            </w:pPr>
            <w:r w:rsidRPr="000C7F17">
              <w:rPr>
                <w:rFonts w:ascii="Times New Roman" w:eastAsia="Times New Roman" w:hAnsi="Times New Roman" w:cs="Times New Roman"/>
                <w:sz w:val="24"/>
                <w:szCs w:val="24"/>
              </w:rPr>
              <w:t xml:space="preserve">8.1 </w:t>
            </w:r>
          </w:p>
        </w:tc>
        <w:tc>
          <w:tcPr>
            <w:tcW w:w="665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69"/>
              <w:jc w:val="both"/>
              <w:rPr>
                <w:sz w:val="24"/>
                <w:szCs w:val="24"/>
                <w:lang w:val="ru-RU"/>
              </w:rPr>
            </w:pPr>
            <w:r w:rsidRPr="000C7F17">
              <w:rPr>
                <w:rFonts w:ascii="Times New Roman" w:eastAsia="Times New Roman" w:hAnsi="Times New Roman" w:cs="Times New Roman"/>
                <w:sz w:val="24"/>
                <w:szCs w:val="24"/>
                <w:lang w:val="ru-RU"/>
              </w:rPr>
              <w:t xml:space="preserve">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 </w:t>
            </w:r>
          </w:p>
        </w:tc>
      </w:tr>
      <w:tr w:rsidR="000C7F17" w:rsidRPr="007F33C6" w:rsidTr="001E1CAE">
        <w:trPr>
          <w:trHeight w:val="1032"/>
        </w:trPr>
        <w:tc>
          <w:tcPr>
            <w:tcW w:w="0" w:type="auto"/>
            <w:vMerge/>
            <w:tcBorders>
              <w:top w:val="nil"/>
              <w:left w:val="single" w:sz="6" w:space="0" w:color="000000"/>
              <w:bottom w:val="nil"/>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p>
        </w:tc>
        <w:tc>
          <w:tcPr>
            <w:tcW w:w="252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4"/>
              <w:jc w:val="center"/>
              <w:rPr>
                <w:sz w:val="24"/>
                <w:szCs w:val="24"/>
              </w:rPr>
            </w:pPr>
            <w:r w:rsidRPr="000C7F17">
              <w:rPr>
                <w:rFonts w:ascii="Times New Roman" w:eastAsia="Times New Roman" w:hAnsi="Times New Roman" w:cs="Times New Roman"/>
                <w:sz w:val="24"/>
                <w:szCs w:val="24"/>
              </w:rPr>
              <w:t xml:space="preserve">8.2 </w:t>
            </w:r>
          </w:p>
        </w:tc>
        <w:tc>
          <w:tcPr>
            <w:tcW w:w="665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94"/>
              <w:jc w:val="both"/>
              <w:rPr>
                <w:sz w:val="24"/>
                <w:szCs w:val="24"/>
                <w:lang w:val="ru-RU"/>
              </w:rPr>
            </w:pPr>
            <w:r w:rsidRPr="000C7F17">
              <w:rPr>
                <w:rFonts w:ascii="Times New Roman" w:eastAsia="Times New Roman" w:hAnsi="Times New Roman" w:cs="Times New Roman"/>
                <w:sz w:val="24"/>
                <w:szCs w:val="24"/>
                <w:lang w:val="ru-RU"/>
              </w:rPr>
              <w:t xml:space="preserve">Микробном человека - совокупность микроорганизмов, населяющих организм человека. Регуляция пищеварения. Методы изучения органов пищеварения. Работы И.П.Павлова </w:t>
            </w:r>
          </w:p>
        </w:tc>
      </w:tr>
      <w:tr w:rsidR="000C7F17" w:rsidRPr="000C7F17" w:rsidTr="001E1CAE">
        <w:trPr>
          <w:trHeight w:val="992"/>
        </w:trPr>
        <w:tc>
          <w:tcPr>
            <w:tcW w:w="0" w:type="auto"/>
            <w:vMerge/>
            <w:tcBorders>
              <w:top w:val="nil"/>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p>
        </w:tc>
        <w:tc>
          <w:tcPr>
            <w:tcW w:w="252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4"/>
              <w:jc w:val="center"/>
              <w:rPr>
                <w:sz w:val="24"/>
                <w:szCs w:val="24"/>
              </w:rPr>
            </w:pPr>
            <w:r w:rsidRPr="000C7F17">
              <w:rPr>
                <w:rFonts w:ascii="Times New Roman" w:eastAsia="Times New Roman" w:hAnsi="Times New Roman" w:cs="Times New Roman"/>
                <w:sz w:val="24"/>
                <w:szCs w:val="24"/>
              </w:rPr>
              <w:t xml:space="preserve">8.3 </w:t>
            </w:r>
          </w:p>
        </w:tc>
        <w:tc>
          <w:tcPr>
            <w:tcW w:w="665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760"/>
              <w:jc w:val="both"/>
              <w:rPr>
                <w:sz w:val="24"/>
                <w:szCs w:val="24"/>
              </w:rPr>
            </w:pPr>
            <w:r w:rsidRPr="000C7F17">
              <w:rPr>
                <w:rFonts w:ascii="Times New Roman" w:eastAsia="Times New Roman" w:hAnsi="Times New Roman" w:cs="Times New Roman"/>
                <w:sz w:val="24"/>
                <w:szCs w:val="24"/>
                <w:lang w:val="ru-RU"/>
              </w:rPr>
              <w:t xml:space="preserve">Гигиена питания. Предупреждение глистных и желудочно-кишечных заболеваний, пищевых отравлений. </w:t>
            </w:r>
            <w:r w:rsidRPr="000C7F17">
              <w:rPr>
                <w:rFonts w:ascii="Times New Roman" w:eastAsia="Times New Roman" w:hAnsi="Times New Roman" w:cs="Times New Roman"/>
                <w:sz w:val="24"/>
                <w:szCs w:val="24"/>
              </w:rPr>
              <w:t xml:space="preserve">Влияние курения и алкоголя на пищеварение </w:t>
            </w:r>
          </w:p>
        </w:tc>
      </w:tr>
      <w:tr w:rsidR="000C7F17" w:rsidRPr="007F33C6" w:rsidTr="001E1CAE">
        <w:trPr>
          <w:trHeight w:val="334"/>
        </w:trPr>
        <w:tc>
          <w:tcPr>
            <w:tcW w:w="1301" w:type="dxa"/>
            <w:vMerge w:val="restart"/>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30"/>
              <w:jc w:val="center"/>
              <w:rPr>
                <w:sz w:val="24"/>
                <w:szCs w:val="24"/>
              </w:rPr>
            </w:pPr>
            <w:r w:rsidRPr="000C7F17">
              <w:rPr>
                <w:rFonts w:ascii="Times New Roman" w:eastAsia="Times New Roman" w:hAnsi="Times New Roman" w:cs="Times New Roman"/>
                <w:sz w:val="24"/>
                <w:szCs w:val="24"/>
              </w:rPr>
              <w:lastRenderedPageBreak/>
              <w:t xml:space="preserve">9 </w:t>
            </w:r>
          </w:p>
        </w:tc>
        <w:tc>
          <w:tcPr>
            <w:tcW w:w="9173" w:type="dxa"/>
            <w:gridSpan w:val="2"/>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Обмен веществ и превращение энергии </w:t>
            </w:r>
          </w:p>
        </w:tc>
      </w:tr>
      <w:tr w:rsidR="000C7F17" w:rsidRPr="007F33C6" w:rsidTr="001E1CAE">
        <w:trPr>
          <w:trHeight w:val="1384"/>
        </w:trPr>
        <w:tc>
          <w:tcPr>
            <w:tcW w:w="0" w:type="auto"/>
            <w:vMerge/>
            <w:tcBorders>
              <w:top w:val="nil"/>
              <w:left w:val="single" w:sz="6" w:space="0" w:color="000000"/>
              <w:bottom w:val="nil"/>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p>
        </w:tc>
        <w:tc>
          <w:tcPr>
            <w:tcW w:w="252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4"/>
              <w:jc w:val="center"/>
              <w:rPr>
                <w:sz w:val="24"/>
                <w:szCs w:val="24"/>
              </w:rPr>
            </w:pPr>
            <w:r w:rsidRPr="000C7F17">
              <w:rPr>
                <w:rFonts w:ascii="Times New Roman" w:eastAsia="Times New Roman" w:hAnsi="Times New Roman" w:cs="Times New Roman"/>
                <w:sz w:val="24"/>
                <w:szCs w:val="24"/>
              </w:rPr>
              <w:t xml:space="preserve">9.1 </w:t>
            </w:r>
          </w:p>
        </w:tc>
        <w:tc>
          <w:tcPr>
            <w:tcW w:w="665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138"/>
              <w:jc w:val="both"/>
              <w:rPr>
                <w:sz w:val="24"/>
                <w:szCs w:val="24"/>
                <w:lang w:val="ru-RU"/>
              </w:rPr>
            </w:pPr>
            <w:r w:rsidRPr="000C7F17">
              <w:rPr>
                <w:rFonts w:ascii="Times New Roman" w:eastAsia="Times New Roman" w:hAnsi="Times New Roman" w:cs="Times New Roman"/>
                <w:sz w:val="24"/>
                <w:szCs w:val="24"/>
                <w:lang w:val="ru-RU"/>
              </w:rPr>
              <w:t xml:space="preserve">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w:t>
            </w:r>
          </w:p>
        </w:tc>
      </w:tr>
      <w:tr w:rsidR="000C7F17" w:rsidRPr="000C7F17" w:rsidTr="001E1CAE">
        <w:trPr>
          <w:trHeight w:val="1064"/>
        </w:trPr>
        <w:tc>
          <w:tcPr>
            <w:tcW w:w="0" w:type="auto"/>
            <w:vMerge/>
            <w:tcBorders>
              <w:top w:val="nil"/>
              <w:left w:val="single" w:sz="6" w:space="0" w:color="000000"/>
              <w:bottom w:val="nil"/>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p>
        </w:tc>
        <w:tc>
          <w:tcPr>
            <w:tcW w:w="252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4"/>
              <w:jc w:val="center"/>
              <w:rPr>
                <w:sz w:val="24"/>
                <w:szCs w:val="24"/>
              </w:rPr>
            </w:pPr>
            <w:r w:rsidRPr="000C7F17">
              <w:rPr>
                <w:rFonts w:ascii="Times New Roman" w:eastAsia="Times New Roman" w:hAnsi="Times New Roman" w:cs="Times New Roman"/>
                <w:sz w:val="24"/>
                <w:szCs w:val="24"/>
              </w:rPr>
              <w:t xml:space="preserve">9.2 </w:t>
            </w:r>
          </w:p>
        </w:tc>
        <w:tc>
          <w:tcPr>
            <w:tcW w:w="665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131"/>
              <w:jc w:val="both"/>
              <w:rPr>
                <w:sz w:val="24"/>
                <w:szCs w:val="24"/>
              </w:rPr>
            </w:pPr>
            <w:r w:rsidRPr="000C7F17">
              <w:rPr>
                <w:rFonts w:ascii="Times New Roman" w:eastAsia="Times New Roman" w:hAnsi="Times New Roman" w:cs="Times New Roman"/>
                <w:sz w:val="24"/>
                <w:szCs w:val="24"/>
                <w:lang w:val="ru-RU"/>
              </w:rPr>
              <w:t xml:space="preserve">Витамины и их роль для организма. Поступление витаминов с пищей. Синтез витаминов в организме. </w:t>
            </w:r>
            <w:r w:rsidRPr="000C7F17">
              <w:rPr>
                <w:rFonts w:ascii="Times New Roman" w:eastAsia="Times New Roman" w:hAnsi="Times New Roman" w:cs="Times New Roman"/>
                <w:sz w:val="24"/>
                <w:szCs w:val="24"/>
              </w:rPr>
              <w:t xml:space="preserve">Авитаминозы и гиповитаминозы. Сохранение витаминов в пище </w:t>
            </w:r>
          </w:p>
        </w:tc>
      </w:tr>
      <w:tr w:rsidR="000C7F17" w:rsidRPr="000C7F17" w:rsidTr="001E1CAE">
        <w:trPr>
          <w:trHeight w:val="741"/>
        </w:trPr>
        <w:tc>
          <w:tcPr>
            <w:tcW w:w="0" w:type="auto"/>
            <w:vMerge/>
            <w:tcBorders>
              <w:top w:val="nil"/>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p>
        </w:tc>
        <w:tc>
          <w:tcPr>
            <w:tcW w:w="252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4"/>
              <w:jc w:val="center"/>
              <w:rPr>
                <w:sz w:val="24"/>
                <w:szCs w:val="24"/>
              </w:rPr>
            </w:pPr>
            <w:r w:rsidRPr="000C7F17">
              <w:rPr>
                <w:rFonts w:ascii="Times New Roman" w:eastAsia="Times New Roman" w:hAnsi="Times New Roman" w:cs="Times New Roman"/>
                <w:sz w:val="24"/>
                <w:szCs w:val="24"/>
              </w:rPr>
              <w:t xml:space="preserve">9.3 </w:t>
            </w:r>
          </w:p>
        </w:tc>
        <w:tc>
          <w:tcPr>
            <w:tcW w:w="665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363"/>
              <w:jc w:val="both"/>
              <w:rPr>
                <w:sz w:val="24"/>
                <w:szCs w:val="24"/>
              </w:rPr>
            </w:pPr>
            <w:r w:rsidRPr="000C7F17">
              <w:rPr>
                <w:rFonts w:ascii="Times New Roman" w:eastAsia="Times New Roman" w:hAnsi="Times New Roman" w:cs="Times New Roman"/>
                <w:sz w:val="24"/>
                <w:szCs w:val="24"/>
                <w:lang w:val="ru-RU"/>
              </w:rPr>
              <w:t xml:space="preserve">Нормы и режим питания. Рациональное питание - фактор укрепления здоровья. </w:t>
            </w:r>
            <w:r w:rsidRPr="000C7F17">
              <w:rPr>
                <w:rFonts w:ascii="Times New Roman" w:eastAsia="Times New Roman" w:hAnsi="Times New Roman" w:cs="Times New Roman"/>
                <w:sz w:val="24"/>
                <w:szCs w:val="24"/>
              </w:rPr>
              <w:t xml:space="preserve">Нарушение обмена веществ </w:t>
            </w:r>
          </w:p>
        </w:tc>
      </w:tr>
      <w:tr w:rsidR="000C7F17" w:rsidRPr="000C7F17" w:rsidTr="001E1CAE">
        <w:trPr>
          <w:trHeight w:val="336"/>
        </w:trPr>
        <w:tc>
          <w:tcPr>
            <w:tcW w:w="1301" w:type="dxa"/>
            <w:vMerge w:val="restart"/>
            <w:tcBorders>
              <w:top w:val="single" w:sz="6" w:space="0" w:color="000000"/>
              <w:left w:val="single" w:sz="6" w:space="0" w:color="000000"/>
              <w:bottom w:val="nil"/>
              <w:right w:val="single" w:sz="6" w:space="0" w:color="000000"/>
            </w:tcBorders>
            <w:shd w:val="clear" w:color="auto" w:fill="auto"/>
          </w:tcPr>
          <w:p w:rsidR="000C7F17" w:rsidRPr="000C7F17" w:rsidRDefault="000C7F17" w:rsidP="000C7F17">
            <w:pPr>
              <w:spacing w:before="0" w:beforeAutospacing="0" w:after="0" w:afterAutospacing="0"/>
              <w:ind w:left="289"/>
              <w:jc w:val="center"/>
              <w:rPr>
                <w:sz w:val="24"/>
                <w:szCs w:val="24"/>
              </w:rPr>
            </w:pPr>
            <w:r w:rsidRPr="000C7F17">
              <w:rPr>
                <w:rFonts w:ascii="Times New Roman" w:eastAsia="Times New Roman" w:hAnsi="Times New Roman" w:cs="Times New Roman"/>
                <w:sz w:val="24"/>
                <w:szCs w:val="24"/>
              </w:rPr>
              <w:t xml:space="preserve">10 </w:t>
            </w:r>
          </w:p>
        </w:tc>
        <w:tc>
          <w:tcPr>
            <w:tcW w:w="9173" w:type="dxa"/>
            <w:gridSpan w:val="2"/>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Кожа </w:t>
            </w:r>
          </w:p>
        </w:tc>
      </w:tr>
      <w:tr w:rsidR="000C7F17" w:rsidRPr="007F33C6" w:rsidTr="001E1CAE">
        <w:trPr>
          <w:trHeight w:val="341"/>
        </w:trPr>
        <w:tc>
          <w:tcPr>
            <w:tcW w:w="0" w:type="auto"/>
            <w:vMerge/>
            <w:tcBorders>
              <w:top w:val="nil"/>
              <w:left w:val="single" w:sz="6" w:space="0" w:color="000000"/>
              <w:bottom w:val="nil"/>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p>
        </w:tc>
        <w:tc>
          <w:tcPr>
            <w:tcW w:w="252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96"/>
              <w:jc w:val="center"/>
              <w:rPr>
                <w:sz w:val="24"/>
                <w:szCs w:val="24"/>
              </w:rPr>
            </w:pPr>
            <w:r w:rsidRPr="000C7F17">
              <w:rPr>
                <w:rFonts w:ascii="Times New Roman" w:eastAsia="Times New Roman" w:hAnsi="Times New Roman" w:cs="Times New Roman"/>
                <w:sz w:val="24"/>
                <w:szCs w:val="24"/>
              </w:rPr>
              <w:t xml:space="preserve">10.1 </w:t>
            </w:r>
          </w:p>
        </w:tc>
        <w:tc>
          <w:tcPr>
            <w:tcW w:w="665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Строение и функции кожи. Кожа и её производные. </w:t>
            </w:r>
          </w:p>
        </w:tc>
      </w:tr>
    </w:tbl>
    <w:p w:rsidR="000C7F17" w:rsidRPr="000C7F17" w:rsidRDefault="000C7F17" w:rsidP="000C7F17">
      <w:pPr>
        <w:spacing w:before="0" w:beforeAutospacing="0" w:after="0" w:afterAutospacing="0"/>
        <w:ind w:left="-283" w:right="11456"/>
        <w:rPr>
          <w:sz w:val="24"/>
          <w:szCs w:val="24"/>
          <w:lang w:val="ru-RU"/>
        </w:rPr>
      </w:pPr>
    </w:p>
    <w:tbl>
      <w:tblPr>
        <w:tblW w:w="10474" w:type="dxa"/>
        <w:tblInd w:w="-418" w:type="dxa"/>
        <w:tblCellMar>
          <w:top w:w="7" w:type="dxa"/>
          <w:left w:w="7" w:type="dxa"/>
          <w:right w:w="92" w:type="dxa"/>
        </w:tblCellMar>
        <w:tblLook w:val="04A0" w:firstRow="1" w:lastRow="0" w:firstColumn="1" w:lastColumn="0" w:noHBand="0" w:noVBand="1"/>
      </w:tblPr>
      <w:tblGrid>
        <w:gridCol w:w="1301"/>
        <w:gridCol w:w="2523"/>
        <w:gridCol w:w="6650"/>
      </w:tblGrid>
      <w:tr w:rsidR="000C7F17" w:rsidRPr="007F33C6" w:rsidTr="001E1CAE">
        <w:trPr>
          <w:trHeight w:val="663"/>
        </w:trPr>
        <w:tc>
          <w:tcPr>
            <w:tcW w:w="1301" w:type="dxa"/>
            <w:vMerge w:val="restart"/>
            <w:tcBorders>
              <w:top w:val="nil"/>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tc>
        <w:tc>
          <w:tcPr>
            <w:tcW w:w="252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tc>
        <w:tc>
          <w:tcPr>
            <w:tcW w:w="665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Кожа и терморегуляция. Влияние на кожу факторов окружающей среды </w:t>
            </w:r>
          </w:p>
        </w:tc>
      </w:tr>
      <w:tr w:rsidR="000C7F17" w:rsidRPr="007F33C6" w:rsidTr="001E1CAE">
        <w:trPr>
          <w:trHeight w:val="1375"/>
        </w:trPr>
        <w:tc>
          <w:tcPr>
            <w:tcW w:w="0" w:type="auto"/>
            <w:vMerge/>
            <w:tcBorders>
              <w:top w:val="nil"/>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p>
        </w:tc>
        <w:tc>
          <w:tcPr>
            <w:tcW w:w="252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9"/>
              <w:jc w:val="center"/>
              <w:rPr>
                <w:sz w:val="24"/>
                <w:szCs w:val="24"/>
              </w:rPr>
            </w:pPr>
            <w:r w:rsidRPr="000C7F17">
              <w:rPr>
                <w:rFonts w:ascii="Times New Roman" w:eastAsia="Times New Roman" w:hAnsi="Times New Roman" w:cs="Times New Roman"/>
                <w:sz w:val="24"/>
                <w:szCs w:val="24"/>
              </w:rPr>
              <w:t xml:space="preserve">10.2 </w:t>
            </w:r>
          </w:p>
        </w:tc>
        <w:tc>
          <w:tcPr>
            <w:tcW w:w="665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70"/>
              <w:jc w:val="both"/>
              <w:rPr>
                <w:sz w:val="24"/>
                <w:szCs w:val="24"/>
                <w:lang w:val="ru-RU"/>
              </w:rPr>
            </w:pPr>
            <w:r w:rsidRPr="000C7F17">
              <w:rPr>
                <w:rFonts w:ascii="Times New Roman" w:eastAsia="Times New Roman" w:hAnsi="Times New Roman" w:cs="Times New Roman"/>
                <w:sz w:val="24"/>
                <w:szCs w:val="24"/>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 </w:t>
            </w:r>
          </w:p>
        </w:tc>
      </w:tr>
      <w:tr w:rsidR="000C7F17" w:rsidRPr="000C7F17" w:rsidTr="001E1CAE">
        <w:trPr>
          <w:trHeight w:val="338"/>
        </w:trPr>
        <w:tc>
          <w:tcPr>
            <w:tcW w:w="1301" w:type="dxa"/>
            <w:vMerge w:val="restart"/>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2"/>
              <w:jc w:val="center"/>
              <w:rPr>
                <w:sz w:val="24"/>
                <w:szCs w:val="24"/>
              </w:rPr>
            </w:pPr>
            <w:r w:rsidRPr="000C7F17">
              <w:rPr>
                <w:rFonts w:ascii="Times New Roman" w:eastAsia="Times New Roman" w:hAnsi="Times New Roman" w:cs="Times New Roman"/>
                <w:sz w:val="24"/>
                <w:szCs w:val="24"/>
              </w:rPr>
              <w:t xml:space="preserve">11 </w:t>
            </w:r>
          </w:p>
        </w:tc>
        <w:tc>
          <w:tcPr>
            <w:tcW w:w="9173" w:type="dxa"/>
            <w:gridSpan w:val="2"/>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Выделение </w:t>
            </w:r>
          </w:p>
        </w:tc>
      </w:tr>
      <w:tr w:rsidR="000C7F17" w:rsidRPr="000C7F17" w:rsidTr="001E1CAE">
        <w:trPr>
          <w:trHeight w:val="1584"/>
        </w:trPr>
        <w:tc>
          <w:tcPr>
            <w:tcW w:w="0" w:type="auto"/>
            <w:vMerge/>
            <w:tcBorders>
              <w:top w:val="nil"/>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p>
        </w:tc>
        <w:tc>
          <w:tcPr>
            <w:tcW w:w="9173" w:type="dxa"/>
            <w:gridSpan w:val="2"/>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79" w:right="518" w:hanging="1627"/>
              <w:jc w:val="both"/>
              <w:rPr>
                <w:sz w:val="24"/>
                <w:szCs w:val="24"/>
                <w:lang w:val="ru-RU"/>
              </w:rPr>
            </w:pPr>
            <w:r w:rsidRPr="000C7F17">
              <w:rPr>
                <w:noProof/>
                <w:sz w:val="24"/>
                <w:szCs w:val="24"/>
                <w:lang w:val="ru-RU" w:eastAsia="ru-RU"/>
              </w:rPr>
              <mc:AlternateContent>
                <mc:Choice Requires="wpg">
                  <w:drawing>
                    <wp:anchor distT="0" distB="0" distL="114300" distR="114300" simplePos="0" relativeHeight="251659264" behindDoc="0" locked="0" layoutInCell="1" allowOverlap="1" wp14:anchorId="76885ECD" wp14:editId="68A9E3B1">
                      <wp:simplePos x="0" y="0"/>
                      <wp:positionH relativeFrom="column">
                        <wp:posOffset>1597660</wp:posOffset>
                      </wp:positionH>
                      <wp:positionV relativeFrom="paragraph">
                        <wp:posOffset>-37465</wp:posOffset>
                      </wp:positionV>
                      <wp:extent cx="8890" cy="1430020"/>
                      <wp:effectExtent l="0" t="0" r="0" b="0"/>
                      <wp:wrapSquare wrapText="bothSides"/>
                      <wp:docPr id="635354" name="Группа 6353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 cy="1430020"/>
                                <a:chOff x="0" y="0"/>
                                <a:chExt cx="9144" cy="1429766"/>
                              </a:xfrm>
                            </wpg:grpSpPr>
                            <wps:wsp>
                              <wps:cNvPr id="754870" name="Shape 754870"/>
                              <wps:cNvSpPr/>
                              <wps:spPr>
                                <a:xfrm>
                                  <a:off x="0" y="0"/>
                                  <a:ext cx="9144" cy="1429766"/>
                                </a:xfrm>
                                <a:custGeom>
                                  <a:avLst/>
                                  <a:gdLst/>
                                  <a:ahLst/>
                                  <a:cxnLst/>
                                  <a:rect l="0" t="0" r="0" b="0"/>
                                  <a:pathLst>
                                    <a:path w="9144" h="1429766">
                                      <a:moveTo>
                                        <a:pt x="0" y="0"/>
                                      </a:moveTo>
                                      <a:lnTo>
                                        <a:pt x="9144" y="0"/>
                                      </a:lnTo>
                                      <a:lnTo>
                                        <a:pt x="9144" y="1429766"/>
                                      </a:lnTo>
                                      <a:lnTo>
                                        <a:pt x="0" y="1429766"/>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id="Группа 635354" o:spid="_x0000_s1026" style="position:absolute;margin-left:125.8pt;margin-top:-2.95pt;width:.7pt;height:112.6pt;z-index:251659264" coordsize="91,14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">
                      <v:shape id="Shape 754870" o:spid="_x0000_s1027" style="position:absolute;width:91;height:14297;visibility:visible;mso-wrap-style:square;v-text-anchor:top" coordsize="9144,1429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SMKMMA&#10;AADfAAAADwAAAGRycy9kb3ducmV2LnhtbESPy2oCMRSG94W+QzhCdzWx1CqjUXqFLKstuD1OjjOD&#10;k5MhSWemb28Wgsuf/8a33o6uFT2F2HjWMJsqEMSltw1XGn5/vh6XIGJCtth6Jg3/FGG7ub9bY2H9&#10;wDvq96kSeYRjgRrqlLpCyljW5DBOfUecvZMPDlOWoZI24JDHXSuflHqRDhvODzV29F5Ted7/OQ0n&#10;ZcxHbw84OMnf5dvx05igtH6YjK8rEInGdAtf28ZqWMyfl4tMkHkyC8j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BSMKMMAAADfAAAADwAAAAAAAAAAAAAAAACYAgAAZHJzL2Rv&#10;d25yZXYueG1sUEsFBgAAAAAEAAQA9QAAAIgDAAAAAA==&#10;" path="m,l9144,r,1429766l,1429766,,e" fillcolor="black" stroked="f" strokeweight="0">
                        <v:stroke miterlimit="83231f" joinstyle="miter"/>
                        <v:path arrowok="t" textboxrect="0,0,9144,1429766"/>
                      </v:shape>
                      <w10:wrap type="square"/>
                    </v:group>
                  </w:pict>
                </mc:Fallback>
              </mc:AlternateContent>
            </w:r>
            <w:r w:rsidRPr="000C7F17">
              <w:rPr>
                <w:rFonts w:ascii="Times New Roman" w:eastAsia="Times New Roman" w:hAnsi="Times New Roman" w:cs="Times New Roman"/>
                <w:sz w:val="24"/>
                <w:szCs w:val="24"/>
                <w:lang w:val="ru-RU"/>
              </w:rPr>
              <w:t xml:space="preserve">11.1 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 </w:t>
            </w:r>
          </w:p>
        </w:tc>
      </w:tr>
      <w:tr w:rsidR="000C7F17" w:rsidRPr="000C7F17" w:rsidTr="001E1CAE">
        <w:trPr>
          <w:trHeight w:val="336"/>
        </w:trPr>
        <w:tc>
          <w:tcPr>
            <w:tcW w:w="1301" w:type="dxa"/>
            <w:vMerge w:val="restart"/>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2"/>
              <w:jc w:val="center"/>
              <w:rPr>
                <w:sz w:val="24"/>
                <w:szCs w:val="24"/>
              </w:rPr>
            </w:pPr>
            <w:r w:rsidRPr="000C7F17">
              <w:rPr>
                <w:rFonts w:ascii="Times New Roman" w:eastAsia="Times New Roman" w:hAnsi="Times New Roman" w:cs="Times New Roman"/>
                <w:sz w:val="24"/>
                <w:szCs w:val="24"/>
              </w:rPr>
              <w:t xml:space="preserve">12 </w:t>
            </w:r>
          </w:p>
        </w:tc>
        <w:tc>
          <w:tcPr>
            <w:tcW w:w="9173" w:type="dxa"/>
            <w:gridSpan w:val="2"/>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Размножение и развитие </w:t>
            </w:r>
          </w:p>
        </w:tc>
      </w:tr>
      <w:tr w:rsidR="000C7F17" w:rsidRPr="000C7F17" w:rsidTr="001E1CAE">
        <w:trPr>
          <w:trHeight w:val="1664"/>
        </w:trPr>
        <w:tc>
          <w:tcPr>
            <w:tcW w:w="0" w:type="auto"/>
            <w:vMerge/>
            <w:tcBorders>
              <w:top w:val="nil"/>
              <w:left w:val="single" w:sz="6" w:space="0" w:color="000000"/>
              <w:bottom w:val="nil"/>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p>
        </w:tc>
        <w:tc>
          <w:tcPr>
            <w:tcW w:w="252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9"/>
              <w:jc w:val="center"/>
              <w:rPr>
                <w:sz w:val="24"/>
                <w:szCs w:val="24"/>
              </w:rPr>
            </w:pPr>
            <w:r w:rsidRPr="000C7F17">
              <w:rPr>
                <w:rFonts w:ascii="Times New Roman" w:eastAsia="Times New Roman" w:hAnsi="Times New Roman" w:cs="Times New Roman"/>
                <w:sz w:val="24"/>
                <w:szCs w:val="24"/>
              </w:rPr>
              <w:t xml:space="preserve">12.1 </w:t>
            </w:r>
          </w:p>
        </w:tc>
        <w:tc>
          <w:tcPr>
            <w:tcW w:w="665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148"/>
              <w:jc w:val="both"/>
              <w:rPr>
                <w:sz w:val="24"/>
                <w:szCs w:val="24"/>
              </w:rPr>
            </w:pPr>
            <w:r w:rsidRPr="000C7F17">
              <w:rPr>
                <w:rFonts w:ascii="Times New Roman" w:eastAsia="Times New Roman" w:hAnsi="Times New Roman" w:cs="Times New Roman"/>
                <w:sz w:val="24"/>
                <w:szCs w:val="24"/>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w:t>
            </w:r>
            <w:r w:rsidRPr="000C7F17">
              <w:rPr>
                <w:rFonts w:ascii="Times New Roman" w:eastAsia="Times New Roman" w:hAnsi="Times New Roman" w:cs="Times New Roman"/>
                <w:sz w:val="24"/>
                <w:szCs w:val="24"/>
              </w:rPr>
              <w:t xml:space="preserve">Лактация. Рост и развитие ребёнка. </w:t>
            </w:r>
          </w:p>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Половое созревание </w:t>
            </w:r>
          </w:p>
        </w:tc>
      </w:tr>
      <w:tr w:rsidR="000C7F17" w:rsidRPr="000C7F17" w:rsidTr="001E1CAE">
        <w:trPr>
          <w:trHeight w:val="1660"/>
        </w:trPr>
        <w:tc>
          <w:tcPr>
            <w:tcW w:w="0" w:type="auto"/>
            <w:vMerge/>
            <w:tcBorders>
              <w:top w:val="nil"/>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p>
        </w:tc>
        <w:tc>
          <w:tcPr>
            <w:tcW w:w="252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9"/>
              <w:jc w:val="center"/>
              <w:rPr>
                <w:sz w:val="24"/>
                <w:szCs w:val="24"/>
              </w:rPr>
            </w:pPr>
            <w:r w:rsidRPr="000C7F17">
              <w:rPr>
                <w:rFonts w:ascii="Times New Roman" w:eastAsia="Times New Roman" w:hAnsi="Times New Roman" w:cs="Times New Roman"/>
                <w:sz w:val="24"/>
                <w:szCs w:val="24"/>
              </w:rPr>
              <w:t xml:space="preserve">12.2 </w:t>
            </w:r>
          </w:p>
        </w:tc>
        <w:tc>
          <w:tcPr>
            <w:tcW w:w="665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621"/>
              <w:jc w:val="both"/>
              <w:rPr>
                <w:sz w:val="24"/>
                <w:szCs w:val="24"/>
              </w:rPr>
            </w:pPr>
            <w:r w:rsidRPr="000C7F17">
              <w:rPr>
                <w:rFonts w:ascii="Times New Roman" w:eastAsia="Times New Roman" w:hAnsi="Times New Roman" w:cs="Times New Roman"/>
                <w:sz w:val="24"/>
                <w:szCs w:val="24"/>
                <w:lang w:val="ru-RU"/>
              </w:rPr>
              <w:t xml:space="preserve">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w:t>
            </w:r>
            <w:r w:rsidRPr="000C7F17">
              <w:rPr>
                <w:rFonts w:ascii="Times New Roman" w:eastAsia="Times New Roman" w:hAnsi="Times New Roman" w:cs="Times New Roman"/>
                <w:sz w:val="24"/>
                <w:szCs w:val="24"/>
              </w:rPr>
              <w:t xml:space="preserve">Инфекции, передающиеся половым путём, их профилактика </w:t>
            </w:r>
          </w:p>
        </w:tc>
      </w:tr>
      <w:tr w:rsidR="000C7F17" w:rsidRPr="007F33C6" w:rsidTr="001E1CAE">
        <w:trPr>
          <w:trHeight w:val="334"/>
        </w:trPr>
        <w:tc>
          <w:tcPr>
            <w:tcW w:w="1301" w:type="dxa"/>
            <w:vMerge w:val="restart"/>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2"/>
              <w:jc w:val="center"/>
              <w:rPr>
                <w:sz w:val="24"/>
                <w:szCs w:val="24"/>
              </w:rPr>
            </w:pPr>
            <w:r w:rsidRPr="000C7F17">
              <w:rPr>
                <w:rFonts w:ascii="Times New Roman" w:eastAsia="Times New Roman" w:hAnsi="Times New Roman" w:cs="Times New Roman"/>
                <w:sz w:val="24"/>
                <w:szCs w:val="24"/>
              </w:rPr>
              <w:t xml:space="preserve">13 </w:t>
            </w:r>
          </w:p>
        </w:tc>
        <w:tc>
          <w:tcPr>
            <w:tcW w:w="9173" w:type="dxa"/>
            <w:gridSpan w:val="2"/>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Органы чувств и сенсорные системы </w:t>
            </w:r>
          </w:p>
        </w:tc>
      </w:tr>
      <w:tr w:rsidR="000C7F17" w:rsidRPr="000C7F17" w:rsidTr="001E1CAE">
        <w:trPr>
          <w:trHeight w:val="1111"/>
        </w:trPr>
        <w:tc>
          <w:tcPr>
            <w:tcW w:w="0" w:type="auto"/>
            <w:vMerge/>
            <w:tcBorders>
              <w:top w:val="nil"/>
              <w:left w:val="single" w:sz="6" w:space="0" w:color="000000"/>
              <w:bottom w:val="nil"/>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p>
        </w:tc>
        <w:tc>
          <w:tcPr>
            <w:tcW w:w="252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9"/>
              <w:jc w:val="center"/>
              <w:rPr>
                <w:sz w:val="24"/>
                <w:szCs w:val="24"/>
              </w:rPr>
            </w:pPr>
            <w:r w:rsidRPr="000C7F17">
              <w:rPr>
                <w:rFonts w:ascii="Times New Roman" w:eastAsia="Times New Roman" w:hAnsi="Times New Roman" w:cs="Times New Roman"/>
                <w:sz w:val="24"/>
                <w:szCs w:val="24"/>
              </w:rPr>
              <w:t xml:space="preserve">13.1 </w:t>
            </w:r>
          </w:p>
        </w:tc>
        <w:tc>
          <w:tcPr>
            <w:tcW w:w="665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610"/>
              <w:jc w:val="both"/>
              <w:rPr>
                <w:sz w:val="24"/>
                <w:szCs w:val="24"/>
              </w:rPr>
            </w:pPr>
            <w:r w:rsidRPr="000C7F17">
              <w:rPr>
                <w:rFonts w:ascii="Times New Roman" w:eastAsia="Times New Roman" w:hAnsi="Times New Roman" w:cs="Times New Roman"/>
                <w:sz w:val="24"/>
                <w:szCs w:val="24"/>
                <w:lang w:val="ru-RU"/>
              </w:rPr>
              <w:t xml:space="preserve">Органы чувств и их значение. Анализаторы. Сенсорные системы. Органы равновесия, мышечного чувства, осязания, обоняния и вкуса. </w:t>
            </w:r>
            <w:r w:rsidRPr="000C7F17">
              <w:rPr>
                <w:rFonts w:ascii="Times New Roman" w:eastAsia="Times New Roman" w:hAnsi="Times New Roman" w:cs="Times New Roman"/>
                <w:sz w:val="24"/>
                <w:szCs w:val="24"/>
              </w:rPr>
              <w:t xml:space="preserve">Взаимодействие сенсорных систем организма </w:t>
            </w:r>
          </w:p>
        </w:tc>
      </w:tr>
      <w:tr w:rsidR="000C7F17" w:rsidRPr="000C7F17" w:rsidTr="001E1CAE">
        <w:trPr>
          <w:trHeight w:val="828"/>
        </w:trPr>
        <w:tc>
          <w:tcPr>
            <w:tcW w:w="0" w:type="auto"/>
            <w:vMerge/>
            <w:tcBorders>
              <w:top w:val="nil"/>
              <w:left w:val="single" w:sz="6" w:space="0" w:color="000000"/>
              <w:bottom w:val="nil"/>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p>
        </w:tc>
        <w:tc>
          <w:tcPr>
            <w:tcW w:w="252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9"/>
              <w:jc w:val="center"/>
              <w:rPr>
                <w:sz w:val="24"/>
                <w:szCs w:val="24"/>
              </w:rPr>
            </w:pPr>
            <w:r w:rsidRPr="000C7F17">
              <w:rPr>
                <w:rFonts w:ascii="Times New Roman" w:eastAsia="Times New Roman" w:hAnsi="Times New Roman" w:cs="Times New Roman"/>
                <w:sz w:val="24"/>
                <w:szCs w:val="24"/>
              </w:rPr>
              <w:t xml:space="preserve">13.2 </w:t>
            </w:r>
          </w:p>
        </w:tc>
        <w:tc>
          <w:tcPr>
            <w:tcW w:w="665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Глаз и зрение. Оптическая система глаза. Сетчатка. Зрительные рецепторы. Зрительное восприятие. </w:t>
            </w:r>
          </w:p>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lang w:val="ru-RU"/>
              </w:rPr>
              <w:t xml:space="preserve">Нарушения зрения и их причины. </w:t>
            </w:r>
            <w:r w:rsidRPr="000C7F17">
              <w:rPr>
                <w:rFonts w:ascii="Times New Roman" w:eastAsia="Times New Roman" w:hAnsi="Times New Roman" w:cs="Times New Roman"/>
                <w:sz w:val="24"/>
                <w:szCs w:val="24"/>
              </w:rPr>
              <w:t xml:space="preserve">Гигиена зрения </w:t>
            </w:r>
          </w:p>
        </w:tc>
      </w:tr>
      <w:tr w:rsidR="000C7F17" w:rsidRPr="000C7F17" w:rsidTr="001E1CAE">
        <w:trPr>
          <w:trHeight w:val="1109"/>
        </w:trPr>
        <w:tc>
          <w:tcPr>
            <w:tcW w:w="0" w:type="auto"/>
            <w:vMerge/>
            <w:tcBorders>
              <w:top w:val="nil"/>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p>
        </w:tc>
        <w:tc>
          <w:tcPr>
            <w:tcW w:w="252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9"/>
              <w:jc w:val="center"/>
              <w:rPr>
                <w:sz w:val="24"/>
                <w:szCs w:val="24"/>
              </w:rPr>
            </w:pPr>
            <w:r w:rsidRPr="000C7F17">
              <w:rPr>
                <w:rFonts w:ascii="Times New Roman" w:eastAsia="Times New Roman" w:hAnsi="Times New Roman" w:cs="Times New Roman"/>
                <w:sz w:val="24"/>
                <w:szCs w:val="24"/>
              </w:rPr>
              <w:t xml:space="preserve">13.3 </w:t>
            </w:r>
          </w:p>
        </w:tc>
        <w:tc>
          <w:tcPr>
            <w:tcW w:w="665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246"/>
              <w:jc w:val="both"/>
              <w:rPr>
                <w:sz w:val="24"/>
                <w:szCs w:val="24"/>
              </w:rPr>
            </w:pPr>
            <w:r w:rsidRPr="000C7F17">
              <w:rPr>
                <w:rFonts w:ascii="Times New Roman" w:eastAsia="Times New Roman" w:hAnsi="Times New Roman" w:cs="Times New Roman"/>
                <w:sz w:val="24"/>
                <w:szCs w:val="24"/>
                <w:lang w:val="ru-RU"/>
              </w:rPr>
              <w:t xml:space="preserve">Ухо и слух. Строение и функции органа слуха. Механизм работы слухового анализатора. Слуховое восприятие. </w:t>
            </w:r>
            <w:r w:rsidRPr="000C7F17">
              <w:rPr>
                <w:rFonts w:ascii="Times New Roman" w:eastAsia="Times New Roman" w:hAnsi="Times New Roman" w:cs="Times New Roman"/>
                <w:sz w:val="24"/>
                <w:szCs w:val="24"/>
              </w:rPr>
              <w:t xml:space="preserve">Нарушения слуха и их причины. </w:t>
            </w:r>
          </w:p>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Гигиена слуха </w:t>
            </w:r>
          </w:p>
        </w:tc>
      </w:tr>
      <w:tr w:rsidR="000C7F17" w:rsidRPr="000C7F17" w:rsidTr="001E1CAE">
        <w:trPr>
          <w:trHeight w:val="331"/>
        </w:trPr>
        <w:tc>
          <w:tcPr>
            <w:tcW w:w="1301" w:type="dxa"/>
            <w:vMerge w:val="restart"/>
            <w:tcBorders>
              <w:top w:val="single" w:sz="6" w:space="0" w:color="000000"/>
              <w:left w:val="single" w:sz="6" w:space="0" w:color="000000"/>
              <w:bottom w:val="nil"/>
              <w:right w:val="single" w:sz="6" w:space="0" w:color="000000"/>
            </w:tcBorders>
            <w:shd w:val="clear" w:color="auto" w:fill="auto"/>
          </w:tcPr>
          <w:p w:rsidR="000C7F17" w:rsidRPr="000C7F17" w:rsidRDefault="000C7F17" w:rsidP="000C7F17">
            <w:pPr>
              <w:spacing w:before="0" w:beforeAutospacing="0" w:after="0" w:afterAutospacing="0"/>
              <w:ind w:left="202"/>
              <w:jc w:val="center"/>
              <w:rPr>
                <w:sz w:val="24"/>
                <w:szCs w:val="24"/>
              </w:rPr>
            </w:pPr>
            <w:r w:rsidRPr="000C7F17">
              <w:rPr>
                <w:rFonts w:ascii="Times New Roman" w:eastAsia="Times New Roman" w:hAnsi="Times New Roman" w:cs="Times New Roman"/>
                <w:sz w:val="24"/>
                <w:szCs w:val="24"/>
              </w:rPr>
              <w:t xml:space="preserve">14 </w:t>
            </w:r>
          </w:p>
        </w:tc>
        <w:tc>
          <w:tcPr>
            <w:tcW w:w="9173" w:type="dxa"/>
            <w:gridSpan w:val="2"/>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Поведение и психика </w:t>
            </w:r>
          </w:p>
        </w:tc>
      </w:tr>
      <w:tr w:rsidR="000C7F17" w:rsidRPr="000C7F17" w:rsidTr="001E1CAE">
        <w:trPr>
          <w:trHeight w:val="665"/>
        </w:trPr>
        <w:tc>
          <w:tcPr>
            <w:tcW w:w="0" w:type="auto"/>
            <w:vMerge/>
            <w:tcBorders>
              <w:top w:val="nil"/>
              <w:left w:val="single" w:sz="6" w:space="0" w:color="000000"/>
              <w:bottom w:val="nil"/>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p>
        </w:tc>
        <w:tc>
          <w:tcPr>
            <w:tcW w:w="252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9"/>
              <w:jc w:val="center"/>
              <w:rPr>
                <w:sz w:val="24"/>
                <w:szCs w:val="24"/>
              </w:rPr>
            </w:pPr>
            <w:r w:rsidRPr="000C7F17">
              <w:rPr>
                <w:rFonts w:ascii="Times New Roman" w:eastAsia="Times New Roman" w:hAnsi="Times New Roman" w:cs="Times New Roman"/>
                <w:sz w:val="24"/>
                <w:szCs w:val="24"/>
              </w:rPr>
              <w:t xml:space="preserve">14.1 </w:t>
            </w:r>
          </w:p>
        </w:tc>
        <w:tc>
          <w:tcPr>
            <w:tcW w:w="665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rPr>
            </w:pPr>
            <w:r w:rsidRPr="000C7F17">
              <w:rPr>
                <w:rFonts w:ascii="Times New Roman" w:eastAsia="Times New Roman" w:hAnsi="Times New Roman" w:cs="Times New Roman"/>
                <w:sz w:val="24"/>
                <w:szCs w:val="24"/>
                <w:lang w:val="ru-RU"/>
              </w:rPr>
              <w:t xml:space="preserve">Психика и поведение человека. Потребности и мотивы поведения. </w:t>
            </w:r>
            <w:r w:rsidRPr="000C7F17">
              <w:rPr>
                <w:rFonts w:ascii="Times New Roman" w:eastAsia="Times New Roman" w:hAnsi="Times New Roman" w:cs="Times New Roman"/>
                <w:sz w:val="24"/>
                <w:szCs w:val="24"/>
              </w:rPr>
              <w:t xml:space="preserve">Социальная обусловленность </w:t>
            </w:r>
          </w:p>
        </w:tc>
      </w:tr>
      <w:tr w:rsidR="000C7F17" w:rsidRPr="000C7F17" w:rsidTr="001E1CAE">
        <w:trPr>
          <w:trHeight w:val="2203"/>
        </w:trPr>
        <w:tc>
          <w:tcPr>
            <w:tcW w:w="1301" w:type="dxa"/>
            <w:vMerge w:val="restart"/>
            <w:tcBorders>
              <w:top w:val="nil"/>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 </w:t>
            </w:r>
          </w:p>
        </w:tc>
        <w:tc>
          <w:tcPr>
            <w:tcW w:w="252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 </w:t>
            </w:r>
          </w:p>
        </w:tc>
        <w:tc>
          <w:tcPr>
            <w:tcW w:w="665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284"/>
              <w:jc w:val="both"/>
              <w:rPr>
                <w:sz w:val="24"/>
                <w:szCs w:val="24"/>
                <w:lang w:val="ru-RU"/>
              </w:rPr>
            </w:pPr>
            <w:r w:rsidRPr="000C7F17">
              <w:rPr>
                <w:rFonts w:ascii="Times New Roman" w:eastAsia="Times New Roman" w:hAnsi="Times New Roman" w:cs="Times New Roman"/>
                <w:sz w:val="24"/>
                <w:szCs w:val="24"/>
                <w:lang w:val="ru-RU"/>
              </w:rPr>
              <w:t xml:space="preserve">поведения человека. Рефлекторная теория поведения. Высшая нервная деятельность человека, работы И.М.Сеченова, И.П.Павлова. Механизм образования условных рефлексов. Торможение. Динамический стереотип. </w:t>
            </w:r>
          </w:p>
          <w:p w:rsidR="000C7F17" w:rsidRPr="000C7F17" w:rsidRDefault="000C7F17" w:rsidP="000C7F17">
            <w:pPr>
              <w:spacing w:before="0" w:beforeAutospacing="0" w:after="0" w:afterAutospacing="0"/>
              <w:ind w:left="156" w:right="195"/>
              <w:jc w:val="both"/>
              <w:rPr>
                <w:sz w:val="24"/>
                <w:szCs w:val="24"/>
              </w:rPr>
            </w:pPr>
            <w:r w:rsidRPr="000C7F17">
              <w:rPr>
                <w:rFonts w:ascii="Times New Roman" w:eastAsia="Times New Roman" w:hAnsi="Times New Roman" w:cs="Times New Roman"/>
                <w:sz w:val="24"/>
                <w:szCs w:val="24"/>
                <w:lang w:val="ru-RU"/>
              </w:rPr>
              <w:t xml:space="preserve">Роль гормонов в поведении. Наследственные и ненаследственные программы поведения у человека. </w:t>
            </w:r>
            <w:r w:rsidRPr="000C7F17">
              <w:rPr>
                <w:rFonts w:ascii="Times New Roman" w:eastAsia="Times New Roman" w:hAnsi="Times New Roman" w:cs="Times New Roman"/>
                <w:sz w:val="24"/>
                <w:szCs w:val="24"/>
              </w:rPr>
              <w:t xml:space="preserve">Приспособительный характер поведения </w:t>
            </w:r>
          </w:p>
        </w:tc>
      </w:tr>
      <w:tr w:rsidR="000C7F17" w:rsidRPr="007F33C6" w:rsidTr="001E1CAE">
        <w:trPr>
          <w:trHeight w:val="2249"/>
        </w:trPr>
        <w:tc>
          <w:tcPr>
            <w:tcW w:w="0" w:type="auto"/>
            <w:vMerge/>
            <w:tcBorders>
              <w:top w:val="nil"/>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p>
        </w:tc>
        <w:tc>
          <w:tcPr>
            <w:tcW w:w="252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8"/>
              <w:jc w:val="center"/>
              <w:rPr>
                <w:sz w:val="24"/>
                <w:szCs w:val="24"/>
              </w:rPr>
            </w:pPr>
            <w:r w:rsidRPr="000C7F17">
              <w:rPr>
                <w:rFonts w:ascii="Times New Roman" w:eastAsia="Times New Roman" w:hAnsi="Times New Roman" w:cs="Times New Roman"/>
                <w:sz w:val="24"/>
                <w:szCs w:val="24"/>
              </w:rPr>
              <w:t xml:space="preserve">14.2 </w:t>
            </w:r>
          </w:p>
        </w:tc>
        <w:tc>
          <w:tcPr>
            <w:tcW w:w="665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463"/>
              <w:jc w:val="both"/>
              <w:rPr>
                <w:sz w:val="24"/>
                <w:szCs w:val="24"/>
                <w:lang w:val="ru-RU"/>
              </w:rPr>
            </w:pPr>
            <w:r w:rsidRPr="000C7F17">
              <w:rPr>
                <w:rFonts w:ascii="Times New Roman" w:eastAsia="Times New Roman" w:hAnsi="Times New Roman" w:cs="Times New Roman"/>
                <w:sz w:val="24"/>
                <w:szCs w:val="24"/>
                <w:lang w:val="ru-RU"/>
              </w:rPr>
              <w:t xml:space="preserve">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 </w:t>
            </w:r>
          </w:p>
        </w:tc>
      </w:tr>
      <w:tr w:rsidR="000C7F17" w:rsidRPr="000C7F17" w:rsidTr="001E1CAE">
        <w:trPr>
          <w:trHeight w:val="331"/>
        </w:trPr>
        <w:tc>
          <w:tcPr>
            <w:tcW w:w="1301" w:type="dxa"/>
            <w:vMerge w:val="restart"/>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center"/>
              <w:rPr>
                <w:sz w:val="24"/>
                <w:szCs w:val="24"/>
              </w:rPr>
            </w:pPr>
            <w:r w:rsidRPr="000C7F17">
              <w:rPr>
                <w:rFonts w:ascii="Times New Roman" w:eastAsia="Times New Roman" w:hAnsi="Times New Roman" w:cs="Times New Roman"/>
                <w:sz w:val="24"/>
                <w:szCs w:val="24"/>
              </w:rPr>
              <w:t xml:space="preserve">15 </w:t>
            </w:r>
          </w:p>
        </w:tc>
        <w:tc>
          <w:tcPr>
            <w:tcW w:w="9173" w:type="dxa"/>
            <w:gridSpan w:val="2"/>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Человек и окружающая среда </w:t>
            </w:r>
          </w:p>
        </w:tc>
      </w:tr>
      <w:tr w:rsidR="000C7F17" w:rsidRPr="007F33C6" w:rsidTr="001E1CAE">
        <w:trPr>
          <w:trHeight w:val="1889"/>
        </w:trPr>
        <w:tc>
          <w:tcPr>
            <w:tcW w:w="0" w:type="auto"/>
            <w:vMerge/>
            <w:tcBorders>
              <w:top w:val="nil"/>
              <w:left w:val="single" w:sz="6" w:space="0" w:color="000000"/>
              <w:bottom w:val="nil"/>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p>
        </w:tc>
        <w:tc>
          <w:tcPr>
            <w:tcW w:w="252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8"/>
              <w:jc w:val="center"/>
              <w:rPr>
                <w:sz w:val="24"/>
                <w:szCs w:val="24"/>
              </w:rPr>
            </w:pPr>
            <w:r w:rsidRPr="000C7F17">
              <w:rPr>
                <w:rFonts w:ascii="Times New Roman" w:eastAsia="Times New Roman" w:hAnsi="Times New Roman" w:cs="Times New Roman"/>
                <w:sz w:val="24"/>
                <w:szCs w:val="24"/>
              </w:rPr>
              <w:t xml:space="preserve">15.1 </w:t>
            </w:r>
          </w:p>
        </w:tc>
        <w:tc>
          <w:tcPr>
            <w:tcW w:w="665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843"/>
              <w:jc w:val="both"/>
              <w:rPr>
                <w:sz w:val="24"/>
                <w:szCs w:val="24"/>
                <w:lang w:val="ru-RU"/>
              </w:rPr>
            </w:pPr>
            <w:r w:rsidRPr="000C7F17">
              <w:rPr>
                <w:rFonts w:ascii="Times New Roman" w:eastAsia="Times New Roman" w:hAnsi="Times New Roman" w:cs="Times New Roman"/>
                <w:sz w:val="24"/>
                <w:szCs w:val="24"/>
                <w:lang w:val="ru-RU"/>
              </w:rPr>
              <w:t xml:space="preserve">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 </w:t>
            </w:r>
          </w:p>
        </w:tc>
      </w:tr>
      <w:tr w:rsidR="000C7F17" w:rsidRPr="007F33C6" w:rsidTr="001E1CAE">
        <w:trPr>
          <w:trHeight w:val="2201"/>
        </w:trPr>
        <w:tc>
          <w:tcPr>
            <w:tcW w:w="0" w:type="auto"/>
            <w:vMerge/>
            <w:tcBorders>
              <w:top w:val="nil"/>
              <w:left w:val="single" w:sz="6" w:space="0" w:color="000000"/>
              <w:bottom w:val="nil"/>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p>
        </w:tc>
        <w:tc>
          <w:tcPr>
            <w:tcW w:w="252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8"/>
              <w:jc w:val="center"/>
              <w:rPr>
                <w:sz w:val="24"/>
                <w:szCs w:val="24"/>
              </w:rPr>
            </w:pPr>
            <w:r w:rsidRPr="000C7F17">
              <w:rPr>
                <w:rFonts w:ascii="Times New Roman" w:eastAsia="Times New Roman" w:hAnsi="Times New Roman" w:cs="Times New Roman"/>
                <w:sz w:val="24"/>
                <w:szCs w:val="24"/>
              </w:rPr>
              <w:t xml:space="preserve">15.2 </w:t>
            </w:r>
          </w:p>
        </w:tc>
        <w:tc>
          <w:tcPr>
            <w:tcW w:w="665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413"/>
              <w:jc w:val="both"/>
              <w:rPr>
                <w:sz w:val="24"/>
                <w:szCs w:val="24"/>
                <w:lang w:val="ru-RU"/>
              </w:rPr>
            </w:pPr>
            <w:r w:rsidRPr="000C7F17">
              <w:rPr>
                <w:rFonts w:ascii="Times New Roman" w:eastAsia="Times New Roman" w:hAnsi="Times New Roman" w:cs="Times New Roman"/>
                <w:sz w:val="24"/>
                <w:szCs w:val="24"/>
                <w:lang w:val="ru-RU"/>
              </w:rPr>
              <w:t xml:space="preserve">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 </w:t>
            </w:r>
          </w:p>
        </w:tc>
      </w:tr>
      <w:tr w:rsidR="000C7F17" w:rsidRPr="007F33C6" w:rsidTr="001E1CAE">
        <w:trPr>
          <w:trHeight w:val="1678"/>
        </w:trPr>
        <w:tc>
          <w:tcPr>
            <w:tcW w:w="0" w:type="auto"/>
            <w:vMerge/>
            <w:tcBorders>
              <w:top w:val="nil"/>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p>
        </w:tc>
        <w:tc>
          <w:tcPr>
            <w:tcW w:w="252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6"/>
              <w:jc w:val="center"/>
              <w:rPr>
                <w:sz w:val="24"/>
                <w:szCs w:val="24"/>
              </w:rPr>
            </w:pPr>
            <w:r w:rsidRPr="000C7F17">
              <w:rPr>
                <w:rFonts w:ascii="Times New Roman" w:eastAsia="Times New Roman" w:hAnsi="Times New Roman" w:cs="Times New Roman"/>
                <w:sz w:val="24"/>
                <w:szCs w:val="24"/>
              </w:rPr>
              <w:t xml:space="preserve">5.3 </w:t>
            </w:r>
          </w:p>
        </w:tc>
        <w:tc>
          <w:tcPr>
            <w:tcW w:w="665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68"/>
              <w:jc w:val="both"/>
              <w:rPr>
                <w:sz w:val="24"/>
                <w:szCs w:val="24"/>
                <w:lang w:val="ru-RU"/>
              </w:rPr>
            </w:pPr>
            <w:r w:rsidRPr="000C7F17">
              <w:rPr>
                <w:rFonts w:ascii="Times New Roman" w:eastAsia="Times New Roman" w:hAnsi="Times New Roman" w:cs="Times New Roman"/>
                <w:sz w:val="24"/>
                <w:szCs w:val="24"/>
                <w:lang w:val="ru-RU"/>
              </w:rPr>
              <w:t xml:space="preserve">Человек как часть биосферы Земли. Антропогенные воздействия на природу. Урбанизация. Цивилизация. Техногенные изменения в окружающей среде. </w:t>
            </w:r>
          </w:p>
          <w:p w:rsidR="000C7F17" w:rsidRPr="000C7F17" w:rsidRDefault="000C7F17" w:rsidP="000C7F17">
            <w:pPr>
              <w:spacing w:before="0" w:beforeAutospacing="0" w:after="0" w:afterAutospacing="0"/>
              <w:ind w:left="156" w:right="273"/>
              <w:jc w:val="both"/>
              <w:rPr>
                <w:sz w:val="24"/>
                <w:szCs w:val="24"/>
                <w:lang w:val="ru-RU"/>
              </w:rPr>
            </w:pPr>
            <w:r w:rsidRPr="000C7F17">
              <w:rPr>
                <w:rFonts w:ascii="Times New Roman" w:eastAsia="Times New Roman" w:hAnsi="Times New Roman" w:cs="Times New Roman"/>
                <w:sz w:val="24"/>
                <w:szCs w:val="24"/>
                <w:lang w:val="ru-RU"/>
              </w:rPr>
              <w:t xml:space="preserve">Современные глобальные экологические проблемы. Значение охраны окружающей среды для сохранения человечества </w:t>
            </w:r>
          </w:p>
        </w:tc>
      </w:tr>
    </w:tbl>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b/>
          <w:sz w:val="24"/>
          <w:szCs w:val="24"/>
          <w:lang w:val="ru-RU"/>
        </w:rPr>
        <w:t xml:space="preserve"> </w:t>
      </w:r>
    </w:p>
    <w:p w:rsidR="000C7F17" w:rsidRPr="000C7F17" w:rsidRDefault="000C7F17" w:rsidP="000C7F17">
      <w:pPr>
        <w:spacing w:before="0" w:beforeAutospacing="0" w:after="0" w:afterAutospacing="0"/>
        <w:ind w:left="10" w:right="119" w:hanging="10"/>
        <w:jc w:val="right"/>
        <w:rPr>
          <w:sz w:val="24"/>
          <w:szCs w:val="24"/>
          <w:lang w:val="ru-RU"/>
        </w:rPr>
      </w:pPr>
      <w:r w:rsidRPr="000C7F17">
        <w:rPr>
          <w:rFonts w:ascii="Times New Roman" w:eastAsia="Times New Roman" w:hAnsi="Times New Roman" w:cs="Times New Roman"/>
          <w:sz w:val="24"/>
          <w:szCs w:val="24"/>
          <w:lang w:val="ru-RU"/>
        </w:rPr>
        <w:t xml:space="preserve">Таблица 10 </w:t>
      </w:r>
    </w:p>
    <w:p w:rsidR="001E1CAE" w:rsidRDefault="000C7F17" w:rsidP="001E1CAE">
      <w:pPr>
        <w:spacing w:before="0" w:beforeAutospacing="0" w:after="0" w:afterAutospacing="0"/>
        <w:ind w:left="1479" w:right="126" w:hanging="60"/>
        <w:jc w:val="center"/>
        <w:rPr>
          <w:rFonts w:ascii="Times New Roman" w:eastAsia="Times New Roman" w:hAnsi="Times New Roman" w:cs="Times New Roman"/>
          <w:b/>
          <w:sz w:val="24"/>
          <w:szCs w:val="24"/>
          <w:lang w:val="ru-RU"/>
        </w:rPr>
      </w:pPr>
      <w:r w:rsidRPr="000C7F17">
        <w:rPr>
          <w:rFonts w:ascii="Times New Roman" w:eastAsia="Times New Roman" w:hAnsi="Times New Roman" w:cs="Times New Roman"/>
          <w:b/>
          <w:sz w:val="24"/>
          <w:szCs w:val="24"/>
          <w:lang w:val="ru-RU"/>
        </w:rPr>
        <w:t xml:space="preserve">Проверяемые на ОГЭ по биологии требования к результатам освоения основной образовательной программы </w:t>
      </w:r>
    </w:p>
    <w:p w:rsidR="000C7F17" w:rsidRPr="000C7F17" w:rsidRDefault="000C7F17" w:rsidP="001E1CAE">
      <w:pPr>
        <w:spacing w:before="0" w:beforeAutospacing="0" w:after="0" w:afterAutospacing="0"/>
        <w:ind w:left="1479" w:right="126" w:hanging="60"/>
        <w:jc w:val="center"/>
        <w:rPr>
          <w:sz w:val="24"/>
          <w:szCs w:val="24"/>
          <w:lang w:val="ru-RU"/>
        </w:rPr>
      </w:pPr>
      <w:r w:rsidRPr="000C7F17">
        <w:rPr>
          <w:rFonts w:ascii="Times New Roman" w:eastAsia="Times New Roman" w:hAnsi="Times New Roman" w:cs="Times New Roman"/>
          <w:b/>
          <w:sz w:val="24"/>
          <w:szCs w:val="24"/>
          <w:lang w:val="ru-RU"/>
        </w:rPr>
        <w:t>основного общего образования</w:t>
      </w:r>
    </w:p>
    <w:tbl>
      <w:tblPr>
        <w:tblW w:w="10474" w:type="dxa"/>
        <w:tblInd w:w="-418" w:type="dxa"/>
        <w:tblCellMar>
          <w:top w:w="48" w:type="dxa"/>
          <w:left w:w="7" w:type="dxa"/>
          <w:right w:w="107" w:type="dxa"/>
        </w:tblCellMar>
        <w:tblLook w:val="04A0" w:firstRow="1" w:lastRow="0" w:firstColumn="1" w:lastColumn="0" w:noHBand="0" w:noVBand="1"/>
      </w:tblPr>
      <w:tblGrid>
        <w:gridCol w:w="1702"/>
        <w:gridCol w:w="8772"/>
      </w:tblGrid>
      <w:tr w:rsidR="000C7F17" w:rsidRPr="000C7F17" w:rsidTr="001E1CAE">
        <w:trPr>
          <w:trHeight w:val="979"/>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firstLine="39"/>
              <w:jc w:val="center"/>
              <w:rPr>
                <w:sz w:val="24"/>
                <w:szCs w:val="24"/>
              </w:rPr>
            </w:pPr>
            <w:r w:rsidRPr="000C7F17">
              <w:rPr>
                <w:rFonts w:ascii="Times New Roman" w:eastAsia="Times New Roman" w:hAnsi="Times New Roman" w:cs="Times New Roman"/>
                <w:sz w:val="24"/>
                <w:szCs w:val="24"/>
              </w:rPr>
              <w:t xml:space="preserve">Код проверяемого требования </w:t>
            </w:r>
          </w:p>
        </w:tc>
        <w:tc>
          <w:tcPr>
            <w:tcW w:w="87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89" w:hanging="228"/>
              <w:jc w:val="both"/>
              <w:rPr>
                <w:sz w:val="24"/>
                <w:szCs w:val="24"/>
                <w:lang w:val="ru-RU"/>
              </w:rPr>
            </w:pPr>
            <w:r w:rsidRPr="000C7F17">
              <w:rPr>
                <w:rFonts w:ascii="Times New Roman" w:eastAsia="Times New Roman" w:hAnsi="Times New Roman" w:cs="Times New Roman"/>
                <w:sz w:val="24"/>
                <w:szCs w:val="24"/>
                <w:lang w:val="ru-RU"/>
              </w:rPr>
              <w:t xml:space="preserve">Проверяемые требования к предметным результатам освоения основной образовательной программы основного общего </w:t>
            </w:r>
          </w:p>
          <w:p w:rsidR="000C7F17" w:rsidRPr="000C7F17" w:rsidRDefault="000C7F17" w:rsidP="000C7F17">
            <w:pPr>
              <w:spacing w:before="0" w:beforeAutospacing="0" w:after="0" w:afterAutospacing="0"/>
              <w:ind w:left="9"/>
              <w:jc w:val="center"/>
              <w:rPr>
                <w:sz w:val="24"/>
                <w:szCs w:val="24"/>
              </w:rPr>
            </w:pPr>
            <w:r w:rsidRPr="000C7F17">
              <w:rPr>
                <w:rFonts w:ascii="Times New Roman" w:eastAsia="Times New Roman" w:hAnsi="Times New Roman" w:cs="Times New Roman"/>
                <w:sz w:val="24"/>
                <w:szCs w:val="24"/>
              </w:rPr>
              <w:t xml:space="preserve">образования на основе ФГОС </w:t>
            </w:r>
          </w:p>
        </w:tc>
      </w:tr>
      <w:tr w:rsidR="000C7F17" w:rsidRPr="007F33C6" w:rsidTr="001E1CAE">
        <w:trPr>
          <w:trHeight w:val="489"/>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7"/>
              <w:jc w:val="center"/>
              <w:rPr>
                <w:sz w:val="24"/>
                <w:szCs w:val="24"/>
              </w:rPr>
            </w:pPr>
            <w:r w:rsidRPr="000C7F17">
              <w:rPr>
                <w:rFonts w:ascii="Times New Roman" w:eastAsia="Times New Roman" w:hAnsi="Times New Roman" w:cs="Times New Roman"/>
                <w:sz w:val="24"/>
                <w:szCs w:val="24"/>
              </w:rPr>
              <w:t xml:space="preserve">1 </w:t>
            </w:r>
          </w:p>
        </w:tc>
        <w:tc>
          <w:tcPr>
            <w:tcW w:w="87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Понимание роли биологии в формировании современной естественнонаучной картины мира </w:t>
            </w:r>
          </w:p>
        </w:tc>
      </w:tr>
      <w:tr w:rsidR="000C7F17" w:rsidRPr="007F33C6" w:rsidTr="001E1CAE">
        <w:trPr>
          <w:trHeight w:val="1717"/>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7"/>
              <w:jc w:val="center"/>
              <w:rPr>
                <w:sz w:val="24"/>
                <w:szCs w:val="24"/>
              </w:rPr>
            </w:pPr>
            <w:r w:rsidRPr="000C7F17">
              <w:rPr>
                <w:rFonts w:ascii="Times New Roman" w:eastAsia="Times New Roman" w:hAnsi="Times New Roman" w:cs="Times New Roman"/>
                <w:sz w:val="24"/>
                <w:szCs w:val="24"/>
              </w:rPr>
              <w:t xml:space="preserve">2 </w:t>
            </w:r>
          </w:p>
        </w:tc>
        <w:tc>
          <w:tcPr>
            <w:tcW w:w="87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366"/>
              <w:jc w:val="both"/>
              <w:rPr>
                <w:sz w:val="24"/>
                <w:szCs w:val="24"/>
                <w:lang w:val="ru-RU"/>
              </w:rPr>
            </w:pPr>
            <w:r w:rsidRPr="000C7F17">
              <w:rPr>
                <w:rFonts w:ascii="Times New Roman" w:eastAsia="Times New Roman" w:hAnsi="Times New Roman" w:cs="Times New Roman"/>
                <w:sz w:val="24"/>
                <w:szCs w:val="24"/>
                <w:lang w:val="ru-RU"/>
              </w:rPr>
              <w:t xml:space="preserve">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 </w:t>
            </w:r>
          </w:p>
        </w:tc>
      </w:tr>
      <w:tr w:rsidR="000C7F17" w:rsidRPr="007F33C6" w:rsidTr="001E1CAE">
        <w:trPr>
          <w:trHeight w:val="1062"/>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7"/>
              <w:jc w:val="center"/>
              <w:rPr>
                <w:sz w:val="24"/>
                <w:szCs w:val="24"/>
              </w:rPr>
            </w:pPr>
            <w:r w:rsidRPr="000C7F17">
              <w:rPr>
                <w:rFonts w:ascii="Times New Roman" w:eastAsia="Times New Roman" w:hAnsi="Times New Roman" w:cs="Times New Roman"/>
                <w:sz w:val="24"/>
                <w:szCs w:val="24"/>
              </w:rPr>
              <w:t xml:space="preserve">3 </w:t>
            </w:r>
          </w:p>
        </w:tc>
        <w:tc>
          <w:tcPr>
            <w:tcW w:w="87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588"/>
              <w:jc w:val="both"/>
              <w:rPr>
                <w:sz w:val="24"/>
                <w:szCs w:val="24"/>
                <w:lang w:val="ru-RU"/>
              </w:rPr>
            </w:pPr>
            <w:r w:rsidRPr="000C7F17">
              <w:rPr>
                <w:rFonts w:ascii="Times New Roman" w:eastAsia="Times New Roman" w:hAnsi="Times New Roman" w:cs="Times New Roman"/>
                <w:sz w:val="24"/>
                <w:szCs w:val="24"/>
                <w:lang w:val="ru-RU"/>
              </w:rPr>
              <w:t xml:space="preserve">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 </w:t>
            </w:r>
          </w:p>
        </w:tc>
      </w:tr>
      <w:tr w:rsidR="000C7F17" w:rsidRPr="007F33C6" w:rsidTr="001E1CAE">
        <w:trPr>
          <w:trHeight w:val="1305"/>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7"/>
              <w:jc w:val="center"/>
              <w:rPr>
                <w:sz w:val="24"/>
                <w:szCs w:val="24"/>
              </w:rPr>
            </w:pPr>
            <w:r w:rsidRPr="000C7F17">
              <w:rPr>
                <w:rFonts w:ascii="Times New Roman" w:eastAsia="Times New Roman" w:hAnsi="Times New Roman" w:cs="Times New Roman"/>
                <w:sz w:val="24"/>
                <w:szCs w:val="24"/>
              </w:rPr>
              <w:t xml:space="preserve">4 </w:t>
            </w:r>
          </w:p>
        </w:tc>
        <w:tc>
          <w:tcPr>
            <w:tcW w:w="87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544"/>
              <w:jc w:val="both"/>
              <w:rPr>
                <w:sz w:val="24"/>
                <w:szCs w:val="24"/>
                <w:lang w:val="ru-RU"/>
              </w:rPr>
            </w:pPr>
            <w:r w:rsidRPr="000C7F17">
              <w:rPr>
                <w:rFonts w:ascii="Times New Roman" w:eastAsia="Times New Roman" w:hAnsi="Times New Roman" w:cs="Times New Roman"/>
                <w:sz w:val="24"/>
                <w:szCs w:val="24"/>
                <w:lang w:val="ru-RU"/>
              </w:rPr>
              <w:t xml:space="preserve">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w:t>
            </w:r>
          </w:p>
        </w:tc>
      </w:tr>
      <w:tr w:rsidR="000C7F17" w:rsidRPr="007F33C6" w:rsidTr="001E1CAE">
        <w:trPr>
          <w:trHeight w:val="1000"/>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7"/>
              <w:jc w:val="center"/>
              <w:rPr>
                <w:sz w:val="24"/>
                <w:szCs w:val="24"/>
              </w:rPr>
            </w:pPr>
            <w:r w:rsidRPr="000C7F17">
              <w:rPr>
                <w:rFonts w:ascii="Times New Roman" w:eastAsia="Times New Roman" w:hAnsi="Times New Roman" w:cs="Times New Roman"/>
                <w:sz w:val="24"/>
                <w:szCs w:val="24"/>
              </w:rPr>
              <w:t xml:space="preserve">5 </w:t>
            </w:r>
          </w:p>
        </w:tc>
        <w:tc>
          <w:tcPr>
            <w:tcW w:w="87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566"/>
              <w:jc w:val="both"/>
              <w:rPr>
                <w:sz w:val="24"/>
                <w:szCs w:val="24"/>
                <w:lang w:val="ru-RU"/>
              </w:rPr>
            </w:pPr>
            <w:r w:rsidRPr="000C7F17">
              <w:rPr>
                <w:rFonts w:ascii="Times New Roman" w:eastAsia="Times New Roman" w:hAnsi="Times New Roman" w:cs="Times New Roman"/>
                <w:sz w:val="24"/>
                <w:szCs w:val="24"/>
                <w:lang w:val="ru-RU"/>
              </w:rPr>
              <w:t xml:space="preserve">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 </w:t>
            </w:r>
          </w:p>
        </w:tc>
      </w:tr>
      <w:tr w:rsidR="000C7F17" w:rsidRPr="007F33C6" w:rsidTr="001E1CAE">
        <w:trPr>
          <w:trHeight w:val="1386"/>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7"/>
              <w:jc w:val="center"/>
              <w:rPr>
                <w:sz w:val="24"/>
                <w:szCs w:val="24"/>
              </w:rPr>
            </w:pPr>
            <w:r w:rsidRPr="000C7F17">
              <w:rPr>
                <w:rFonts w:ascii="Times New Roman" w:eastAsia="Times New Roman" w:hAnsi="Times New Roman" w:cs="Times New Roman"/>
                <w:sz w:val="24"/>
                <w:szCs w:val="24"/>
              </w:rPr>
              <w:t xml:space="preserve">6 </w:t>
            </w:r>
          </w:p>
        </w:tc>
        <w:tc>
          <w:tcPr>
            <w:tcW w:w="87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606"/>
              <w:jc w:val="both"/>
              <w:rPr>
                <w:sz w:val="24"/>
                <w:szCs w:val="24"/>
                <w:lang w:val="ru-RU"/>
              </w:rPr>
            </w:pPr>
            <w:r w:rsidRPr="000C7F17">
              <w:rPr>
                <w:rFonts w:ascii="Times New Roman" w:eastAsia="Times New Roman" w:hAnsi="Times New Roman" w:cs="Times New Roman"/>
                <w:sz w:val="24"/>
                <w:szCs w:val="24"/>
                <w:lang w:val="ru-RU"/>
              </w:rPr>
              <w:t xml:space="preserve">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w:t>
            </w:r>
          </w:p>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жизнедеятельности организма человека, его приспособленность к различным экологическим факторам </w:t>
            </w:r>
          </w:p>
        </w:tc>
      </w:tr>
      <w:tr w:rsidR="000C7F17" w:rsidRPr="007F33C6" w:rsidTr="001E1CAE">
        <w:trPr>
          <w:trHeight w:val="782"/>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7"/>
              <w:jc w:val="center"/>
              <w:rPr>
                <w:sz w:val="24"/>
                <w:szCs w:val="24"/>
              </w:rPr>
            </w:pPr>
            <w:r w:rsidRPr="000C7F17">
              <w:rPr>
                <w:rFonts w:ascii="Times New Roman" w:eastAsia="Times New Roman" w:hAnsi="Times New Roman" w:cs="Times New Roman"/>
                <w:sz w:val="24"/>
                <w:szCs w:val="24"/>
              </w:rPr>
              <w:t xml:space="preserve">7 </w:t>
            </w:r>
          </w:p>
        </w:tc>
        <w:tc>
          <w:tcPr>
            <w:tcW w:w="87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44"/>
              <w:jc w:val="both"/>
              <w:rPr>
                <w:sz w:val="24"/>
                <w:szCs w:val="24"/>
                <w:lang w:val="ru-RU"/>
              </w:rPr>
            </w:pPr>
            <w:r w:rsidRPr="000C7F17">
              <w:rPr>
                <w:rFonts w:ascii="Times New Roman" w:eastAsia="Times New Roman" w:hAnsi="Times New Roman" w:cs="Times New Roman"/>
                <w:sz w:val="24"/>
                <w:szCs w:val="24"/>
                <w:lang w:val="ru-RU"/>
              </w:rPr>
              <w:t xml:space="preserve">Умение описывать клетки, ткани, органы, системы органов и характеризовать важнейшие биологические процессы в организмах растений, животных и человека </w:t>
            </w:r>
          </w:p>
        </w:tc>
      </w:tr>
      <w:tr w:rsidR="000C7F17" w:rsidRPr="007F33C6" w:rsidTr="001E1CAE">
        <w:trPr>
          <w:trHeight w:val="1070"/>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7"/>
              <w:jc w:val="center"/>
              <w:rPr>
                <w:sz w:val="24"/>
                <w:szCs w:val="24"/>
              </w:rPr>
            </w:pPr>
            <w:r w:rsidRPr="000C7F17">
              <w:rPr>
                <w:rFonts w:ascii="Times New Roman" w:eastAsia="Times New Roman" w:hAnsi="Times New Roman" w:cs="Times New Roman"/>
                <w:sz w:val="24"/>
                <w:szCs w:val="24"/>
              </w:rPr>
              <w:t xml:space="preserve">8 </w:t>
            </w:r>
          </w:p>
        </w:tc>
        <w:tc>
          <w:tcPr>
            <w:tcW w:w="87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596"/>
              <w:jc w:val="both"/>
              <w:rPr>
                <w:sz w:val="24"/>
                <w:szCs w:val="24"/>
                <w:lang w:val="ru-RU"/>
              </w:rPr>
            </w:pPr>
            <w:r w:rsidRPr="000C7F17">
              <w:rPr>
                <w:rFonts w:ascii="Times New Roman" w:eastAsia="Times New Roman" w:hAnsi="Times New Roman" w:cs="Times New Roman"/>
                <w:sz w:val="24"/>
                <w:szCs w:val="24"/>
                <w:lang w:val="ru-RU"/>
              </w:rPr>
              <w:t xml:space="preserve">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 </w:t>
            </w:r>
          </w:p>
        </w:tc>
      </w:tr>
      <w:tr w:rsidR="000C7F17" w:rsidRPr="007F33C6" w:rsidTr="001E1CAE">
        <w:trPr>
          <w:trHeight w:val="658"/>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7"/>
              <w:jc w:val="center"/>
              <w:rPr>
                <w:sz w:val="24"/>
                <w:szCs w:val="24"/>
              </w:rPr>
            </w:pPr>
            <w:r w:rsidRPr="000C7F17">
              <w:rPr>
                <w:rFonts w:ascii="Times New Roman" w:eastAsia="Times New Roman" w:hAnsi="Times New Roman" w:cs="Times New Roman"/>
                <w:sz w:val="24"/>
                <w:szCs w:val="24"/>
              </w:rPr>
              <w:lastRenderedPageBreak/>
              <w:t xml:space="preserve">9 </w:t>
            </w:r>
          </w:p>
        </w:tc>
        <w:tc>
          <w:tcPr>
            <w:tcW w:w="87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Сформированность представлений об основных факторах окружающей среды, их роли в жизнедеятельности и эволюции </w:t>
            </w:r>
          </w:p>
        </w:tc>
      </w:tr>
      <w:tr w:rsidR="000C7F17" w:rsidRPr="007F33C6" w:rsidTr="001E1CAE">
        <w:trPr>
          <w:trHeight w:val="338"/>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tc>
        <w:tc>
          <w:tcPr>
            <w:tcW w:w="87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организмов; представлений об антропогенном факторе </w:t>
            </w:r>
          </w:p>
        </w:tc>
      </w:tr>
      <w:tr w:rsidR="000C7F17" w:rsidRPr="007F33C6" w:rsidTr="001E1CAE">
        <w:trPr>
          <w:trHeight w:val="801"/>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1"/>
              <w:jc w:val="center"/>
              <w:rPr>
                <w:sz w:val="24"/>
                <w:szCs w:val="24"/>
              </w:rPr>
            </w:pPr>
            <w:r w:rsidRPr="000C7F17">
              <w:rPr>
                <w:rFonts w:ascii="Times New Roman" w:eastAsia="Times New Roman" w:hAnsi="Times New Roman" w:cs="Times New Roman"/>
                <w:sz w:val="24"/>
                <w:szCs w:val="24"/>
              </w:rPr>
              <w:t xml:space="preserve">10 </w:t>
            </w:r>
          </w:p>
        </w:tc>
        <w:tc>
          <w:tcPr>
            <w:tcW w:w="87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58"/>
              <w:jc w:val="both"/>
              <w:rPr>
                <w:sz w:val="24"/>
                <w:szCs w:val="24"/>
                <w:lang w:val="ru-RU"/>
              </w:rPr>
            </w:pPr>
            <w:r w:rsidRPr="000C7F17">
              <w:rPr>
                <w:rFonts w:ascii="Times New Roman" w:eastAsia="Times New Roman" w:hAnsi="Times New Roman" w:cs="Times New Roman"/>
                <w:sz w:val="24"/>
                <w:szCs w:val="24"/>
                <w:lang w:val="ru-RU"/>
              </w:rPr>
              <w:t xml:space="preserve">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 </w:t>
            </w:r>
          </w:p>
        </w:tc>
      </w:tr>
      <w:tr w:rsidR="000C7F17" w:rsidRPr="007F33C6" w:rsidTr="001E1CAE">
        <w:trPr>
          <w:trHeight w:val="979"/>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1"/>
              <w:jc w:val="center"/>
              <w:rPr>
                <w:sz w:val="24"/>
                <w:szCs w:val="24"/>
              </w:rPr>
            </w:pPr>
            <w:r w:rsidRPr="000C7F17">
              <w:rPr>
                <w:rFonts w:ascii="Times New Roman" w:eastAsia="Times New Roman" w:hAnsi="Times New Roman" w:cs="Times New Roman"/>
                <w:sz w:val="24"/>
                <w:szCs w:val="24"/>
              </w:rPr>
              <w:t xml:space="preserve">11 </w:t>
            </w:r>
          </w:p>
        </w:tc>
        <w:tc>
          <w:tcPr>
            <w:tcW w:w="87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257"/>
              <w:jc w:val="both"/>
              <w:rPr>
                <w:sz w:val="24"/>
                <w:szCs w:val="24"/>
                <w:lang w:val="ru-RU"/>
              </w:rPr>
            </w:pPr>
            <w:r w:rsidRPr="000C7F17">
              <w:rPr>
                <w:rFonts w:ascii="Times New Roman" w:eastAsia="Times New Roman" w:hAnsi="Times New Roman" w:cs="Times New Roman"/>
                <w:sz w:val="24"/>
                <w:szCs w:val="24"/>
                <w:lang w:val="ru-RU"/>
              </w:rPr>
              <w:t xml:space="preserve">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 </w:t>
            </w:r>
          </w:p>
        </w:tc>
      </w:tr>
      <w:tr w:rsidR="000C7F17" w:rsidRPr="007F33C6" w:rsidTr="001E1CAE">
        <w:trPr>
          <w:trHeight w:val="419"/>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1"/>
              <w:jc w:val="center"/>
              <w:rPr>
                <w:sz w:val="24"/>
                <w:szCs w:val="24"/>
              </w:rPr>
            </w:pPr>
            <w:r w:rsidRPr="000C7F17">
              <w:rPr>
                <w:rFonts w:ascii="Times New Roman" w:eastAsia="Times New Roman" w:hAnsi="Times New Roman" w:cs="Times New Roman"/>
                <w:sz w:val="24"/>
                <w:szCs w:val="24"/>
              </w:rPr>
              <w:t xml:space="preserve">12 </w:t>
            </w:r>
          </w:p>
        </w:tc>
        <w:tc>
          <w:tcPr>
            <w:tcW w:w="87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16"/>
              <w:jc w:val="both"/>
              <w:rPr>
                <w:sz w:val="24"/>
                <w:szCs w:val="24"/>
                <w:lang w:val="ru-RU"/>
              </w:rPr>
            </w:pPr>
            <w:r w:rsidRPr="000C7F17">
              <w:rPr>
                <w:rFonts w:ascii="Times New Roman" w:eastAsia="Times New Roman" w:hAnsi="Times New Roman" w:cs="Times New Roman"/>
                <w:sz w:val="24"/>
                <w:szCs w:val="24"/>
                <w:lang w:val="ru-RU"/>
              </w:rPr>
              <w:t xml:space="preserve">Умение создавать и применять словесные и графические модели для объяснения строения живых систем, явлений и процессов живой природы </w:t>
            </w:r>
          </w:p>
        </w:tc>
      </w:tr>
      <w:tr w:rsidR="000C7F17" w:rsidRPr="007F33C6" w:rsidTr="001E1CAE">
        <w:trPr>
          <w:trHeight w:val="513"/>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1"/>
              <w:jc w:val="center"/>
              <w:rPr>
                <w:sz w:val="24"/>
                <w:szCs w:val="24"/>
              </w:rPr>
            </w:pPr>
            <w:r w:rsidRPr="000C7F17">
              <w:rPr>
                <w:rFonts w:ascii="Times New Roman" w:eastAsia="Times New Roman" w:hAnsi="Times New Roman" w:cs="Times New Roman"/>
                <w:sz w:val="24"/>
                <w:szCs w:val="24"/>
              </w:rPr>
              <w:t xml:space="preserve">13 </w:t>
            </w:r>
          </w:p>
        </w:tc>
        <w:tc>
          <w:tcPr>
            <w:tcW w:w="87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Понимание вклада российских и зарубежных учёных в развитие биологических наук </w:t>
            </w:r>
          </w:p>
        </w:tc>
      </w:tr>
      <w:tr w:rsidR="000C7F17" w:rsidRPr="007F33C6" w:rsidTr="001E1CAE">
        <w:trPr>
          <w:trHeight w:val="1032"/>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1"/>
              <w:jc w:val="center"/>
              <w:rPr>
                <w:sz w:val="24"/>
                <w:szCs w:val="24"/>
              </w:rPr>
            </w:pPr>
            <w:r w:rsidRPr="000C7F17">
              <w:rPr>
                <w:rFonts w:ascii="Times New Roman" w:eastAsia="Times New Roman" w:hAnsi="Times New Roman" w:cs="Times New Roman"/>
                <w:sz w:val="24"/>
                <w:szCs w:val="24"/>
              </w:rPr>
              <w:t xml:space="preserve">14 </w:t>
            </w:r>
          </w:p>
        </w:tc>
        <w:tc>
          <w:tcPr>
            <w:tcW w:w="87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728"/>
              <w:jc w:val="both"/>
              <w:rPr>
                <w:sz w:val="24"/>
                <w:szCs w:val="24"/>
                <w:lang w:val="ru-RU"/>
              </w:rPr>
            </w:pPr>
            <w:r w:rsidRPr="000C7F17">
              <w:rPr>
                <w:rFonts w:ascii="Times New Roman" w:eastAsia="Times New Roman" w:hAnsi="Times New Roman" w:cs="Times New Roman"/>
                <w:sz w:val="24"/>
                <w:szCs w:val="24"/>
                <w:lang w:val="ru-RU"/>
              </w:rPr>
              <w:t xml:space="preserve">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tc>
      </w:tr>
      <w:tr w:rsidR="000C7F17" w:rsidRPr="007F33C6" w:rsidTr="001E1CAE">
        <w:trPr>
          <w:trHeight w:val="1431"/>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1"/>
              <w:jc w:val="center"/>
              <w:rPr>
                <w:sz w:val="24"/>
                <w:szCs w:val="24"/>
              </w:rPr>
            </w:pPr>
            <w:r w:rsidRPr="000C7F17">
              <w:rPr>
                <w:rFonts w:ascii="Times New Roman" w:eastAsia="Times New Roman" w:hAnsi="Times New Roman" w:cs="Times New Roman"/>
                <w:sz w:val="24"/>
                <w:szCs w:val="24"/>
              </w:rPr>
              <w:t xml:space="preserve">15 </w:t>
            </w:r>
          </w:p>
        </w:tc>
        <w:tc>
          <w:tcPr>
            <w:tcW w:w="87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200"/>
              <w:jc w:val="both"/>
              <w:rPr>
                <w:sz w:val="24"/>
                <w:szCs w:val="24"/>
                <w:lang w:val="ru-RU"/>
              </w:rPr>
            </w:pPr>
            <w:r w:rsidRPr="000C7F17">
              <w:rPr>
                <w:rFonts w:ascii="Times New Roman" w:eastAsia="Times New Roman" w:hAnsi="Times New Roman" w:cs="Times New Roman"/>
                <w:sz w:val="24"/>
                <w:szCs w:val="24"/>
                <w:lang w:val="ru-RU"/>
              </w:rPr>
              <w:t xml:space="preserve">Умение планировать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 </w:t>
            </w:r>
          </w:p>
        </w:tc>
      </w:tr>
      <w:tr w:rsidR="000C7F17" w:rsidRPr="007F33C6" w:rsidTr="001E1CAE">
        <w:trPr>
          <w:trHeight w:val="653"/>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1"/>
              <w:jc w:val="center"/>
              <w:rPr>
                <w:sz w:val="24"/>
                <w:szCs w:val="24"/>
              </w:rPr>
            </w:pPr>
            <w:r w:rsidRPr="000C7F17">
              <w:rPr>
                <w:rFonts w:ascii="Times New Roman" w:eastAsia="Times New Roman" w:hAnsi="Times New Roman" w:cs="Times New Roman"/>
                <w:sz w:val="24"/>
                <w:szCs w:val="24"/>
              </w:rPr>
              <w:t xml:space="preserve">16 </w:t>
            </w:r>
          </w:p>
        </w:tc>
        <w:tc>
          <w:tcPr>
            <w:tcW w:w="87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Умение интегрировать биологические знания со знаниями других учебных предметов </w:t>
            </w:r>
          </w:p>
        </w:tc>
      </w:tr>
      <w:tr w:rsidR="000C7F17" w:rsidRPr="007F33C6" w:rsidTr="001E1CAE">
        <w:trPr>
          <w:trHeight w:val="1347"/>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1"/>
              <w:jc w:val="center"/>
              <w:rPr>
                <w:sz w:val="24"/>
                <w:szCs w:val="24"/>
              </w:rPr>
            </w:pPr>
            <w:r w:rsidRPr="000C7F17">
              <w:rPr>
                <w:rFonts w:ascii="Times New Roman" w:eastAsia="Times New Roman" w:hAnsi="Times New Roman" w:cs="Times New Roman"/>
                <w:sz w:val="24"/>
                <w:szCs w:val="24"/>
              </w:rPr>
              <w:t xml:space="preserve">17 </w:t>
            </w:r>
          </w:p>
        </w:tc>
        <w:tc>
          <w:tcPr>
            <w:tcW w:w="87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79"/>
              <w:jc w:val="both"/>
              <w:rPr>
                <w:sz w:val="24"/>
                <w:szCs w:val="24"/>
                <w:lang w:val="ru-RU"/>
              </w:rPr>
            </w:pPr>
            <w:r w:rsidRPr="000C7F17">
              <w:rPr>
                <w:rFonts w:ascii="Times New Roman" w:eastAsia="Times New Roman" w:hAnsi="Times New Roman" w:cs="Times New Roman"/>
                <w:sz w:val="24"/>
                <w:szCs w:val="24"/>
                <w:lang w:val="ru-RU"/>
              </w:rPr>
              <w:t xml:space="preserve">Сформированность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 </w:t>
            </w:r>
          </w:p>
        </w:tc>
      </w:tr>
      <w:tr w:rsidR="000C7F17" w:rsidRPr="007F33C6" w:rsidTr="001E1CAE">
        <w:trPr>
          <w:trHeight w:val="1028"/>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1"/>
              <w:jc w:val="center"/>
              <w:rPr>
                <w:sz w:val="24"/>
                <w:szCs w:val="24"/>
              </w:rPr>
            </w:pPr>
            <w:r w:rsidRPr="000C7F17">
              <w:rPr>
                <w:rFonts w:ascii="Times New Roman" w:eastAsia="Times New Roman" w:hAnsi="Times New Roman" w:cs="Times New Roman"/>
                <w:sz w:val="24"/>
                <w:szCs w:val="24"/>
              </w:rPr>
              <w:t xml:space="preserve">18 </w:t>
            </w:r>
          </w:p>
        </w:tc>
        <w:tc>
          <w:tcPr>
            <w:tcW w:w="87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69"/>
              <w:jc w:val="both"/>
              <w:rPr>
                <w:sz w:val="24"/>
                <w:szCs w:val="24"/>
                <w:lang w:val="ru-RU"/>
              </w:rPr>
            </w:pPr>
            <w:r w:rsidRPr="000C7F17">
              <w:rPr>
                <w:rFonts w:ascii="Times New Roman" w:eastAsia="Times New Roman" w:hAnsi="Times New Roman" w:cs="Times New Roman"/>
                <w:sz w:val="24"/>
                <w:szCs w:val="24"/>
                <w:lang w:val="ru-RU"/>
              </w:rPr>
              <w:t xml:space="preserve">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 </w:t>
            </w:r>
          </w:p>
        </w:tc>
      </w:tr>
      <w:tr w:rsidR="000C7F17" w:rsidRPr="007F33C6" w:rsidTr="001E1CAE">
        <w:trPr>
          <w:trHeight w:val="875"/>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1"/>
              <w:jc w:val="center"/>
              <w:rPr>
                <w:sz w:val="24"/>
                <w:szCs w:val="24"/>
              </w:rPr>
            </w:pPr>
            <w:r w:rsidRPr="000C7F17">
              <w:rPr>
                <w:rFonts w:ascii="Times New Roman" w:eastAsia="Times New Roman" w:hAnsi="Times New Roman" w:cs="Times New Roman"/>
                <w:sz w:val="24"/>
                <w:szCs w:val="24"/>
              </w:rPr>
              <w:t xml:space="preserve">19 </w:t>
            </w:r>
          </w:p>
        </w:tc>
        <w:tc>
          <w:tcPr>
            <w:tcW w:w="87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245"/>
              <w:jc w:val="both"/>
              <w:rPr>
                <w:sz w:val="24"/>
                <w:szCs w:val="24"/>
                <w:lang w:val="ru-RU"/>
              </w:rPr>
            </w:pPr>
            <w:r w:rsidRPr="000C7F17">
              <w:rPr>
                <w:rFonts w:ascii="Times New Roman" w:eastAsia="Times New Roman" w:hAnsi="Times New Roman" w:cs="Times New Roman"/>
                <w:sz w:val="24"/>
                <w:szCs w:val="24"/>
                <w:lang w:val="ru-RU"/>
              </w:rPr>
              <w:t xml:space="preserve">Овладение приёмами оказания первой помощи человеку, выращивания культурных растений и ухода за домашними животными </w:t>
            </w:r>
          </w:p>
        </w:tc>
      </w:tr>
    </w:tbl>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b/>
          <w:sz w:val="24"/>
          <w:szCs w:val="24"/>
          <w:lang w:val="ru-RU"/>
        </w:rPr>
        <w:t xml:space="preserve"> </w:t>
      </w:r>
    </w:p>
    <w:p w:rsidR="000C7F17" w:rsidRPr="000C7F17" w:rsidRDefault="000C7F17" w:rsidP="000C7F17">
      <w:pPr>
        <w:spacing w:before="0" w:beforeAutospacing="0" w:after="0" w:afterAutospacing="0"/>
        <w:ind w:left="10" w:right="119" w:hanging="10"/>
        <w:jc w:val="right"/>
        <w:rPr>
          <w:sz w:val="24"/>
          <w:szCs w:val="24"/>
          <w:lang w:val="ru-RU"/>
        </w:rPr>
      </w:pPr>
      <w:r w:rsidRPr="000C7F17">
        <w:rPr>
          <w:rFonts w:ascii="Times New Roman" w:eastAsia="Times New Roman" w:hAnsi="Times New Roman" w:cs="Times New Roman"/>
          <w:sz w:val="24"/>
          <w:szCs w:val="24"/>
          <w:lang w:val="ru-RU"/>
        </w:rPr>
        <w:t xml:space="preserve">Таблица 11 </w:t>
      </w:r>
    </w:p>
    <w:p w:rsidR="001E1CAE" w:rsidRDefault="000C7F17" w:rsidP="001E1CAE">
      <w:pPr>
        <w:spacing w:before="0" w:beforeAutospacing="0" w:after="0" w:afterAutospacing="0"/>
        <w:ind w:left="1647" w:right="126" w:hanging="10"/>
        <w:jc w:val="center"/>
        <w:rPr>
          <w:rFonts w:ascii="Times New Roman" w:eastAsia="Times New Roman" w:hAnsi="Times New Roman" w:cs="Times New Roman"/>
          <w:b/>
          <w:sz w:val="24"/>
          <w:szCs w:val="24"/>
          <w:lang w:val="ru-RU"/>
        </w:rPr>
      </w:pPr>
      <w:r w:rsidRPr="000C7F17">
        <w:rPr>
          <w:rFonts w:ascii="Times New Roman" w:eastAsia="Times New Roman" w:hAnsi="Times New Roman" w:cs="Times New Roman"/>
          <w:b/>
          <w:sz w:val="24"/>
          <w:szCs w:val="24"/>
          <w:lang w:val="ru-RU"/>
        </w:rPr>
        <w:t xml:space="preserve">Перечень элементов содержания, проверяемых на </w:t>
      </w:r>
    </w:p>
    <w:p w:rsidR="000C7F17" w:rsidRPr="000C7F17" w:rsidRDefault="000C7F17" w:rsidP="001E1CAE">
      <w:pPr>
        <w:spacing w:before="0" w:beforeAutospacing="0" w:after="0" w:afterAutospacing="0"/>
        <w:ind w:left="1647" w:right="126" w:hanging="10"/>
        <w:jc w:val="center"/>
        <w:rPr>
          <w:sz w:val="24"/>
          <w:szCs w:val="24"/>
          <w:lang w:val="ru-RU"/>
        </w:rPr>
      </w:pPr>
      <w:r w:rsidRPr="000C7F17">
        <w:rPr>
          <w:rFonts w:ascii="Times New Roman" w:eastAsia="Times New Roman" w:hAnsi="Times New Roman" w:cs="Times New Roman"/>
          <w:b/>
          <w:sz w:val="24"/>
          <w:szCs w:val="24"/>
          <w:lang w:val="ru-RU"/>
        </w:rPr>
        <w:t>ОГЭ по биологии</w:t>
      </w:r>
    </w:p>
    <w:tbl>
      <w:tblPr>
        <w:tblW w:w="10065" w:type="dxa"/>
        <w:tblInd w:w="-268" w:type="dxa"/>
        <w:tblCellMar>
          <w:top w:w="50" w:type="dxa"/>
          <w:left w:w="158" w:type="dxa"/>
          <w:right w:w="115" w:type="dxa"/>
        </w:tblCellMar>
        <w:tblLook w:val="04A0" w:firstRow="1" w:lastRow="0" w:firstColumn="1" w:lastColumn="0" w:noHBand="0" w:noVBand="1"/>
      </w:tblPr>
      <w:tblGrid>
        <w:gridCol w:w="1575"/>
        <w:gridCol w:w="8490"/>
      </w:tblGrid>
      <w:tr w:rsidR="000C7F17" w:rsidRPr="000C7F17" w:rsidTr="001E1CAE">
        <w:trPr>
          <w:trHeight w:val="331"/>
        </w:trPr>
        <w:tc>
          <w:tcPr>
            <w:tcW w:w="157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8"/>
              <w:jc w:val="center"/>
              <w:rPr>
                <w:sz w:val="24"/>
                <w:szCs w:val="24"/>
              </w:rPr>
            </w:pPr>
            <w:r w:rsidRPr="000C7F17">
              <w:rPr>
                <w:rFonts w:ascii="Times New Roman" w:eastAsia="Times New Roman" w:hAnsi="Times New Roman" w:cs="Times New Roman"/>
                <w:sz w:val="24"/>
                <w:szCs w:val="24"/>
              </w:rPr>
              <w:t xml:space="preserve">Код </w:t>
            </w:r>
          </w:p>
        </w:tc>
        <w:tc>
          <w:tcPr>
            <w:tcW w:w="849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1"/>
              <w:jc w:val="center"/>
              <w:rPr>
                <w:sz w:val="24"/>
                <w:szCs w:val="24"/>
              </w:rPr>
            </w:pPr>
            <w:r w:rsidRPr="000C7F17">
              <w:rPr>
                <w:rFonts w:ascii="Times New Roman" w:eastAsia="Times New Roman" w:hAnsi="Times New Roman" w:cs="Times New Roman"/>
                <w:sz w:val="24"/>
                <w:szCs w:val="24"/>
              </w:rPr>
              <w:t xml:space="preserve">Проверяемый элемент содержания </w:t>
            </w:r>
          </w:p>
        </w:tc>
      </w:tr>
      <w:tr w:rsidR="000C7F17" w:rsidRPr="000C7F17" w:rsidTr="001E1CAE">
        <w:trPr>
          <w:trHeight w:val="336"/>
        </w:trPr>
        <w:tc>
          <w:tcPr>
            <w:tcW w:w="157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9"/>
              <w:jc w:val="center"/>
              <w:rPr>
                <w:sz w:val="24"/>
                <w:szCs w:val="24"/>
              </w:rPr>
            </w:pPr>
            <w:r w:rsidRPr="000C7F17">
              <w:rPr>
                <w:rFonts w:ascii="Times New Roman" w:eastAsia="Times New Roman" w:hAnsi="Times New Roman" w:cs="Times New Roman"/>
                <w:sz w:val="24"/>
                <w:szCs w:val="24"/>
              </w:rPr>
              <w:t xml:space="preserve">1 </w:t>
            </w:r>
          </w:p>
        </w:tc>
        <w:tc>
          <w:tcPr>
            <w:tcW w:w="849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lang w:val="ru-RU"/>
              </w:rPr>
              <w:t xml:space="preserve">Биология - наука о живой природе. </w:t>
            </w:r>
            <w:r w:rsidRPr="000C7F17">
              <w:rPr>
                <w:rFonts w:ascii="Times New Roman" w:eastAsia="Times New Roman" w:hAnsi="Times New Roman" w:cs="Times New Roman"/>
                <w:sz w:val="24"/>
                <w:szCs w:val="24"/>
              </w:rPr>
              <w:t xml:space="preserve">Методы научного познания </w:t>
            </w:r>
          </w:p>
        </w:tc>
      </w:tr>
      <w:tr w:rsidR="000C7F17" w:rsidRPr="007F33C6" w:rsidTr="001E1CAE">
        <w:trPr>
          <w:trHeight w:val="336"/>
        </w:trPr>
        <w:tc>
          <w:tcPr>
            <w:tcW w:w="157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5"/>
              <w:jc w:val="center"/>
              <w:rPr>
                <w:sz w:val="24"/>
                <w:szCs w:val="24"/>
              </w:rPr>
            </w:pPr>
            <w:r w:rsidRPr="000C7F17">
              <w:rPr>
                <w:rFonts w:ascii="Times New Roman" w:eastAsia="Times New Roman" w:hAnsi="Times New Roman" w:cs="Times New Roman"/>
                <w:sz w:val="24"/>
                <w:szCs w:val="24"/>
              </w:rPr>
              <w:t xml:space="preserve">1.1 </w:t>
            </w:r>
          </w:p>
        </w:tc>
        <w:tc>
          <w:tcPr>
            <w:tcW w:w="849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lang w:val="ru-RU"/>
              </w:rPr>
            </w:pPr>
            <w:r w:rsidRPr="000C7F17">
              <w:rPr>
                <w:rFonts w:ascii="Times New Roman" w:eastAsia="Times New Roman" w:hAnsi="Times New Roman" w:cs="Times New Roman"/>
                <w:sz w:val="24"/>
                <w:szCs w:val="24"/>
                <w:lang w:val="ru-RU"/>
              </w:rPr>
              <w:t xml:space="preserve">Понятие о жизни. Признаки живого (клеточное строение, питание, </w:t>
            </w:r>
          </w:p>
        </w:tc>
      </w:tr>
    </w:tbl>
    <w:p w:rsidR="000C7F17" w:rsidRPr="000C7F17" w:rsidRDefault="000C7F17" w:rsidP="000C7F17">
      <w:pPr>
        <w:spacing w:before="0" w:beforeAutospacing="0" w:after="0" w:afterAutospacing="0"/>
        <w:ind w:left="-283" w:right="11456"/>
        <w:rPr>
          <w:sz w:val="24"/>
          <w:szCs w:val="24"/>
          <w:lang w:val="ru-RU"/>
        </w:rPr>
      </w:pPr>
    </w:p>
    <w:tbl>
      <w:tblPr>
        <w:tblW w:w="10474" w:type="dxa"/>
        <w:tblInd w:w="-559" w:type="dxa"/>
        <w:tblCellMar>
          <w:top w:w="57" w:type="dxa"/>
          <w:left w:w="7" w:type="dxa"/>
          <w:right w:w="215" w:type="dxa"/>
        </w:tblCellMar>
        <w:tblLook w:val="04A0" w:firstRow="1" w:lastRow="0" w:firstColumn="1" w:lastColumn="0" w:noHBand="0" w:noVBand="1"/>
      </w:tblPr>
      <w:tblGrid>
        <w:gridCol w:w="1575"/>
        <w:gridCol w:w="8899"/>
      </w:tblGrid>
      <w:tr w:rsidR="000C7F17" w:rsidRPr="000C7F17" w:rsidTr="001E1CAE">
        <w:trPr>
          <w:trHeight w:val="663"/>
        </w:trPr>
        <w:tc>
          <w:tcPr>
            <w:tcW w:w="157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lastRenderedPageBreak/>
              <w:t xml:space="preserve"> </w:t>
            </w:r>
          </w:p>
        </w:tc>
        <w:tc>
          <w:tcPr>
            <w:tcW w:w="88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rPr>
            </w:pPr>
            <w:r w:rsidRPr="000C7F17">
              <w:rPr>
                <w:rFonts w:ascii="Times New Roman" w:eastAsia="Times New Roman" w:hAnsi="Times New Roman" w:cs="Times New Roman"/>
                <w:sz w:val="24"/>
                <w:szCs w:val="24"/>
                <w:lang w:val="ru-RU"/>
              </w:rPr>
              <w:t xml:space="preserve">дыхание, выделение, рост и другие). Объекты живой и неживой природы, их сравнение. </w:t>
            </w:r>
            <w:r w:rsidRPr="000C7F17">
              <w:rPr>
                <w:rFonts w:ascii="Times New Roman" w:eastAsia="Times New Roman" w:hAnsi="Times New Roman" w:cs="Times New Roman"/>
                <w:sz w:val="24"/>
                <w:szCs w:val="24"/>
              </w:rPr>
              <w:t xml:space="preserve">Живая и неживая природа - единое целое </w:t>
            </w:r>
          </w:p>
        </w:tc>
      </w:tr>
      <w:tr w:rsidR="000C7F17" w:rsidRPr="007F33C6" w:rsidTr="001E1CAE">
        <w:trPr>
          <w:trHeight w:val="1737"/>
        </w:trPr>
        <w:tc>
          <w:tcPr>
            <w:tcW w:w="157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7"/>
              <w:jc w:val="center"/>
              <w:rPr>
                <w:sz w:val="24"/>
                <w:szCs w:val="24"/>
              </w:rPr>
            </w:pPr>
            <w:r w:rsidRPr="000C7F17">
              <w:rPr>
                <w:rFonts w:ascii="Times New Roman" w:eastAsia="Times New Roman" w:hAnsi="Times New Roman" w:cs="Times New Roman"/>
                <w:sz w:val="24"/>
                <w:szCs w:val="24"/>
              </w:rPr>
              <w:t xml:space="preserve">1.2 </w:t>
            </w:r>
          </w:p>
        </w:tc>
        <w:tc>
          <w:tcPr>
            <w:tcW w:w="88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210"/>
              <w:jc w:val="both"/>
              <w:rPr>
                <w:sz w:val="24"/>
                <w:szCs w:val="24"/>
                <w:lang w:val="ru-RU"/>
              </w:rPr>
            </w:pPr>
            <w:r w:rsidRPr="000C7F17">
              <w:rPr>
                <w:rFonts w:ascii="Times New Roman" w:eastAsia="Times New Roman" w:hAnsi="Times New Roman" w:cs="Times New Roman"/>
                <w:sz w:val="24"/>
                <w:szCs w:val="24"/>
                <w:lang w:val="ru-RU"/>
              </w:rPr>
              <w:t xml:space="preserve">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Науки о человеке (анатомия, физиология, психология, антропология, гигиена, санитария, экология человека). Связь биологии с другими науками. Роль биологии в познании окружающего мира и практической деятельности современного человека </w:t>
            </w:r>
          </w:p>
        </w:tc>
      </w:tr>
      <w:tr w:rsidR="000C7F17" w:rsidRPr="007F33C6" w:rsidTr="001E1CAE">
        <w:trPr>
          <w:trHeight w:val="1350"/>
        </w:trPr>
        <w:tc>
          <w:tcPr>
            <w:tcW w:w="157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7"/>
              <w:jc w:val="center"/>
              <w:rPr>
                <w:sz w:val="24"/>
                <w:szCs w:val="24"/>
              </w:rPr>
            </w:pPr>
            <w:r w:rsidRPr="000C7F17">
              <w:rPr>
                <w:rFonts w:ascii="Times New Roman" w:eastAsia="Times New Roman" w:hAnsi="Times New Roman" w:cs="Times New Roman"/>
                <w:sz w:val="24"/>
                <w:szCs w:val="24"/>
              </w:rPr>
              <w:t xml:space="preserve">1.3 </w:t>
            </w:r>
          </w:p>
        </w:tc>
        <w:tc>
          <w:tcPr>
            <w:tcW w:w="88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 </w:t>
            </w:r>
          </w:p>
        </w:tc>
      </w:tr>
      <w:tr w:rsidR="000C7F17" w:rsidRPr="000C7F17" w:rsidTr="001E1CAE">
        <w:trPr>
          <w:trHeight w:val="464"/>
        </w:trPr>
        <w:tc>
          <w:tcPr>
            <w:tcW w:w="157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11"/>
              <w:jc w:val="center"/>
              <w:rPr>
                <w:sz w:val="24"/>
                <w:szCs w:val="24"/>
              </w:rPr>
            </w:pPr>
            <w:r w:rsidRPr="000C7F17">
              <w:rPr>
                <w:rFonts w:ascii="Times New Roman" w:eastAsia="Times New Roman" w:hAnsi="Times New Roman" w:cs="Times New Roman"/>
                <w:sz w:val="24"/>
                <w:szCs w:val="24"/>
              </w:rPr>
              <w:t xml:space="preserve">2 </w:t>
            </w:r>
          </w:p>
        </w:tc>
        <w:tc>
          <w:tcPr>
            <w:tcW w:w="88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rPr>
            </w:pPr>
            <w:r w:rsidRPr="000C7F17">
              <w:rPr>
                <w:rFonts w:ascii="Times New Roman" w:eastAsia="Times New Roman" w:hAnsi="Times New Roman" w:cs="Times New Roman"/>
                <w:sz w:val="24"/>
                <w:szCs w:val="24"/>
                <w:lang w:val="ru-RU"/>
              </w:rPr>
              <w:t xml:space="preserve">Среда обитания. Природные и искусственные сообщества. </w:t>
            </w:r>
            <w:r w:rsidRPr="000C7F17">
              <w:rPr>
                <w:rFonts w:ascii="Times New Roman" w:eastAsia="Times New Roman" w:hAnsi="Times New Roman" w:cs="Times New Roman"/>
                <w:sz w:val="24"/>
                <w:szCs w:val="24"/>
              </w:rPr>
              <w:t xml:space="preserve">Человек и окружающая среда </w:t>
            </w:r>
          </w:p>
        </w:tc>
      </w:tr>
      <w:tr w:rsidR="000C7F17" w:rsidRPr="000C7F17" w:rsidTr="001E1CAE">
        <w:trPr>
          <w:trHeight w:val="828"/>
        </w:trPr>
        <w:tc>
          <w:tcPr>
            <w:tcW w:w="157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7"/>
              <w:jc w:val="center"/>
              <w:rPr>
                <w:sz w:val="24"/>
                <w:szCs w:val="24"/>
              </w:rPr>
            </w:pPr>
            <w:r w:rsidRPr="000C7F17">
              <w:rPr>
                <w:rFonts w:ascii="Times New Roman" w:eastAsia="Times New Roman" w:hAnsi="Times New Roman" w:cs="Times New Roman"/>
                <w:sz w:val="24"/>
                <w:szCs w:val="24"/>
              </w:rPr>
              <w:t xml:space="preserve">2.1 </w:t>
            </w:r>
          </w:p>
        </w:tc>
        <w:tc>
          <w:tcPr>
            <w:tcW w:w="88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578"/>
              <w:jc w:val="both"/>
              <w:rPr>
                <w:sz w:val="24"/>
                <w:szCs w:val="24"/>
              </w:rPr>
            </w:pPr>
            <w:r w:rsidRPr="000C7F17">
              <w:rPr>
                <w:rFonts w:ascii="Times New Roman" w:eastAsia="Times New Roman" w:hAnsi="Times New Roman" w:cs="Times New Roman"/>
                <w:sz w:val="24"/>
                <w:szCs w:val="24"/>
                <w:lang w:val="ru-RU"/>
              </w:rPr>
              <w:t xml:space="preserve">Среда обитания. Водная, наземно-воздушная, почвенная, внутриорганизменная среды обитания. </w:t>
            </w:r>
            <w:r w:rsidRPr="000C7F17">
              <w:rPr>
                <w:rFonts w:ascii="Times New Roman" w:eastAsia="Times New Roman" w:hAnsi="Times New Roman" w:cs="Times New Roman"/>
                <w:sz w:val="24"/>
                <w:szCs w:val="24"/>
              </w:rPr>
              <w:t xml:space="preserve">Особенности сред обитания организмов </w:t>
            </w:r>
          </w:p>
        </w:tc>
      </w:tr>
      <w:tr w:rsidR="000C7F17" w:rsidRPr="007F33C6" w:rsidTr="001E1CAE">
        <w:trPr>
          <w:trHeight w:val="1067"/>
        </w:trPr>
        <w:tc>
          <w:tcPr>
            <w:tcW w:w="157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7"/>
              <w:jc w:val="center"/>
              <w:rPr>
                <w:sz w:val="24"/>
                <w:szCs w:val="24"/>
              </w:rPr>
            </w:pPr>
            <w:r w:rsidRPr="000C7F17">
              <w:rPr>
                <w:rFonts w:ascii="Times New Roman" w:eastAsia="Times New Roman" w:hAnsi="Times New Roman" w:cs="Times New Roman"/>
                <w:sz w:val="24"/>
                <w:szCs w:val="24"/>
              </w:rPr>
              <w:t xml:space="preserve">2.2 </w:t>
            </w:r>
          </w:p>
        </w:tc>
        <w:tc>
          <w:tcPr>
            <w:tcW w:w="88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71"/>
              <w:jc w:val="both"/>
              <w:rPr>
                <w:sz w:val="24"/>
                <w:szCs w:val="24"/>
                <w:lang w:val="ru-RU"/>
              </w:rPr>
            </w:pPr>
            <w:r w:rsidRPr="000C7F17">
              <w:rPr>
                <w:rFonts w:ascii="Times New Roman" w:eastAsia="Times New Roman" w:hAnsi="Times New Roman" w:cs="Times New Roman"/>
                <w:sz w:val="24"/>
                <w:szCs w:val="24"/>
                <w:lang w:val="ru-RU"/>
              </w:rPr>
              <w:t xml:space="preserve">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w:t>
            </w:r>
          </w:p>
        </w:tc>
      </w:tr>
      <w:tr w:rsidR="000C7F17" w:rsidRPr="007F33C6" w:rsidTr="001E1CAE">
        <w:trPr>
          <w:trHeight w:val="1027"/>
        </w:trPr>
        <w:tc>
          <w:tcPr>
            <w:tcW w:w="157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7"/>
              <w:jc w:val="center"/>
              <w:rPr>
                <w:sz w:val="24"/>
                <w:szCs w:val="24"/>
              </w:rPr>
            </w:pPr>
            <w:r w:rsidRPr="000C7F17">
              <w:rPr>
                <w:rFonts w:ascii="Times New Roman" w:eastAsia="Times New Roman" w:hAnsi="Times New Roman" w:cs="Times New Roman"/>
                <w:sz w:val="24"/>
                <w:szCs w:val="24"/>
              </w:rPr>
              <w:t xml:space="preserve">2.3 </w:t>
            </w:r>
          </w:p>
        </w:tc>
        <w:tc>
          <w:tcPr>
            <w:tcW w:w="88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60"/>
              <w:jc w:val="both"/>
              <w:rPr>
                <w:sz w:val="24"/>
                <w:szCs w:val="24"/>
                <w:lang w:val="ru-RU"/>
              </w:rPr>
            </w:pPr>
            <w:r w:rsidRPr="000C7F17">
              <w:rPr>
                <w:rFonts w:ascii="Times New Roman" w:eastAsia="Times New Roman" w:hAnsi="Times New Roman" w:cs="Times New Roman"/>
                <w:sz w:val="24"/>
                <w:szCs w:val="24"/>
                <w:lang w:val="ru-RU"/>
              </w:rPr>
              <w:t xml:space="preserve">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 </w:t>
            </w:r>
          </w:p>
        </w:tc>
      </w:tr>
      <w:tr w:rsidR="000C7F17" w:rsidRPr="007F33C6" w:rsidTr="001E1CAE">
        <w:trPr>
          <w:trHeight w:val="1696"/>
        </w:trPr>
        <w:tc>
          <w:tcPr>
            <w:tcW w:w="157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7"/>
              <w:jc w:val="center"/>
              <w:rPr>
                <w:sz w:val="24"/>
                <w:szCs w:val="24"/>
              </w:rPr>
            </w:pPr>
            <w:r w:rsidRPr="000C7F17">
              <w:rPr>
                <w:rFonts w:ascii="Times New Roman" w:eastAsia="Times New Roman" w:hAnsi="Times New Roman" w:cs="Times New Roman"/>
                <w:sz w:val="24"/>
                <w:szCs w:val="24"/>
              </w:rPr>
              <w:t xml:space="preserve">2.4 </w:t>
            </w:r>
          </w:p>
        </w:tc>
        <w:tc>
          <w:tcPr>
            <w:tcW w:w="88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419"/>
              <w:jc w:val="both"/>
              <w:rPr>
                <w:sz w:val="24"/>
                <w:szCs w:val="24"/>
                <w:lang w:val="ru-RU"/>
              </w:rPr>
            </w:pPr>
            <w:r w:rsidRPr="000C7F17">
              <w:rPr>
                <w:rFonts w:ascii="Times New Roman" w:eastAsia="Times New Roman" w:hAnsi="Times New Roman" w:cs="Times New Roman"/>
                <w:sz w:val="24"/>
                <w:szCs w:val="24"/>
                <w:lang w:val="ru-RU"/>
              </w:rPr>
              <w:t xml:space="preserve">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(растительный покров) природных зон Земли </w:t>
            </w:r>
          </w:p>
        </w:tc>
      </w:tr>
      <w:tr w:rsidR="000C7F17" w:rsidRPr="007F33C6" w:rsidTr="001E1CAE">
        <w:trPr>
          <w:trHeight w:val="785"/>
        </w:trPr>
        <w:tc>
          <w:tcPr>
            <w:tcW w:w="157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7"/>
              <w:jc w:val="center"/>
              <w:rPr>
                <w:sz w:val="24"/>
                <w:szCs w:val="24"/>
              </w:rPr>
            </w:pPr>
            <w:r w:rsidRPr="000C7F17">
              <w:rPr>
                <w:rFonts w:ascii="Times New Roman" w:eastAsia="Times New Roman" w:hAnsi="Times New Roman" w:cs="Times New Roman"/>
                <w:sz w:val="24"/>
                <w:szCs w:val="24"/>
              </w:rPr>
              <w:t xml:space="preserve">2.5 </w:t>
            </w:r>
          </w:p>
        </w:tc>
        <w:tc>
          <w:tcPr>
            <w:tcW w:w="88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77"/>
              <w:jc w:val="both"/>
              <w:rPr>
                <w:sz w:val="24"/>
                <w:szCs w:val="24"/>
                <w:lang w:val="ru-RU"/>
              </w:rPr>
            </w:pPr>
            <w:r w:rsidRPr="000C7F17">
              <w:rPr>
                <w:rFonts w:ascii="Times New Roman" w:eastAsia="Times New Roman" w:hAnsi="Times New Roman" w:cs="Times New Roman"/>
                <w:sz w:val="24"/>
                <w:szCs w:val="24"/>
                <w:lang w:val="ru-RU"/>
              </w:rPr>
              <w:t xml:space="preserve">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 </w:t>
            </w:r>
          </w:p>
        </w:tc>
      </w:tr>
      <w:tr w:rsidR="000C7F17" w:rsidRPr="000C7F17" w:rsidTr="001E1CAE">
        <w:trPr>
          <w:trHeight w:val="727"/>
        </w:trPr>
        <w:tc>
          <w:tcPr>
            <w:tcW w:w="157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7"/>
              <w:jc w:val="center"/>
              <w:rPr>
                <w:sz w:val="24"/>
                <w:szCs w:val="24"/>
              </w:rPr>
            </w:pPr>
            <w:r w:rsidRPr="000C7F17">
              <w:rPr>
                <w:rFonts w:ascii="Times New Roman" w:eastAsia="Times New Roman" w:hAnsi="Times New Roman" w:cs="Times New Roman"/>
                <w:sz w:val="24"/>
                <w:szCs w:val="24"/>
              </w:rPr>
              <w:t xml:space="preserve">2.6 </w:t>
            </w:r>
          </w:p>
        </w:tc>
        <w:tc>
          <w:tcPr>
            <w:tcW w:w="88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523"/>
              <w:jc w:val="both"/>
              <w:rPr>
                <w:sz w:val="24"/>
                <w:szCs w:val="24"/>
              </w:rPr>
            </w:pPr>
            <w:r w:rsidRPr="000C7F17">
              <w:rPr>
                <w:rFonts w:ascii="Times New Roman" w:eastAsia="Times New Roman" w:hAnsi="Times New Roman" w:cs="Times New Roman"/>
                <w:sz w:val="24"/>
                <w:szCs w:val="24"/>
                <w:lang w:val="ru-RU"/>
              </w:rPr>
              <w:t xml:space="preserve">Культурные растения и их происхождение. Центры многообразия и происхождения культурных растений. </w:t>
            </w:r>
            <w:r w:rsidRPr="000C7F17">
              <w:rPr>
                <w:rFonts w:ascii="Times New Roman" w:eastAsia="Times New Roman" w:hAnsi="Times New Roman" w:cs="Times New Roman"/>
                <w:sz w:val="24"/>
                <w:szCs w:val="24"/>
              </w:rPr>
              <w:t xml:space="preserve">Культурные растения сельскохозяйственных угодий. Растения города </w:t>
            </w:r>
          </w:p>
        </w:tc>
      </w:tr>
      <w:tr w:rsidR="000C7F17" w:rsidRPr="000C7F17" w:rsidTr="001E1CAE">
        <w:trPr>
          <w:trHeight w:val="658"/>
        </w:trPr>
        <w:tc>
          <w:tcPr>
            <w:tcW w:w="157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7"/>
              <w:jc w:val="center"/>
              <w:rPr>
                <w:sz w:val="24"/>
                <w:szCs w:val="24"/>
              </w:rPr>
            </w:pPr>
            <w:r w:rsidRPr="000C7F17">
              <w:rPr>
                <w:rFonts w:ascii="Times New Roman" w:eastAsia="Times New Roman" w:hAnsi="Times New Roman" w:cs="Times New Roman"/>
                <w:sz w:val="24"/>
                <w:szCs w:val="24"/>
              </w:rPr>
              <w:t xml:space="preserve">2.7 </w:t>
            </w:r>
          </w:p>
        </w:tc>
        <w:tc>
          <w:tcPr>
            <w:tcW w:w="88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firstLine="2"/>
              <w:jc w:val="both"/>
              <w:rPr>
                <w:sz w:val="24"/>
                <w:szCs w:val="24"/>
              </w:rPr>
            </w:pPr>
            <w:r w:rsidRPr="000C7F17">
              <w:rPr>
                <w:rFonts w:ascii="Times New Roman" w:eastAsia="Times New Roman" w:hAnsi="Times New Roman" w:cs="Times New Roman"/>
                <w:sz w:val="24"/>
                <w:szCs w:val="24"/>
                <w:lang w:val="ru-RU"/>
              </w:rPr>
              <w:t xml:space="preserve">Воздействие человека на животных в природе. Промысловые животные. Загрязнение окружающей среды. </w:t>
            </w:r>
            <w:r w:rsidRPr="000C7F17">
              <w:rPr>
                <w:rFonts w:ascii="Times New Roman" w:eastAsia="Times New Roman" w:hAnsi="Times New Roman" w:cs="Times New Roman"/>
                <w:sz w:val="24"/>
                <w:szCs w:val="24"/>
              </w:rPr>
              <w:t xml:space="preserve">Одомашнивание </w:t>
            </w:r>
          </w:p>
        </w:tc>
      </w:tr>
    </w:tbl>
    <w:p w:rsidR="000C7F17" w:rsidRPr="000C7F17" w:rsidRDefault="000C7F17" w:rsidP="000C7F17">
      <w:pPr>
        <w:spacing w:before="0" w:beforeAutospacing="0" w:after="0" w:afterAutospacing="0"/>
        <w:ind w:left="-283" w:right="11456"/>
        <w:rPr>
          <w:sz w:val="24"/>
          <w:szCs w:val="24"/>
        </w:rPr>
      </w:pPr>
    </w:p>
    <w:tbl>
      <w:tblPr>
        <w:tblW w:w="10474" w:type="dxa"/>
        <w:tblInd w:w="-559" w:type="dxa"/>
        <w:tblCellMar>
          <w:top w:w="53" w:type="dxa"/>
          <w:left w:w="7" w:type="dxa"/>
          <w:right w:w="189" w:type="dxa"/>
        </w:tblCellMar>
        <w:tblLook w:val="04A0" w:firstRow="1" w:lastRow="0" w:firstColumn="1" w:lastColumn="0" w:noHBand="0" w:noVBand="1"/>
      </w:tblPr>
      <w:tblGrid>
        <w:gridCol w:w="1575"/>
        <w:gridCol w:w="8899"/>
      </w:tblGrid>
      <w:tr w:rsidR="000C7F17" w:rsidRPr="007F33C6" w:rsidTr="001E1CAE">
        <w:trPr>
          <w:trHeight w:val="801"/>
        </w:trPr>
        <w:tc>
          <w:tcPr>
            <w:tcW w:w="157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 </w:t>
            </w:r>
          </w:p>
        </w:tc>
        <w:tc>
          <w:tcPr>
            <w:tcW w:w="88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82"/>
              <w:jc w:val="both"/>
              <w:rPr>
                <w:sz w:val="24"/>
                <w:szCs w:val="24"/>
                <w:lang w:val="ru-RU"/>
              </w:rPr>
            </w:pPr>
            <w:r w:rsidRPr="000C7F17">
              <w:rPr>
                <w:rFonts w:ascii="Times New Roman" w:eastAsia="Times New Roman" w:hAnsi="Times New Roman" w:cs="Times New Roman"/>
                <w:sz w:val="24"/>
                <w:szCs w:val="24"/>
                <w:lang w:val="ru-RU"/>
              </w:rPr>
              <w:t xml:space="preserve">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 </w:t>
            </w:r>
          </w:p>
        </w:tc>
      </w:tr>
      <w:tr w:rsidR="000C7F17" w:rsidRPr="000C7F17" w:rsidTr="001E1CAE">
        <w:trPr>
          <w:trHeight w:val="1065"/>
        </w:trPr>
        <w:tc>
          <w:tcPr>
            <w:tcW w:w="157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lastRenderedPageBreak/>
              <w:t xml:space="preserve">2.8 </w:t>
            </w:r>
          </w:p>
        </w:tc>
        <w:tc>
          <w:tcPr>
            <w:tcW w:w="88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39"/>
              <w:jc w:val="both"/>
              <w:rPr>
                <w:sz w:val="24"/>
                <w:szCs w:val="24"/>
              </w:rPr>
            </w:pPr>
            <w:r w:rsidRPr="000C7F17">
              <w:rPr>
                <w:rFonts w:ascii="Times New Roman" w:eastAsia="Times New Roman" w:hAnsi="Times New Roman" w:cs="Times New Roman"/>
                <w:sz w:val="24"/>
                <w:szCs w:val="24"/>
                <w:lang w:val="ru-RU"/>
              </w:rPr>
              <w:t xml:space="preserve">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w:t>
            </w:r>
            <w:r w:rsidRPr="000C7F17">
              <w:rPr>
                <w:rFonts w:ascii="Times New Roman" w:eastAsia="Times New Roman" w:hAnsi="Times New Roman" w:cs="Times New Roman"/>
                <w:sz w:val="24"/>
                <w:szCs w:val="24"/>
              </w:rPr>
              <w:t xml:space="preserve">Красная книга России. Меры сохранения растительного и животного мира </w:t>
            </w:r>
          </w:p>
        </w:tc>
      </w:tr>
      <w:tr w:rsidR="000C7F17" w:rsidRPr="000C7F17" w:rsidTr="001E1CAE">
        <w:trPr>
          <w:trHeight w:val="1307"/>
        </w:trPr>
        <w:tc>
          <w:tcPr>
            <w:tcW w:w="157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t xml:space="preserve">2.9 </w:t>
            </w:r>
          </w:p>
        </w:tc>
        <w:tc>
          <w:tcPr>
            <w:tcW w:w="88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94"/>
              <w:jc w:val="both"/>
              <w:rPr>
                <w:sz w:val="24"/>
                <w:szCs w:val="24"/>
              </w:rPr>
            </w:pPr>
            <w:r w:rsidRPr="000C7F17">
              <w:rPr>
                <w:rFonts w:ascii="Times New Roman" w:eastAsia="Times New Roman" w:hAnsi="Times New Roman" w:cs="Times New Roman"/>
                <w:sz w:val="24"/>
                <w:szCs w:val="24"/>
                <w:lang w:val="ru-RU"/>
              </w:rPr>
              <w:t xml:space="preserve">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w:t>
            </w:r>
            <w:r w:rsidRPr="000C7F17">
              <w:rPr>
                <w:rFonts w:ascii="Times New Roman" w:eastAsia="Times New Roman" w:hAnsi="Times New Roman" w:cs="Times New Roman"/>
                <w:sz w:val="24"/>
                <w:szCs w:val="24"/>
              </w:rPr>
              <w:t xml:space="preserve">Укрепление здоровья: аутотренинг, закаливание, двигательная активность, сбалансированное питание </w:t>
            </w:r>
          </w:p>
        </w:tc>
      </w:tr>
      <w:tr w:rsidR="000C7F17" w:rsidRPr="007F33C6" w:rsidTr="001E1CAE">
        <w:trPr>
          <w:trHeight w:val="336"/>
        </w:trPr>
        <w:tc>
          <w:tcPr>
            <w:tcW w:w="157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4"/>
              <w:jc w:val="center"/>
              <w:rPr>
                <w:sz w:val="24"/>
                <w:szCs w:val="24"/>
              </w:rPr>
            </w:pPr>
            <w:r w:rsidRPr="000C7F17">
              <w:rPr>
                <w:rFonts w:ascii="Times New Roman" w:eastAsia="Times New Roman" w:hAnsi="Times New Roman" w:cs="Times New Roman"/>
                <w:sz w:val="24"/>
                <w:szCs w:val="24"/>
              </w:rPr>
              <w:t xml:space="preserve">3 </w:t>
            </w:r>
          </w:p>
        </w:tc>
        <w:tc>
          <w:tcPr>
            <w:tcW w:w="88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Эволюционное развитие растений, животных и человека </w:t>
            </w:r>
          </w:p>
        </w:tc>
      </w:tr>
      <w:tr w:rsidR="000C7F17" w:rsidRPr="000C7F17" w:rsidTr="001E1CAE">
        <w:trPr>
          <w:trHeight w:val="1163"/>
        </w:trPr>
        <w:tc>
          <w:tcPr>
            <w:tcW w:w="157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t xml:space="preserve">3.1 </w:t>
            </w:r>
          </w:p>
        </w:tc>
        <w:tc>
          <w:tcPr>
            <w:tcW w:w="88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400"/>
              <w:jc w:val="both"/>
              <w:rPr>
                <w:sz w:val="24"/>
                <w:szCs w:val="24"/>
              </w:rPr>
            </w:pPr>
            <w:r w:rsidRPr="000C7F17">
              <w:rPr>
                <w:rFonts w:ascii="Times New Roman" w:eastAsia="Times New Roman" w:hAnsi="Times New Roman" w:cs="Times New Roman"/>
                <w:sz w:val="24"/>
                <w:szCs w:val="24"/>
                <w:lang w:val="ru-RU"/>
              </w:rPr>
              <w:t xml:space="preserve">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sidRPr="000C7F17">
              <w:rPr>
                <w:rFonts w:ascii="Times New Roman" w:eastAsia="Times New Roman" w:hAnsi="Times New Roman" w:cs="Times New Roman"/>
                <w:sz w:val="24"/>
                <w:szCs w:val="24"/>
              </w:rPr>
              <w:t xml:space="preserve">Вымершие растения </w:t>
            </w:r>
          </w:p>
        </w:tc>
      </w:tr>
      <w:tr w:rsidR="000C7F17" w:rsidRPr="000C7F17" w:rsidTr="001E1CAE">
        <w:trPr>
          <w:trHeight w:val="1634"/>
        </w:trPr>
        <w:tc>
          <w:tcPr>
            <w:tcW w:w="157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t xml:space="preserve">3.2 </w:t>
            </w:r>
          </w:p>
        </w:tc>
        <w:tc>
          <w:tcPr>
            <w:tcW w:w="88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"Живые ископаемые" животного мира.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Основные этапы эволюции беспозвоночных и позвоночных животных. </w:t>
            </w:r>
          </w:p>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sz w:val="24"/>
                <w:szCs w:val="24"/>
              </w:rPr>
              <w:t xml:space="preserve">Вымершие животные </w:t>
            </w:r>
          </w:p>
        </w:tc>
      </w:tr>
      <w:tr w:rsidR="000C7F17" w:rsidRPr="000C7F17" w:rsidTr="001E1CAE">
        <w:trPr>
          <w:trHeight w:val="1191"/>
        </w:trPr>
        <w:tc>
          <w:tcPr>
            <w:tcW w:w="157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t xml:space="preserve">3.3 </w:t>
            </w:r>
          </w:p>
        </w:tc>
        <w:tc>
          <w:tcPr>
            <w:tcW w:w="88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229"/>
              <w:jc w:val="both"/>
              <w:rPr>
                <w:sz w:val="24"/>
                <w:szCs w:val="24"/>
              </w:rPr>
            </w:pPr>
            <w:r w:rsidRPr="000C7F17">
              <w:rPr>
                <w:rFonts w:ascii="Times New Roman" w:eastAsia="Times New Roman" w:hAnsi="Times New Roman" w:cs="Times New Roman"/>
                <w:sz w:val="24"/>
                <w:szCs w:val="24"/>
                <w:lang w:val="ru-RU"/>
              </w:rPr>
              <w:t xml:space="preserve">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w:t>
            </w:r>
            <w:r w:rsidRPr="000C7F17">
              <w:rPr>
                <w:rFonts w:ascii="Times New Roman" w:eastAsia="Times New Roman" w:hAnsi="Times New Roman" w:cs="Times New Roman"/>
                <w:sz w:val="24"/>
                <w:szCs w:val="24"/>
              </w:rPr>
              <w:t xml:space="preserve">Человеческие расы. Место человека в системе органического мира </w:t>
            </w:r>
          </w:p>
        </w:tc>
      </w:tr>
      <w:tr w:rsidR="000C7F17" w:rsidRPr="007F33C6" w:rsidTr="001E1CAE">
        <w:trPr>
          <w:trHeight w:val="337"/>
        </w:trPr>
        <w:tc>
          <w:tcPr>
            <w:tcW w:w="157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4"/>
              <w:jc w:val="center"/>
              <w:rPr>
                <w:sz w:val="24"/>
                <w:szCs w:val="24"/>
              </w:rPr>
            </w:pPr>
            <w:r w:rsidRPr="000C7F17">
              <w:rPr>
                <w:rFonts w:ascii="Times New Roman" w:eastAsia="Times New Roman" w:hAnsi="Times New Roman" w:cs="Times New Roman"/>
                <w:sz w:val="24"/>
                <w:szCs w:val="24"/>
              </w:rPr>
              <w:t xml:space="preserve">4 </w:t>
            </w:r>
          </w:p>
        </w:tc>
        <w:tc>
          <w:tcPr>
            <w:tcW w:w="88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Организмы бактерий, грибов и лишайников </w:t>
            </w:r>
          </w:p>
        </w:tc>
      </w:tr>
      <w:tr w:rsidR="000C7F17" w:rsidRPr="007F33C6" w:rsidTr="001E1CAE">
        <w:trPr>
          <w:trHeight w:val="1087"/>
        </w:trPr>
        <w:tc>
          <w:tcPr>
            <w:tcW w:w="157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t xml:space="preserve">4.1 </w:t>
            </w:r>
          </w:p>
        </w:tc>
        <w:tc>
          <w:tcPr>
            <w:tcW w:w="88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241"/>
              <w:jc w:val="both"/>
              <w:rPr>
                <w:sz w:val="24"/>
                <w:szCs w:val="24"/>
                <w:lang w:val="ru-RU"/>
              </w:rPr>
            </w:pPr>
            <w:r w:rsidRPr="000C7F17">
              <w:rPr>
                <w:rFonts w:ascii="Times New Roman" w:eastAsia="Times New Roman" w:hAnsi="Times New Roman" w:cs="Times New Roman"/>
                <w:sz w:val="24"/>
                <w:szCs w:val="24"/>
                <w:lang w:val="ru-RU"/>
              </w:rPr>
              <w:t xml:space="preserve">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 </w:t>
            </w:r>
          </w:p>
        </w:tc>
      </w:tr>
      <w:tr w:rsidR="000C7F17" w:rsidRPr="000C7F17" w:rsidTr="001E1CAE">
        <w:trPr>
          <w:trHeight w:val="1047"/>
        </w:trPr>
        <w:tc>
          <w:tcPr>
            <w:tcW w:w="157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t xml:space="preserve">4.2 </w:t>
            </w:r>
          </w:p>
        </w:tc>
        <w:tc>
          <w:tcPr>
            <w:tcW w:w="88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71"/>
              <w:jc w:val="both"/>
              <w:rPr>
                <w:sz w:val="24"/>
                <w:szCs w:val="24"/>
              </w:rPr>
            </w:pPr>
            <w:r w:rsidRPr="000C7F17">
              <w:rPr>
                <w:rFonts w:ascii="Times New Roman" w:eastAsia="Times New Roman" w:hAnsi="Times New Roman" w:cs="Times New Roman"/>
                <w:sz w:val="24"/>
                <w:szCs w:val="24"/>
                <w:lang w:val="ru-RU"/>
              </w:rPr>
              <w:t xml:space="preserve">Бактерии - доядерные организмы. Общая характеристика бактерий. Разнообразие бактерий. Значение бактерий в природных сообществах и жизни человека. </w:t>
            </w:r>
            <w:r w:rsidRPr="000C7F17">
              <w:rPr>
                <w:rFonts w:ascii="Times New Roman" w:eastAsia="Times New Roman" w:hAnsi="Times New Roman" w:cs="Times New Roman"/>
                <w:sz w:val="24"/>
                <w:szCs w:val="24"/>
              </w:rPr>
              <w:t xml:space="preserve">Болезнетворные бактерии и меры профилактики заболеваний, вызываемых бактериями </w:t>
            </w:r>
          </w:p>
        </w:tc>
      </w:tr>
      <w:tr w:rsidR="000C7F17" w:rsidRPr="007F33C6" w:rsidTr="001E1CAE">
        <w:trPr>
          <w:trHeight w:val="336"/>
        </w:trPr>
        <w:tc>
          <w:tcPr>
            <w:tcW w:w="157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4"/>
              <w:jc w:val="center"/>
              <w:rPr>
                <w:sz w:val="24"/>
                <w:szCs w:val="24"/>
              </w:rPr>
            </w:pPr>
            <w:r w:rsidRPr="000C7F17">
              <w:rPr>
                <w:rFonts w:ascii="Times New Roman" w:eastAsia="Times New Roman" w:hAnsi="Times New Roman" w:cs="Times New Roman"/>
                <w:sz w:val="24"/>
                <w:szCs w:val="24"/>
              </w:rPr>
              <w:t xml:space="preserve">5 </w:t>
            </w:r>
          </w:p>
        </w:tc>
        <w:tc>
          <w:tcPr>
            <w:tcW w:w="88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Растительный организм. Систематические группы растений </w:t>
            </w:r>
          </w:p>
        </w:tc>
      </w:tr>
      <w:tr w:rsidR="000C7F17" w:rsidRPr="000C7F17" w:rsidTr="001E1CAE">
        <w:trPr>
          <w:trHeight w:val="460"/>
        </w:trPr>
        <w:tc>
          <w:tcPr>
            <w:tcW w:w="157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t xml:space="preserve">5.1 </w:t>
            </w:r>
          </w:p>
        </w:tc>
        <w:tc>
          <w:tcPr>
            <w:tcW w:w="88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rPr>
            </w:pPr>
            <w:r w:rsidRPr="000C7F17">
              <w:rPr>
                <w:rFonts w:ascii="Times New Roman" w:eastAsia="Times New Roman" w:hAnsi="Times New Roman" w:cs="Times New Roman"/>
                <w:sz w:val="24"/>
                <w:szCs w:val="24"/>
                <w:lang w:val="ru-RU"/>
              </w:rPr>
              <w:t xml:space="preserve">Общие признаки растений. Уровни организации растительного организма. </w:t>
            </w:r>
            <w:r w:rsidRPr="000C7F17">
              <w:rPr>
                <w:rFonts w:ascii="Times New Roman" w:eastAsia="Times New Roman" w:hAnsi="Times New Roman" w:cs="Times New Roman"/>
                <w:sz w:val="24"/>
                <w:szCs w:val="24"/>
              </w:rPr>
              <w:t xml:space="preserve">Растительная клетка: клеточная оболочка, ядро, цитоплазма </w:t>
            </w:r>
          </w:p>
        </w:tc>
      </w:tr>
    </w:tbl>
    <w:p w:rsidR="000C7F17" w:rsidRPr="000C7F17" w:rsidRDefault="000C7F17" w:rsidP="000C7F17">
      <w:pPr>
        <w:spacing w:before="0" w:beforeAutospacing="0" w:after="0" w:afterAutospacing="0"/>
        <w:ind w:left="-283" w:right="11456"/>
        <w:rPr>
          <w:sz w:val="24"/>
          <w:szCs w:val="24"/>
        </w:rPr>
      </w:pPr>
    </w:p>
    <w:tbl>
      <w:tblPr>
        <w:tblW w:w="10474" w:type="dxa"/>
        <w:tblInd w:w="-559" w:type="dxa"/>
        <w:tblCellMar>
          <w:top w:w="53" w:type="dxa"/>
          <w:left w:w="7" w:type="dxa"/>
          <w:right w:w="165" w:type="dxa"/>
        </w:tblCellMar>
        <w:tblLook w:val="04A0" w:firstRow="1" w:lastRow="0" w:firstColumn="1" w:lastColumn="0" w:noHBand="0" w:noVBand="1"/>
      </w:tblPr>
      <w:tblGrid>
        <w:gridCol w:w="1575"/>
        <w:gridCol w:w="8899"/>
      </w:tblGrid>
      <w:tr w:rsidR="000C7F17" w:rsidRPr="007F33C6" w:rsidTr="001E1CAE">
        <w:trPr>
          <w:trHeight w:val="663"/>
        </w:trPr>
        <w:tc>
          <w:tcPr>
            <w:tcW w:w="157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 </w:t>
            </w:r>
          </w:p>
        </w:tc>
        <w:tc>
          <w:tcPr>
            <w:tcW w:w="88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(пластиды, митохондрии, вакуоли с клеточным соком). Растительные ткани. Органы и системы органов растений </w:t>
            </w:r>
          </w:p>
        </w:tc>
      </w:tr>
      <w:tr w:rsidR="000C7F17" w:rsidRPr="007F33C6" w:rsidTr="001E1CAE">
        <w:trPr>
          <w:trHeight w:val="1631"/>
        </w:trPr>
        <w:tc>
          <w:tcPr>
            <w:tcW w:w="157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6"/>
              <w:jc w:val="center"/>
              <w:rPr>
                <w:sz w:val="24"/>
                <w:szCs w:val="24"/>
              </w:rPr>
            </w:pPr>
            <w:r w:rsidRPr="000C7F17">
              <w:rPr>
                <w:rFonts w:ascii="Times New Roman" w:eastAsia="Times New Roman" w:hAnsi="Times New Roman" w:cs="Times New Roman"/>
                <w:sz w:val="24"/>
                <w:szCs w:val="24"/>
              </w:rPr>
              <w:t xml:space="preserve">5.2 </w:t>
            </w:r>
          </w:p>
        </w:tc>
        <w:tc>
          <w:tcPr>
            <w:tcW w:w="88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Строение и жизнедеятельность растительного организма. Корни и корневые системы. Побег и почки. Строение и функции листа.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Фотосинтез. Значение фотосинтеза в природе и в жизни человека.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Транспорт воды и минеральных веществ в растении - восходящий ток. </w:t>
            </w:r>
          </w:p>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Транспорт органических веществ в растении - нисходящий ток. Видоизменённые побеги. Развитие побега из почки </w:t>
            </w:r>
          </w:p>
        </w:tc>
      </w:tr>
      <w:tr w:rsidR="000C7F17" w:rsidRPr="000C7F17" w:rsidTr="001E1CAE">
        <w:trPr>
          <w:trHeight w:val="1348"/>
        </w:trPr>
        <w:tc>
          <w:tcPr>
            <w:tcW w:w="157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6"/>
              <w:jc w:val="center"/>
              <w:rPr>
                <w:sz w:val="24"/>
                <w:szCs w:val="24"/>
              </w:rPr>
            </w:pPr>
            <w:r w:rsidRPr="000C7F17">
              <w:rPr>
                <w:rFonts w:ascii="Times New Roman" w:eastAsia="Times New Roman" w:hAnsi="Times New Roman" w:cs="Times New Roman"/>
                <w:sz w:val="24"/>
                <w:szCs w:val="24"/>
              </w:rPr>
              <w:lastRenderedPageBreak/>
              <w:t xml:space="preserve">5.3 </w:t>
            </w:r>
          </w:p>
        </w:tc>
        <w:tc>
          <w:tcPr>
            <w:tcW w:w="88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69"/>
              <w:jc w:val="both"/>
              <w:rPr>
                <w:sz w:val="24"/>
                <w:szCs w:val="24"/>
              </w:rPr>
            </w:pPr>
            <w:r w:rsidRPr="000C7F17">
              <w:rPr>
                <w:rFonts w:ascii="Times New Roman" w:eastAsia="Times New Roman" w:hAnsi="Times New Roman" w:cs="Times New Roman"/>
                <w:sz w:val="24"/>
                <w:szCs w:val="24"/>
                <w:lang w:val="ru-RU"/>
              </w:rPr>
              <w:t xml:space="preserve">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w:t>
            </w:r>
            <w:r w:rsidRPr="000C7F17">
              <w:rPr>
                <w:rFonts w:ascii="Times New Roman" w:eastAsia="Times New Roman" w:hAnsi="Times New Roman" w:cs="Times New Roman"/>
                <w:sz w:val="24"/>
                <w:szCs w:val="24"/>
              </w:rPr>
              <w:t xml:space="preserve">Состав и строение семян. Условия прорастания семян </w:t>
            </w:r>
          </w:p>
        </w:tc>
      </w:tr>
      <w:tr w:rsidR="000C7F17" w:rsidRPr="000C7F17" w:rsidTr="001E1CAE">
        <w:trPr>
          <w:trHeight w:val="757"/>
        </w:trPr>
        <w:tc>
          <w:tcPr>
            <w:tcW w:w="157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0"/>
              <w:jc w:val="center"/>
              <w:rPr>
                <w:sz w:val="24"/>
                <w:szCs w:val="24"/>
              </w:rPr>
            </w:pPr>
            <w:r w:rsidRPr="000C7F17">
              <w:rPr>
                <w:rFonts w:ascii="Times New Roman" w:eastAsia="Times New Roman" w:hAnsi="Times New Roman" w:cs="Times New Roman"/>
                <w:sz w:val="24"/>
                <w:szCs w:val="24"/>
              </w:rPr>
              <w:t xml:space="preserve">5.4. </w:t>
            </w:r>
          </w:p>
        </w:tc>
        <w:tc>
          <w:tcPr>
            <w:tcW w:w="88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Развитие цветкового растения. Цикл развития цветкового растения. </w:t>
            </w:r>
          </w:p>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sz w:val="24"/>
                <w:szCs w:val="24"/>
                <w:lang w:val="ru-RU"/>
              </w:rPr>
              <w:t xml:space="preserve">Влияние факторов внешней среды на развитие цветковых растений. </w:t>
            </w:r>
            <w:r w:rsidRPr="000C7F17">
              <w:rPr>
                <w:rFonts w:ascii="Times New Roman" w:eastAsia="Times New Roman" w:hAnsi="Times New Roman" w:cs="Times New Roman"/>
                <w:sz w:val="24"/>
                <w:szCs w:val="24"/>
              </w:rPr>
              <w:t xml:space="preserve">Жизненные формы цветковых растений </w:t>
            </w:r>
          </w:p>
        </w:tc>
      </w:tr>
      <w:tr w:rsidR="000C7F17" w:rsidRPr="007F33C6" w:rsidTr="001E1CAE">
        <w:trPr>
          <w:trHeight w:val="842"/>
        </w:trPr>
        <w:tc>
          <w:tcPr>
            <w:tcW w:w="157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6"/>
              <w:jc w:val="center"/>
              <w:rPr>
                <w:sz w:val="24"/>
                <w:szCs w:val="24"/>
              </w:rPr>
            </w:pPr>
            <w:r w:rsidRPr="000C7F17">
              <w:rPr>
                <w:rFonts w:ascii="Times New Roman" w:eastAsia="Times New Roman" w:hAnsi="Times New Roman" w:cs="Times New Roman"/>
                <w:sz w:val="24"/>
                <w:szCs w:val="24"/>
              </w:rPr>
              <w:t xml:space="preserve">5.5 </w:t>
            </w:r>
          </w:p>
        </w:tc>
        <w:tc>
          <w:tcPr>
            <w:tcW w:w="88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460"/>
              <w:jc w:val="both"/>
              <w:rPr>
                <w:sz w:val="24"/>
                <w:szCs w:val="24"/>
                <w:lang w:val="ru-RU"/>
              </w:rPr>
            </w:pPr>
            <w:r w:rsidRPr="000C7F17">
              <w:rPr>
                <w:rFonts w:ascii="Times New Roman" w:eastAsia="Times New Roman" w:hAnsi="Times New Roman" w:cs="Times New Roman"/>
                <w:sz w:val="24"/>
                <w:szCs w:val="24"/>
                <w:lang w:val="ru-RU"/>
              </w:rPr>
              <w:t xml:space="preserve">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w:t>
            </w:r>
          </w:p>
        </w:tc>
      </w:tr>
      <w:tr w:rsidR="000C7F17" w:rsidRPr="007F33C6" w:rsidTr="001E1CAE">
        <w:trPr>
          <w:trHeight w:val="1917"/>
        </w:trPr>
        <w:tc>
          <w:tcPr>
            <w:tcW w:w="157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6"/>
              <w:jc w:val="center"/>
              <w:rPr>
                <w:sz w:val="24"/>
                <w:szCs w:val="24"/>
              </w:rPr>
            </w:pPr>
            <w:r w:rsidRPr="000C7F17">
              <w:rPr>
                <w:rFonts w:ascii="Times New Roman" w:eastAsia="Times New Roman" w:hAnsi="Times New Roman" w:cs="Times New Roman"/>
                <w:sz w:val="24"/>
                <w:szCs w:val="24"/>
              </w:rPr>
              <w:t xml:space="preserve">5.6 </w:t>
            </w:r>
          </w:p>
        </w:tc>
        <w:tc>
          <w:tcPr>
            <w:tcW w:w="88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670"/>
              <w:jc w:val="both"/>
              <w:rPr>
                <w:sz w:val="24"/>
                <w:szCs w:val="24"/>
                <w:lang w:val="ru-RU"/>
              </w:rPr>
            </w:pPr>
            <w:r w:rsidRPr="000C7F17">
              <w:rPr>
                <w:rFonts w:ascii="Times New Roman" w:eastAsia="Times New Roman" w:hAnsi="Times New Roman" w:cs="Times New Roman"/>
                <w:sz w:val="24"/>
                <w:szCs w:val="24"/>
                <w:lang w:val="ru-RU"/>
              </w:rPr>
              <w:t xml:space="preserve">Низшие растения. Водоросли. Общая характеристика водорослей. Высшие споровые растения. Моховидные (Мхи). Общая характеристика мхов. Размножение мхов на примере зелёного мха кукушкин лён. Плауновидные (Плауны). Хвощевидные (Хвощи), Папоротниковидные (Папоротники). Общая характеристика. </w:t>
            </w:r>
          </w:p>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Размножение папоротникообразных. Цикл развития папоротника. Значение папоротникообразных в природе и жизни человека </w:t>
            </w:r>
          </w:p>
        </w:tc>
      </w:tr>
      <w:tr w:rsidR="000C7F17" w:rsidRPr="007F33C6" w:rsidTr="001E1CAE">
        <w:trPr>
          <w:trHeight w:val="1053"/>
        </w:trPr>
        <w:tc>
          <w:tcPr>
            <w:tcW w:w="157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6"/>
              <w:jc w:val="center"/>
              <w:rPr>
                <w:sz w:val="24"/>
                <w:szCs w:val="24"/>
              </w:rPr>
            </w:pPr>
            <w:r w:rsidRPr="000C7F17">
              <w:rPr>
                <w:rFonts w:ascii="Times New Roman" w:eastAsia="Times New Roman" w:hAnsi="Times New Roman" w:cs="Times New Roman"/>
                <w:sz w:val="24"/>
                <w:szCs w:val="24"/>
              </w:rPr>
              <w:t xml:space="preserve">5.7 </w:t>
            </w:r>
          </w:p>
        </w:tc>
        <w:tc>
          <w:tcPr>
            <w:tcW w:w="88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473"/>
              <w:jc w:val="both"/>
              <w:rPr>
                <w:sz w:val="24"/>
                <w:szCs w:val="24"/>
                <w:lang w:val="ru-RU"/>
              </w:rPr>
            </w:pPr>
            <w:r w:rsidRPr="000C7F17">
              <w:rPr>
                <w:rFonts w:ascii="Times New Roman" w:eastAsia="Times New Roman" w:hAnsi="Times New Roman" w:cs="Times New Roman"/>
                <w:sz w:val="24"/>
                <w:szCs w:val="24"/>
                <w:lang w:val="ru-RU"/>
              </w:rPr>
              <w:t xml:space="preserve">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 </w:t>
            </w:r>
          </w:p>
        </w:tc>
      </w:tr>
      <w:tr w:rsidR="000C7F17" w:rsidRPr="000C7F17" w:rsidTr="001E1CAE">
        <w:trPr>
          <w:trHeight w:val="1439"/>
        </w:trPr>
        <w:tc>
          <w:tcPr>
            <w:tcW w:w="157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6"/>
              <w:jc w:val="center"/>
              <w:rPr>
                <w:sz w:val="24"/>
                <w:szCs w:val="24"/>
              </w:rPr>
            </w:pPr>
            <w:r w:rsidRPr="000C7F17">
              <w:rPr>
                <w:rFonts w:ascii="Times New Roman" w:eastAsia="Times New Roman" w:hAnsi="Times New Roman" w:cs="Times New Roman"/>
                <w:sz w:val="24"/>
                <w:szCs w:val="24"/>
              </w:rPr>
              <w:t xml:space="preserve">5.8 </w:t>
            </w:r>
          </w:p>
        </w:tc>
        <w:tc>
          <w:tcPr>
            <w:tcW w:w="88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229"/>
              <w:jc w:val="both"/>
              <w:rPr>
                <w:sz w:val="24"/>
                <w:szCs w:val="24"/>
              </w:rPr>
            </w:pPr>
            <w:r w:rsidRPr="000C7F17">
              <w:rPr>
                <w:rFonts w:ascii="Times New Roman" w:eastAsia="Times New Roman" w:hAnsi="Times New Roman" w:cs="Times New Roman"/>
                <w:sz w:val="24"/>
                <w:szCs w:val="24"/>
                <w:lang w:val="ru-RU"/>
              </w:rPr>
              <w:t xml:space="preserve">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r w:rsidRPr="000C7F17">
              <w:rPr>
                <w:rFonts w:ascii="Times New Roman" w:eastAsia="Times New Roman" w:hAnsi="Times New Roman" w:cs="Times New Roman"/>
                <w:sz w:val="24"/>
                <w:szCs w:val="24"/>
              </w:rPr>
              <w:t xml:space="preserve">Цикл развития покрытосеменного растения </w:t>
            </w:r>
          </w:p>
        </w:tc>
      </w:tr>
      <w:tr w:rsidR="000C7F17" w:rsidRPr="007F33C6" w:rsidTr="001E1CAE">
        <w:trPr>
          <w:trHeight w:val="336"/>
        </w:trPr>
        <w:tc>
          <w:tcPr>
            <w:tcW w:w="157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t xml:space="preserve">6 </w:t>
            </w:r>
          </w:p>
        </w:tc>
        <w:tc>
          <w:tcPr>
            <w:tcW w:w="88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Животный организм. Систематические группы животных </w:t>
            </w:r>
          </w:p>
        </w:tc>
      </w:tr>
      <w:tr w:rsidR="000C7F17" w:rsidRPr="000C7F17" w:rsidTr="001E1CAE">
        <w:trPr>
          <w:trHeight w:val="813"/>
        </w:trPr>
        <w:tc>
          <w:tcPr>
            <w:tcW w:w="157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6"/>
              <w:jc w:val="center"/>
              <w:rPr>
                <w:sz w:val="24"/>
                <w:szCs w:val="24"/>
              </w:rPr>
            </w:pPr>
            <w:r w:rsidRPr="000C7F17">
              <w:rPr>
                <w:rFonts w:ascii="Times New Roman" w:eastAsia="Times New Roman" w:hAnsi="Times New Roman" w:cs="Times New Roman"/>
                <w:sz w:val="24"/>
                <w:szCs w:val="24"/>
              </w:rPr>
              <w:t xml:space="preserve">6.1 </w:t>
            </w:r>
          </w:p>
        </w:tc>
        <w:tc>
          <w:tcPr>
            <w:tcW w:w="88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Общие признаки животных. Отличия животных от растений.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Многообразие животного мира. Органы и системы органов животных. </w:t>
            </w:r>
          </w:p>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sz w:val="24"/>
                <w:szCs w:val="24"/>
              </w:rPr>
              <w:t xml:space="preserve">Организм - единое целое </w:t>
            </w:r>
          </w:p>
        </w:tc>
      </w:tr>
      <w:tr w:rsidR="000C7F17" w:rsidRPr="000C7F17" w:rsidTr="001E1CAE">
        <w:trPr>
          <w:trHeight w:val="334"/>
        </w:trPr>
        <w:tc>
          <w:tcPr>
            <w:tcW w:w="157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6"/>
              <w:jc w:val="center"/>
              <w:rPr>
                <w:sz w:val="24"/>
                <w:szCs w:val="24"/>
              </w:rPr>
            </w:pPr>
            <w:r w:rsidRPr="000C7F17">
              <w:rPr>
                <w:rFonts w:ascii="Times New Roman" w:eastAsia="Times New Roman" w:hAnsi="Times New Roman" w:cs="Times New Roman"/>
                <w:sz w:val="24"/>
                <w:szCs w:val="24"/>
              </w:rPr>
              <w:t xml:space="preserve">6.2 </w:t>
            </w:r>
          </w:p>
        </w:tc>
        <w:tc>
          <w:tcPr>
            <w:tcW w:w="88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lang w:val="ru-RU"/>
              </w:rPr>
              <w:t xml:space="preserve">Строение и жизнедеятельность животного организма. </w:t>
            </w:r>
            <w:r w:rsidRPr="000C7F17">
              <w:rPr>
                <w:rFonts w:ascii="Times New Roman" w:eastAsia="Times New Roman" w:hAnsi="Times New Roman" w:cs="Times New Roman"/>
                <w:sz w:val="24"/>
                <w:szCs w:val="24"/>
              </w:rPr>
              <w:t xml:space="preserve">Опора и </w:t>
            </w:r>
          </w:p>
        </w:tc>
      </w:tr>
    </w:tbl>
    <w:p w:rsidR="000C7F17" w:rsidRPr="000C7F17" w:rsidRDefault="000C7F17" w:rsidP="000C7F17">
      <w:pPr>
        <w:spacing w:before="0" w:beforeAutospacing="0" w:after="0" w:afterAutospacing="0"/>
        <w:ind w:left="-283" w:right="11456"/>
        <w:rPr>
          <w:sz w:val="24"/>
          <w:szCs w:val="24"/>
        </w:rPr>
      </w:pPr>
    </w:p>
    <w:tbl>
      <w:tblPr>
        <w:tblW w:w="10474" w:type="dxa"/>
        <w:tblInd w:w="-559" w:type="dxa"/>
        <w:tblCellMar>
          <w:top w:w="50" w:type="dxa"/>
          <w:left w:w="7" w:type="dxa"/>
          <w:right w:w="183" w:type="dxa"/>
        </w:tblCellMar>
        <w:tblLook w:val="04A0" w:firstRow="1" w:lastRow="0" w:firstColumn="1" w:lastColumn="0" w:noHBand="0" w:noVBand="1"/>
      </w:tblPr>
      <w:tblGrid>
        <w:gridCol w:w="1575"/>
        <w:gridCol w:w="8899"/>
      </w:tblGrid>
      <w:tr w:rsidR="000C7F17" w:rsidRPr="000C7F17" w:rsidTr="001E1CAE">
        <w:trPr>
          <w:trHeight w:val="1350"/>
        </w:trPr>
        <w:tc>
          <w:tcPr>
            <w:tcW w:w="157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 </w:t>
            </w:r>
          </w:p>
        </w:tc>
        <w:tc>
          <w:tcPr>
            <w:tcW w:w="88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493"/>
              <w:jc w:val="both"/>
              <w:rPr>
                <w:sz w:val="24"/>
                <w:szCs w:val="24"/>
              </w:rPr>
            </w:pPr>
            <w:r w:rsidRPr="000C7F17">
              <w:rPr>
                <w:rFonts w:ascii="Times New Roman" w:eastAsia="Times New Roman" w:hAnsi="Times New Roman" w:cs="Times New Roman"/>
                <w:sz w:val="24"/>
                <w:szCs w:val="24"/>
                <w:lang w:val="ru-RU"/>
              </w:rPr>
              <w:t xml:space="preserve">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w:t>
            </w:r>
            <w:r w:rsidRPr="000C7F17">
              <w:rPr>
                <w:rFonts w:ascii="Times New Roman" w:eastAsia="Times New Roman" w:hAnsi="Times New Roman" w:cs="Times New Roman"/>
                <w:sz w:val="24"/>
                <w:szCs w:val="24"/>
              </w:rPr>
              <w:t xml:space="preserve">Врождённое и приобретённое поведение </w:t>
            </w:r>
          </w:p>
        </w:tc>
      </w:tr>
      <w:tr w:rsidR="000C7F17" w:rsidRPr="007F33C6" w:rsidTr="001E1CAE">
        <w:trPr>
          <w:trHeight w:val="1314"/>
        </w:trPr>
        <w:tc>
          <w:tcPr>
            <w:tcW w:w="157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4"/>
              <w:jc w:val="center"/>
              <w:rPr>
                <w:sz w:val="24"/>
                <w:szCs w:val="24"/>
              </w:rPr>
            </w:pPr>
            <w:r w:rsidRPr="000C7F17">
              <w:rPr>
                <w:rFonts w:ascii="Times New Roman" w:eastAsia="Times New Roman" w:hAnsi="Times New Roman" w:cs="Times New Roman"/>
                <w:sz w:val="24"/>
                <w:szCs w:val="24"/>
              </w:rPr>
              <w:t xml:space="preserve">6.3 </w:t>
            </w:r>
          </w:p>
        </w:tc>
        <w:tc>
          <w:tcPr>
            <w:tcW w:w="88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Размножение и развитие животных. Бесполое размножение. Половое размножение. Преимущество полового размножения. Половые железы. </w:t>
            </w:r>
          </w:p>
          <w:p w:rsidR="000C7F17" w:rsidRPr="000C7F17" w:rsidRDefault="000C7F17" w:rsidP="000C7F17">
            <w:pPr>
              <w:spacing w:before="0" w:beforeAutospacing="0" w:after="0" w:afterAutospacing="0"/>
              <w:ind w:left="151" w:right="601"/>
              <w:jc w:val="both"/>
              <w:rPr>
                <w:sz w:val="24"/>
                <w:szCs w:val="24"/>
                <w:lang w:val="ru-RU"/>
              </w:rPr>
            </w:pPr>
            <w:r w:rsidRPr="000C7F17">
              <w:rPr>
                <w:rFonts w:ascii="Times New Roman" w:eastAsia="Times New Roman" w:hAnsi="Times New Roman" w:cs="Times New Roman"/>
                <w:sz w:val="24"/>
                <w:szCs w:val="24"/>
                <w:lang w:val="ru-RU"/>
              </w:rPr>
              <w:t xml:space="preserve">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 </w:t>
            </w:r>
          </w:p>
        </w:tc>
      </w:tr>
      <w:tr w:rsidR="000C7F17" w:rsidRPr="000C7F17" w:rsidTr="001E1CAE">
        <w:trPr>
          <w:trHeight w:val="724"/>
        </w:trPr>
        <w:tc>
          <w:tcPr>
            <w:tcW w:w="157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4"/>
              <w:jc w:val="center"/>
              <w:rPr>
                <w:sz w:val="24"/>
                <w:szCs w:val="24"/>
              </w:rPr>
            </w:pPr>
            <w:r w:rsidRPr="000C7F17">
              <w:rPr>
                <w:rFonts w:ascii="Times New Roman" w:eastAsia="Times New Roman" w:hAnsi="Times New Roman" w:cs="Times New Roman"/>
                <w:sz w:val="24"/>
                <w:szCs w:val="24"/>
              </w:rPr>
              <w:t xml:space="preserve">6.4 </w:t>
            </w:r>
          </w:p>
        </w:tc>
        <w:tc>
          <w:tcPr>
            <w:tcW w:w="88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rPr>
            </w:pPr>
            <w:r w:rsidRPr="000C7F17">
              <w:rPr>
                <w:rFonts w:ascii="Times New Roman" w:eastAsia="Times New Roman" w:hAnsi="Times New Roman" w:cs="Times New Roman"/>
                <w:sz w:val="24"/>
                <w:szCs w:val="24"/>
                <w:lang w:val="ru-RU"/>
              </w:rPr>
              <w:t xml:space="preserve">Основные категории систематики животных. Вид как основная систематическая категория животных. </w:t>
            </w:r>
            <w:r w:rsidRPr="000C7F17">
              <w:rPr>
                <w:rFonts w:ascii="Times New Roman" w:eastAsia="Times New Roman" w:hAnsi="Times New Roman" w:cs="Times New Roman"/>
                <w:sz w:val="24"/>
                <w:szCs w:val="24"/>
              </w:rPr>
              <w:t xml:space="preserve">Классификация животных. </w:t>
            </w:r>
          </w:p>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sz w:val="24"/>
                <w:szCs w:val="24"/>
              </w:rPr>
              <w:t xml:space="preserve">Система животного мира </w:t>
            </w:r>
          </w:p>
        </w:tc>
      </w:tr>
      <w:tr w:rsidR="000C7F17" w:rsidRPr="000C7F17" w:rsidTr="001E1CAE">
        <w:trPr>
          <w:trHeight w:val="1635"/>
        </w:trPr>
        <w:tc>
          <w:tcPr>
            <w:tcW w:w="157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4"/>
              <w:jc w:val="center"/>
              <w:rPr>
                <w:sz w:val="24"/>
                <w:szCs w:val="24"/>
              </w:rPr>
            </w:pPr>
            <w:r w:rsidRPr="000C7F17">
              <w:rPr>
                <w:rFonts w:ascii="Times New Roman" w:eastAsia="Times New Roman" w:hAnsi="Times New Roman" w:cs="Times New Roman"/>
                <w:sz w:val="24"/>
                <w:szCs w:val="24"/>
              </w:rPr>
              <w:lastRenderedPageBreak/>
              <w:t xml:space="preserve">6.5 </w:t>
            </w:r>
          </w:p>
        </w:tc>
        <w:tc>
          <w:tcPr>
            <w:tcW w:w="88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591"/>
              <w:jc w:val="both"/>
              <w:rPr>
                <w:sz w:val="24"/>
                <w:szCs w:val="24"/>
              </w:rPr>
            </w:pPr>
            <w:r w:rsidRPr="000C7F17">
              <w:rPr>
                <w:rFonts w:ascii="Times New Roman" w:eastAsia="Times New Roman" w:hAnsi="Times New Roman" w:cs="Times New Roman"/>
                <w:sz w:val="24"/>
                <w:szCs w:val="24"/>
                <w:lang w:val="ru-RU"/>
              </w:rPr>
              <w:t xml:space="preserve">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w:t>
            </w:r>
            <w:r w:rsidRPr="000C7F17">
              <w:rPr>
                <w:rFonts w:ascii="Times New Roman" w:eastAsia="Times New Roman" w:hAnsi="Times New Roman" w:cs="Times New Roman"/>
                <w:sz w:val="24"/>
                <w:szCs w:val="24"/>
              </w:rPr>
              <w:t xml:space="preserve">Паразитические плоские и круглые черви </w:t>
            </w:r>
          </w:p>
        </w:tc>
      </w:tr>
      <w:tr w:rsidR="000C7F17" w:rsidRPr="007F33C6" w:rsidTr="001E1CAE">
        <w:trPr>
          <w:trHeight w:val="1616"/>
        </w:trPr>
        <w:tc>
          <w:tcPr>
            <w:tcW w:w="157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4"/>
              <w:jc w:val="center"/>
              <w:rPr>
                <w:sz w:val="24"/>
                <w:szCs w:val="24"/>
              </w:rPr>
            </w:pPr>
            <w:r w:rsidRPr="000C7F17">
              <w:rPr>
                <w:rFonts w:ascii="Times New Roman" w:eastAsia="Times New Roman" w:hAnsi="Times New Roman" w:cs="Times New Roman"/>
                <w:sz w:val="24"/>
                <w:szCs w:val="24"/>
              </w:rPr>
              <w:t xml:space="preserve">6.6 </w:t>
            </w:r>
          </w:p>
        </w:tc>
        <w:tc>
          <w:tcPr>
            <w:tcW w:w="88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77"/>
              <w:jc w:val="both"/>
              <w:rPr>
                <w:sz w:val="24"/>
                <w:szCs w:val="24"/>
                <w:lang w:val="ru-RU"/>
              </w:rPr>
            </w:pPr>
            <w:r w:rsidRPr="000C7F17">
              <w:rPr>
                <w:rFonts w:ascii="Times New Roman" w:eastAsia="Times New Roman" w:hAnsi="Times New Roman" w:cs="Times New Roman"/>
                <w:sz w:val="24"/>
                <w:szCs w:val="24"/>
                <w:lang w:val="ru-RU"/>
              </w:rPr>
              <w:t xml:space="preserve">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w:t>
            </w:r>
          </w:p>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(особенности строения и жизнедеятельности). Размножение насекомых и типы развития. Значение насекомых в природе и жизни человека.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Моллюски (общая характеристика) </w:t>
            </w:r>
          </w:p>
        </w:tc>
      </w:tr>
      <w:tr w:rsidR="000C7F17" w:rsidRPr="000C7F17" w:rsidTr="001E1CAE">
        <w:trPr>
          <w:trHeight w:val="1881"/>
        </w:trPr>
        <w:tc>
          <w:tcPr>
            <w:tcW w:w="157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4"/>
              <w:jc w:val="center"/>
              <w:rPr>
                <w:sz w:val="24"/>
                <w:szCs w:val="24"/>
              </w:rPr>
            </w:pPr>
            <w:r w:rsidRPr="000C7F17">
              <w:rPr>
                <w:rFonts w:ascii="Times New Roman" w:eastAsia="Times New Roman" w:hAnsi="Times New Roman" w:cs="Times New Roman"/>
                <w:sz w:val="24"/>
                <w:szCs w:val="24"/>
              </w:rPr>
              <w:t xml:space="preserve">6.7 </w:t>
            </w:r>
          </w:p>
        </w:tc>
        <w:tc>
          <w:tcPr>
            <w:tcW w:w="88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68"/>
              <w:jc w:val="both"/>
              <w:rPr>
                <w:sz w:val="24"/>
                <w:szCs w:val="24"/>
              </w:rPr>
            </w:pPr>
            <w:r w:rsidRPr="000C7F17">
              <w:rPr>
                <w:rFonts w:ascii="Times New Roman" w:eastAsia="Times New Roman" w:hAnsi="Times New Roman" w:cs="Times New Roman"/>
                <w:sz w:val="24"/>
                <w:szCs w:val="24"/>
                <w:lang w:val="ru-RU"/>
              </w:rPr>
              <w:t xml:space="preserve">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w:t>
            </w:r>
            <w:r w:rsidRPr="000C7F17">
              <w:rPr>
                <w:rFonts w:ascii="Times New Roman" w:eastAsia="Times New Roman" w:hAnsi="Times New Roman" w:cs="Times New Roman"/>
                <w:sz w:val="24"/>
                <w:szCs w:val="24"/>
              </w:rPr>
              <w:t xml:space="preserve">Пресмыкающиеся (общая характеристика). Приспособленность пресмыкающихся к жизни на суше </w:t>
            </w:r>
          </w:p>
        </w:tc>
      </w:tr>
      <w:tr w:rsidR="000C7F17" w:rsidRPr="000C7F17" w:rsidTr="001E1CAE">
        <w:trPr>
          <w:trHeight w:val="1583"/>
        </w:trPr>
        <w:tc>
          <w:tcPr>
            <w:tcW w:w="157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4"/>
              <w:jc w:val="center"/>
              <w:rPr>
                <w:sz w:val="24"/>
                <w:szCs w:val="24"/>
              </w:rPr>
            </w:pPr>
            <w:r w:rsidRPr="000C7F17">
              <w:rPr>
                <w:rFonts w:ascii="Times New Roman" w:eastAsia="Times New Roman" w:hAnsi="Times New Roman" w:cs="Times New Roman"/>
                <w:sz w:val="24"/>
                <w:szCs w:val="24"/>
              </w:rPr>
              <w:t xml:space="preserve">6.8 </w:t>
            </w:r>
          </w:p>
        </w:tc>
        <w:tc>
          <w:tcPr>
            <w:tcW w:w="88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241"/>
              <w:jc w:val="both"/>
              <w:rPr>
                <w:sz w:val="24"/>
                <w:szCs w:val="24"/>
                <w:lang w:val="ru-RU"/>
              </w:rPr>
            </w:pPr>
            <w:r w:rsidRPr="000C7F17">
              <w:rPr>
                <w:rFonts w:ascii="Times New Roman" w:eastAsia="Times New Roman" w:hAnsi="Times New Roman" w:cs="Times New Roman"/>
                <w:sz w:val="24"/>
                <w:szCs w:val="24"/>
                <w:lang w:val="ru-RU"/>
              </w:rPr>
              <w:t xml:space="preserve">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w:t>
            </w:r>
          </w:p>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sz w:val="24"/>
                <w:szCs w:val="24"/>
              </w:rPr>
              <w:t xml:space="preserve">Процессы жизнедеятельности </w:t>
            </w:r>
          </w:p>
        </w:tc>
      </w:tr>
      <w:tr w:rsidR="000C7F17" w:rsidRPr="000C7F17" w:rsidTr="001E1CAE">
        <w:trPr>
          <w:trHeight w:val="336"/>
        </w:trPr>
        <w:tc>
          <w:tcPr>
            <w:tcW w:w="157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8"/>
              <w:jc w:val="center"/>
              <w:rPr>
                <w:sz w:val="24"/>
                <w:szCs w:val="24"/>
              </w:rPr>
            </w:pPr>
            <w:r w:rsidRPr="000C7F17">
              <w:rPr>
                <w:rFonts w:ascii="Times New Roman" w:eastAsia="Times New Roman" w:hAnsi="Times New Roman" w:cs="Times New Roman"/>
                <w:sz w:val="24"/>
                <w:szCs w:val="24"/>
              </w:rPr>
              <w:t xml:space="preserve">7 </w:t>
            </w:r>
          </w:p>
        </w:tc>
        <w:tc>
          <w:tcPr>
            <w:tcW w:w="88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sz w:val="24"/>
                <w:szCs w:val="24"/>
              </w:rPr>
              <w:t xml:space="preserve">Человек и его здоровье </w:t>
            </w:r>
          </w:p>
        </w:tc>
      </w:tr>
      <w:tr w:rsidR="000C7F17" w:rsidRPr="000C7F17" w:rsidTr="001E1CAE">
        <w:trPr>
          <w:trHeight w:val="334"/>
        </w:trPr>
        <w:tc>
          <w:tcPr>
            <w:tcW w:w="157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4"/>
              <w:jc w:val="center"/>
              <w:rPr>
                <w:sz w:val="24"/>
                <w:szCs w:val="24"/>
              </w:rPr>
            </w:pPr>
            <w:r w:rsidRPr="000C7F17">
              <w:rPr>
                <w:rFonts w:ascii="Times New Roman" w:eastAsia="Times New Roman" w:hAnsi="Times New Roman" w:cs="Times New Roman"/>
                <w:sz w:val="24"/>
                <w:szCs w:val="24"/>
              </w:rPr>
              <w:t xml:space="preserve">7.1 </w:t>
            </w:r>
          </w:p>
        </w:tc>
        <w:tc>
          <w:tcPr>
            <w:tcW w:w="88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lang w:val="ru-RU"/>
              </w:rPr>
              <w:t xml:space="preserve">Животная клетка. Строение животной клетки. </w:t>
            </w:r>
            <w:r w:rsidRPr="000C7F17">
              <w:rPr>
                <w:rFonts w:ascii="Times New Roman" w:eastAsia="Times New Roman" w:hAnsi="Times New Roman" w:cs="Times New Roman"/>
                <w:sz w:val="24"/>
                <w:szCs w:val="24"/>
              </w:rPr>
              <w:t xml:space="preserve">Процессы, </w:t>
            </w:r>
          </w:p>
        </w:tc>
      </w:tr>
    </w:tbl>
    <w:p w:rsidR="000C7F17" w:rsidRPr="000C7F17" w:rsidRDefault="000C7F17" w:rsidP="000C7F17">
      <w:pPr>
        <w:spacing w:before="0" w:beforeAutospacing="0" w:after="0" w:afterAutospacing="0"/>
        <w:ind w:left="-283" w:right="11456"/>
        <w:rPr>
          <w:sz w:val="24"/>
          <w:szCs w:val="24"/>
        </w:rPr>
      </w:pPr>
    </w:p>
    <w:tbl>
      <w:tblPr>
        <w:tblW w:w="10474" w:type="dxa"/>
        <w:tblInd w:w="-559" w:type="dxa"/>
        <w:tblCellMar>
          <w:top w:w="53" w:type="dxa"/>
          <w:left w:w="7" w:type="dxa"/>
          <w:right w:w="175" w:type="dxa"/>
        </w:tblCellMar>
        <w:tblLook w:val="04A0" w:firstRow="1" w:lastRow="0" w:firstColumn="1" w:lastColumn="0" w:noHBand="0" w:noVBand="1"/>
      </w:tblPr>
      <w:tblGrid>
        <w:gridCol w:w="1575"/>
        <w:gridCol w:w="8899"/>
      </w:tblGrid>
      <w:tr w:rsidR="000C7F17" w:rsidRPr="000C7F17" w:rsidTr="001E1CAE">
        <w:trPr>
          <w:trHeight w:val="1039"/>
        </w:trPr>
        <w:tc>
          <w:tcPr>
            <w:tcW w:w="157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 </w:t>
            </w:r>
          </w:p>
        </w:tc>
        <w:tc>
          <w:tcPr>
            <w:tcW w:w="88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424"/>
              <w:jc w:val="both"/>
              <w:rPr>
                <w:sz w:val="24"/>
                <w:szCs w:val="24"/>
                <w:lang w:val="ru-RU"/>
              </w:rPr>
            </w:pPr>
            <w:r w:rsidRPr="000C7F17">
              <w:rPr>
                <w:rFonts w:ascii="Times New Roman" w:eastAsia="Times New Roman" w:hAnsi="Times New Roman" w:cs="Times New Roman"/>
                <w:sz w:val="24"/>
                <w:szCs w:val="24"/>
                <w:lang w:val="ru-RU"/>
              </w:rPr>
              <w:t xml:space="preserve">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систем как основа гомеостаза </w:t>
            </w:r>
          </w:p>
        </w:tc>
      </w:tr>
      <w:tr w:rsidR="000C7F17" w:rsidRPr="000C7F17" w:rsidTr="001E1CAE">
        <w:trPr>
          <w:trHeight w:val="1566"/>
        </w:trPr>
        <w:tc>
          <w:tcPr>
            <w:tcW w:w="157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6"/>
              <w:jc w:val="center"/>
              <w:rPr>
                <w:sz w:val="24"/>
                <w:szCs w:val="24"/>
              </w:rPr>
            </w:pPr>
            <w:r w:rsidRPr="000C7F17">
              <w:rPr>
                <w:rFonts w:ascii="Times New Roman" w:eastAsia="Times New Roman" w:hAnsi="Times New Roman" w:cs="Times New Roman"/>
                <w:sz w:val="24"/>
                <w:szCs w:val="24"/>
              </w:rPr>
              <w:t xml:space="preserve">7.2 </w:t>
            </w:r>
          </w:p>
        </w:tc>
        <w:tc>
          <w:tcPr>
            <w:tcW w:w="88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Нервная система человека, её организация и значение. Рефлекс.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Рефлекторная дуга. Рецепторы. Спинной мозг, его строение и функции.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Головной мозг, его строение и функции. Большие полушария. </w:t>
            </w:r>
          </w:p>
          <w:p w:rsidR="000C7F17" w:rsidRPr="000C7F17" w:rsidRDefault="000C7F17" w:rsidP="000C7F17">
            <w:pPr>
              <w:spacing w:before="0" w:beforeAutospacing="0" w:after="0" w:afterAutospacing="0"/>
              <w:ind w:left="151" w:right="503"/>
              <w:jc w:val="both"/>
              <w:rPr>
                <w:sz w:val="24"/>
                <w:szCs w:val="24"/>
              </w:rPr>
            </w:pPr>
            <w:r w:rsidRPr="000C7F17">
              <w:rPr>
                <w:rFonts w:ascii="Times New Roman" w:eastAsia="Times New Roman" w:hAnsi="Times New Roman" w:cs="Times New Roman"/>
                <w:sz w:val="24"/>
                <w:szCs w:val="24"/>
                <w:lang w:val="ru-RU"/>
              </w:rPr>
              <w:t xml:space="preserve">Безусловные (врождённые) и условные (приобретённые) рефлексы. Соматическая нервная система. Вегетативная (автономная) нервная система. </w:t>
            </w:r>
            <w:r w:rsidRPr="000C7F17">
              <w:rPr>
                <w:rFonts w:ascii="Times New Roman" w:eastAsia="Times New Roman" w:hAnsi="Times New Roman" w:cs="Times New Roman"/>
                <w:sz w:val="24"/>
                <w:szCs w:val="24"/>
              </w:rPr>
              <w:t xml:space="preserve">Нервная система как единое целое </w:t>
            </w:r>
          </w:p>
        </w:tc>
      </w:tr>
      <w:tr w:rsidR="000C7F17" w:rsidRPr="007F33C6" w:rsidTr="001E1CAE">
        <w:trPr>
          <w:trHeight w:val="1109"/>
        </w:trPr>
        <w:tc>
          <w:tcPr>
            <w:tcW w:w="157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6"/>
              <w:jc w:val="center"/>
              <w:rPr>
                <w:sz w:val="24"/>
                <w:szCs w:val="24"/>
              </w:rPr>
            </w:pPr>
            <w:r w:rsidRPr="000C7F17">
              <w:rPr>
                <w:rFonts w:ascii="Times New Roman" w:eastAsia="Times New Roman" w:hAnsi="Times New Roman" w:cs="Times New Roman"/>
                <w:sz w:val="24"/>
                <w:szCs w:val="24"/>
              </w:rPr>
              <w:t xml:space="preserve">7.3 </w:t>
            </w:r>
          </w:p>
        </w:tc>
        <w:tc>
          <w:tcPr>
            <w:tcW w:w="88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42"/>
              <w:jc w:val="both"/>
              <w:rPr>
                <w:sz w:val="24"/>
                <w:szCs w:val="24"/>
                <w:lang w:val="ru-RU"/>
              </w:rPr>
            </w:pPr>
            <w:r w:rsidRPr="000C7F17">
              <w:rPr>
                <w:rFonts w:ascii="Times New Roman" w:eastAsia="Times New Roman" w:hAnsi="Times New Roman" w:cs="Times New Roman"/>
                <w:sz w:val="24"/>
                <w:szCs w:val="24"/>
                <w:lang w:val="ru-RU"/>
              </w:rPr>
              <w:t xml:space="preserve">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 </w:t>
            </w:r>
          </w:p>
        </w:tc>
      </w:tr>
      <w:tr w:rsidR="000C7F17" w:rsidRPr="007F33C6" w:rsidTr="001E1CAE">
        <w:trPr>
          <w:trHeight w:val="1915"/>
        </w:trPr>
        <w:tc>
          <w:tcPr>
            <w:tcW w:w="157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6"/>
              <w:jc w:val="center"/>
              <w:rPr>
                <w:sz w:val="24"/>
                <w:szCs w:val="24"/>
              </w:rPr>
            </w:pPr>
            <w:r w:rsidRPr="000C7F17">
              <w:rPr>
                <w:rFonts w:ascii="Times New Roman" w:eastAsia="Times New Roman" w:hAnsi="Times New Roman" w:cs="Times New Roman"/>
                <w:sz w:val="24"/>
                <w:szCs w:val="24"/>
              </w:rPr>
              <w:lastRenderedPageBreak/>
              <w:t xml:space="preserve">7.4 </w:t>
            </w:r>
          </w:p>
        </w:tc>
        <w:tc>
          <w:tcPr>
            <w:tcW w:w="88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359"/>
              <w:jc w:val="both"/>
              <w:rPr>
                <w:sz w:val="24"/>
                <w:szCs w:val="24"/>
                <w:lang w:val="ru-RU"/>
              </w:rPr>
            </w:pPr>
            <w:r w:rsidRPr="000C7F17">
              <w:rPr>
                <w:rFonts w:ascii="Times New Roman" w:eastAsia="Times New Roman" w:hAnsi="Times New Roman" w:cs="Times New Roman"/>
                <w:sz w:val="24"/>
                <w:szCs w:val="24"/>
                <w:lang w:val="ru-RU"/>
              </w:rPr>
              <w:t xml:space="preserve">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 </w:t>
            </w:r>
          </w:p>
        </w:tc>
      </w:tr>
      <w:tr w:rsidR="000C7F17" w:rsidRPr="000C7F17" w:rsidTr="001E1CAE">
        <w:trPr>
          <w:trHeight w:val="1332"/>
        </w:trPr>
        <w:tc>
          <w:tcPr>
            <w:tcW w:w="157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6"/>
              <w:jc w:val="center"/>
              <w:rPr>
                <w:sz w:val="24"/>
                <w:szCs w:val="24"/>
              </w:rPr>
            </w:pPr>
            <w:r w:rsidRPr="000C7F17">
              <w:rPr>
                <w:rFonts w:ascii="Times New Roman" w:eastAsia="Times New Roman" w:hAnsi="Times New Roman" w:cs="Times New Roman"/>
                <w:sz w:val="24"/>
                <w:szCs w:val="24"/>
              </w:rPr>
              <w:t xml:space="preserve">7.5 </w:t>
            </w:r>
          </w:p>
        </w:tc>
        <w:tc>
          <w:tcPr>
            <w:tcW w:w="88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Внутренняя среда и её функции. Форменные элементы крови: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эритроциты, лейкоциты и тромбоциты. Плазма крови. Постоянство внутренней среды (гомеостаз). Свёртывание крови. Группы крови.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Резусфактор. Переливание крови. Донорство. Иммунитет и его виды. </w:t>
            </w:r>
          </w:p>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sz w:val="24"/>
                <w:szCs w:val="24"/>
              </w:rPr>
              <w:t xml:space="preserve">Вакцины и лечебные сыворотки </w:t>
            </w:r>
          </w:p>
        </w:tc>
      </w:tr>
      <w:tr w:rsidR="000C7F17" w:rsidRPr="000C7F17" w:rsidTr="001E1CAE">
        <w:trPr>
          <w:trHeight w:val="1439"/>
        </w:trPr>
        <w:tc>
          <w:tcPr>
            <w:tcW w:w="157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6"/>
              <w:jc w:val="center"/>
              <w:rPr>
                <w:sz w:val="24"/>
                <w:szCs w:val="24"/>
              </w:rPr>
            </w:pPr>
            <w:r w:rsidRPr="000C7F17">
              <w:rPr>
                <w:rFonts w:ascii="Times New Roman" w:eastAsia="Times New Roman" w:hAnsi="Times New Roman" w:cs="Times New Roman"/>
                <w:sz w:val="24"/>
                <w:szCs w:val="24"/>
              </w:rPr>
              <w:t xml:space="preserve">7.6 </w:t>
            </w:r>
          </w:p>
        </w:tc>
        <w:tc>
          <w:tcPr>
            <w:tcW w:w="88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263"/>
              <w:jc w:val="both"/>
              <w:rPr>
                <w:sz w:val="24"/>
                <w:szCs w:val="24"/>
              </w:rPr>
            </w:pPr>
            <w:r w:rsidRPr="000C7F17">
              <w:rPr>
                <w:rFonts w:ascii="Times New Roman" w:eastAsia="Times New Roman" w:hAnsi="Times New Roman" w:cs="Times New Roman"/>
                <w:sz w:val="24"/>
                <w:szCs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w:t>
            </w:r>
            <w:r w:rsidRPr="000C7F17">
              <w:rPr>
                <w:rFonts w:ascii="Times New Roman" w:eastAsia="Times New Roman" w:hAnsi="Times New Roman" w:cs="Times New Roman"/>
                <w:sz w:val="24"/>
                <w:szCs w:val="24"/>
              </w:rPr>
              <w:t xml:space="preserve">Первая помощь при кровотечениях </w:t>
            </w:r>
          </w:p>
        </w:tc>
      </w:tr>
      <w:tr w:rsidR="000C7F17" w:rsidRPr="007F33C6" w:rsidTr="001E1CAE">
        <w:trPr>
          <w:trHeight w:val="1077"/>
        </w:trPr>
        <w:tc>
          <w:tcPr>
            <w:tcW w:w="157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6"/>
              <w:jc w:val="center"/>
              <w:rPr>
                <w:sz w:val="24"/>
                <w:szCs w:val="24"/>
              </w:rPr>
            </w:pPr>
            <w:r w:rsidRPr="000C7F17">
              <w:rPr>
                <w:rFonts w:ascii="Times New Roman" w:eastAsia="Times New Roman" w:hAnsi="Times New Roman" w:cs="Times New Roman"/>
                <w:sz w:val="24"/>
                <w:szCs w:val="24"/>
              </w:rPr>
              <w:t xml:space="preserve">7.7 </w:t>
            </w:r>
          </w:p>
        </w:tc>
        <w:tc>
          <w:tcPr>
            <w:tcW w:w="88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540"/>
              <w:jc w:val="both"/>
              <w:rPr>
                <w:sz w:val="24"/>
                <w:szCs w:val="24"/>
                <w:lang w:val="ru-RU"/>
              </w:rPr>
            </w:pPr>
            <w:r w:rsidRPr="000C7F17">
              <w:rPr>
                <w:rFonts w:ascii="Times New Roman" w:eastAsia="Times New Roman" w:hAnsi="Times New Roman" w:cs="Times New Roman"/>
                <w:sz w:val="24"/>
                <w:szCs w:val="24"/>
                <w:lang w:val="ru-RU"/>
              </w:rPr>
              <w:t xml:space="preserve">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Оказание первой помощи при поражении органов дыхания </w:t>
            </w:r>
          </w:p>
        </w:tc>
      </w:tr>
      <w:tr w:rsidR="000C7F17" w:rsidRPr="007F33C6" w:rsidTr="001E1CAE">
        <w:trPr>
          <w:trHeight w:val="1320"/>
        </w:trPr>
        <w:tc>
          <w:tcPr>
            <w:tcW w:w="157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6"/>
              <w:jc w:val="center"/>
              <w:rPr>
                <w:sz w:val="24"/>
                <w:szCs w:val="24"/>
              </w:rPr>
            </w:pPr>
            <w:r w:rsidRPr="000C7F17">
              <w:rPr>
                <w:rFonts w:ascii="Times New Roman" w:eastAsia="Times New Roman" w:hAnsi="Times New Roman" w:cs="Times New Roman"/>
                <w:sz w:val="24"/>
                <w:szCs w:val="24"/>
              </w:rPr>
              <w:t xml:space="preserve">7.8 </w:t>
            </w:r>
          </w:p>
        </w:tc>
        <w:tc>
          <w:tcPr>
            <w:tcW w:w="88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Питательные вещества и пищевые продукты. Питание и его значение.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Пищеварение. Органы пищеварения, их строение и функции. </w:t>
            </w:r>
          </w:p>
          <w:p w:rsidR="000C7F17" w:rsidRPr="000C7F17" w:rsidRDefault="000C7F17" w:rsidP="000C7F17">
            <w:pPr>
              <w:spacing w:before="0" w:beforeAutospacing="0" w:after="0" w:afterAutospacing="0"/>
              <w:ind w:left="151" w:right="97"/>
              <w:jc w:val="both"/>
              <w:rPr>
                <w:sz w:val="24"/>
                <w:szCs w:val="24"/>
                <w:lang w:val="ru-RU"/>
              </w:rPr>
            </w:pPr>
            <w:r w:rsidRPr="000C7F17">
              <w:rPr>
                <w:rFonts w:ascii="Times New Roman" w:eastAsia="Times New Roman" w:hAnsi="Times New Roman" w:cs="Times New Roman"/>
                <w:sz w:val="24"/>
                <w:szCs w:val="24"/>
                <w:lang w:val="ru-RU"/>
              </w:rPr>
              <w:t xml:space="preserve">Ферменты, их роль в пищеварении. Всасывание питательных веществ и воды. Пищеварительные железы, их роль в пищеварении. Регуляция пищеварения. Гигиена питания </w:t>
            </w:r>
          </w:p>
        </w:tc>
      </w:tr>
      <w:tr w:rsidR="000C7F17" w:rsidRPr="007F33C6" w:rsidTr="001E1CAE">
        <w:trPr>
          <w:trHeight w:val="334"/>
        </w:trPr>
        <w:tc>
          <w:tcPr>
            <w:tcW w:w="157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6"/>
              <w:jc w:val="center"/>
              <w:rPr>
                <w:sz w:val="24"/>
                <w:szCs w:val="24"/>
              </w:rPr>
            </w:pPr>
            <w:r w:rsidRPr="000C7F17">
              <w:rPr>
                <w:rFonts w:ascii="Times New Roman" w:eastAsia="Times New Roman" w:hAnsi="Times New Roman" w:cs="Times New Roman"/>
                <w:sz w:val="24"/>
                <w:szCs w:val="24"/>
              </w:rPr>
              <w:t xml:space="preserve">7.9 </w:t>
            </w:r>
          </w:p>
        </w:tc>
        <w:tc>
          <w:tcPr>
            <w:tcW w:w="88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Обмен веществ и превращение энергии в организме человека. </w:t>
            </w:r>
          </w:p>
        </w:tc>
      </w:tr>
      <w:tr w:rsidR="000C7F17" w:rsidRPr="007F33C6" w:rsidTr="001E1CAE">
        <w:trPr>
          <w:trHeight w:val="1603"/>
        </w:trPr>
        <w:tc>
          <w:tcPr>
            <w:tcW w:w="157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tc>
        <w:tc>
          <w:tcPr>
            <w:tcW w:w="88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317"/>
              <w:jc w:val="both"/>
              <w:rPr>
                <w:sz w:val="24"/>
                <w:szCs w:val="24"/>
                <w:lang w:val="ru-RU"/>
              </w:rPr>
            </w:pPr>
            <w:r w:rsidRPr="000C7F17">
              <w:rPr>
                <w:rFonts w:ascii="Times New Roman" w:eastAsia="Times New Roman" w:hAnsi="Times New Roman" w:cs="Times New Roman"/>
                <w:sz w:val="24"/>
                <w:szCs w:val="24"/>
                <w:lang w:val="ru-RU"/>
              </w:rPr>
              <w:t xml:space="preserve">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 </w:t>
            </w:r>
          </w:p>
        </w:tc>
      </w:tr>
      <w:tr w:rsidR="000C7F17" w:rsidRPr="000C7F17" w:rsidTr="001E1CAE">
        <w:trPr>
          <w:trHeight w:val="1570"/>
        </w:trPr>
        <w:tc>
          <w:tcPr>
            <w:tcW w:w="157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24"/>
              <w:jc w:val="center"/>
              <w:rPr>
                <w:sz w:val="24"/>
                <w:szCs w:val="24"/>
              </w:rPr>
            </w:pPr>
            <w:r w:rsidRPr="000C7F17">
              <w:rPr>
                <w:rFonts w:ascii="Times New Roman" w:eastAsia="Times New Roman" w:hAnsi="Times New Roman" w:cs="Times New Roman"/>
                <w:sz w:val="24"/>
                <w:szCs w:val="24"/>
              </w:rPr>
              <w:t xml:space="preserve">7.10 </w:t>
            </w:r>
          </w:p>
        </w:tc>
        <w:tc>
          <w:tcPr>
            <w:tcW w:w="88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40"/>
              <w:jc w:val="both"/>
              <w:rPr>
                <w:sz w:val="24"/>
                <w:szCs w:val="24"/>
              </w:rPr>
            </w:pPr>
            <w:r w:rsidRPr="000C7F17">
              <w:rPr>
                <w:rFonts w:ascii="Times New Roman" w:eastAsia="Times New Roman" w:hAnsi="Times New Roman" w:cs="Times New Roman"/>
                <w:sz w:val="24"/>
                <w:szCs w:val="24"/>
                <w:lang w:val="ru-RU"/>
              </w:rPr>
              <w:t xml:space="preserve">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w:t>
            </w:r>
            <w:r w:rsidRPr="000C7F17">
              <w:rPr>
                <w:rFonts w:ascii="Times New Roman" w:eastAsia="Times New Roman" w:hAnsi="Times New Roman" w:cs="Times New Roman"/>
                <w:sz w:val="24"/>
                <w:szCs w:val="24"/>
              </w:rPr>
              <w:t xml:space="preserve">Набор хромосом, половые хромосомы, гены </w:t>
            </w:r>
          </w:p>
        </w:tc>
      </w:tr>
      <w:tr w:rsidR="000C7F17" w:rsidRPr="000C7F17" w:rsidTr="001E1CAE">
        <w:trPr>
          <w:trHeight w:val="1411"/>
        </w:trPr>
        <w:tc>
          <w:tcPr>
            <w:tcW w:w="157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24"/>
              <w:jc w:val="center"/>
              <w:rPr>
                <w:sz w:val="24"/>
                <w:szCs w:val="24"/>
              </w:rPr>
            </w:pPr>
            <w:r w:rsidRPr="000C7F17">
              <w:rPr>
                <w:rFonts w:ascii="Times New Roman" w:eastAsia="Times New Roman" w:hAnsi="Times New Roman" w:cs="Times New Roman"/>
                <w:sz w:val="24"/>
                <w:szCs w:val="24"/>
              </w:rPr>
              <w:t xml:space="preserve">7.11 </w:t>
            </w:r>
          </w:p>
        </w:tc>
        <w:tc>
          <w:tcPr>
            <w:tcW w:w="88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16"/>
              <w:jc w:val="both"/>
              <w:rPr>
                <w:sz w:val="24"/>
                <w:szCs w:val="24"/>
                <w:lang w:val="ru-RU"/>
              </w:rPr>
            </w:pPr>
            <w:r w:rsidRPr="000C7F17">
              <w:rPr>
                <w:rFonts w:ascii="Times New Roman" w:eastAsia="Times New Roman" w:hAnsi="Times New Roman" w:cs="Times New Roman"/>
                <w:sz w:val="24"/>
                <w:szCs w:val="24"/>
                <w:lang w:val="ru-RU"/>
              </w:rPr>
              <w:t xml:space="preserve">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Взаимодействие сенсорных систем организма </w:t>
            </w:r>
          </w:p>
        </w:tc>
      </w:tr>
      <w:tr w:rsidR="000C7F17" w:rsidRPr="007F33C6" w:rsidTr="001E1CAE">
        <w:trPr>
          <w:trHeight w:val="2198"/>
        </w:trPr>
        <w:tc>
          <w:tcPr>
            <w:tcW w:w="157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24"/>
              <w:jc w:val="center"/>
              <w:rPr>
                <w:sz w:val="24"/>
                <w:szCs w:val="24"/>
              </w:rPr>
            </w:pPr>
            <w:r w:rsidRPr="000C7F17">
              <w:rPr>
                <w:rFonts w:ascii="Times New Roman" w:eastAsia="Times New Roman" w:hAnsi="Times New Roman" w:cs="Times New Roman"/>
                <w:sz w:val="24"/>
                <w:szCs w:val="24"/>
              </w:rPr>
              <w:lastRenderedPageBreak/>
              <w:t xml:space="preserve">7.12 </w:t>
            </w:r>
          </w:p>
        </w:tc>
        <w:tc>
          <w:tcPr>
            <w:tcW w:w="88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70"/>
              <w:jc w:val="both"/>
              <w:rPr>
                <w:sz w:val="24"/>
                <w:szCs w:val="24"/>
                <w:lang w:val="ru-RU"/>
              </w:rPr>
            </w:pPr>
            <w:r w:rsidRPr="000C7F17">
              <w:rPr>
                <w:rFonts w:ascii="Times New Roman" w:eastAsia="Times New Roman" w:hAnsi="Times New Roman" w:cs="Times New Roman"/>
                <w:sz w:val="24"/>
                <w:szCs w:val="24"/>
                <w:lang w:val="ru-RU"/>
              </w:rPr>
              <w:t xml:space="preserve">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 </w:t>
            </w:r>
          </w:p>
        </w:tc>
      </w:tr>
    </w:tbl>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b/>
          <w:sz w:val="24"/>
          <w:szCs w:val="24"/>
          <w:lang w:val="ru-RU"/>
        </w:rPr>
        <w:t xml:space="preserve"> </w:t>
      </w:r>
    </w:p>
    <w:p w:rsidR="000C7F17" w:rsidRPr="000C7F17" w:rsidRDefault="000C7F17" w:rsidP="000C7F17">
      <w:pPr>
        <w:spacing w:before="0" w:beforeAutospacing="0" w:after="0" w:afterAutospacing="0"/>
        <w:ind w:left="10" w:right="119" w:hanging="10"/>
        <w:jc w:val="right"/>
        <w:rPr>
          <w:sz w:val="24"/>
          <w:szCs w:val="24"/>
          <w:lang w:val="ru-RU"/>
        </w:rPr>
      </w:pPr>
      <w:r w:rsidRPr="000C7F17">
        <w:rPr>
          <w:rFonts w:ascii="Times New Roman" w:eastAsia="Times New Roman" w:hAnsi="Times New Roman" w:cs="Times New Roman"/>
          <w:sz w:val="24"/>
          <w:szCs w:val="24"/>
          <w:lang w:val="ru-RU"/>
        </w:rPr>
        <w:t xml:space="preserve">Таблица 12 </w:t>
      </w:r>
    </w:p>
    <w:p w:rsidR="000C7F17" w:rsidRPr="001E1CAE" w:rsidRDefault="000C7F17" w:rsidP="001E1CAE">
      <w:pPr>
        <w:spacing w:before="0" w:beforeAutospacing="0" w:after="0" w:afterAutospacing="0"/>
        <w:ind w:left="1013" w:right="126" w:firstLine="418"/>
        <w:jc w:val="center"/>
        <w:rPr>
          <w:rFonts w:cstheme="minorHAnsi"/>
          <w:sz w:val="24"/>
          <w:szCs w:val="24"/>
          <w:lang w:val="ru-RU"/>
        </w:rPr>
      </w:pPr>
      <w:r w:rsidRPr="001E1CAE">
        <w:rPr>
          <w:rFonts w:eastAsia="Times New Roman" w:cstheme="minorHAnsi"/>
          <w:b/>
          <w:sz w:val="24"/>
          <w:szCs w:val="24"/>
          <w:lang w:val="ru-RU"/>
        </w:rPr>
        <w:t xml:space="preserve">Перечень (кодификатор) проверяемых требований к метапредметным результатам освоения основной образовательной программы среднего общего </w:t>
      </w:r>
      <w:r w:rsidRPr="001E1CAE">
        <w:rPr>
          <w:rFonts w:cstheme="minorHAnsi"/>
          <w:b/>
          <w:sz w:val="24"/>
          <w:szCs w:val="24"/>
          <w:lang w:val="ru-RU"/>
        </w:rPr>
        <w:t>образования</w:t>
      </w:r>
    </w:p>
    <w:tbl>
      <w:tblPr>
        <w:tblW w:w="10474" w:type="dxa"/>
        <w:tblInd w:w="-409" w:type="dxa"/>
        <w:tblCellMar>
          <w:top w:w="53" w:type="dxa"/>
          <w:left w:w="158" w:type="dxa"/>
          <w:right w:w="107" w:type="dxa"/>
        </w:tblCellMar>
        <w:tblLook w:val="04A0" w:firstRow="1" w:lastRow="0" w:firstColumn="1" w:lastColumn="0" w:noHBand="0" w:noVBand="1"/>
      </w:tblPr>
      <w:tblGrid>
        <w:gridCol w:w="1964"/>
        <w:gridCol w:w="8510"/>
      </w:tblGrid>
      <w:tr w:rsidR="000C7F17" w:rsidRPr="000C7F17" w:rsidTr="001E1CAE">
        <w:trPr>
          <w:trHeight w:val="979"/>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firstLine="39"/>
              <w:jc w:val="center"/>
              <w:rPr>
                <w:sz w:val="24"/>
                <w:szCs w:val="24"/>
              </w:rPr>
            </w:pPr>
            <w:r w:rsidRPr="000C7F17">
              <w:rPr>
                <w:rFonts w:ascii="Times New Roman" w:eastAsia="Times New Roman" w:hAnsi="Times New Roman" w:cs="Times New Roman"/>
                <w:sz w:val="24"/>
                <w:szCs w:val="24"/>
              </w:rPr>
              <w:t xml:space="preserve">Код проверяемого требования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73" w:hanging="588"/>
              <w:jc w:val="both"/>
              <w:rPr>
                <w:sz w:val="24"/>
                <w:szCs w:val="24"/>
                <w:lang w:val="ru-RU"/>
              </w:rPr>
            </w:pPr>
            <w:r w:rsidRPr="000C7F17">
              <w:rPr>
                <w:rFonts w:ascii="Times New Roman" w:eastAsia="Times New Roman" w:hAnsi="Times New Roman" w:cs="Times New Roman"/>
                <w:sz w:val="24"/>
                <w:szCs w:val="24"/>
                <w:lang w:val="ru-RU"/>
              </w:rPr>
              <w:t xml:space="preserve">Проверяемые требования к метапредметным результатам освоения основной образовательной программы среднего общего </w:t>
            </w:r>
          </w:p>
          <w:p w:rsidR="000C7F17" w:rsidRPr="000C7F17" w:rsidRDefault="000C7F17" w:rsidP="000C7F17">
            <w:pPr>
              <w:spacing w:before="0" w:beforeAutospacing="0" w:after="0" w:afterAutospacing="0"/>
              <w:ind w:left="14"/>
              <w:jc w:val="center"/>
              <w:rPr>
                <w:sz w:val="24"/>
                <w:szCs w:val="24"/>
              </w:rPr>
            </w:pPr>
            <w:r w:rsidRPr="000C7F17">
              <w:rPr>
                <w:rFonts w:ascii="Times New Roman" w:eastAsia="Times New Roman" w:hAnsi="Times New Roman" w:cs="Times New Roman"/>
                <w:sz w:val="24"/>
                <w:szCs w:val="24"/>
              </w:rPr>
              <w:t xml:space="preserve">образования </w:t>
            </w:r>
          </w:p>
        </w:tc>
      </w:tr>
      <w:tr w:rsidR="000C7F17" w:rsidRPr="007F33C6" w:rsidTr="001E1CAE">
        <w:trPr>
          <w:trHeight w:val="336"/>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7"/>
              <w:jc w:val="center"/>
              <w:rPr>
                <w:sz w:val="24"/>
                <w:szCs w:val="24"/>
              </w:rPr>
            </w:pPr>
            <w:r w:rsidRPr="000C7F17">
              <w:rPr>
                <w:rFonts w:ascii="Times New Roman" w:eastAsia="Times New Roman" w:hAnsi="Times New Roman" w:cs="Times New Roman"/>
                <w:sz w:val="24"/>
                <w:szCs w:val="24"/>
              </w:rPr>
              <w:t xml:space="preserve">1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Познавательные универсальные учебные действия (далее - УУД) </w:t>
            </w:r>
          </w:p>
        </w:tc>
      </w:tr>
      <w:tr w:rsidR="000C7F17" w:rsidRPr="000C7F17" w:rsidTr="001E1CAE">
        <w:trPr>
          <w:trHeight w:val="336"/>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2"/>
              <w:jc w:val="center"/>
              <w:rPr>
                <w:sz w:val="24"/>
                <w:szCs w:val="24"/>
              </w:rPr>
            </w:pPr>
            <w:r w:rsidRPr="000C7F17">
              <w:rPr>
                <w:rFonts w:ascii="Times New Roman" w:eastAsia="Times New Roman" w:hAnsi="Times New Roman" w:cs="Times New Roman"/>
                <w:sz w:val="24"/>
                <w:szCs w:val="24"/>
              </w:rPr>
              <w:t xml:space="preserve">1.1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Базовые логические действия </w:t>
            </w:r>
          </w:p>
        </w:tc>
      </w:tr>
      <w:tr w:rsidR="000C7F17" w:rsidRPr="007F33C6" w:rsidTr="001E1CAE">
        <w:trPr>
          <w:trHeight w:val="656"/>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
              <w:jc w:val="center"/>
              <w:rPr>
                <w:sz w:val="24"/>
                <w:szCs w:val="24"/>
              </w:rPr>
            </w:pPr>
            <w:r w:rsidRPr="000C7F17">
              <w:rPr>
                <w:rFonts w:ascii="Times New Roman" w:eastAsia="Times New Roman" w:hAnsi="Times New Roman" w:cs="Times New Roman"/>
                <w:sz w:val="24"/>
                <w:szCs w:val="24"/>
              </w:rPr>
              <w:t xml:space="preserve">1.1.1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04" w:firstLine="5"/>
              <w:jc w:val="both"/>
              <w:rPr>
                <w:sz w:val="24"/>
                <w:szCs w:val="24"/>
                <w:lang w:val="ru-RU"/>
              </w:rPr>
            </w:pPr>
            <w:r w:rsidRPr="000C7F17">
              <w:rPr>
                <w:rFonts w:ascii="Times New Roman" w:eastAsia="Times New Roman" w:hAnsi="Times New Roman" w:cs="Times New Roman"/>
                <w:sz w:val="24"/>
                <w:szCs w:val="24"/>
                <w:lang w:val="ru-RU"/>
              </w:rPr>
              <w:t xml:space="preserve">Устанавливать существенный признак или основания для сравнения, классификации и обобщения </w:t>
            </w:r>
          </w:p>
        </w:tc>
      </w:tr>
      <w:tr w:rsidR="000C7F17" w:rsidRPr="007F33C6" w:rsidTr="001E1CAE">
        <w:trPr>
          <w:trHeight w:val="345"/>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
              <w:jc w:val="center"/>
              <w:rPr>
                <w:sz w:val="24"/>
                <w:szCs w:val="24"/>
              </w:rPr>
            </w:pPr>
            <w:r w:rsidRPr="000C7F17">
              <w:rPr>
                <w:rFonts w:ascii="Times New Roman" w:eastAsia="Times New Roman" w:hAnsi="Times New Roman" w:cs="Times New Roman"/>
                <w:sz w:val="24"/>
                <w:szCs w:val="24"/>
              </w:rPr>
              <w:t xml:space="preserve">1.1.2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Выявлять закономерности и противоречия в рассматриваемых явлениях </w:t>
            </w:r>
          </w:p>
        </w:tc>
      </w:tr>
      <w:tr w:rsidR="000C7F17" w:rsidRPr="007F33C6" w:rsidTr="001E1CAE">
        <w:trPr>
          <w:trHeight w:val="338"/>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
              <w:jc w:val="center"/>
              <w:rPr>
                <w:sz w:val="24"/>
                <w:szCs w:val="24"/>
              </w:rPr>
            </w:pPr>
            <w:r w:rsidRPr="000C7F17">
              <w:rPr>
                <w:rFonts w:ascii="Times New Roman" w:eastAsia="Times New Roman" w:hAnsi="Times New Roman" w:cs="Times New Roman"/>
                <w:sz w:val="24"/>
                <w:szCs w:val="24"/>
              </w:rPr>
              <w:t xml:space="preserve">1.1.3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lang w:val="ru-RU"/>
              </w:rPr>
            </w:pPr>
            <w:r w:rsidRPr="000C7F17">
              <w:rPr>
                <w:rFonts w:ascii="Times New Roman" w:eastAsia="Times New Roman" w:hAnsi="Times New Roman" w:cs="Times New Roman"/>
                <w:sz w:val="24"/>
                <w:szCs w:val="24"/>
                <w:lang w:val="ru-RU"/>
              </w:rPr>
              <w:t xml:space="preserve">Самостоятельно формулировать и актуализировать проблему, </w:t>
            </w:r>
          </w:p>
        </w:tc>
      </w:tr>
    </w:tbl>
    <w:p w:rsidR="000C7F17" w:rsidRPr="000C7F17" w:rsidRDefault="000C7F17" w:rsidP="000C7F17">
      <w:pPr>
        <w:spacing w:before="0" w:beforeAutospacing="0" w:after="0" w:afterAutospacing="0"/>
        <w:ind w:left="-283" w:right="11456"/>
        <w:rPr>
          <w:sz w:val="24"/>
          <w:szCs w:val="24"/>
          <w:lang w:val="ru-RU"/>
        </w:rPr>
      </w:pPr>
    </w:p>
    <w:tbl>
      <w:tblPr>
        <w:tblW w:w="10474" w:type="dxa"/>
        <w:tblInd w:w="-559" w:type="dxa"/>
        <w:tblCellMar>
          <w:top w:w="51" w:type="dxa"/>
          <w:left w:w="7" w:type="dxa"/>
          <w:right w:w="166" w:type="dxa"/>
        </w:tblCellMar>
        <w:tblLook w:val="04A0" w:firstRow="1" w:lastRow="0" w:firstColumn="1" w:lastColumn="0" w:noHBand="0" w:noVBand="1"/>
      </w:tblPr>
      <w:tblGrid>
        <w:gridCol w:w="1964"/>
        <w:gridCol w:w="8510"/>
      </w:tblGrid>
      <w:tr w:rsidR="000C7F17" w:rsidRPr="007F33C6" w:rsidTr="001E1CAE">
        <w:trPr>
          <w:trHeight w:val="517"/>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рассматривать её всесторонне;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определять цели деятельности, задавать параметры и критерии их достижения </w:t>
            </w:r>
          </w:p>
        </w:tc>
      </w:tr>
      <w:tr w:rsidR="000C7F17" w:rsidRPr="007F33C6" w:rsidTr="001E1CAE">
        <w:trPr>
          <w:trHeight w:val="660"/>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2"/>
              <w:jc w:val="center"/>
              <w:rPr>
                <w:sz w:val="24"/>
                <w:szCs w:val="24"/>
              </w:rPr>
            </w:pPr>
            <w:r w:rsidRPr="000C7F17">
              <w:rPr>
                <w:rFonts w:ascii="Times New Roman" w:eastAsia="Times New Roman" w:hAnsi="Times New Roman" w:cs="Times New Roman"/>
                <w:sz w:val="24"/>
                <w:szCs w:val="24"/>
              </w:rPr>
              <w:t xml:space="preserve">1.1.4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firstLine="2"/>
              <w:jc w:val="both"/>
              <w:rPr>
                <w:sz w:val="24"/>
                <w:szCs w:val="24"/>
                <w:lang w:val="ru-RU"/>
              </w:rPr>
            </w:pPr>
            <w:r w:rsidRPr="000C7F17">
              <w:rPr>
                <w:rFonts w:ascii="Times New Roman" w:eastAsia="Times New Roman" w:hAnsi="Times New Roman" w:cs="Times New Roman"/>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w:t>
            </w:r>
          </w:p>
        </w:tc>
      </w:tr>
      <w:tr w:rsidR="000C7F17" w:rsidRPr="007F33C6" w:rsidTr="001E1CAE">
        <w:trPr>
          <w:trHeight w:val="334"/>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2"/>
              <w:jc w:val="center"/>
              <w:rPr>
                <w:sz w:val="24"/>
                <w:szCs w:val="24"/>
              </w:rPr>
            </w:pPr>
            <w:r w:rsidRPr="000C7F17">
              <w:rPr>
                <w:rFonts w:ascii="Times New Roman" w:eastAsia="Times New Roman" w:hAnsi="Times New Roman" w:cs="Times New Roman"/>
                <w:sz w:val="24"/>
                <w:szCs w:val="24"/>
              </w:rPr>
              <w:t xml:space="preserve">1.1.5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Развивать креативное мышление при решении жизненных проблем </w:t>
            </w:r>
          </w:p>
        </w:tc>
      </w:tr>
      <w:tr w:rsidR="000C7F17" w:rsidRPr="000C7F17" w:rsidTr="001E1CAE">
        <w:trPr>
          <w:trHeight w:val="338"/>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2"/>
              <w:jc w:val="center"/>
              <w:rPr>
                <w:sz w:val="24"/>
                <w:szCs w:val="24"/>
              </w:rPr>
            </w:pPr>
            <w:r w:rsidRPr="000C7F17">
              <w:rPr>
                <w:rFonts w:ascii="Times New Roman" w:eastAsia="Times New Roman" w:hAnsi="Times New Roman" w:cs="Times New Roman"/>
                <w:sz w:val="24"/>
                <w:szCs w:val="24"/>
              </w:rPr>
              <w:t xml:space="preserve">1.2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sz w:val="24"/>
                <w:szCs w:val="24"/>
              </w:rPr>
              <w:t xml:space="preserve">Базовые исследовательские действия </w:t>
            </w:r>
          </w:p>
        </w:tc>
      </w:tr>
      <w:tr w:rsidR="000C7F17" w:rsidRPr="007F33C6" w:rsidTr="001E1CAE">
        <w:trPr>
          <w:trHeight w:val="650"/>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2"/>
              <w:jc w:val="center"/>
              <w:rPr>
                <w:sz w:val="24"/>
                <w:szCs w:val="24"/>
              </w:rPr>
            </w:pPr>
            <w:r w:rsidRPr="000C7F17">
              <w:rPr>
                <w:rFonts w:ascii="Times New Roman" w:eastAsia="Times New Roman" w:hAnsi="Times New Roman" w:cs="Times New Roman"/>
                <w:sz w:val="24"/>
                <w:szCs w:val="24"/>
              </w:rPr>
              <w:t xml:space="preserve">1.2.1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firstLine="2"/>
              <w:jc w:val="both"/>
              <w:rPr>
                <w:sz w:val="24"/>
                <w:szCs w:val="24"/>
                <w:lang w:val="ru-RU"/>
              </w:rPr>
            </w:pPr>
            <w:r w:rsidRPr="000C7F17">
              <w:rPr>
                <w:rFonts w:ascii="Times New Roman" w:eastAsia="Times New Roman" w:hAnsi="Times New Roman" w:cs="Times New Roman"/>
                <w:sz w:val="24"/>
                <w:szCs w:val="24"/>
                <w:lang w:val="ru-RU"/>
              </w:rPr>
              <w:t xml:space="preserve">Владеть навыками учебно-исследовательской и проектной деятельности, навыками разрешения проблем </w:t>
            </w:r>
          </w:p>
        </w:tc>
      </w:tr>
      <w:tr w:rsidR="000C7F17" w:rsidRPr="007F33C6" w:rsidTr="001E1CAE">
        <w:trPr>
          <w:trHeight w:val="772"/>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2"/>
              <w:jc w:val="center"/>
              <w:rPr>
                <w:sz w:val="24"/>
                <w:szCs w:val="24"/>
              </w:rPr>
            </w:pPr>
            <w:r w:rsidRPr="000C7F17">
              <w:rPr>
                <w:rFonts w:ascii="Times New Roman" w:eastAsia="Times New Roman" w:hAnsi="Times New Roman" w:cs="Times New Roman"/>
                <w:sz w:val="24"/>
                <w:szCs w:val="24"/>
              </w:rPr>
              <w:t xml:space="preserve">1.2.2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344"/>
              <w:jc w:val="both"/>
              <w:rPr>
                <w:sz w:val="24"/>
                <w:szCs w:val="24"/>
                <w:lang w:val="ru-RU"/>
              </w:rPr>
            </w:pPr>
            <w:r w:rsidRPr="000C7F17">
              <w:rPr>
                <w:rFonts w:ascii="Times New Roman" w:eastAsia="Times New Roman" w:hAnsi="Times New Roman" w:cs="Times New Roman"/>
                <w:sz w:val="24"/>
                <w:szCs w:val="24"/>
                <w:lang w:val="ru-RU"/>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tc>
      </w:tr>
      <w:tr w:rsidR="000C7F17" w:rsidRPr="007F33C6" w:rsidTr="001E1CAE">
        <w:trPr>
          <w:trHeight w:val="658"/>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2"/>
              <w:jc w:val="center"/>
              <w:rPr>
                <w:sz w:val="24"/>
                <w:szCs w:val="24"/>
              </w:rPr>
            </w:pPr>
            <w:r w:rsidRPr="000C7F17">
              <w:rPr>
                <w:rFonts w:ascii="Times New Roman" w:eastAsia="Times New Roman" w:hAnsi="Times New Roman" w:cs="Times New Roman"/>
                <w:sz w:val="24"/>
                <w:szCs w:val="24"/>
              </w:rPr>
              <w:t xml:space="preserve">1.2.3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Формирование научного типа мышления, владение научной терминологией, ключевыми понятиями и методами </w:t>
            </w:r>
          </w:p>
        </w:tc>
      </w:tr>
      <w:tr w:rsidR="000C7F17" w:rsidRPr="007F33C6" w:rsidTr="001E1CAE">
        <w:trPr>
          <w:trHeight w:val="851"/>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2"/>
              <w:jc w:val="center"/>
              <w:rPr>
                <w:sz w:val="24"/>
                <w:szCs w:val="24"/>
              </w:rPr>
            </w:pPr>
            <w:r w:rsidRPr="000C7F17">
              <w:rPr>
                <w:rFonts w:ascii="Times New Roman" w:eastAsia="Times New Roman" w:hAnsi="Times New Roman" w:cs="Times New Roman"/>
                <w:sz w:val="24"/>
                <w:szCs w:val="24"/>
              </w:rPr>
              <w:t xml:space="preserve">1.2.4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98"/>
              <w:jc w:val="both"/>
              <w:rPr>
                <w:sz w:val="24"/>
                <w:szCs w:val="24"/>
                <w:lang w:val="ru-RU"/>
              </w:rPr>
            </w:pPr>
            <w:r w:rsidRPr="000C7F17">
              <w:rPr>
                <w:rFonts w:ascii="Times New Roman" w:eastAsia="Times New Roman" w:hAnsi="Times New Roman" w:cs="Times New Roman"/>
                <w:sz w:val="24"/>
                <w:szCs w:val="24"/>
                <w:lang w:val="ru-RU"/>
              </w:rPr>
              <w:t xml:space="preserve">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 </w:t>
            </w:r>
          </w:p>
        </w:tc>
      </w:tr>
      <w:tr w:rsidR="000C7F17" w:rsidRPr="007F33C6" w:rsidTr="001E1CAE">
        <w:trPr>
          <w:trHeight w:val="510"/>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2"/>
              <w:jc w:val="center"/>
              <w:rPr>
                <w:sz w:val="24"/>
                <w:szCs w:val="24"/>
              </w:rPr>
            </w:pPr>
            <w:r w:rsidRPr="000C7F17">
              <w:rPr>
                <w:rFonts w:ascii="Times New Roman" w:eastAsia="Times New Roman" w:hAnsi="Times New Roman" w:cs="Times New Roman"/>
                <w:sz w:val="24"/>
                <w:szCs w:val="24"/>
              </w:rPr>
              <w:t xml:space="preserve">1.2.5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02"/>
              <w:jc w:val="both"/>
              <w:rPr>
                <w:sz w:val="24"/>
                <w:szCs w:val="24"/>
                <w:lang w:val="ru-RU"/>
              </w:rPr>
            </w:pPr>
            <w:r w:rsidRPr="000C7F17">
              <w:rPr>
                <w:rFonts w:ascii="Times New Roman" w:eastAsia="Times New Roman" w:hAnsi="Times New Roman" w:cs="Times New Roman"/>
                <w:sz w:val="24"/>
                <w:szCs w:val="24"/>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tc>
      </w:tr>
      <w:tr w:rsidR="000C7F17" w:rsidRPr="007F33C6" w:rsidTr="001E1CAE">
        <w:trPr>
          <w:trHeight w:val="1350"/>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2"/>
              <w:jc w:val="center"/>
              <w:rPr>
                <w:sz w:val="24"/>
                <w:szCs w:val="24"/>
              </w:rPr>
            </w:pPr>
            <w:r w:rsidRPr="000C7F17">
              <w:rPr>
                <w:rFonts w:ascii="Times New Roman" w:eastAsia="Times New Roman" w:hAnsi="Times New Roman" w:cs="Times New Roman"/>
                <w:sz w:val="24"/>
                <w:szCs w:val="24"/>
              </w:rPr>
              <w:lastRenderedPageBreak/>
              <w:t xml:space="preserve">1.2.6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961"/>
              <w:jc w:val="both"/>
              <w:rPr>
                <w:sz w:val="24"/>
                <w:szCs w:val="24"/>
                <w:lang w:val="ru-RU"/>
              </w:rPr>
            </w:pPr>
            <w:r w:rsidRPr="000C7F17">
              <w:rPr>
                <w:rFonts w:ascii="Times New Roman" w:eastAsia="Times New Roman" w:hAnsi="Times New Roman" w:cs="Times New Roman"/>
                <w:sz w:val="24"/>
                <w:szCs w:val="24"/>
                <w:lang w:val="ru-RU"/>
              </w:rPr>
              <w:t xml:space="preserve">Уметь переносить знания в познавательную и практическую области жизнедеятельности; уметь интегрировать знания из разных предметных областей; </w:t>
            </w:r>
          </w:p>
          <w:p w:rsidR="000C7F17" w:rsidRPr="000C7F17" w:rsidRDefault="000C7F17" w:rsidP="000C7F17">
            <w:pPr>
              <w:spacing w:before="0" w:beforeAutospacing="0" w:after="0" w:afterAutospacing="0"/>
              <w:ind w:left="151" w:right="23"/>
              <w:jc w:val="both"/>
              <w:rPr>
                <w:sz w:val="24"/>
                <w:szCs w:val="24"/>
                <w:lang w:val="ru-RU"/>
              </w:rPr>
            </w:pPr>
            <w:r w:rsidRPr="000C7F17">
              <w:rPr>
                <w:rFonts w:ascii="Times New Roman" w:eastAsia="Times New Roman" w:hAnsi="Times New Roman" w:cs="Times New Roman"/>
                <w:sz w:val="24"/>
                <w:szCs w:val="24"/>
                <w:lang w:val="ru-RU"/>
              </w:rPr>
              <w:t xml:space="preserve">осуществлять целенаправленный поиск переноса средств и способов действия в профессиональную среду </w:t>
            </w:r>
          </w:p>
        </w:tc>
      </w:tr>
      <w:tr w:rsidR="000C7F17" w:rsidRPr="007F33C6" w:rsidTr="001E1CAE">
        <w:trPr>
          <w:trHeight w:val="2177"/>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2"/>
              <w:jc w:val="center"/>
              <w:rPr>
                <w:sz w:val="24"/>
                <w:szCs w:val="24"/>
              </w:rPr>
            </w:pPr>
            <w:r w:rsidRPr="000C7F17">
              <w:rPr>
                <w:rFonts w:ascii="Times New Roman" w:eastAsia="Times New Roman" w:hAnsi="Times New Roman" w:cs="Times New Roman"/>
                <w:sz w:val="24"/>
                <w:szCs w:val="24"/>
              </w:rPr>
              <w:t xml:space="preserve">1.2.7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72"/>
              <w:jc w:val="both"/>
              <w:rPr>
                <w:sz w:val="24"/>
                <w:szCs w:val="24"/>
                <w:lang w:val="ru-RU"/>
              </w:rPr>
            </w:pPr>
            <w:r w:rsidRPr="000C7F17">
              <w:rPr>
                <w:rFonts w:ascii="Times New Roman" w:eastAsia="Times New Roman" w:hAnsi="Times New Roman" w:cs="Times New Roman"/>
                <w:sz w:val="24"/>
                <w:szCs w:val="24"/>
                <w:lang w:val="ru-RU"/>
              </w:rPr>
              <w:t xml:space="preserve">Способность и готовность к самостоятельному поиску методов решения практических задач, применению различных методов познания; ставить и формулировать собственные задачи в образовательной деятельности и жизненных ситуациях; ставить проблемы и задачи, допускающие альтернативные решения; выдвигать новые идеи, предлагать оригинальные подходы и решения; </w:t>
            </w:r>
          </w:p>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разрабатывать план решения проблемы с учётом анализа имеющихся материальных и нематериальных ресурсов </w:t>
            </w:r>
          </w:p>
        </w:tc>
      </w:tr>
      <w:tr w:rsidR="000C7F17" w:rsidRPr="000C7F17" w:rsidTr="001E1CAE">
        <w:trPr>
          <w:trHeight w:val="332"/>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2"/>
              <w:jc w:val="center"/>
              <w:rPr>
                <w:sz w:val="24"/>
                <w:szCs w:val="24"/>
              </w:rPr>
            </w:pPr>
            <w:r w:rsidRPr="000C7F17">
              <w:rPr>
                <w:rFonts w:ascii="Times New Roman" w:eastAsia="Times New Roman" w:hAnsi="Times New Roman" w:cs="Times New Roman"/>
                <w:sz w:val="24"/>
                <w:szCs w:val="24"/>
              </w:rPr>
              <w:t xml:space="preserve">1.3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sz w:val="24"/>
                <w:szCs w:val="24"/>
              </w:rPr>
              <w:t xml:space="preserve">Работа с информацией </w:t>
            </w:r>
          </w:p>
        </w:tc>
      </w:tr>
      <w:tr w:rsidR="000C7F17" w:rsidRPr="007F33C6" w:rsidTr="001E1CAE">
        <w:trPr>
          <w:trHeight w:val="662"/>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2"/>
              <w:jc w:val="center"/>
              <w:rPr>
                <w:sz w:val="24"/>
                <w:szCs w:val="24"/>
              </w:rPr>
            </w:pPr>
            <w:r w:rsidRPr="000C7F17">
              <w:rPr>
                <w:rFonts w:ascii="Times New Roman" w:eastAsia="Times New Roman" w:hAnsi="Times New Roman" w:cs="Times New Roman"/>
                <w:sz w:val="24"/>
                <w:szCs w:val="24"/>
              </w:rPr>
              <w:t xml:space="preserve">1.3.1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Владеть навыками получения информации из источников разных типов, самостоятельно осуществлять поиск, анализ, систематизацию </w:t>
            </w:r>
          </w:p>
        </w:tc>
      </w:tr>
    </w:tbl>
    <w:p w:rsidR="000C7F17" w:rsidRPr="000C7F17" w:rsidRDefault="000C7F17" w:rsidP="000C7F17">
      <w:pPr>
        <w:spacing w:before="0" w:beforeAutospacing="0" w:after="0" w:afterAutospacing="0"/>
        <w:ind w:left="-283" w:right="11456"/>
        <w:rPr>
          <w:sz w:val="24"/>
          <w:szCs w:val="24"/>
          <w:lang w:val="ru-RU"/>
        </w:rPr>
      </w:pPr>
    </w:p>
    <w:tbl>
      <w:tblPr>
        <w:tblW w:w="10474" w:type="dxa"/>
        <w:tblInd w:w="-559" w:type="dxa"/>
        <w:tblCellMar>
          <w:top w:w="50" w:type="dxa"/>
          <w:left w:w="7" w:type="dxa"/>
          <w:right w:w="194" w:type="dxa"/>
        </w:tblCellMar>
        <w:tblLook w:val="04A0" w:firstRow="1" w:lastRow="0" w:firstColumn="1" w:lastColumn="0" w:noHBand="0" w:noVBand="1"/>
      </w:tblPr>
      <w:tblGrid>
        <w:gridCol w:w="1964"/>
        <w:gridCol w:w="8510"/>
      </w:tblGrid>
      <w:tr w:rsidR="000C7F17" w:rsidRPr="007F33C6" w:rsidTr="001E1CAE">
        <w:trPr>
          <w:trHeight w:val="190"/>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и интерпретацию информации различных видов и форм представления </w:t>
            </w:r>
          </w:p>
        </w:tc>
      </w:tr>
      <w:tr w:rsidR="000C7F17" w:rsidRPr="007F33C6" w:rsidTr="001E1CAE">
        <w:trPr>
          <w:trHeight w:val="832"/>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t xml:space="preserve">1.3.2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480"/>
              <w:jc w:val="both"/>
              <w:rPr>
                <w:sz w:val="24"/>
                <w:szCs w:val="24"/>
                <w:lang w:val="ru-RU"/>
              </w:rPr>
            </w:pPr>
            <w:r w:rsidRPr="000C7F17">
              <w:rPr>
                <w:rFonts w:ascii="Times New Roman" w:eastAsia="Times New Roman" w:hAnsi="Times New Roman" w:cs="Times New Roman"/>
                <w:sz w:val="24"/>
                <w:szCs w:val="24"/>
                <w:lang w:val="ru-RU"/>
              </w:rPr>
              <w:t xml:space="preserve">Создавать тексты в различных форматах с учётом назначения информации и целевой аудитории, выбирая оптимальную форму представления и визуализации </w:t>
            </w:r>
          </w:p>
        </w:tc>
      </w:tr>
      <w:tr w:rsidR="000C7F17" w:rsidRPr="007F33C6" w:rsidTr="001E1CAE">
        <w:trPr>
          <w:trHeight w:val="505"/>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t xml:space="preserve">1.3.3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firstLine="5"/>
              <w:jc w:val="both"/>
              <w:rPr>
                <w:sz w:val="24"/>
                <w:szCs w:val="24"/>
                <w:lang w:val="ru-RU"/>
              </w:rPr>
            </w:pPr>
            <w:r w:rsidRPr="000C7F17">
              <w:rPr>
                <w:rFonts w:ascii="Times New Roman" w:eastAsia="Times New Roman" w:hAnsi="Times New Roman" w:cs="Times New Roman"/>
                <w:sz w:val="24"/>
                <w:szCs w:val="24"/>
                <w:lang w:val="ru-RU"/>
              </w:rPr>
              <w:t xml:space="preserve">Оценивать достоверность, легитимность информации, её соответствие правовым и морально-этическим нормам </w:t>
            </w:r>
          </w:p>
        </w:tc>
      </w:tr>
      <w:tr w:rsidR="000C7F17" w:rsidRPr="007F33C6" w:rsidTr="001E1CAE">
        <w:trPr>
          <w:trHeight w:val="1308"/>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t xml:space="preserve">1.3.4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539"/>
              <w:jc w:val="both"/>
              <w:rPr>
                <w:sz w:val="24"/>
                <w:szCs w:val="24"/>
                <w:lang w:val="ru-RU"/>
              </w:rPr>
            </w:pPr>
            <w:r w:rsidRPr="000C7F17">
              <w:rPr>
                <w:rFonts w:ascii="Times New Roman" w:eastAsia="Times New Roman" w:hAnsi="Times New Roman" w:cs="Times New Roman"/>
                <w:sz w:val="24"/>
                <w:szCs w:val="24"/>
                <w:lang w:val="ru-RU"/>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tc>
      </w:tr>
      <w:tr w:rsidR="000C7F17" w:rsidRPr="007F33C6" w:rsidTr="001E1CAE">
        <w:trPr>
          <w:trHeight w:val="662"/>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t xml:space="preserve">1.3.5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Владеть навыками распознавания и защиты информации, информационной безопасности личности </w:t>
            </w:r>
          </w:p>
        </w:tc>
      </w:tr>
      <w:tr w:rsidR="000C7F17" w:rsidRPr="000C7F17" w:rsidTr="001E1CAE">
        <w:trPr>
          <w:trHeight w:val="336"/>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4"/>
              <w:jc w:val="center"/>
              <w:rPr>
                <w:sz w:val="24"/>
                <w:szCs w:val="24"/>
              </w:rPr>
            </w:pPr>
            <w:r w:rsidRPr="000C7F17">
              <w:rPr>
                <w:rFonts w:ascii="Times New Roman" w:eastAsia="Times New Roman" w:hAnsi="Times New Roman" w:cs="Times New Roman"/>
                <w:sz w:val="24"/>
                <w:szCs w:val="24"/>
              </w:rPr>
              <w:t xml:space="preserve">2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sz w:val="24"/>
                <w:szCs w:val="24"/>
              </w:rPr>
              <w:t xml:space="preserve">Коммуникативные УУД </w:t>
            </w:r>
          </w:p>
        </w:tc>
      </w:tr>
      <w:tr w:rsidR="000C7F17" w:rsidRPr="000C7F17" w:rsidTr="001E1CAE">
        <w:trPr>
          <w:trHeight w:val="334"/>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0"/>
              <w:jc w:val="center"/>
              <w:rPr>
                <w:sz w:val="24"/>
                <w:szCs w:val="24"/>
              </w:rPr>
            </w:pPr>
            <w:r w:rsidRPr="000C7F17">
              <w:rPr>
                <w:rFonts w:ascii="Times New Roman" w:eastAsia="Times New Roman" w:hAnsi="Times New Roman" w:cs="Times New Roman"/>
                <w:sz w:val="24"/>
                <w:szCs w:val="24"/>
              </w:rPr>
              <w:t xml:space="preserve">2.1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sz w:val="24"/>
                <w:szCs w:val="24"/>
              </w:rPr>
              <w:t xml:space="preserve">Общение </w:t>
            </w:r>
          </w:p>
        </w:tc>
      </w:tr>
      <w:tr w:rsidR="000C7F17" w:rsidRPr="007F33C6" w:rsidTr="001E1CAE">
        <w:trPr>
          <w:trHeight w:val="655"/>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t xml:space="preserve">2.1.1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firstLine="5"/>
              <w:jc w:val="both"/>
              <w:rPr>
                <w:sz w:val="24"/>
                <w:szCs w:val="24"/>
                <w:lang w:val="ru-RU"/>
              </w:rPr>
            </w:pPr>
            <w:r w:rsidRPr="000C7F17">
              <w:rPr>
                <w:rFonts w:ascii="Times New Roman" w:eastAsia="Times New Roman" w:hAnsi="Times New Roman" w:cs="Times New Roman"/>
                <w:sz w:val="24"/>
                <w:szCs w:val="24"/>
                <w:lang w:val="ru-RU"/>
              </w:rPr>
              <w:t xml:space="preserve">Осуществлять коммуникации во всех сферах жизни; владеть различными способами общения и взаимодействия </w:t>
            </w:r>
          </w:p>
        </w:tc>
      </w:tr>
      <w:tr w:rsidR="000C7F17" w:rsidRPr="007F33C6" w:rsidTr="001E1CAE">
        <w:trPr>
          <w:trHeight w:val="658"/>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t xml:space="preserve">2.1.2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Развёрнуто и логично излагать свою точку зрения с использованием языковых средств </w:t>
            </w:r>
          </w:p>
        </w:tc>
      </w:tr>
      <w:tr w:rsidR="000C7F17" w:rsidRPr="000C7F17" w:rsidTr="001E1CAE">
        <w:trPr>
          <w:trHeight w:val="336"/>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t xml:space="preserve">2.1.3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Аргументированно вести диалог </w:t>
            </w:r>
          </w:p>
        </w:tc>
      </w:tr>
      <w:tr w:rsidR="000C7F17" w:rsidRPr="000C7F17" w:rsidTr="001E1CAE">
        <w:trPr>
          <w:trHeight w:val="339"/>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4"/>
              <w:jc w:val="center"/>
              <w:rPr>
                <w:sz w:val="24"/>
                <w:szCs w:val="24"/>
              </w:rPr>
            </w:pPr>
            <w:r w:rsidRPr="000C7F17">
              <w:rPr>
                <w:rFonts w:ascii="Times New Roman" w:eastAsia="Times New Roman" w:hAnsi="Times New Roman" w:cs="Times New Roman"/>
                <w:sz w:val="24"/>
                <w:szCs w:val="24"/>
              </w:rPr>
              <w:t xml:space="preserve">3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sz w:val="24"/>
                <w:szCs w:val="24"/>
              </w:rPr>
              <w:t xml:space="preserve">Регулятивные УУД </w:t>
            </w:r>
          </w:p>
        </w:tc>
      </w:tr>
      <w:tr w:rsidR="000C7F17" w:rsidRPr="000C7F17" w:rsidTr="001E1CAE">
        <w:trPr>
          <w:trHeight w:val="336"/>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0"/>
              <w:jc w:val="center"/>
              <w:rPr>
                <w:sz w:val="24"/>
                <w:szCs w:val="24"/>
              </w:rPr>
            </w:pPr>
            <w:r w:rsidRPr="000C7F17">
              <w:rPr>
                <w:rFonts w:ascii="Times New Roman" w:eastAsia="Times New Roman" w:hAnsi="Times New Roman" w:cs="Times New Roman"/>
                <w:sz w:val="24"/>
                <w:szCs w:val="24"/>
              </w:rPr>
              <w:t xml:space="preserve">3.1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sz w:val="24"/>
                <w:szCs w:val="24"/>
              </w:rPr>
              <w:t xml:space="preserve">Самоорганизация </w:t>
            </w:r>
          </w:p>
        </w:tc>
      </w:tr>
      <w:tr w:rsidR="000C7F17" w:rsidRPr="007F33C6" w:rsidTr="001006D6">
        <w:trPr>
          <w:trHeight w:val="793"/>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t xml:space="preserve">3.1.1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70"/>
              <w:jc w:val="both"/>
              <w:rPr>
                <w:sz w:val="24"/>
                <w:szCs w:val="24"/>
                <w:lang w:val="ru-RU"/>
              </w:rPr>
            </w:pPr>
            <w:r w:rsidRPr="000C7F17">
              <w:rPr>
                <w:rFonts w:ascii="Times New Roman" w:eastAsia="Times New Roman" w:hAnsi="Times New Roman" w:cs="Times New Roman"/>
                <w:sz w:val="24"/>
                <w:szCs w:val="24"/>
                <w:lang w:val="ru-RU"/>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давать оценку новым ситуациям </w:t>
            </w:r>
          </w:p>
        </w:tc>
      </w:tr>
      <w:tr w:rsidR="000C7F17" w:rsidRPr="007F33C6" w:rsidTr="001006D6">
        <w:trPr>
          <w:trHeight w:val="1351"/>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lastRenderedPageBreak/>
              <w:t xml:space="preserve">3.1.2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88"/>
              <w:jc w:val="both"/>
              <w:rPr>
                <w:sz w:val="24"/>
                <w:szCs w:val="24"/>
                <w:lang w:val="ru-RU"/>
              </w:rPr>
            </w:pPr>
            <w:r w:rsidRPr="000C7F17">
              <w:rPr>
                <w:rFonts w:ascii="Times New Roman" w:eastAsia="Times New Roman" w:hAnsi="Times New Roman" w:cs="Times New Roman"/>
                <w:sz w:val="24"/>
                <w:szCs w:val="24"/>
                <w:lang w:val="ru-RU"/>
              </w:rPr>
              <w:t xml:space="preserve">Самостоятельно составлять план решения проблемы с учётом имеющихся ресурсов, собственных возможностей и предпочтений; делать осознанный выбор, аргументировать его, брать ответственность за решение; оценивать приобретённый опыт; способствовать формированию и проявлению широкой эрудиции в разных областях знаний </w:t>
            </w:r>
          </w:p>
        </w:tc>
      </w:tr>
      <w:tr w:rsidR="000C7F17" w:rsidRPr="000C7F17" w:rsidTr="001E1CAE">
        <w:trPr>
          <w:trHeight w:val="336"/>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0"/>
              <w:jc w:val="center"/>
              <w:rPr>
                <w:sz w:val="24"/>
                <w:szCs w:val="24"/>
              </w:rPr>
            </w:pPr>
            <w:r w:rsidRPr="000C7F17">
              <w:rPr>
                <w:rFonts w:ascii="Times New Roman" w:eastAsia="Times New Roman" w:hAnsi="Times New Roman" w:cs="Times New Roman"/>
                <w:sz w:val="24"/>
                <w:szCs w:val="24"/>
              </w:rPr>
              <w:t xml:space="preserve">3.2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sz w:val="24"/>
                <w:szCs w:val="24"/>
              </w:rPr>
              <w:t xml:space="preserve">Самоконтроль </w:t>
            </w:r>
          </w:p>
        </w:tc>
      </w:tr>
      <w:tr w:rsidR="000C7F17" w:rsidRPr="007F33C6" w:rsidTr="001E1CAE">
        <w:trPr>
          <w:trHeight w:val="658"/>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t xml:space="preserve">3.2.1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Давать оценку новым ситуациям, вносить коррективы в деятельность, оценивать соответствие результатов целям </w:t>
            </w:r>
          </w:p>
        </w:tc>
      </w:tr>
      <w:tr w:rsidR="000C7F17" w:rsidRPr="007F33C6" w:rsidTr="001006D6">
        <w:trPr>
          <w:trHeight w:val="1329"/>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5"/>
              <w:jc w:val="center"/>
              <w:rPr>
                <w:sz w:val="24"/>
                <w:szCs w:val="24"/>
              </w:rPr>
            </w:pPr>
            <w:r w:rsidRPr="000C7F17">
              <w:rPr>
                <w:rFonts w:ascii="Times New Roman" w:eastAsia="Times New Roman" w:hAnsi="Times New Roman" w:cs="Times New Roman"/>
                <w:sz w:val="24"/>
                <w:szCs w:val="24"/>
              </w:rPr>
              <w:t xml:space="preserve">3.2.2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67"/>
              <w:jc w:val="both"/>
              <w:rPr>
                <w:sz w:val="24"/>
                <w:szCs w:val="24"/>
                <w:lang w:val="ru-RU"/>
              </w:rPr>
            </w:pPr>
            <w:r w:rsidRPr="000C7F17">
              <w:rPr>
                <w:rFonts w:ascii="Times New Roman" w:eastAsia="Times New Roman" w:hAnsi="Times New Roman" w:cs="Times New Roman"/>
                <w:sz w:val="24"/>
                <w:szCs w:val="24"/>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уметь оценивать риски и своевременно принимать решения по их снижению </w:t>
            </w:r>
          </w:p>
        </w:tc>
      </w:tr>
      <w:tr w:rsidR="000C7F17" w:rsidRPr="007F33C6" w:rsidTr="001006D6">
        <w:trPr>
          <w:trHeight w:val="1875"/>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5"/>
              <w:jc w:val="center"/>
              <w:rPr>
                <w:sz w:val="24"/>
                <w:szCs w:val="24"/>
              </w:rPr>
            </w:pPr>
            <w:r w:rsidRPr="000C7F17">
              <w:rPr>
                <w:rFonts w:ascii="Times New Roman" w:eastAsia="Times New Roman" w:hAnsi="Times New Roman" w:cs="Times New Roman"/>
                <w:sz w:val="24"/>
                <w:szCs w:val="24"/>
              </w:rPr>
              <w:t xml:space="preserve">3.3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Эмоциональный интеллект, предполагающий сформированность: </w:t>
            </w:r>
          </w:p>
          <w:p w:rsidR="000C7F17" w:rsidRPr="000C7F17" w:rsidRDefault="000C7F17" w:rsidP="000C7F17">
            <w:pPr>
              <w:spacing w:before="0" w:beforeAutospacing="0" w:after="0" w:afterAutospacing="0"/>
              <w:ind w:right="339"/>
              <w:rPr>
                <w:sz w:val="24"/>
                <w:szCs w:val="24"/>
                <w:lang w:val="ru-RU"/>
              </w:rPr>
            </w:pPr>
            <w:r w:rsidRPr="000C7F17">
              <w:rPr>
                <w:rFonts w:ascii="Times New Roman" w:eastAsia="Times New Roman" w:hAnsi="Times New Roman" w:cs="Times New Roman"/>
                <w:sz w:val="24"/>
                <w:szCs w:val="24"/>
                <w:lang w:val="ru-RU"/>
              </w:rPr>
              <w:t xml:space="preserve">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w:t>
            </w:r>
          </w:p>
        </w:tc>
      </w:tr>
    </w:tbl>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b/>
          <w:sz w:val="24"/>
          <w:szCs w:val="24"/>
          <w:lang w:val="ru-RU"/>
        </w:rPr>
        <w:t xml:space="preserve"> </w:t>
      </w:r>
    </w:p>
    <w:p w:rsidR="000C7F17" w:rsidRPr="000C7F17" w:rsidRDefault="000C7F17" w:rsidP="000C7F17">
      <w:pPr>
        <w:spacing w:before="0" w:beforeAutospacing="0" w:after="0" w:afterAutospacing="0"/>
        <w:ind w:left="10" w:right="119" w:hanging="10"/>
        <w:jc w:val="right"/>
        <w:rPr>
          <w:sz w:val="24"/>
          <w:szCs w:val="24"/>
          <w:lang w:val="ru-RU"/>
        </w:rPr>
      </w:pPr>
      <w:r w:rsidRPr="000C7F17">
        <w:rPr>
          <w:rFonts w:ascii="Times New Roman" w:eastAsia="Times New Roman" w:hAnsi="Times New Roman" w:cs="Times New Roman"/>
          <w:sz w:val="24"/>
          <w:szCs w:val="24"/>
          <w:lang w:val="ru-RU"/>
        </w:rPr>
        <w:t xml:space="preserve">Таблица 13 </w:t>
      </w:r>
    </w:p>
    <w:p w:rsidR="001006D6" w:rsidRDefault="000C7F17" w:rsidP="001006D6">
      <w:pPr>
        <w:spacing w:before="0" w:beforeAutospacing="0" w:after="0" w:afterAutospacing="0"/>
        <w:ind w:left="993" w:right="126"/>
        <w:jc w:val="center"/>
        <w:rPr>
          <w:rFonts w:ascii="Times New Roman" w:eastAsia="Times New Roman" w:hAnsi="Times New Roman" w:cs="Times New Roman"/>
          <w:b/>
          <w:sz w:val="24"/>
          <w:szCs w:val="24"/>
          <w:lang w:val="ru-RU"/>
        </w:rPr>
      </w:pPr>
      <w:r w:rsidRPr="000C7F17">
        <w:rPr>
          <w:rFonts w:ascii="Times New Roman" w:eastAsia="Times New Roman" w:hAnsi="Times New Roman" w:cs="Times New Roman"/>
          <w:b/>
          <w:sz w:val="24"/>
          <w:szCs w:val="24"/>
          <w:lang w:val="ru-RU"/>
        </w:rPr>
        <w:t>Проверяемые на ЕГЭ по русскому языку требования к результатам освоения основной образовательной программы</w:t>
      </w:r>
    </w:p>
    <w:p w:rsidR="000C7F17" w:rsidRPr="000C7F17" w:rsidRDefault="000C7F17" w:rsidP="001006D6">
      <w:pPr>
        <w:spacing w:before="0" w:beforeAutospacing="0" w:after="0" w:afterAutospacing="0"/>
        <w:ind w:left="993" w:right="126"/>
        <w:jc w:val="center"/>
        <w:rPr>
          <w:sz w:val="24"/>
          <w:szCs w:val="24"/>
          <w:lang w:val="ru-RU"/>
        </w:rPr>
      </w:pPr>
      <w:r w:rsidRPr="000C7F17">
        <w:rPr>
          <w:rFonts w:ascii="Times New Roman" w:eastAsia="Times New Roman" w:hAnsi="Times New Roman" w:cs="Times New Roman"/>
          <w:b/>
          <w:sz w:val="24"/>
          <w:szCs w:val="24"/>
          <w:lang w:val="ru-RU"/>
        </w:rPr>
        <w:t xml:space="preserve"> среднего общего образования</w:t>
      </w:r>
    </w:p>
    <w:tbl>
      <w:tblPr>
        <w:tblW w:w="10471" w:type="dxa"/>
        <w:tblInd w:w="-403" w:type="dxa"/>
        <w:tblCellMar>
          <w:top w:w="55" w:type="dxa"/>
          <w:left w:w="164" w:type="dxa"/>
          <w:right w:w="160" w:type="dxa"/>
        </w:tblCellMar>
        <w:tblLook w:val="04A0" w:firstRow="1" w:lastRow="0" w:firstColumn="1" w:lastColumn="0" w:noHBand="0" w:noVBand="1"/>
      </w:tblPr>
      <w:tblGrid>
        <w:gridCol w:w="2064"/>
        <w:gridCol w:w="8407"/>
      </w:tblGrid>
      <w:tr w:rsidR="000C7F17" w:rsidRPr="000C7F17" w:rsidTr="001006D6">
        <w:trPr>
          <w:trHeight w:val="980"/>
        </w:trPr>
        <w:tc>
          <w:tcPr>
            <w:tcW w:w="20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firstLine="39"/>
              <w:jc w:val="center"/>
              <w:rPr>
                <w:sz w:val="24"/>
                <w:szCs w:val="24"/>
              </w:rPr>
            </w:pPr>
            <w:r w:rsidRPr="000C7F17">
              <w:rPr>
                <w:rFonts w:ascii="Times New Roman" w:eastAsia="Times New Roman" w:hAnsi="Times New Roman" w:cs="Times New Roman"/>
                <w:sz w:val="24"/>
                <w:szCs w:val="24"/>
              </w:rPr>
              <w:t xml:space="preserve">Код проверяемого требования </w:t>
            </w:r>
          </w:p>
        </w:tc>
        <w:tc>
          <w:tcPr>
            <w:tcW w:w="840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17" w:hanging="314"/>
              <w:jc w:val="both"/>
              <w:rPr>
                <w:sz w:val="24"/>
                <w:szCs w:val="24"/>
                <w:lang w:val="ru-RU"/>
              </w:rPr>
            </w:pPr>
            <w:r w:rsidRPr="000C7F17">
              <w:rPr>
                <w:rFonts w:ascii="Times New Roman" w:eastAsia="Times New Roman" w:hAnsi="Times New Roman" w:cs="Times New Roman"/>
                <w:sz w:val="24"/>
                <w:szCs w:val="24"/>
                <w:lang w:val="ru-RU"/>
              </w:rPr>
              <w:t xml:space="preserve">Проверяемые требования к предметным результатам освоения основной образовательной программы среднего общего </w:t>
            </w:r>
          </w:p>
          <w:p w:rsidR="000C7F17" w:rsidRPr="000C7F17" w:rsidRDefault="000C7F17" w:rsidP="000C7F17">
            <w:pPr>
              <w:spacing w:before="0" w:beforeAutospacing="0" w:after="0" w:afterAutospacing="0"/>
              <w:ind w:left="63"/>
              <w:jc w:val="center"/>
              <w:rPr>
                <w:sz w:val="24"/>
                <w:szCs w:val="24"/>
              </w:rPr>
            </w:pPr>
            <w:r w:rsidRPr="000C7F17">
              <w:rPr>
                <w:rFonts w:ascii="Times New Roman" w:eastAsia="Times New Roman" w:hAnsi="Times New Roman" w:cs="Times New Roman"/>
                <w:sz w:val="24"/>
                <w:szCs w:val="24"/>
              </w:rPr>
              <w:t xml:space="preserve">образования </w:t>
            </w:r>
          </w:p>
        </w:tc>
      </w:tr>
      <w:tr w:rsidR="000C7F17" w:rsidRPr="007F33C6" w:rsidTr="001006D6">
        <w:trPr>
          <w:trHeight w:val="336"/>
        </w:trPr>
        <w:tc>
          <w:tcPr>
            <w:tcW w:w="20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99"/>
              <w:jc w:val="center"/>
              <w:rPr>
                <w:sz w:val="24"/>
                <w:szCs w:val="24"/>
              </w:rPr>
            </w:pPr>
            <w:r w:rsidRPr="000C7F17">
              <w:rPr>
                <w:rFonts w:ascii="Times New Roman" w:eastAsia="Times New Roman" w:hAnsi="Times New Roman" w:cs="Times New Roman"/>
                <w:sz w:val="24"/>
                <w:szCs w:val="24"/>
              </w:rPr>
              <w:t xml:space="preserve">1 </w:t>
            </w:r>
          </w:p>
        </w:tc>
        <w:tc>
          <w:tcPr>
            <w:tcW w:w="840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Текст. Информационно-смысловая переработка текста </w:t>
            </w:r>
          </w:p>
        </w:tc>
      </w:tr>
      <w:tr w:rsidR="000C7F17" w:rsidRPr="007F33C6" w:rsidTr="001006D6">
        <w:trPr>
          <w:trHeight w:val="578"/>
        </w:trPr>
        <w:tc>
          <w:tcPr>
            <w:tcW w:w="20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4"/>
              <w:jc w:val="center"/>
              <w:rPr>
                <w:sz w:val="24"/>
                <w:szCs w:val="24"/>
              </w:rPr>
            </w:pPr>
            <w:r w:rsidRPr="000C7F17">
              <w:rPr>
                <w:rFonts w:ascii="Times New Roman" w:eastAsia="Times New Roman" w:hAnsi="Times New Roman" w:cs="Times New Roman"/>
                <w:sz w:val="24"/>
                <w:szCs w:val="24"/>
              </w:rPr>
              <w:t xml:space="preserve">1.1 </w:t>
            </w:r>
          </w:p>
        </w:tc>
        <w:tc>
          <w:tcPr>
            <w:tcW w:w="840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71"/>
              <w:jc w:val="both"/>
              <w:rPr>
                <w:sz w:val="24"/>
                <w:szCs w:val="24"/>
                <w:lang w:val="ru-RU"/>
              </w:rPr>
            </w:pPr>
            <w:r w:rsidRPr="000C7F17">
              <w:rPr>
                <w:rFonts w:ascii="Times New Roman" w:eastAsia="Times New Roman" w:hAnsi="Times New Roman" w:cs="Times New Roman"/>
                <w:sz w:val="24"/>
                <w:szCs w:val="24"/>
                <w:lang w:val="ru-RU"/>
              </w:rPr>
              <w:t xml:space="preserve">Сформированность знаний о признаках текста, его структуре, видах информации в тексте </w:t>
            </w:r>
          </w:p>
        </w:tc>
      </w:tr>
      <w:tr w:rsidR="000C7F17" w:rsidRPr="000C7F17" w:rsidTr="001006D6">
        <w:trPr>
          <w:trHeight w:val="899"/>
        </w:trPr>
        <w:tc>
          <w:tcPr>
            <w:tcW w:w="20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4"/>
              <w:jc w:val="center"/>
              <w:rPr>
                <w:sz w:val="24"/>
                <w:szCs w:val="24"/>
              </w:rPr>
            </w:pPr>
            <w:r w:rsidRPr="000C7F17">
              <w:rPr>
                <w:rFonts w:ascii="Times New Roman" w:eastAsia="Times New Roman" w:hAnsi="Times New Roman" w:cs="Times New Roman"/>
                <w:sz w:val="24"/>
                <w:szCs w:val="24"/>
              </w:rPr>
              <w:t xml:space="preserve">1.2 </w:t>
            </w:r>
          </w:p>
        </w:tc>
        <w:tc>
          <w:tcPr>
            <w:tcW w:w="840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25"/>
              <w:jc w:val="both"/>
              <w:rPr>
                <w:sz w:val="24"/>
                <w:szCs w:val="24"/>
              </w:rPr>
            </w:pPr>
            <w:r w:rsidRPr="000C7F17">
              <w:rPr>
                <w:rFonts w:ascii="Times New Roman" w:eastAsia="Times New Roman" w:hAnsi="Times New Roman" w:cs="Times New Roman"/>
                <w:sz w:val="24"/>
                <w:szCs w:val="24"/>
                <w:lang w:val="ru-RU"/>
              </w:rPr>
              <w:t xml:space="preserve">Совершенствование умений понимать, анализировать и комментировать основную и дополнительную, явную и скрытую </w:t>
            </w:r>
            <w:r w:rsidRPr="000C7F17">
              <w:rPr>
                <w:rFonts w:ascii="Times New Roman" w:eastAsia="Times New Roman" w:hAnsi="Times New Roman" w:cs="Times New Roman"/>
                <w:sz w:val="24"/>
                <w:szCs w:val="24"/>
              </w:rPr>
              <w:t xml:space="preserve">(подтекстовую) информацию текстов, воспринимаемых зрительно и (или) на слух </w:t>
            </w:r>
          </w:p>
        </w:tc>
      </w:tr>
      <w:tr w:rsidR="000C7F17" w:rsidRPr="007F33C6" w:rsidTr="001006D6">
        <w:trPr>
          <w:trHeight w:val="516"/>
        </w:trPr>
        <w:tc>
          <w:tcPr>
            <w:tcW w:w="20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4"/>
              <w:jc w:val="center"/>
              <w:rPr>
                <w:sz w:val="24"/>
                <w:szCs w:val="24"/>
              </w:rPr>
            </w:pPr>
            <w:r w:rsidRPr="000C7F17">
              <w:rPr>
                <w:rFonts w:ascii="Times New Roman" w:eastAsia="Times New Roman" w:hAnsi="Times New Roman" w:cs="Times New Roman"/>
                <w:sz w:val="24"/>
                <w:szCs w:val="24"/>
              </w:rPr>
              <w:t xml:space="preserve">1.3 </w:t>
            </w:r>
          </w:p>
        </w:tc>
        <w:tc>
          <w:tcPr>
            <w:tcW w:w="840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Совершенствование умений выявлять логико-смысловые отношения между предложениями в тексте </w:t>
            </w:r>
          </w:p>
        </w:tc>
      </w:tr>
      <w:tr w:rsidR="000C7F17" w:rsidRPr="007F33C6" w:rsidTr="001006D6">
        <w:trPr>
          <w:trHeight w:val="1163"/>
        </w:trPr>
        <w:tc>
          <w:tcPr>
            <w:tcW w:w="20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4"/>
              <w:jc w:val="center"/>
              <w:rPr>
                <w:sz w:val="24"/>
                <w:szCs w:val="24"/>
              </w:rPr>
            </w:pPr>
            <w:r w:rsidRPr="000C7F17">
              <w:rPr>
                <w:rFonts w:ascii="Times New Roman" w:eastAsia="Times New Roman" w:hAnsi="Times New Roman" w:cs="Times New Roman"/>
                <w:sz w:val="24"/>
                <w:szCs w:val="24"/>
              </w:rPr>
              <w:t xml:space="preserve">1.4 </w:t>
            </w:r>
          </w:p>
        </w:tc>
        <w:tc>
          <w:tcPr>
            <w:tcW w:w="840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322"/>
              <w:jc w:val="both"/>
              <w:rPr>
                <w:sz w:val="24"/>
                <w:szCs w:val="24"/>
                <w:lang w:val="ru-RU"/>
              </w:rPr>
            </w:pPr>
            <w:r w:rsidRPr="000C7F17">
              <w:rPr>
                <w:rFonts w:ascii="Times New Roman" w:eastAsia="Times New Roman" w:hAnsi="Times New Roman" w:cs="Times New Roman"/>
                <w:sz w:val="24"/>
                <w:szCs w:val="24"/>
                <w:lang w:val="ru-RU"/>
              </w:rPr>
              <w:t xml:space="preserve">Совершенствование умений анализировать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w:t>
            </w:r>
          </w:p>
        </w:tc>
      </w:tr>
      <w:tr w:rsidR="000C7F17" w:rsidRPr="007F33C6" w:rsidTr="001006D6">
        <w:trPr>
          <w:trHeight w:val="783"/>
        </w:trPr>
        <w:tc>
          <w:tcPr>
            <w:tcW w:w="20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4"/>
              <w:jc w:val="center"/>
              <w:rPr>
                <w:sz w:val="24"/>
                <w:szCs w:val="24"/>
              </w:rPr>
            </w:pPr>
            <w:r w:rsidRPr="000C7F17">
              <w:rPr>
                <w:rFonts w:ascii="Times New Roman" w:eastAsia="Times New Roman" w:hAnsi="Times New Roman" w:cs="Times New Roman"/>
                <w:sz w:val="24"/>
                <w:szCs w:val="24"/>
              </w:rPr>
              <w:t xml:space="preserve">1.5 </w:t>
            </w:r>
          </w:p>
        </w:tc>
        <w:tc>
          <w:tcPr>
            <w:tcW w:w="840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303"/>
              <w:jc w:val="both"/>
              <w:rPr>
                <w:sz w:val="24"/>
                <w:szCs w:val="24"/>
                <w:lang w:val="ru-RU"/>
              </w:rPr>
            </w:pPr>
            <w:r w:rsidRPr="000C7F17">
              <w:rPr>
                <w:rFonts w:ascii="Times New Roman" w:eastAsia="Times New Roman" w:hAnsi="Times New Roman" w:cs="Times New Roman"/>
                <w:sz w:val="24"/>
                <w:szCs w:val="24"/>
                <w:lang w:val="ru-RU"/>
              </w:rPr>
              <w:t xml:space="preserve">Совершенствование умений создавать тексты разных функционально-смысловых типов; тексты научного, публицистического, официально-делового стилей разных жанров (объём сочинения - не менее 150 слов) </w:t>
            </w:r>
          </w:p>
        </w:tc>
      </w:tr>
      <w:tr w:rsidR="000C7F17" w:rsidRPr="007F33C6" w:rsidTr="001006D6">
        <w:trPr>
          <w:trHeight w:val="1062"/>
        </w:trPr>
        <w:tc>
          <w:tcPr>
            <w:tcW w:w="20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4"/>
              <w:jc w:val="center"/>
              <w:rPr>
                <w:sz w:val="24"/>
                <w:szCs w:val="24"/>
              </w:rPr>
            </w:pPr>
            <w:r w:rsidRPr="000C7F17">
              <w:rPr>
                <w:rFonts w:ascii="Times New Roman" w:eastAsia="Times New Roman" w:hAnsi="Times New Roman" w:cs="Times New Roman"/>
                <w:sz w:val="24"/>
                <w:szCs w:val="24"/>
              </w:rPr>
              <w:lastRenderedPageBreak/>
              <w:t xml:space="preserve">1.6 </w:t>
            </w:r>
          </w:p>
        </w:tc>
        <w:tc>
          <w:tcPr>
            <w:tcW w:w="840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589"/>
              <w:jc w:val="both"/>
              <w:rPr>
                <w:sz w:val="24"/>
                <w:szCs w:val="24"/>
                <w:lang w:val="ru-RU"/>
              </w:rPr>
            </w:pPr>
            <w:r w:rsidRPr="000C7F17">
              <w:rPr>
                <w:rFonts w:ascii="Times New Roman" w:eastAsia="Times New Roman" w:hAnsi="Times New Roman" w:cs="Times New Roman"/>
                <w:sz w:val="24"/>
                <w:szCs w:val="24"/>
                <w:lang w:val="ru-RU"/>
              </w:rPr>
              <w:t xml:space="preserve">Совершенствование умений использовать разные виды чтения, приёмы информационно-смысловой переработки прочитанных текстов, включая гипертекст, графику, инфографику и другое (объём текста для чтения - 450-500 слов) </w:t>
            </w:r>
          </w:p>
        </w:tc>
      </w:tr>
    </w:tbl>
    <w:p w:rsidR="000C7F17" w:rsidRPr="000C7F17" w:rsidRDefault="000C7F17" w:rsidP="000C7F17">
      <w:pPr>
        <w:spacing w:before="0" w:beforeAutospacing="0" w:after="0" w:afterAutospacing="0"/>
        <w:ind w:left="-283" w:right="11456"/>
        <w:rPr>
          <w:sz w:val="24"/>
          <w:szCs w:val="24"/>
          <w:lang w:val="ru-RU"/>
        </w:rPr>
      </w:pPr>
    </w:p>
    <w:tbl>
      <w:tblPr>
        <w:tblW w:w="10471" w:type="dxa"/>
        <w:tblInd w:w="-559" w:type="dxa"/>
        <w:tblCellMar>
          <w:top w:w="53" w:type="dxa"/>
          <w:left w:w="7" w:type="dxa"/>
          <w:right w:w="268" w:type="dxa"/>
        </w:tblCellMar>
        <w:tblLook w:val="04A0" w:firstRow="1" w:lastRow="0" w:firstColumn="1" w:lastColumn="0" w:noHBand="0" w:noVBand="1"/>
      </w:tblPr>
      <w:tblGrid>
        <w:gridCol w:w="1560"/>
        <w:gridCol w:w="8911"/>
      </w:tblGrid>
      <w:tr w:rsidR="000C7F17" w:rsidRPr="007F33C6" w:rsidTr="001006D6">
        <w:trPr>
          <w:trHeight w:val="663"/>
        </w:trPr>
        <w:tc>
          <w:tcPr>
            <w:tcW w:w="15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3"/>
              <w:jc w:val="center"/>
              <w:rPr>
                <w:sz w:val="24"/>
                <w:szCs w:val="24"/>
              </w:rPr>
            </w:pPr>
            <w:r w:rsidRPr="000C7F17">
              <w:rPr>
                <w:rFonts w:ascii="Times New Roman" w:eastAsia="Times New Roman" w:hAnsi="Times New Roman" w:cs="Times New Roman"/>
                <w:sz w:val="24"/>
                <w:szCs w:val="24"/>
              </w:rPr>
              <w:t xml:space="preserve">1.7 </w:t>
            </w:r>
          </w:p>
        </w:tc>
        <w:tc>
          <w:tcPr>
            <w:tcW w:w="891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Совершенствование умений создавать вторичные тексты (тезисы, аннотация, отзыв, рецензия и другие) </w:t>
            </w:r>
          </w:p>
        </w:tc>
      </w:tr>
      <w:tr w:rsidR="000C7F17" w:rsidRPr="000C7F17" w:rsidTr="001006D6">
        <w:trPr>
          <w:trHeight w:val="334"/>
        </w:trPr>
        <w:tc>
          <w:tcPr>
            <w:tcW w:w="15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7"/>
              <w:jc w:val="center"/>
              <w:rPr>
                <w:sz w:val="24"/>
                <w:szCs w:val="24"/>
              </w:rPr>
            </w:pPr>
            <w:r w:rsidRPr="000C7F17">
              <w:rPr>
                <w:rFonts w:ascii="Times New Roman" w:eastAsia="Times New Roman" w:hAnsi="Times New Roman" w:cs="Times New Roman"/>
                <w:sz w:val="24"/>
                <w:szCs w:val="24"/>
              </w:rPr>
              <w:t xml:space="preserve">2 </w:t>
            </w:r>
          </w:p>
        </w:tc>
        <w:tc>
          <w:tcPr>
            <w:tcW w:w="891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Функциональная стилистика. Культура речи </w:t>
            </w:r>
          </w:p>
        </w:tc>
      </w:tr>
      <w:tr w:rsidR="000C7F17" w:rsidRPr="007F33C6" w:rsidTr="001006D6">
        <w:trPr>
          <w:trHeight w:val="873"/>
        </w:trPr>
        <w:tc>
          <w:tcPr>
            <w:tcW w:w="15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3"/>
              <w:jc w:val="center"/>
              <w:rPr>
                <w:sz w:val="24"/>
                <w:szCs w:val="24"/>
              </w:rPr>
            </w:pPr>
            <w:r w:rsidRPr="000C7F17">
              <w:rPr>
                <w:rFonts w:ascii="Times New Roman" w:eastAsia="Times New Roman" w:hAnsi="Times New Roman" w:cs="Times New Roman"/>
                <w:sz w:val="24"/>
                <w:szCs w:val="24"/>
              </w:rPr>
              <w:t xml:space="preserve">2.1 </w:t>
            </w:r>
          </w:p>
        </w:tc>
        <w:tc>
          <w:tcPr>
            <w:tcW w:w="891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63"/>
              <w:jc w:val="both"/>
              <w:rPr>
                <w:sz w:val="24"/>
                <w:szCs w:val="24"/>
                <w:lang w:val="ru-RU"/>
              </w:rPr>
            </w:pPr>
            <w:r w:rsidRPr="000C7F17">
              <w:rPr>
                <w:rFonts w:ascii="Times New Roman" w:eastAsia="Times New Roman" w:hAnsi="Times New Roman" w:cs="Times New Roman"/>
                <w:sz w:val="24"/>
                <w:szCs w:val="24"/>
                <w:lang w:val="ru-RU"/>
              </w:rPr>
              <w:t xml:space="preserve">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w:t>
            </w:r>
          </w:p>
        </w:tc>
      </w:tr>
      <w:tr w:rsidR="000C7F17" w:rsidRPr="007F33C6" w:rsidTr="001006D6">
        <w:trPr>
          <w:trHeight w:val="788"/>
        </w:trPr>
        <w:tc>
          <w:tcPr>
            <w:tcW w:w="15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3"/>
              <w:jc w:val="center"/>
              <w:rPr>
                <w:sz w:val="24"/>
                <w:szCs w:val="24"/>
              </w:rPr>
            </w:pPr>
            <w:r w:rsidRPr="000C7F17">
              <w:rPr>
                <w:rFonts w:ascii="Times New Roman" w:eastAsia="Times New Roman" w:hAnsi="Times New Roman" w:cs="Times New Roman"/>
                <w:sz w:val="24"/>
                <w:szCs w:val="24"/>
              </w:rPr>
              <w:t xml:space="preserve">2.2 </w:t>
            </w:r>
          </w:p>
        </w:tc>
        <w:tc>
          <w:tcPr>
            <w:tcW w:w="891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14"/>
              <w:jc w:val="both"/>
              <w:rPr>
                <w:sz w:val="24"/>
                <w:szCs w:val="24"/>
                <w:lang w:val="ru-RU"/>
              </w:rPr>
            </w:pPr>
            <w:r w:rsidRPr="000C7F17">
              <w:rPr>
                <w:rFonts w:ascii="Times New Roman" w:eastAsia="Times New Roman" w:hAnsi="Times New Roman" w:cs="Times New Roman"/>
                <w:sz w:val="24"/>
                <w:szCs w:val="24"/>
                <w:lang w:val="ru-RU"/>
              </w:rPr>
              <w:t xml:space="preserve">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 </w:t>
            </w:r>
          </w:p>
        </w:tc>
      </w:tr>
      <w:tr w:rsidR="000C7F17" w:rsidRPr="007F33C6" w:rsidTr="001006D6">
        <w:trPr>
          <w:trHeight w:val="337"/>
        </w:trPr>
        <w:tc>
          <w:tcPr>
            <w:tcW w:w="15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7"/>
              <w:jc w:val="center"/>
              <w:rPr>
                <w:sz w:val="24"/>
                <w:szCs w:val="24"/>
              </w:rPr>
            </w:pPr>
            <w:r w:rsidRPr="000C7F17">
              <w:rPr>
                <w:rFonts w:ascii="Times New Roman" w:eastAsia="Times New Roman" w:hAnsi="Times New Roman" w:cs="Times New Roman"/>
                <w:sz w:val="24"/>
                <w:szCs w:val="24"/>
              </w:rPr>
              <w:t xml:space="preserve">3 </w:t>
            </w:r>
          </w:p>
        </w:tc>
        <w:tc>
          <w:tcPr>
            <w:tcW w:w="891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Язык и речь. Культура речи </w:t>
            </w:r>
          </w:p>
        </w:tc>
      </w:tr>
      <w:tr w:rsidR="000C7F17" w:rsidRPr="007F33C6" w:rsidTr="001006D6">
        <w:trPr>
          <w:trHeight w:val="196"/>
        </w:trPr>
        <w:tc>
          <w:tcPr>
            <w:tcW w:w="15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3"/>
              <w:jc w:val="center"/>
              <w:rPr>
                <w:sz w:val="24"/>
                <w:szCs w:val="24"/>
              </w:rPr>
            </w:pPr>
            <w:r w:rsidRPr="000C7F17">
              <w:rPr>
                <w:rFonts w:ascii="Times New Roman" w:eastAsia="Times New Roman" w:hAnsi="Times New Roman" w:cs="Times New Roman"/>
                <w:sz w:val="24"/>
                <w:szCs w:val="24"/>
              </w:rPr>
              <w:t xml:space="preserve">3.1 </w:t>
            </w:r>
          </w:p>
        </w:tc>
        <w:tc>
          <w:tcPr>
            <w:tcW w:w="891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Обобщение знаний о языке как системе, его основных единицах и уровнях </w:t>
            </w:r>
          </w:p>
        </w:tc>
      </w:tr>
      <w:tr w:rsidR="000C7F17" w:rsidRPr="007F33C6" w:rsidTr="001006D6">
        <w:trPr>
          <w:trHeight w:val="570"/>
        </w:trPr>
        <w:tc>
          <w:tcPr>
            <w:tcW w:w="15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3"/>
              <w:jc w:val="center"/>
              <w:rPr>
                <w:sz w:val="24"/>
                <w:szCs w:val="24"/>
              </w:rPr>
            </w:pPr>
            <w:r w:rsidRPr="000C7F17">
              <w:rPr>
                <w:rFonts w:ascii="Times New Roman" w:eastAsia="Times New Roman" w:hAnsi="Times New Roman" w:cs="Times New Roman"/>
                <w:sz w:val="24"/>
                <w:szCs w:val="24"/>
              </w:rPr>
              <w:t xml:space="preserve">3.2 </w:t>
            </w:r>
          </w:p>
        </w:tc>
        <w:tc>
          <w:tcPr>
            <w:tcW w:w="891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Обогащение словарного запаса, расширение объёма используемых в речи грамматических языковых средств </w:t>
            </w:r>
          </w:p>
        </w:tc>
      </w:tr>
      <w:tr w:rsidR="000C7F17" w:rsidRPr="007F33C6" w:rsidTr="001006D6">
        <w:trPr>
          <w:trHeight w:val="658"/>
        </w:trPr>
        <w:tc>
          <w:tcPr>
            <w:tcW w:w="15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3"/>
              <w:jc w:val="center"/>
              <w:rPr>
                <w:sz w:val="24"/>
                <w:szCs w:val="24"/>
              </w:rPr>
            </w:pPr>
            <w:r w:rsidRPr="000C7F17">
              <w:rPr>
                <w:rFonts w:ascii="Times New Roman" w:eastAsia="Times New Roman" w:hAnsi="Times New Roman" w:cs="Times New Roman"/>
                <w:sz w:val="24"/>
                <w:szCs w:val="24"/>
              </w:rPr>
              <w:t xml:space="preserve">3.3 </w:t>
            </w:r>
          </w:p>
        </w:tc>
        <w:tc>
          <w:tcPr>
            <w:tcW w:w="891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Совершенствование умений анализировать языковые единицы разных уровней </w:t>
            </w:r>
          </w:p>
        </w:tc>
      </w:tr>
      <w:tr w:rsidR="000C7F17" w:rsidRPr="000C7F17" w:rsidTr="001006D6">
        <w:trPr>
          <w:trHeight w:val="660"/>
        </w:trPr>
        <w:tc>
          <w:tcPr>
            <w:tcW w:w="15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3"/>
              <w:jc w:val="center"/>
              <w:rPr>
                <w:sz w:val="24"/>
                <w:szCs w:val="24"/>
              </w:rPr>
            </w:pPr>
            <w:r w:rsidRPr="000C7F17">
              <w:rPr>
                <w:rFonts w:ascii="Times New Roman" w:eastAsia="Times New Roman" w:hAnsi="Times New Roman" w:cs="Times New Roman"/>
                <w:sz w:val="24"/>
                <w:szCs w:val="24"/>
              </w:rPr>
              <w:t xml:space="preserve">3.4 </w:t>
            </w:r>
          </w:p>
        </w:tc>
        <w:tc>
          <w:tcPr>
            <w:tcW w:w="891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Сформированность представлений об аспектах культуры речи: </w:t>
            </w:r>
          </w:p>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нормативном, коммуникативном и этическом </w:t>
            </w:r>
          </w:p>
        </w:tc>
      </w:tr>
      <w:tr w:rsidR="000C7F17" w:rsidRPr="007F33C6" w:rsidTr="001006D6">
        <w:trPr>
          <w:trHeight w:val="651"/>
        </w:trPr>
        <w:tc>
          <w:tcPr>
            <w:tcW w:w="15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3"/>
              <w:jc w:val="center"/>
              <w:rPr>
                <w:sz w:val="24"/>
                <w:szCs w:val="24"/>
              </w:rPr>
            </w:pPr>
            <w:r w:rsidRPr="000C7F17">
              <w:rPr>
                <w:rFonts w:ascii="Times New Roman" w:eastAsia="Times New Roman" w:hAnsi="Times New Roman" w:cs="Times New Roman"/>
                <w:sz w:val="24"/>
                <w:szCs w:val="24"/>
              </w:rPr>
              <w:t xml:space="preserve">3.5 </w:t>
            </w:r>
          </w:p>
        </w:tc>
        <w:tc>
          <w:tcPr>
            <w:tcW w:w="891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Формирование системы знаний о нормах современного русского литературного языка и их основных видах: орфоэпические нормы </w:t>
            </w:r>
          </w:p>
        </w:tc>
      </w:tr>
      <w:tr w:rsidR="000C7F17" w:rsidRPr="007F33C6" w:rsidTr="001006D6">
        <w:trPr>
          <w:trHeight w:val="662"/>
        </w:trPr>
        <w:tc>
          <w:tcPr>
            <w:tcW w:w="15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3"/>
              <w:jc w:val="center"/>
              <w:rPr>
                <w:sz w:val="24"/>
                <w:szCs w:val="24"/>
              </w:rPr>
            </w:pPr>
            <w:r w:rsidRPr="000C7F17">
              <w:rPr>
                <w:rFonts w:ascii="Times New Roman" w:eastAsia="Times New Roman" w:hAnsi="Times New Roman" w:cs="Times New Roman"/>
                <w:sz w:val="24"/>
                <w:szCs w:val="24"/>
              </w:rPr>
              <w:t xml:space="preserve">3.6 </w:t>
            </w:r>
          </w:p>
        </w:tc>
        <w:tc>
          <w:tcPr>
            <w:tcW w:w="891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Формирование системы знаний о нормах современного русского литературного языка и их основных видах: лексические нормы </w:t>
            </w:r>
          </w:p>
        </w:tc>
      </w:tr>
      <w:tr w:rsidR="000C7F17" w:rsidRPr="007F33C6" w:rsidTr="001006D6">
        <w:trPr>
          <w:trHeight w:val="655"/>
        </w:trPr>
        <w:tc>
          <w:tcPr>
            <w:tcW w:w="15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3"/>
              <w:jc w:val="center"/>
              <w:rPr>
                <w:sz w:val="24"/>
                <w:szCs w:val="24"/>
              </w:rPr>
            </w:pPr>
            <w:r w:rsidRPr="000C7F17">
              <w:rPr>
                <w:rFonts w:ascii="Times New Roman" w:eastAsia="Times New Roman" w:hAnsi="Times New Roman" w:cs="Times New Roman"/>
                <w:sz w:val="24"/>
                <w:szCs w:val="24"/>
              </w:rPr>
              <w:t xml:space="preserve">3.7 </w:t>
            </w:r>
          </w:p>
        </w:tc>
        <w:tc>
          <w:tcPr>
            <w:tcW w:w="891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Формирование системы знаний о нормах современного русского литературного языка и их основных видах: грамматические нормы </w:t>
            </w:r>
          </w:p>
        </w:tc>
      </w:tr>
      <w:tr w:rsidR="000C7F17" w:rsidRPr="007F33C6" w:rsidTr="001006D6">
        <w:trPr>
          <w:trHeight w:val="655"/>
        </w:trPr>
        <w:tc>
          <w:tcPr>
            <w:tcW w:w="15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3"/>
              <w:jc w:val="center"/>
              <w:rPr>
                <w:sz w:val="24"/>
                <w:szCs w:val="24"/>
              </w:rPr>
            </w:pPr>
            <w:r w:rsidRPr="000C7F17">
              <w:rPr>
                <w:rFonts w:ascii="Times New Roman" w:eastAsia="Times New Roman" w:hAnsi="Times New Roman" w:cs="Times New Roman"/>
                <w:sz w:val="24"/>
                <w:szCs w:val="24"/>
              </w:rPr>
              <w:t xml:space="preserve">3.8 </w:t>
            </w:r>
          </w:p>
        </w:tc>
        <w:tc>
          <w:tcPr>
            <w:tcW w:w="891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Формирование системы знаний о нормах современного русского литературного языка и их основных видах: стилистические нормы </w:t>
            </w:r>
          </w:p>
        </w:tc>
      </w:tr>
      <w:tr w:rsidR="000C7F17" w:rsidRPr="007F33C6" w:rsidTr="001006D6">
        <w:trPr>
          <w:trHeight w:val="527"/>
        </w:trPr>
        <w:tc>
          <w:tcPr>
            <w:tcW w:w="15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3"/>
              <w:jc w:val="center"/>
              <w:rPr>
                <w:sz w:val="24"/>
                <w:szCs w:val="24"/>
              </w:rPr>
            </w:pPr>
            <w:r w:rsidRPr="000C7F17">
              <w:rPr>
                <w:rFonts w:ascii="Times New Roman" w:eastAsia="Times New Roman" w:hAnsi="Times New Roman" w:cs="Times New Roman"/>
                <w:sz w:val="24"/>
                <w:szCs w:val="24"/>
              </w:rPr>
              <w:t xml:space="preserve">3.9 </w:t>
            </w:r>
          </w:p>
        </w:tc>
        <w:tc>
          <w:tcPr>
            <w:tcW w:w="891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Совершенствование умений применять правила орфографии в практике письма </w:t>
            </w:r>
          </w:p>
        </w:tc>
      </w:tr>
      <w:tr w:rsidR="000C7F17" w:rsidRPr="007F33C6" w:rsidTr="001006D6">
        <w:trPr>
          <w:trHeight w:val="622"/>
        </w:trPr>
        <w:tc>
          <w:tcPr>
            <w:tcW w:w="15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81"/>
              <w:jc w:val="center"/>
              <w:rPr>
                <w:sz w:val="24"/>
                <w:szCs w:val="24"/>
              </w:rPr>
            </w:pPr>
            <w:r w:rsidRPr="000C7F17">
              <w:rPr>
                <w:rFonts w:ascii="Times New Roman" w:eastAsia="Times New Roman" w:hAnsi="Times New Roman" w:cs="Times New Roman"/>
                <w:sz w:val="24"/>
                <w:szCs w:val="24"/>
              </w:rPr>
              <w:t xml:space="preserve">3.10 </w:t>
            </w:r>
          </w:p>
        </w:tc>
        <w:tc>
          <w:tcPr>
            <w:tcW w:w="891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Совершенствование умений применять правила пунктуации в практике письма </w:t>
            </w:r>
          </w:p>
        </w:tc>
      </w:tr>
      <w:tr w:rsidR="000C7F17" w:rsidRPr="007F33C6" w:rsidTr="001006D6">
        <w:trPr>
          <w:trHeight w:val="334"/>
        </w:trPr>
        <w:tc>
          <w:tcPr>
            <w:tcW w:w="15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81"/>
              <w:jc w:val="center"/>
              <w:rPr>
                <w:sz w:val="24"/>
                <w:szCs w:val="24"/>
              </w:rPr>
            </w:pPr>
            <w:r w:rsidRPr="000C7F17">
              <w:rPr>
                <w:rFonts w:ascii="Times New Roman" w:eastAsia="Times New Roman" w:hAnsi="Times New Roman" w:cs="Times New Roman"/>
                <w:sz w:val="24"/>
                <w:szCs w:val="24"/>
              </w:rPr>
              <w:t xml:space="preserve">3.11 </w:t>
            </w:r>
          </w:p>
        </w:tc>
        <w:tc>
          <w:tcPr>
            <w:tcW w:w="891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Сформированность умений работать со словарями и справочниками </w:t>
            </w:r>
          </w:p>
        </w:tc>
      </w:tr>
      <w:tr w:rsidR="000C7F17" w:rsidRPr="007F33C6" w:rsidTr="001006D6">
        <w:trPr>
          <w:trHeight w:val="496"/>
        </w:trPr>
        <w:tc>
          <w:tcPr>
            <w:tcW w:w="15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81"/>
              <w:jc w:val="center"/>
              <w:rPr>
                <w:sz w:val="24"/>
                <w:szCs w:val="24"/>
              </w:rPr>
            </w:pPr>
            <w:r w:rsidRPr="000C7F17">
              <w:rPr>
                <w:rFonts w:ascii="Times New Roman" w:eastAsia="Times New Roman" w:hAnsi="Times New Roman" w:cs="Times New Roman"/>
                <w:sz w:val="24"/>
                <w:szCs w:val="24"/>
              </w:rPr>
              <w:t xml:space="preserve">3.12 </w:t>
            </w:r>
          </w:p>
        </w:tc>
        <w:tc>
          <w:tcPr>
            <w:tcW w:w="891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Обобщение знаний об изобразительно-выразительных средствах русского языка </w:t>
            </w:r>
          </w:p>
        </w:tc>
      </w:tr>
      <w:tr w:rsidR="000C7F17" w:rsidRPr="007F33C6" w:rsidTr="001006D6">
        <w:trPr>
          <w:trHeight w:val="662"/>
        </w:trPr>
        <w:tc>
          <w:tcPr>
            <w:tcW w:w="15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81"/>
              <w:jc w:val="center"/>
              <w:rPr>
                <w:sz w:val="24"/>
                <w:szCs w:val="24"/>
              </w:rPr>
            </w:pPr>
            <w:r w:rsidRPr="000C7F17">
              <w:rPr>
                <w:rFonts w:ascii="Times New Roman" w:eastAsia="Times New Roman" w:hAnsi="Times New Roman" w:cs="Times New Roman"/>
                <w:sz w:val="24"/>
                <w:szCs w:val="24"/>
              </w:rPr>
              <w:t xml:space="preserve">3.13 </w:t>
            </w:r>
          </w:p>
        </w:tc>
        <w:tc>
          <w:tcPr>
            <w:tcW w:w="891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Совершенствование умений определять изобразительно- выразительные средства языка в тексте </w:t>
            </w:r>
          </w:p>
        </w:tc>
      </w:tr>
      <w:tr w:rsidR="000C7F17" w:rsidRPr="007F33C6" w:rsidTr="001006D6">
        <w:trPr>
          <w:trHeight w:val="653"/>
        </w:trPr>
        <w:tc>
          <w:tcPr>
            <w:tcW w:w="15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81"/>
              <w:jc w:val="center"/>
              <w:rPr>
                <w:sz w:val="24"/>
                <w:szCs w:val="24"/>
              </w:rPr>
            </w:pPr>
            <w:r w:rsidRPr="000C7F17">
              <w:rPr>
                <w:rFonts w:ascii="Times New Roman" w:eastAsia="Times New Roman" w:hAnsi="Times New Roman" w:cs="Times New Roman"/>
                <w:sz w:val="24"/>
                <w:szCs w:val="24"/>
              </w:rPr>
              <w:t xml:space="preserve">3.14 </w:t>
            </w:r>
          </w:p>
        </w:tc>
        <w:tc>
          <w:tcPr>
            <w:tcW w:w="891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Совершенствование умений корректировать устные и письменные высказывания </w:t>
            </w:r>
          </w:p>
        </w:tc>
      </w:tr>
      <w:tr w:rsidR="000C7F17" w:rsidRPr="000C7F17" w:rsidTr="001006D6">
        <w:trPr>
          <w:trHeight w:val="339"/>
        </w:trPr>
        <w:tc>
          <w:tcPr>
            <w:tcW w:w="15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7"/>
              <w:jc w:val="center"/>
              <w:rPr>
                <w:sz w:val="24"/>
                <w:szCs w:val="24"/>
              </w:rPr>
            </w:pPr>
            <w:r w:rsidRPr="000C7F17">
              <w:rPr>
                <w:rFonts w:ascii="Times New Roman" w:eastAsia="Times New Roman" w:hAnsi="Times New Roman" w:cs="Times New Roman"/>
                <w:sz w:val="24"/>
                <w:szCs w:val="24"/>
              </w:rPr>
              <w:lastRenderedPageBreak/>
              <w:t xml:space="preserve">4 </w:t>
            </w:r>
          </w:p>
        </w:tc>
        <w:tc>
          <w:tcPr>
            <w:tcW w:w="891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Общие сведения о языке </w:t>
            </w:r>
          </w:p>
        </w:tc>
      </w:tr>
      <w:tr w:rsidR="000C7F17" w:rsidRPr="007F33C6" w:rsidTr="001006D6">
        <w:trPr>
          <w:trHeight w:val="658"/>
        </w:trPr>
        <w:tc>
          <w:tcPr>
            <w:tcW w:w="15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3"/>
              <w:jc w:val="center"/>
              <w:rPr>
                <w:sz w:val="24"/>
                <w:szCs w:val="24"/>
              </w:rPr>
            </w:pPr>
            <w:r w:rsidRPr="000C7F17">
              <w:rPr>
                <w:rFonts w:ascii="Times New Roman" w:eastAsia="Times New Roman" w:hAnsi="Times New Roman" w:cs="Times New Roman"/>
                <w:sz w:val="24"/>
                <w:szCs w:val="24"/>
              </w:rPr>
              <w:t xml:space="preserve">4.1 </w:t>
            </w:r>
          </w:p>
        </w:tc>
        <w:tc>
          <w:tcPr>
            <w:tcW w:w="891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Сформированность представлений о функциях русского языка в современном мире (государственный язык Российской Федерации, </w:t>
            </w:r>
          </w:p>
        </w:tc>
      </w:tr>
      <w:tr w:rsidR="000C7F17" w:rsidRPr="007F33C6" w:rsidTr="001006D6">
        <w:trPr>
          <w:trHeight w:val="1349"/>
        </w:trPr>
        <w:tc>
          <w:tcPr>
            <w:tcW w:w="15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tc>
        <w:tc>
          <w:tcPr>
            <w:tcW w:w="891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Pr>
                <w:sz w:val="24"/>
                <w:szCs w:val="24"/>
                <w:lang w:val="ru-RU"/>
              </w:rPr>
            </w:pPr>
            <w:r w:rsidRPr="000C7F17">
              <w:rPr>
                <w:rFonts w:ascii="Times New Roman" w:eastAsia="Times New Roman" w:hAnsi="Times New Roman" w:cs="Times New Roman"/>
                <w:sz w:val="24"/>
                <w:szCs w:val="24"/>
                <w:lang w:val="ru-RU"/>
              </w:rPr>
              <w:t xml:space="preserve">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 </w:t>
            </w:r>
          </w:p>
        </w:tc>
      </w:tr>
      <w:tr w:rsidR="000C7F17" w:rsidRPr="007F33C6" w:rsidTr="001006D6">
        <w:trPr>
          <w:trHeight w:val="604"/>
        </w:trPr>
        <w:tc>
          <w:tcPr>
            <w:tcW w:w="15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70"/>
              <w:jc w:val="center"/>
              <w:rPr>
                <w:sz w:val="24"/>
                <w:szCs w:val="24"/>
              </w:rPr>
            </w:pPr>
            <w:r w:rsidRPr="000C7F17">
              <w:rPr>
                <w:rFonts w:ascii="Times New Roman" w:eastAsia="Times New Roman" w:hAnsi="Times New Roman" w:cs="Times New Roman"/>
                <w:sz w:val="24"/>
                <w:szCs w:val="24"/>
              </w:rPr>
              <w:t xml:space="preserve">4.2 </w:t>
            </w:r>
          </w:p>
        </w:tc>
        <w:tc>
          <w:tcPr>
            <w:tcW w:w="891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ight="103"/>
              <w:jc w:val="both"/>
              <w:rPr>
                <w:sz w:val="24"/>
                <w:szCs w:val="24"/>
                <w:lang w:val="ru-RU"/>
              </w:rPr>
            </w:pPr>
            <w:r w:rsidRPr="000C7F17">
              <w:rPr>
                <w:rFonts w:ascii="Times New Roman" w:eastAsia="Times New Roman" w:hAnsi="Times New Roman" w:cs="Times New Roman"/>
                <w:sz w:val="24"/>
                <w:szCs w:val="24"/>
                <w:lang w:val="ru-RU"/>
              </w:rPr>
              <w:t xml:space="preserve">Сформированность представлений о формах существования национального русского языка; знаний о признаках литературного языка и его роли в обществе </w:t>
            </w:r>
          </w:p>
        </w:tc>
      </w:tr>
      <w:tr w:rsidR="000C7F17" w:rsidRPr="000C7F17" w:rsidTr="001006D6">
        <w:trPr>
          <w:trHeight w:val="334"/>
        </w:trPr>
        <w:tc>
          <w:tcPr>
            <w:tcW w:w="15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84"/>
              <w:jc w:val="center"/>
              <w:rPr>
                <w:sz w:val="24"/>
                <w:szCs w:val="24"/>
              </w:rPr>
            </w:pPr>
            <w:r w:rsidRPr="000C7F17">
              <w:rPr>
                <w:rFonts w:ascii="Times New Roman" w:eastAsia="Times New Roman" w:hAnsi="Times New Roman" w:cs="Times New Roman"/>
                <w:sz w:val="24"/>
                <w:szCs w:val="24"/>
              </w:rPr>
              <w:t xml:space="preserve">5 </w:t>
            </w:r>
          </w:p>
        </w:tc>
        <w:tc>
          <w:tcPr>
            <w:tcW w:w="891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Pr>
                <w:sz w:val="24"/>
                <w:szCs w:val="24"/>
              </w:rPr>
            </w:pPr>
            <w:r w:rsidRPr="000C7F17">
              <w:rPr>
                <w:rFonts w:ascii="Times New Roman" w:eastAsia="Times New Roman" w:hAnsi="Times New Roman" w:cs="Times New Roman"/>
                <w:sz w:val="24"/>
                <w:szCs w:val="24"/>
              </w:rPr>
              <w:t xml:space="preserve">Речь. Речевое общение </w:t>
            </w:r>
          </w:p>
        </w:tc>
      </w:tr>
      <w:tr w:rsidR="000C7F17" w:rsidRPr="007F33C6" w:rsidTr="001006D6">
        <w:trPr>
          <w:trHeight w:val="818"/>
        </w:trPr>
        <w:tc>
          <w:tcPr>
            <w:tcW w:w="15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70"/>
              <w:jc w:val="center"/>
              <w:rPr>
                <w:sz w:val="24"/>
                <w:szCs w:val="24"/>
              </w:rPr>
            </w:pPr>
            <w:r w:rsidRPr="000C7F17">
              <w:rPr>
                <w:rFonts w:ascii="Times New Roman" w:eastAsia="Times New Roman" w:hAnsi="Times New Roman" w:cs="Times New Roman"/>
                <w:sz w:val="24"/>
                <w:szCs w:val="24"/>
              </w:rPr>
              <w:t xml:space="preserve">5.1 </w:t>
            </w:r>
          </w:p>
        </w:tc>
        <w:tc>
          <w:tcPr>
            <w:tcW w:w="891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ight="273"/>
              <w:jc w:val="both"/>
              <w:rPr>
                <w:sz w:val="24"/>
                <w:szCs w:val="24"/>
                <w:lang w:val="ru-RU"/>
              </w:rPr>
            </w:pPr>
            <w:r w:rsidRPr="000C7F17">
              <w:rPr>
                <w:rFonts w:ascii="Times New Roman" w:eastAsia="Times New Roman" w:hAnsi="Times New Roman" w:cs="Times New Roman"/>
                <w:sz w:val="24"/>
                <w:szCs w:val="24"/>
                <w:lang w:val="ru-RU"/>
              </w:rPr>
              <w:t xml:space="preserve">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 </w:t>
            </w:r>
          </w:p>
        </w:tc>
      </w:tr>
    </w:tbl>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b/>
          <w:sz w:val="24"/>
          <w:szCs w:val="24"/>
          <w:lang w:val="ru-RU"/>
        </w:rPr>
        <w:t xml:space="preserve"> </w:t>
      </w:r>
    </w:p>
    <w:p w:rsidR="000C7F17" w:rsidRPr="000C7F17" w:rsidRDefault="000C7F17" w:rsidP="001006D6">
      <w:pPr>
        <w:tabs>
          <w:tab w:val="left" w:pos="3686"/>
          <w:tab w:val="left" w:pos="5954"/>
        </w:tabs>
        <w:spacing w:before="0" w:beforeAutospacing="0" w:after="0" w:afterAutospacing="0"/>
        <w:ind w:left="10" w:right="119" w:hanging="10"/>
        <w:jc w:val="right"/>
        <w:rPr>
          <w:sz w:val="24"/>
          <w:szCs w:val="24"/>
          <w:lang w:val="ru-RU"/>
        </w:rPr>
      </w:pPr>
      <w:r w:rsidRPr="000C7F17">
        <w:rPr>
          <w:rFonts w:ascii="Times New Roman" w:eastAsia="Times New Roman" w:hAnsi="Times New Roman" w:cs="Times New Roman"/>
          <w:sz w:val="24"/>
          <w:szCs w:val="24"/>
          <w:lang w:val="ru-RU"/>
        </w:rPr>
        <w:t>Таблица 14</w:t>
      </w:r>
    </w:p>
    <w:p w:rsidR="001006D6" w:rsidRDefault="000C7F17" w:rsidP="001006D6">
      <w:pPr>
        <w:tabs>
          <w:tab w:val="left" w:pos="3686"/>
          <w:tab w:val="left" w:pos="5954"/>
        </w:tabs>
        <w:spacing w:before="0" w:beforeAutospacing="0" w:after="0" w:afterAutospacing="0"/>
        <w:ind w:left="10" w:right="126" w:hanging="10"/>
        <w:jc w:val="center"/>
        <w:rPr>
          <w:rFonts w:ascii="Times New Roman" w:eastAsia="Times New Roman" w:hAnsi="Times New Roman" w:cs="Times New Roman"/>
          <w:b/>
          <w:sz w:val="24"/>
          <w:szCs w:val="24"/>
          <w:lang w:val="ru-RU"/>
        </w:rPr>
      </w:pPr>
      <w:r w:rsidRPr="000C7F17">
        <w:rPr>
          <w:rFonts w:ascii="Times New Roman" w:eastAsia="Times New Roman" w:hAnsi="Times New Roman" w:cs="Times New Roman"/>
          <w:b/>
          <w:sz w:val="24"/>
          <w:szCs w:val="24"/>
          <w:lang w:val="ru-RU"/>
        </w:rPr>
        <w:t>Перечень элементов содержания, проверяемых на ЕГЭ</w:t>
      </w:r>
    </w:p>
    <w:p w:rsidR="000C7F17" w:rsidRPr="000C7F17" w:rsidRDefault="001006D6" w:rsidP="000C7F17">
      <w:pPr>
        <w:spacing w:before="0" w:beforeAutospacing="0" w:after="0" w:afterAutospacing="0"/>
        <w:ind w:left="1215" w:right="126" w:hanging="10"/>
        <w:jc w:val="both"/>
        <w:rPr>
          <w:sz w:val="24"/>
          <w:szCs w:val="24"/>
          <w:lang w:val="ru-RU"/>
        </w:rPr>
      </w:pPr>
      <w:r>
        <w:rPr>
          <w:rFonts w:ascii="Times New Roman" w:eastAsia="Times New Roman" w:hAnsi="Times New Roman" w:cs="Times New Roman"/>
          <w:b/>
          <w:sz w:val="24"/>
          <w:szCs w:val="24"/>
          <w:lang w:val="ru-RU"/>
        </w:rPr>
        <w:t xml:space="preserve">                                   </w:t>
      </w:r>
      <w:r w:rsidR="000C7F17" w:rsidRPr="000C7F17">
        <w:rPr>
          <w:rFonts w:ascii="Times New Roman" w:eastAsia="Times New Roman" w:hAnsi="Times New Roman" w:cs="Times New Roman"/>
          <w:b/>
          <w:sz w:val="24"/>
          <w:szCs w:val="24"/>
          <w:lang w:val="ru-RU"/>
        </w:rPr>
        <w:t xml:space="preserve">по русскому языку </w:t>
      </w:r>
    </w:p>
    <w:tbl>
      <w:tblPr>
        <w:tblW w:w="10476" w:type="dxa"/>
        <w:tblInd w:w="-406" w:type="dxa"/>
        <w:tblCellMar>
          <w:top w:w="48" w:type="dxa"/>
          <w:left w:w="161" w:type="dxa"/>
          <w:right w:w="344" w:type="dxa"/>
        </w:tblCellMar>
        <w:tblLook w:val="04A0" w:firstRow="1" w:lastRow="0" w:firstColumn="1" w:lastColumn="0" w:noHBand="0" w:noVBand="1"/>
      </w:tblPr>
      <w:tblGrid>
        <w:gridCol w:w="1416"/>
        <w:gridCol w:w="9060"/>
      </w:tblGrid>
      <w:tr w:rsidR="000C7F17" w:rsidRPr="000C7F17" w:rsidTr="001006D6">
        <w:trPr>
          <w:trHeight w:val="331"/>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9"/>
              <w:jc w:val="center"/>
              <w:rPr>
                <w:sz w:val="24"/>
                <w:szCs w:val="24"/>
              </w:rPr>
            </w:pPr>
            <w:r w:rsidRPr="000C7F17">
              <w:rPr>
                <w:rFonts w:ascii="Times New Roman" w:eastAsia="Times New Roman" w:hAnsi="Times New Roman" w:cs="Times New Roman"/>
                <w:sz w:val="24"/>
                <w:szCs w:val="24"/>
              </w:rPr>
              <w:t xml:space="preserve">Код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9"/>
              <w:jc w:val="center"/>
              <w:rPr>
                <w:sz w:val="24"/>
                <w:szCs w:val="24"/>
              </w:rPr>
            </w:pPr>
            <w:r w:rsidRPr="000C7F17">
              <w:rPr>
                <w:rFonts w:ascii="Times New Roman" w:eastAsia="Times New Roman" w:hAnsi="Times New Roman" w:cs="Times New Roman"/>
                <w:sz w:val="24"/>
                <w:szCs w:val="24"/>
              </w:rPr>
              <w:t xml:space="preserve">Проверяемый элемент содержания </w:t>
            </w:r>
          </w:p>
        </w:tc>
      </w:tr>
      <w:tr w:rsidR="000C7F17" w:rsidRPr="007F33C6" w:rsidTr="001006D6">
        <w:trPr>
          <w:trHeight w:val="336"/>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90"/>
              <w:jc w:val="center"/>
              <w:rPr>
                <w:sz w:val="24"/>
                <w:szCs w:val="24"/>
              </w:rPr>
            </w:pPr>
            <w:r w:rsidRPr="000C7F17">
              <w:rPr>
                <w:rFonts w:ascii="Times New Roman" w:eastAsia="Times New Roman" w:hAnsi="Times New Roman" w:cs="Times New Roman"/>
                <w:sz w:val="24"/>
                <w:szCs w:val="24"/>
              </w:rPr>
              <w:t xml:space="preserve">1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Текст. Информационно-смысловая переработка текста </w:t>
            </w:r>
          </w:p>
        </w:tc>
      </w:tr>
      <w:tr w:rsidR="000C7F17" w:rsidRPr="000C7F17" w:rsidTr="001006D6">
        <w:trPr>
          <w:trHeight w:val="339"/>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6"/>
              <w:jc w:val="center"/>
              <w:rPr>
                <w:sz w:val="24"/>
                <w:szCs w:val="24"/>
              </w:rPr>
            </w:pPr>
            <w:r w:rsidRPr="000C7F17">
              <w:rPr>
                <w:rFonts w:ascii="Times New Roman" w:eastAsia="Times New Roman" w:hAnsi="Times New Roman" w:cs="Times New Roman"/>
                <w:sz w:val="24"/>
                <w:szCs w:val="24"/>
              </w:rPr>
              <w:t xml:space="preserve">1.1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rPr>
            </w:pPr>
            <w:r w:rsidRPr="000C7F17">
              <w:rPr>
                <w:rFonts w:ascii="Times New Roman" w:eastAsia="Times New Roman" w:hAnsi="Times New Roman" w:cs="Times New Roman"/>
                <w:sz w:val="24"/>
                <w:szCs w:val="24"/>
              </w:rPr>
              <w:t xml:space="preserve">Текст, его основные признаки </w:t>
            </w:r>
          </w:p>
        </w:tc>
      </w:tr>
      <w:tr w:rsidR="000C7F17" w:rsidRPr="007F33C6" w:rsidTr="001006D6">
        <w:trPr>
          <w:trHeight w:val="326"/>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6"/>
              <w:jc w:val="center"/>
              <w:rPr>
                <w:sz w:val="24"/>
                <w:szCs w:val="24"/>
              </w:rPr>
            </w:pPr>
            <w:r w:rsidRPr="000C7F17">
              <w:rPr>
                <w:rFonts w:ascii="Times New Roman" w:eastAsia="Times New Roman" w:hAnsi="Times New Roman" w:cs="Times New Roman"/>
                <w:sz w:val="24"/>
                <w:szCs w:val="24"/>
              </w:rPr>
              <w:t xml:space="preserve">1.2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lang w:val="ru-RU"/>
              </w:rPr>
            </w:pPr>
            <w:r w:rsidRPr="000C7F17">
              <w:rPr>
                <w:rFonts w:ascii="Times New Roman" w:eastAsia="Times New Roman" w:hAnsi="Times New Roman" w:cs="Times New Roman"/>
                <w:sz w:val="24"/>
                <w:szCs w:val="24"/>
                <w:lang w:val="ru-RU"/>
              </w:rPr>
              <w:t xml:space="preserve">Логико-смысловые отношения между предложениями в тексте </w:t>
            </w:r>
          </w:p>
        </w:tc>
      </w:tr>
      <w:tr w:rsidR="000C7F17" w:rsidRPr="007F33C6" w:rsidTr="001006D6">
        <w:trPr>
          <w:trHeight w:val="341"/>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6"/>
              <w:jc w:val="center"/>
              <w:rPr>
                <w:sz w:val="24"/>
                <w:szCs w:val="24"/>
              </w:rPr>
            </w:pPr>
            <w:r w:rsidRPr="000C7F17">
              <w:rPr>
                <w:rFonts w:ascii="Times New Roman" w:eastAsia="Times New Roman" w:hAnsi="Times New Roman" w:cs="Times New Roman"/>
                <w:sz w:val="24"/>
                <w:szCs w:val="24"/>
              </w:rPr>
              <w:t xml:space="preserve">1.3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lang w:val="ru-RU"/>
              </w:rPr>
            </w:pPr>
            <w:r w:rsidRPr="000C7F17">
              <w:rPr>
                <w:rFonts w:ascii="Times New Roman" w:eastAsia="Times New Roman" w:hAnsi="Times New Roman" w:cs="Times New Roman"/>
                <w:sz w:val="24"/>
                <w:szCs w:val="24"/>
                <w:lang w:val="ru-RU"/>
              </w:rPr>
              <w:t xml:space="preserve">Информативность текста. Виды информации в тексте </w:t>
            </w:r>
          </w:p>
        </w:tc>
      </w:tr>
      <w:tr w:rsidR="000C7F17" w:rsidRPr="007F33C6" w:rsidTr="001006D6">
        <w:trPr>
          <w:trHeight w:val="658"/>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6"/>
              <w:jc w:val="center"/>
              <w:rPr>
                <w:sz w:val="24"/>
                <w:szCs w:val="24"/>
              </w:rPr>
            </w:pPr>
            <w:r w:rsidRPr="000C7F17">
              <w:rPr>
                <w:rFonts w:ascii="Times New Roman" w:eastAsia="Times New Roman" w:hAnsi="Times New Roman" w:cs="Times New Roman"/>
                <w:sz w:val="24"/>
                <w:szCs w:val="24"/>
              </w:rPr>
              <w:t xml:space="preserve">1.4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firstLine="2"/>
              <w:jc w:val="both"/>
              <w:rPr>
                <w:sz w:val="24"/>
                <w:szCs w:val="24"/>
                <w:lang w:val="ru-RU"/>
              </w:rPr>
            </w:pPr>
            <w:r w:rsidRPr="000C7F17">
              <w:rPr>
                <w:rFonts w:ascii="Times New Roman" w:eastAsia="Times New Roman" w:hAnsi="Times New Roman" w:cs="Times New Roman"/>
                <w:sz w:val="24"/>
                <w:szCs w:val="24"/>
                <w:lang w:val="ru-RU"/>
              </w:rPr>
              <w:t xml:space="preserve">Информационно-смысловая переработка прочитанного текста, включая гипертекст, графику, инфографику и другие, и прослушанного текста </w:t>
            </w:r>
          </w:p>
        </w:tc>
      </w:tr>
      <w:tr w:rsidR="000C7F17" w:rsidRPr="000C7F17" w:rsidTr="001006D6">
        <w:trPr>
          <w:trHeight w:val="336"/>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6"/>
              <w:jc w:val="center"/>
              <w:rPr>
                <w:sz w:val="24"/>
                <w:szCs w:val="24"/>
              </w:rPr>
            </w:pPr>
            <w:r w:rsidRPr="000C7F17">
              <w:rPr>
                <w:rFonts w:ascii="Times New Roman" w:eastAsia="Times New Roman" w:hAnsi="Times New Roman" w:cs="Times New Roman"/>
                <w:sz w:val="24"/>
                <w:szCs w:val="24"/>
              </w:rPr>
              <w:t xml:space="preserve">1.5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rPr>
            </w:pPr>
            <w:r w:rsidRPr="000C7F17">
              <w:rPr>
                <w:rFonts w:ascii="Times New Roman" w:eastAsia="Times New Roman" w:hAnsi="Times New Roman" w:cs="Times New Roman"/>
                <w:sz w:val="24"/>
                <w:szCs w:val="24"/>
                <w:lang w:val="ru-RU"/>
              </w:rPr>
              <w:t xml:space="preserve">План. Тезисы. Конспект. Реферат. Аннотация. </w:t>
            </w:r>
            <w:r w:rsidRPr="000C7F17">
              <w:rPr>
                <w:rFonts w:ascii="Times New Roman" w:eastAsia="Times New Roman" w:hAnsi="Times New Roman" w:cs="Times New Roman"/>
                <w:sz w:val="24"/>
                <w:szCs w:val="24"/>
              </w:rPr>
              <w:t xml:space="preserve">Отзыв. Рецензия </w:t>
            </w:r>
          </w:p>
        </w:tc>
      </w:tr>
      <w:tr w:rsidR="000C7F17" w:rsidRPr="000C7F17" w:rsidTr="001006D6">
        <w:trPr>
          <w:trHeight w:val="331"/>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90"/>
              <w:jc w:val="center"/>
              <w:rPr>
                <w:sz w:val="24"/>
                <w:szCs w:val="24"/>
              </w:rPr>
            </w:pPr>
            <w:r w:rsidRPr="000C7F17">
              <w:rPr>
                <w:rFonts w:ascii="Times New Roman" w:eastAsia="Times New Roman" w:hAnsi="Times New Roman" w:cs="Times New Roman"/>
                <w:sz w:val="24"/>
                <w:szCs w:val="24"/>
              </w:rPr>
              <w:t xml:space="preserve">2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Функциональная стилистика. Культура речи </w:t>
            </w:r>
          </w:p>
        </w:tc>
      </w:tr>
      <w:tr w:rsidR="000C7F17" w:rsidRPr="007F33C6" w:rsidTr="001006D6">
        <w:trPr>
          <w:trHeight w:val="1681"/>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6"/>
              <w:jc w:val="center"/>
              <w:rPr>
                <w:sz w:val="24"/>
                <w:szCs w:val="24"/>
              </w:rPr>
            </w:pPr>
            <w:r w:rsidRPr="000C7F17">
              <w:rPr>
                <w:rFonts w:ascii="Times New Roman" w:eastAsia="Times New Roman" w:hAnsi="Times New Roman" w:cs="Times New Roman"/>
                <w:sz w:val="24"/>
                <w:szCs w:val="24"/>
              </w:rPr>
              <w:t xml:space="preserve">2.1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709" w:firstLine="2"/>
              <w:jc w:val="both"/>
              <w:rPr>
                <w:sz w:val="24"/>
                <w:szCs w:val="24"/>
                <w:lang w:val="ru-RU"/>
              </w:rPr>
            </w:pPr>
            <w:r w:rsidRPr="000C7F17">
              <w:rPr>
                <w:rFonts w:ascii="Times New Roman" w:eastAsia="Times New Roman" w:hAnsi="Times New Roman" w:cs="Times New Roman"/>
                <w:sz w:val="24"/>
                <w:szCs w:val="24"/>
                <w:lang w:val="ru-RU"/>
              </w:rPr>
              <w:t xml:space="preserve">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w:t>
            </w:r>
          </w:p>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разговорной речи: устный рассказ, беседа, спор и другие </w:t>
            </w:r>
          </w:p>
        </w:tc>
      </w:tr>
      <w:tr w:rsidR="000C7F17" w:rsidRPr="007F33C6" w:rsidTr="001006D6">
        <w:trPr>
          <w:trHeight w:val="1649"/>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6"/>
              <w:jc w:val="center"/>
              <w:rPr>
                <w:sz w:val="24"/>
                <w:szCs w:val="24"/>
              </w:rPr>
            </w:pPr>
            <w:r w:rsidRPr="000C7F17">
              <w:rPr>
                <w:rFonts w:ascii="Times New Roman" w:eastAsia="Times New Roman" w:hAnsi="Times New Roman" w:cs="Times New Roman"/>
                <w:sz w:val="24"/>
                <w:szCs w:val="24"/>
              </w:rPr>
              <w:t xml:space="preserve">2.2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firstLine="2"/>
              <w:rPr>
                <w:sz w:val="24"/>
                <w:szCs w:val="24"/>
                <w:lang w:val="ru-RU"/>
              </w:rPr>
            </w:pPr>
            <w:r w:rsidRPr="000C7F17">
              <w:rPr>
                <w:rFonts w:ascii="Times New Roman" w:eastAsia="Times New Roman" w:hAnsi="Times New Roman" w:cs="Times New Roman"/>
                <w:sz w:val="24"/>
                <w:szCs w:val="24"/>
                <w:lang w:val="ru-RU"/>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w:t>
            </w:r>
          </w:p>
        </w:tc>
      </w:tr>
      <w:tr w:rsidR="000C7F17" w:rsidRPr="000C7F17" w:rsidTr="001006D6">
        <w:trPr>
          <w:trHeight w:val="1050"/>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6"/>
              <w:jc w:val="center"/>
              <w:rPr>
                <w:sz w:val="24"/>
                <w:szCs w:val="24"/>
              </w:rPr>
            </w:pPr>
            <w:r w:rsidRPr="000C7F17">
              <w:rPr>
                <w:rFonts w:ascii="Times New Roman" w:eastAsia="Times New Roman" w:hAnsi="Times New Roman" w:cs="Times New Roman"/>
                <w:sz w:val="24"/>
                <w:szCs w:val="24"/>
              </w:rPr>
              <w:t xml:space="preserve">2.3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firstLine="2"/>
              <w:rPr>
                <w:sz w:val="24"/>
                <w:szCs w:val="24"/>
              </w:rPr>
            </w:pPr>
            <w:r w:rsidRPr="000C7F17">
              <w:rPr>
                <w:rFonts w:ascii="Times New Roman" w:eastAsia="Times New Roman" w:hAnsi="Times New Roman" w:cs="Times New Roman"/>
                <w:sz w:val="24"/>
                <w:szCs w:val="24"/>
                <w:lang w:val="ru-RU"/>
              </w:rPr>
              <w:t xml:space="preserve">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w:t>
            </w:r>
            <w:r w:rsidRPr="000C7F17">
              <w:rPr>
                <w:rFonts w:ascii="Times New Roman" w:eastAsia="Times New Roman" w:hAnsi="Times New Roman" w:cs="Times New Roman"/>
                <w:sz w:val="24"/>
                <w:szCs w:val="24"/>
              </w:rPr>
              <w:t xml:space="preserve">Лексические, </w:t>
            </w:r>
          </w:p>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морфологические, синтаксические особенности официально-делового </w:t>
            </w:r>
          </w:p>
        </w:tc>
      </w:tr>
    </w:tbl>
    <w:p w:rsidR="000C7F17" w:rsidRPr="000C7F17" w:rsidRDefault="000C7F17" w:rsidP="000C7F17">
      <w:pPr>
        <w:spacing w:before="0" w:beforeAutospacing="0" w:after="0" w:afterAutospacing="0"/>
        <w:ind w:left="-283" w:right="11456"/>
        <w:rPr>
          <w:sz w:val="24"/>
          <w:szCs w:val="24"/>
        </w:rPr>
      </w:pPr>
    </w:p>
    <w:tbl>
      <w:tblPr>
        <w:tblW w:w="10476" w:type="dxa"/>
        <w:tblInd w:w="-559" w:type="dxa"/>
        <w:tblCellMar>
          <w:top w:w="50" w:type="dxa"/>
          <w:left w:w="7" w:type="dxa"/>
          <w:right w:w="256" w:type="dxa"/>
        </w:tblCellMar>
        <w:tblLook w:val="04A0" w:firstRow="1" w:lastRow="0" w:firstColumn="1" w:lastColumn="0" w:noHBand="0" w:noVBand="1"/>
      </w:tblPr>
      <w:tblGrid>
        <w:gridCol w:w="1416"/>
        <w:gridCol w:w="9060"/>
      </w:tblGrid>
      <w:tr w:rsidR="000C7F17" w:rsidRPr="007F33C6" w:rsidTr="001006D6">
        <w:trPr>
          <w:trHeight w:val="784"/>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lastRenderedPageBreak/>
              <w:t xml:space="preserve">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ight="785"/>
              <w:jc w:val="both"/>
              <w:rPr>
                <w:sz w:val="24"/>
                <w:szCs w:val="24"/>
                <w:lang w:val="ru-RU"/>
              </w:rPr>
            </w:pPr>
            <w:r w:rsidRPr="000C7F17">
              <w:rPr>
                <w:rFonts w:ascii="Times New Roman" w:eastAsia="Times New Roman" w:hAnsi="Times New Roman" w:cs="Times New Roman"/>
                <w:sz w:val="24"/>
                <w:szCs w:val="24"/>
                <w:lang w:val="ru-RU"/>
              </w:rPr>
              <w:t xml:space="preserve">стиля. Основные жанры официально-делового стиля: закон, устав, приказ; расписка, заявление, доверенность; автобиография, характеристика, резюме и другие </w:t>
            </w:r>
          </w:p>
        </w:tc>
      </w:tr>
      <w:tr w:rsidR="000C7F17" w:rsidRPr="007F33C6" w:rsidTr="001006D6">
        <w:trPr>
          <w:trHeight w:val="1320"/>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32"/>
              <w:jc w:val="center"/>
              <w:rPr>
                <w:sz w:val="24"/>
                <w:szCs w:val="24"/>
              </w:rPr>
            </w:pPr>
            <w:r w:rsidRPr="000C7F17">
              <w:rPr>
                <w:rFonts w:ascii="Times New Roman" w:eastAsia="Times New Roman" w:hAnsi="Times New Roman" w:cs="Times New Roman"/>
                <w:sz w:val="24"/>
                <w:szCs w:val="24"/>
              </w:rPr>
              <w:t xml:space="preserve">2.4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ight="70" w:firstLine="2"/>
              <w:jc w:val="both"/>
              <w:rPr>
                <w:sz w:val="24"/>
                <w:szCs w:val="24"/>
                <w:lang w:val="ru-RU"/>
              </w:rPr>
            </w:pPr>
            <w:r w:rsidRPr="000C7F17">
              <w:rPr>
                <w:rFonts w:ascii="Times New Roman" w:eastAsia="Times New Roman" w:hAnsi="Times New Roman" w:cs="Times New Roman"/>
                <w:sz w:val="24"/>
                <w:szCs w:val="24"/>
                <w:lang w:val="ru-RU"/>
              </w:rPr>
              <w:t xml:space="preserve">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w:t>
            </w:r>
          </w:p>
        </w:tc>
      </w:tr>
      <w:tr w:rsidR="000C7F17" w:rsidRPr="007F33C6" w:rsidTr="001006D6">
        <w:trPr>
          <w:trHeight w:val="1128"/>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32"/>
              <w:jc w:val="center"/>
              <w:rPr>
                <w:sz w:val="24"/>
                <w:szCs w:val="24"/>
              </w:rPr>
            </w:pPr>
            <w:r w:rsidRPr="000C7F17">
              <w:rPr>
                <w:rFonts w:ascii="Times New Roman" w:eastAsia="Times New Roman" w:hAnsi="Times New Roman" w:cs="Times New Roman"/>
                <w:sz w:val="24"/>
                <w:szCs w:val="24"/>
              </w:rPr>
              <w:t xml:space="preserve">2.5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ight="757" w:firstLine="2"/>
              <w:jc w:val="both"/>
              <w:rPr>
                <w:sz w:val="24"/>
                <w:szCs w:val="24"/>
                <w:lang w:val="ru-RU"/>
              </w:rPr>
            </w:pPr>
            <w:r w:rsidRPr="000C7F17">
              <w:rPr>
                <w:rFonts w:ascii="Times New Roman" w:eastAsia="Times New Roman" w:hAnsi="Times New Roman" w:cs="Times New Roman"/>
                <w:sz w:val="24"/>
                <w:szCs w:val="24"/>
                <w:lang w:val="ru-RU"/>
              </w:rPr>
              <w:t xml:space="preserve">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 </w:t>
            </w:r>
          </w:p>
        </w:tc>
      </w:tr>
      <w:tr w:rsidR="000C7F17" w:rsidRPr="007F33C6" w:rsidTr="001006D6">
        <w:trPr>
          <w:trHeight w:val="338"/>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56"/>
              <w:jc w:val="center"/>
              <w:rPr>
                <w:sz w:val="24"/>
                <w:szCs w:val="24"/>
              </w:rPr>
            </w:pPr>
            <w:r w:rsidRPr="000C7F17">
              <w:rPr>
                <w:rFonts w:ascii="Times New Roman" w:eastAsia="Times New Roman" w:hAnsi="Times New Roman" w:cs="Times New Roman"/>
                <w:sz w:val="24"/>
                <w:szCs w:val="24"/>
              </w:rPr>
              <w:t xml:space="preserve">3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lang w:val="ru-RU"/>
              </w:rPr>
            </w:pPr>
            <w:r w:rsidRPr="000C7F17">
              <w:rPr>
                <w:rFonts w:ascii="Times New Roman" w:eastAsia="Times New Roman" w:hAnsi="Times New Roman" w:cs="Times New Roman"/>
                <w:sz w:val="24"/>
                <w:szCs w:val="24"/>
                <w:lang w:val="ru-RU"/>
              </w:rPr>
              <w:t xml:space="preserve">Язык и речь. Культура речи </w:t>
            </w:r>
          </w:p>
        </w:tc>
      </w:tr>
      <w:tr w:rsidR="000C7F17" w:rsidRPr="000C7F17" w:rsidTr="001006D6">
        <w:trPr>
          <w:trHeight w:val="336"/>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32"/>
              <w:jc w:val="center"/>
              <w:rPr>
                <w:sz w:val="24"/>
                <w:szCs w:val="24"/>
              </w:rPr>
            </w:pPr>
            <w:r w:rsidRPr="000C7F17">
              <w:rPr>
                <w:rFonts w:ascii="Times New Roman" w:eastAsia="Times New Roman" w:hAnsi="Times New Roman" w:cs="Times New Roman"/>
                <w:sz w:val="24"/>
                <w:szCs w:val="24"/>
              </w:rPr>
              <w:t xml:space="preserve">3.1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8"/>
              <w:rPr>
                <w:sz w:val="24"/>
                <w:szCs w:val="24"/>
              </w:rPr>
            </w:pPr>
            <w:r w:rsidRPr="000C7F17">
              <w:rPr>
                <w:rFonts w:ascii="Times New Roman" w:eastAsia="Times New Roman" w:hAnsi="Times New Roman" w:cs="Times New Roman"/>
                <w:sz w:val="24"/>
                <w:szCs w:val="24"/>
              </w:rPr>
              <w:t xml:space="preserve">Система языка. Культура речи </w:t>
            </w:r>
          </w:p>
        </w:tc>
      </w:tr>
      <w:tr w:rsidR="000C7F17" w:rsidRPr="007F33C6" w:rsidTr="001006D6">
        <w:trPr>
          <w:trHeight w:val="561"/>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27"/>
              <w:jc w:val="center"/>
              <w:rPr>
                <w:sz w:val="24"/>
                <w:szCs w:val="24"/>
              </w:rPr>
            </w:pPr>
            <w:r w:rsidRPr="000C7F17">
              <w:rPr>
                <w:rFonts w:ascii="Times New Roman" w:eastAsia="Times New Roman" w:hAnsi="Times New Roman" w:cs="Times New Roman"/>
                <w:sz w:val="24"/>
                <w:szCs w:val="24"/>
              </w:rPr>
              <w:t xml:space="preserve">3.1.1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jc w:val="both"/>
              <w:rPr>
                <w:sz w:val="24"/>
                <w:szCs w:val="24"/>
                <w:lang w:val="ru-RU"/>
              </w:rPr>
            </w:pPr>
            <w:r w:rsidRPr="000C7F17">
              <w:rPr>
                <w:rFonts w:ascii="Times New Roman" w:eastAsia="Times New Roman" w:hAnsi="Times New Roman" w:cs="Times New Roman"/>
                <w:sz w:val="24"/>
                <w:szCs w:val="24"/>
                <w:lang w:val="ru-RU"/>
              </w:rPr>
              <w:t xml:space="preserve">Система языка, её устройство, функционирование. Культура речи как раздел лингвистики </w:t>
            </w:r>
          </w:p>
        </w:tc>
      </w:tr>
      <w:tr w:rsidR="000C7F17" w:rsidRPr="007F33C6" w:rsidTr="001006D6">
        <w:trPr>
          <w:trHeight w:val="1647"/>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27"/>
              <w:jc w:val="center"/>
              <w:rPr>
                <w:sz w:val="24"/>
                <w:szCs w:val="24"/>
              </w:rPr>
            </w:pPr>
            <w:r w:rsidRPr="000C7F17">
              <w:rPr>
                <w:rFonts w:ascii="Times New Roman" w:eastAsia="Times New Roman" w:hAnsi="Times New Roman" w:cs="Times New Roman"/>
                <w:sz w:val="24"/>
                <w:szCs w:val="24"/>
              </w:rPr>
              <w:t xml:space="preserve">3.1.2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ight="124"/>
              <w:jc w:val="both"/>
              <w:rPr>
                <w:sz w:val="24"/>
                <w:szCs w:val="24"/>
                <w:lang w:val="ru-RU"/>
              </w:rPr>
            </w:pPr>
            <w:r w:rsidRPr="000C7F17">
              <w:rPr>
                <w:rFonts w:ascii="Times New Roman" w:eastAsia="Times New Roman" w:hAnsi="Times New Roman" w:cs="Times New Roman"/>
                <w:sz w:val="24"/>
                <w:szCs w:val="24"/>
                <w:lang w:val="ru-RU"/>
              </w:rPr>
              <w:t xml:space="preserve">Языковая норма, её основные признаки и функции. 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w:t>
            </w:r>
          </w:p>
          <w:p w:rsidR="000C7F17" w:rsidRPr="000C7F17" w:rsidRDefault="000C7F17" w:rsidP="000C7F17">
            <w:pPr>
              <w:spacing w:before="0" w:beforeAutospacing="0" w:after="0" w:afterAutospacing="0"/>
              <w:ind w:left="154"/>
              <w:jc w:val="both"/>
              <w:rPr>
                <w:sz w:val="24"/>
                <w:szCs w:val="24"/>
                <w:lang w:val="ru-RU"/>
              </w:rPr>
            </w:pPr>
            <w:r w:rsidRPr="000C7F17">
              <w:rPr>
                <w:rFonts w:ascii="Times New Roman" w:eastAsia="Times New Roman" w:hAnsi="Times New Roman" w:cs="Times New Roman"/>
                <w:sz w:val="24"/>
                <w:szCs w:val="24"/>
                <w:lang w:val="ru-RU"/>
              </w:rPr>
              <w:t xml:space="preserve">Стилистические нормы современного русского литературного языка (общее представление) </w:t>
            </w:r>
          </w:p>
        </w:tc>
      </w:tr>
      <w:tr w:rsidR="000C7F17" w:rsidRPr="000C7F17" w:rsidTr="001006D6">
        <w:trPr>
          <w:trHeight w:val="331"/>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27"/>
              <w:jc w:val="center"/>
              <w:rPr>
                <w:sz w:val="24"/>
                <w:szCs w:val="24"/>
              </w:rPr>
            </w:pPr>
            <w:r w:rsidRPr="000C7F17">
              <w:rPr>
                <w:rFonts w:ascii="Times New Roman" w:eastAsia="Times New Roman" w:hAnsi="Times New Roman" w:cs="Times New Roman"/>
                <w:sz w:val="24"/>
                <w:szCs w:val="24"/>
              </w:rPr>
              <w:t xml:space="preserve">3.1.3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rPr>
            </w:pPr>
            <w:r w:rsidRPr="000C7F17">
              <w:rPr>
                <w:rFonts w:ascii="Times New Roman" w:eastAsia="Times New Roman" w:hAnsi="Times New Roman" w:cs="Times New Roman"/>
                <w:sz w:val="24"/>
                <w:szCs w:val="24"/>
              </w:rPr>
              <w:t xml:space="preserve">Качества хорошей речи </w:t>
            </w:r>
          </w:p>
        </w:tc>
      </w:tr>
      <w:tr w:rsidR="000C7F17" w:rsidRPr="007F33C6" w:rsidTr="001006D6">
        <w:trPr>
          <w:trHeight w:val="1635"/>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27"/>
              <w:jc w:val="center"/>
              <w:rPr>
                <w:sz w:val="24"/>
                <w:szCs w:val="24"/>
              </w:rPr>
            </w:pPr>
            <w:r w:rsidRPr="000C7F17">
              <w:rPr>
                <w:rFonts w:ascii="Times New Roman" w:eastAsia="Times New Roman" w:hAnsi="Times New Roman" w:cs="Times New Roman"/>
                <w:sz w:val="24"/>
                <w:szCs w:val="24"/>
              </w:rPr>
              <w:t xml:space="preserve">3.1.4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lang w:val="ru-RU"/>
              </w:rPr>
            </w:pPr>
            <w:r w:rsidRPr="000C7F17">
              <w:rPr>
                <w:rFonts w:ascii="Times New Roman" w:eastAsia="Times New Roman" w:hAnsi="Times New Roman" w:cs="Times New Roman"/>
                <w:sz w:val="24"/>
                <w:szCs w:val="24"/>
                <w:lang w:val="ru-RU"/>
              </w:rPr>
              <w:t xml:space="preserve">Основные виды словарей. Толковый словарь. Словарь омонимов. </w:t>
            </w:r>
          </w:p>
          <w:p w:rsidR="000C7F17" w:rsidRPr="000C7F17" w:rsidRDefault="000C7F17" w:rsidP="000C7F17">
            <w:pPr>
              <w:spacing w:before="0" w:beforeAutospacing="0" w:after="0" w:afterAutospacing="0"/>
              <w:ind w:left="154"/>
              <w:rPr>
                <w:sz w:val="24"/>
                <w:szCs w:val="24"/>
                <w:lang w:val="ru-RU"/>
              </w:rPr>
            </w:pPr>
            <w:r w:rsidRPr="000C7F17">
              <w:rPr>
                <w:rFonts w:ascii="Times New Roman" w:eastAsia="Times New Roman" w:hAnsi="Times New Roman" w:cs="Times New Roman"/>
                <w:sz w:val="24"/>
                <w:szCs w:val="24"/>
                <w:lang w:val="ru-RU"/>
              </w:rPr>
              <w:t xml:space="preserve">Словарь иностранных слов. Словарь синонимов. Словарь антонимов. </w:t>
            </w:r>
          </w:p>
          <w:p w:rsidR="000C7F17" w:rsidRPr="000C7F17" w:rsidRDefault="000C7F17" w:rsidP="000C7F17">
            <w:pPr>
              <w:spacing w:before="0" w:beforeAutospacing="0" w:after="0" w:afterAutospacing="0"/>
              <w:ind w:left="154" w:right="414"/>
              <w:jc w:val="both"/>
              <w:rPr>
                <w:sz w:val="24"/>
                <w:szCs w:val="24"/>
                <w:lang w:val="ru-RU"/>
              </w:rPr>
            </w:pPr>
            <w:r w:rsidRPr="000C7F17">
              <w:rPr>
                <w:rFonts w:ascii="Times New Roman" w:eastAsia="Times New Roman" w:hAnsi="Times New Roman" w:cs="Times New Roman"/>
                <w:sz w:val="24"/>
                <w:szCs w:val="24"/>
                <w:lang w:val="ru-RU"/>
              </w:rPr>
              <w:t xml:space="preserve">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 </w:t>
            </w:r>
          </w:p>
        </w:tc>
      </w:tr>
      <w:tr w:rsidR="000C7F17" w:rsidRPr="000C7F17" w:rsidTr="001006D6">
        <w:trPr>
          <w:trHeight w:val="334"/>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32"/>
              <w:jc w:val="center"/>
              <w:rPr>
                <w:sz w:val="24"/>
                <w:szCs w:val="24"/>
              </w:rPr>
            </w:pPr>
            <w:r w:rsidRPr="000C7F17">
              <w:rPr>
                <w:rFonts w:ascii="Times New Roman" w:eastAsia="Times New Roman" w:hAnsi="Times New Roman" w:cs="Times New Roman"/>
                <w:sz w:val="24"/>
                <w:szCs w:val="24"/>
              </w:rPr>
              <w:t xml:space="preserve">3.2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8"/>
              <w:rPr>
                <w:sz w:val="24"/>
                <w:szCs w:val="24"/>
              </w:rPr>
            </w:pPr>
            <w:r w:rsidRPr="000C7F17">
              <w:rPr>
                <w:rFonts w:ascii="Times New Roman" w:eastAsia="Times New Roman" w:hAnsi="Times New Roman" w:cs="Times New Roman"/>
                <w:sz w:val="24"/>
                <w:szCs w:val="24"/>
              </w:rPr>
              <w:t xml:space="preserve">Фонетика. Орфоэпия. Орфоэпические нормы </w:t>
            </w:r>
          </w:p>
        </w:tc>
      </w:tr>
      <w:tr w:rsidR="000C7F17" w:rsidRPr="000C7F17" w:rsidTr="001006D6">
        <w:trPr>
          <w:trHeight w:val="660"/>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27"/>
              <w:jc w:val="center"/>
              <w:rPr>
                <w:sz w:val="24"/>
                <w:szCs w:val="24"/>
              </w:rPr>
            </w:pPr>
            <w:r w:rsidRPr="000C7F17">
              <w:rPr>
                <w:rFonts w:ascii="Times New Roman" w:eastAsia="Times New Roman" w:hAnsi="Times New Roman" w:cs="Times New Roman"/>
                <w:sz w:val="24"/>
                <w:szCs w:val="24"/>
              </w:rPr>
              <w:t xml:space="preserve">3.2.1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rPr>
            </w:pPr>
            <w:r w:rsidRPr="000C7F17">
              <w:rPr>
                <w:rFonts w:ascii="Times New Roman" w:eastAsia="Times New Roman" w:hAnsi="Times New Roman" w:cs="Times New Roman"/>
                <w:sz w:val="24"/>
                <w:szCs w:val="24"/>
                <w:lang w:val="ru-RU"/>
              </w:rPr>
              <w:t xml:space="preserve">Фонетика и орфоэпия как разделы лингвистики. </w:t>
            </w:r>
            <w:r w:rsidRPr="000C7F17">
              <w:rPr>
                <w:rFonts w:ascii="Times New Roman" w:eastAsia="Times New Roman" w:hAnsi="Times New Roman" w:cs="Times New Roman"/>
                <w:sz w:val="24"/>
                <w:szCs w:val="24"/>
              </w:rPr>
              <w:t xml:space="preserve">Фонетический анализ слова </w:t>
            </w:r>
          </w:p>
        </w:tc>
      </w:tr>
      <w:tr w:rsidR="000C7F17" w:rsidRPr="000C7F17" w:rsidTr="001006D6">
        <w:trPr>
          <w:trHeight w:val="334"/>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27"/>
              <w:jc w:val="center"/>
              <w:rPr>
                <w:sz w:val="24"/>
                <w:szCs w:val="24"/>
              </w:rPr>
            </w:pPr>
            <w:r w:rsidRPr="000C7F17">
              <w:rPr>
                <w:rFonts w:ascii="Times New Roman" w:eastAsia="Times New Roman" w:hAnsi="Times New Roman" w:cs="Times New Roman"/>
                <w:sz w:val="24"/>
                <w:szCs w:val="24"/>
              </w:rPr>
              <w:t xml:space="preserve">3.2.2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rPr>
            </w:pPr>
            <w:r w:rsidRPr="000C7F17">
              <w:rPr>
                <w:rFonts w:ascii="Times New Roman" w:eastAsia="Times New Roman" w:hAnsi="Times New Roman" w:cs="Times New Roman"/>
                <w:sz w:val="24"/>
                <w:szCs w:val="24"/>
              </w:rPr>
              <w:t xml:space="preserve">Изобразительно-выразительные средства фонетики </w:t>
            </w:r>
          </w:p>
        </w:tc>
      </w:tr>
      <w:tr w:rsidR="000C7F17" w:rsidRPr="007F33C6" w:rsidTr="001006D6">
        <w:trPr>
          <w:trHeight w:val="1370"/>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27"/>
              <w:jc w:val="center"/>
              <w:rPr>
                <w:sz w:val="24"/>
                <w:szCs w:val="24"/>
              </w:rPr>
            </w:pPr>
            <w:r w:rsidRPr="000C7F17">
              <w:rPr>
                <w:rFonts w:ascii="Times New Roman" w:eastAsia="Times New Roman" w:hAnsi="Times New Roman" w:cs="Times New Roman"/>
                <w:sz w:val="24"/>
                <w:szCs w:val="24"/>
              </w:rPr>
              <w:t xml:space="preserve">3.2.3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lang w:val="ru-RU"/>
              </w:rPr>
            </w:pPr>
            <w:r w:rsidRPr="000C7F17">
              <w:rPr>
                <w:rFonts w:ascii="Times New Roman" w:eastAsia="Times New Roman" w:hAnsi="Times New Roman" w:cs="Times New Roman"/>
                <w:sz w:val="24"/>
                <w:szCs w:val="24"/>
                <w:lang w:val="ru-RU"/>
              </w:rPr>
              <w:t xml:space="preserve">Основные нормы современного литературного произношения: </w:t>
            </w:r>
          </w:p>
          <w:p w:rsidR="000C7F17" w:rsidRPr="000C7F17" w:rsidRDefault="000C7F17" w:rsidP="000C7F17">
            <w:pPr>
              <w:spacing w:before="0" w:beforeAutospacing="0" w:after="0" w:afterAutospacing="0"/>
              <w:ind w:left="154" w:right="183"/>
              <w:jc w:val="both"/>
              <w:rPr>
                <w:sz w:val="24"/>
                <w:szCs w:val="24"/>
                <w:lang w:val="ru-RU"/>
              </w:rPr>
            </w:pPr>
            <w:r w:rsidRPr="000C7F17">
              <w:rPr>
                <w:rFonts w:ascii="Times New Roman" w:eastAsia="Times New Roman" w:hAnsi="Times New Roman" w:cs="Times New Roman"/>
                <w:sz w:val="24"/>
                <w:szCs w:val="24"/>
                <w:lang w:val="ru-RU"/>
              </w:rPr>
              <w:t xml:space="preserve">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 </w:t>
            </w:r>
          </w:p>
        </w:tc>
      </w:tr>
      <w:tr w:rsidR="000C7F17" w:rsidRPr="007F33C6" w:rsidTr="001006D6">
        <w:trPr>
          <w:trHeight w:val="336"/>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32"/>
              <w:jc w:val="center"/>
              <w:rPr>
                <w:sz w:val="24"/>
                <w:szCs w:val="24"/>
              </w:rPr>
            </w:pPr>
            <w:r w:rsidRPr="000C7F17">
              <w:rPr>
                <w:rFonts w:ascii="Times New Roman" w:eastAsia="Times New Roman" w:hAnsi="Times New Roman" w:cs="Times New Roman"/>
                <w:sz w:val="24"/>
                <w:szCs w:val="24"/>
              </w:rPr>
              <w:t xml:space="preserve">3.3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8"/>
              <w:rPr>
                <w:sz w:val="24"/>
                <w:szCs w:val="24"/>
                <w:lang w:val="ru-RU"/>
              </w:rPr>
            </w:pPr>
            <w:r w:rsidRPr="000C7F17">
              <w:rPr>
                <w:rFonts w:ascii="Times New Roman" w:eastAsia="Times New Roman" w:hAnsi="Times New Roman" w:cs="Times New Roman"/>
                <w:sz w:val="24"/>
                <w:szCs w:val="24"/>
                <w:lang w:val="ru-RU"/>
              </w:rPr>
              <w:t xml:space="preserve">Лексика и фразеология. Лексические нормы </w:t>
            </w:r>
          </w:p>
        </w:tc>
      </w:tr>
      <w:tr w:rsidR="000C7F17" w:rsidRPr="000C7F17" w:rsidTr="001006D6">
        <w:trPr>
          <w:trHeight w:val="375"/>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27"/>
              <w:jc w:val="center"/>
              <w:rPr>
                <w:sz w:val="24"/>
                <w:szCs w:val="24"/>
              </w:rPr>
            </w:pPr>
            <w:r w:rsidRPr="000C7F17">
              <w:rPr>
                <w:rFonts w:ascii="Times New Roman" w:eastAsia="Times New Roman" w:hAnsi="Times New Roman" w:cs="Times New Roman"/>
                <w:sz w:val="24"/>
                <w:szCs w:val="24"/>
              </w:rPr>
              <w:t xml:space="preserve">3.3.1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jc w:val="both"/>
              <w:rPr>
                <w:sz w:val="24"/>
                <w:szCs w:val="24"/>
              </w:rPr>
            </w:pPr>
            <w:r w:rsidRPr="000C7F17">
              <w:rPr>
                <w:rFonts w:ascii="Times New Roman" w:eastAsia="Times New Roman" w:hAnsi="Times New Roman" w:cs="Times New Roman"/>
                <w:sz w:val="24"/>
                <w:szCs w:val="24"/>
                <w:lang w:val="ru-RU"/>
              </w:rPr>
              <w:t xml:space="preserve">Лексикология и фразеология как разделы лингвистики. </w:t>
            </w:r>
            <w:r w:rsidRPr="000C7F17">
              <w:rPr>
                <w:rFonts w:ascii="Times New Roman" w:eastAsia="Times New Roman" w:hAnsi="Times New Roman" w:cs="Times New Roman"/>
                <w:sz w:val="24"/>
                <w:szCs w:val="24"/>
              </w:rPr>
              <w:t xml:space="preserve">Лексический анализ слова </w:t>
            </w:r>
          </w:p>
        </w:tc>
      </w:tr>
      <w:tr w:rsidR="000C7F17" w:rsidRPr="007F33C6" w:rsidTr="001006D6">
        <w:trPr>
          <w:trHeight w:val="334"/>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27"/>
              <w:jc w:val="center"/>
              <w:rPr>
                <w:sz w:val="24"/>
                <w:szCs w:val="24"/>
              </w:rPr>
            </w:pPr>
            <w:r w:rsidRPr="000C7F17">
              <w:rPr>
                <w:rFonts w:ascii="Times New Roman" w:eastAsia="Times New Roman" w:hAnsi="Times New Roman" w:cs="Times New Roman"/>
                <w:sz w:val="24"/>
                <w:szCs w:val="24"/>
              </w:rPr>
              <w:t xml:space="preserve">3.3.2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lang w:val="ru-RU"/>
              </w:rPr>
            </w:pPr>
            <w:r w:rsidRPr="000C7F17">
              <w:rPr>
                <w:rFonts w:ascii="Times New Roman" w:eastAsia="Times New Roman" w:hAnsi="Times New Roman" w:cs="Times New Roman"/>
                <w:sz w:val="24"/>
                <w:szCs w:val="24"/>
                <w:lang w:val="ru-RU"/>
              </w:rPr>
              <w:t xml:space="preserve">Изобразительно-выразительные средства лексики: эпитет, метафора, </w:t>
            </w:r>
          </w:p>
        </w:tc>
      </w:tr>
    </w:tbl>
    <w:p w:rsidR="000C7F17" w:rsidRPr="000C7F17" w:rsidRDefault="000C7F17" w:rsidP="000C7F17">
      <w:pPr>
        <w:spacing w:before="0" w:beforeAutospacing="0" w:after="0" w:afterAutospacing="0"/>
        <w:ind w:left="-283" w:right="11456"/>
        <w:rPr>
          <w:sz w:val="24"/>
          <w:szCs w:val="24"/>
          <w:lang w:val="ru-RU"/>
        </w:rPr>
      </w:pPr>
    </w:p>
    <w:tbl>
      <w:tblPr>
        <w:tblW w:w="10476" w:type="dxa"/>
        <w:tblInd w:w="-559" w:type="dxa"/>
        <w:tblCellMar>
          <w:top w:w="50" w:type="dxa"/>
          <w:left w:w="7" w:type="dxa"/>
          <w:right w:w="213" w:type="dxa"/>
        </w:tblCellMar>
        <w:tblLook w:val="04A0" w:firstRow="1" w:lastRow="0" w:firstColumn="1" w:lastColumn="0" w:noHBand="0" w:noVBand="1"/>
      </w:tblPr>
      <w:tblGrid>
        <w:gridCol w:w="1416"/>
        <w:gridCol w:w="9060"/>
      </w:tblGrid>
      <w:tr w:rsidR="000C7F17" w:rsidRPr="000C7F17" w:rsidTr="001006D6">
        <w:trPr>
          <w:trHeight w:val="338"/>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rPr>
            </w:pPr>
            <w:r w:rsidRPr="000C7F17">
              <w:rPr>
                <w:rFonts w:ascii="Times New Roman" w:eastAsia="Times New Roman" w:hAnsi="Times New Roman" w:cs="Times New Roman"/>
                <w:sz w:val="24"/>
                <w:szCs w:val="24"/>
              </w:rPr>
              <w:t xml:space="preserve">метонимия, олицетворение, гипербола, сравнение </w:t>
            </w:r>
          </w:p>
        </w:tc>
      </w:tr>
      <w:tr w:rsidR="000C7F17" w:rsidRPr="000C7F17" w:rsidTr="001006D6">
        <w:trPr>
          <w:trHeight w:val="1068"/>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5"/>
              <w:jc w:val="center"/>
              <w:rPr>
                <w:sz w:val="24"/>
                <w:szCs w:val="24"/>
              </w:rPr>
            </w:pPr>
            <w:r w:rsidRPr="000C7F17">
              <w:rPr>
                <w:rFonts w:ascii="Times New Roman" w:eastAsia="Times New Roman" w:hAnsi="Times New Roman" w:cs="Times New Roman"/>
                <w:sz w:val="24"/>
                <w:szCs w:val="24"/>
              </w:rPr>
              <w:lastRenderedPageBreak/>
              <w:t xml:space="preserve">3.3.3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ight="437"/>
              <w:jc w:val="both"/>
              <w:rPr>
                <w:sz w:val="24"/>
                <w:szCs w:val="24"/>
              </w:rPr>
            </w:pPr>
            <w:r w:rsidRPr="000C7F17">
              <w:rPr>
                <w:rFonts w:ascii="Times New Roman" w:eastAsia="Times New Roman" w:hAnsi="Times New Roman" w:cs="Times New Roman"/>
                <w:sz w:val="24"/>
                <w:szCs w:val="24"/>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sidRPr="000C7F17">
              <w:rPr>
                <w:rFonts w:ascii="Times New Roman" w:eastAsia="Times New Roman" w:hAnsi="Times New Roman" w:cs="Times New Roman"/>
                <w:sz w:val="24"/>
                <w:szCs w:val="24"/>
              </w:rPr>
              <w:t xml:space="preserve">Иноязычные слова и их употребление. Лексическая сочетаемость. Тавтология. Плеоназм </w:t>
            </w:r>
          </w:p>
        </w:tc>
      </w:tr>
      <w:tr w:rsidR="000C7F17" w:rsidRPr="000C7F17" w:rsidTr="001006D6">
        <w:trPr>
          <w:trHeight w:val="743"/>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5"/>
              <w:jc w:val="center"/>
              <w:rPr>
                <w:sz w:val="24"/>
                <w:szCs w:val="24"/>
              </w:rPr>
            </w:pPr>
            <w:r w:rsidRPr="000C7F17">
              <w:rPr>
                <w:rFonts w:ascii="Times New Roman" w:eastAsia="Times New Roman" w:hAnsi="Times New Roman" w:cs="Times New Roman"/>
                <w:sz w:val="24"/>
                <w:szCs w:val="24"/>
              </w:rPr>
              <w:t xml:space="preserve">3.3.4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ight="1562"/>
              <w:jc w:val="both"/>
              <w:rPr>
                <w:sz w:val="24"/>
                <w:szCs w:val="24"/>
              </w:rPr>
            </w:pPr>
            <w:r w:rsidRPr="000C7F17">
              <w:rPr>
                <w:rFonts w:ascii="Times New Roman" w:eastAsia="Times New Roman" w:hAnsi="Times New Roman" w:cs="Times New Roman"/>
                <w:sz w:val="24"/>
                <w:szCs w:val="24"/>
                <w:lang w:val="ru-RU"/>
              </w:rPr>
              <w:t xml:space="preserve">Функционально-стилистическая окраска слова. Лексика общеупотребительная, разговорная и книжная. </w:t>
            </w:r>
            <w:r w:rsidRPr="000C7F17">
              <w:rPr>
                <w:rFonts w:ascii="Times New Roman" w:eastAsia="Times New Roman" w:hAnsi="Times New Roman" w:cs="Times New Roman"/>
                <w:sz w:val="24"/>
                <w:szCs w:val="24"/>
              </w:rPr>
              <w:t xml:space="preserve">Особенности употребления </w:t>
            </w:r>
          </w:p>
        </w:tc>
      </w:tr>
      <w:tr w:rsidR="000C7F17" w:rsidRPr="007F33C6" w:rsidTr="001006D6">
        <w:trPr>
          <w:trHeight w:val="854"/>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5"/>
              <w:jc w:val="center"/>
              <w:rPr>
                <w:sz w:val="24"/>
                <w:szCs w:val="24"/>
              </w:rPr>
            </w:pPr>
            <w:r w:rsidRPr="000C7F17">
              <w:rPr>
                <w:rFonts w:ascii="Times New Roman" w:eastAsia="Times New Roman" w:hAnsi="Times New Roman" w:cs="Times New Roman"/>
                <w:sz w:val="24"/>
                <w:szCs w:val="24"/>
              </w:rPr>
              <w:t xml:space="preserve">3.3.5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ight="710"/>
              <w:jc w:val="both"/>
              <w:rPr>
                <w:sz w:val="24"/>
                <w:szCs w:val="24"/>
                <w:lang w:val="ru-RU"/>
              </w:rPr>
            </w:pPr>
            <w:r w:rsidRPr="000C7F17">
              <w:rPr>
                <w:rFonts w:ascii="Times New Roman" w:eastAsia="Times New Roman" w:hAnsi="Times New Roman" w:cs="Times New Roman"/>
                <w:sz w:val="24"/>
                <w:szCs w:val="24"/>
                <w:lang w:val="ru-RU"/>
              </w:rPr>
              <w:t xml:space="preserve">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 </w:t>
            </w:r>
          </w:p>
        </w:tc>
      </w:tr>
      <w:tr w:rsidR="000C7F17" w:rsidRPr="007F33C6" w:rsidTr="001006D6">
        <w:trPr>
          <w:trHeight w:val="338"/>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5"/>
              <w:jc w:val="center"/>
              <w:rPr>
                <w:sz w:val="24"/>
                <w:szCs w:val="24"/>
              </w:rPr>
            </w:pPr>
            <w:r w:rsidRPr="000C7F17">
              <w:rPr>
                <w:rFonts w:ascii="Times New Roman" w:eastAsia="Times New Roman" w:hAnsi="Times New Roman" w:cs="Times New Roman"/>
                <w:sz w:val="24"/>
                <w:szCs w:val="24"/>
              </w:rPr>
              <w:t xml:space="preserve">3.3.6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lang w:val="ru-RU"/>
              </w:rPr>
            </w:pPr>
            <w:r w:rsidRPr="000C7F17">
              <w:rPr>
                <w:rFonts w:ascii="Times New Roman" w:eastAsia="Times New Roman" w:hAnsi="Times New Roman" w:cs="Times New Roman"/>
                <w:sz w:val="24"/>
                <w:szCs w:val="24"/>
                <w:lang w:val="ru-RU"/>
              </w:rPr>
              <w:t xml:space="preserve">Фразеология русского языка. Крылатые слова </w:t>
            </w:r>
          </w:p>
        </w:tc>
      </w:tr>
      <w:tr w:rsidR="000C7F17" w:rsidRPr="007F33C6" w:rsidTr="001006D6">
        <w:trPr>
          <w:trHeight w:val="336"/>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90"/>
              <w:jc w:val="center"/>
              <w:rPr>
                <w:sz w:val="24"/>
                <w:szCs w:val="24"/>
              </w:rPr>
            </w:pPr>
            <w:r w:rsidRPr="000C7F17">
              <w:rPr>
                <w:rFonts w:ascii="Times New Roman" w:eastAsia="Times New Roman" w:hAnsi="Times New Roman" w:cs="Times New Roman"/>
                <w:sz w:val="24"/>
                <w:szCs w:val="24"/>
              </w:rPr>
              <w:t xml:space="preserve">3.4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8"/>
              <w:rPr>
                <w:sz w:val="24"/>
                <w:szCs w:val="24"/>
                <w:lang w:val="ru-RU"/>
              </w:rPr>
            </w:pPr>
            <w:r w:rsidRPr="000C7F17">
              <w:rPr>
                <w:rFonts w:ascii="Times New Roman" w:eastAsia="Times New Roman" w:hAnsi="Times New Roman" w:cs="Times New Roman"/>
                <w:sz w:val="24"/>
                <w:szCs w:val="24"/>
                <w:lang w:val="ru-RU"/>
              </w:rPr>
              <w:t xml:space="preserve">Морфемика и словообразование. Словообразовательные нормы </w:t>
            </w:r>
          </w:p>
        </w:tc>
      </w:tr>
      <w:tr w:rsidR="000C7F17" w:rsidRPr="007F33C6" w:rsidTr="001006D6">
        <w:trPr>
          <w:trHeight w:val="658"/>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5"/>
              <w:jc w:val="center"/>
              <w:rPr>
                <w:sz w:val="24"/>
                <w:szCs w:val="24"/>
              </w:rPr>
            </w:pPr>
            <w:r w:rsidRPr="000C7F17">
              <w:rPr>
                <w:rFonts w:ascii="Times New Roman" w:eastAsia="Times New Roman" w:hAnsi="Times New Roman" w:cs="Times New Roman"/>
                <w:sz w:val="24"/>
                <w:szCs w:val="24"/>
              </w:rPr>
              <w:t xml:space="preserve">3.4.1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ight="35"/>
              <w:jc w:val="both"/>
              <w:rPr>
                <w:sz w:val="24"/>
                <w:szCs w:val="24"/>
                <w:lang w:val="ru-RU"/>
              </w:rPr>
            </w:pPr>
            <w:r w:rsidRPr="000C7F17">
              <w:rPr>
                <w:rFonts w:ascii="Times New Roman" w:eastAsia="Times New Roman" w:hAnsi="Times New Roman" w:cs="Times New Roman"/>
                <w:sz w:val="24"/>
                <w:szCs w:val="24"/>
                <w:lang w:val="ru-RU"/>
              </w:rPr>
              <w:t xml:space="preserve">Морфемика и словообразование как разделы лингвистики. Морфемный и словообразовательный анализ слова </w:t>
            </w:r>
          </w:p>
        </w:tc>
      </w:tr>
      <w:tr w:rsidR="000C7F17" w:rsidRPr="007F33C6" w:rsidTr="001006D6">
        <w:trPr>
          <w:trHeight w:val="655"/>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5"/>
              <w:jc w:val="center"/>
              <w:rPr>
                <w:sz w:val="24"/>
                <w:szCs w:val="24"/>
              </w:rPr>
            </w:pPr>
            <w:r w:rsidRPr="000C7F17">
              <w:rPr>
                <w:rFonts w:ascii="Times New Roman" w:eastAsia="Times New Roman" w:hAnsi="Times New Roman" w:cs="Times New Roman"/>
                <w:sz w:val="24"/>
                <w:szCs w:val="24"/>
              </w:rPr>
              <w:t xml:space="preserve">3.4.2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jc w:val="both"/>
              <w:rPr>
                <w:sz w:val="24"/>
                <w:szCs w:val="24"/>
                <w:lang w:val="ru-RU"/>
              </w:rPr>
            </w:pPr>
            <w:r w:rsidRPr="000C7F17">
              <w:rPr>
                <w:rFonts w:ascii="Times New Roman" w:eastAsia="Times New Roman" w:hAnsi="Times New Roman" w:cs="Times New Roman"/>
                <w:sz w:val="24"/>
                <w:szCs w:val="24"/>
                <w:lang w:val="ru-RU"/>
              </w:rPr>
              <w:t xml:space="preserve">Словообразовательные трудности. Особенности употребления сложносокращённых слов (аббревиатур) </w:t>
            </w:r>
          </w:p>
        </w:tc>
      </w:tr>
      <w:tr w:rsidR="000C7F17" w:rsidRPr="000C7F17" w:rsidTr="001006D6">
        <w:trPr>
          <w:trHeight w:val="334"/>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90"/>
              <w:jc w:val="center"/>
              <w:rPr>
                <w:sz w:val="24"/>
                <w:szCs w:val="24"/>
              </w:rPr>
            </w:pPr>
            <w:r w:rsidRPr="000C7F17">
              <w:rPr>
                <w:rFonts w:ascii="Times New Roman" w:eastAsia="Times New Roman" w:hAnsi="Times New Roman" w:cs="Times New Roman"/>
                <w:sz w:val="24"/>
                <w:szCs w:val="24"/>
              </w:rPr>
              <w:t xml:space="preserve">3.5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8"/>
              <w:rPr>
                <w:sz w:val="24"/>
                <w:szCs w:val="24"/>
              </w:rPr>
            </w:pPr>
            <w:r w:rsidRPr="000C7F17">
              <w:rPr>
                <w:rFonts w:ascii="Times New Roman" w:eastAsia="Times New Roman" w:hAnsi="Times New Roman" w:cs="Times New Roman"/>
                <w:sz w:val="24"/>
                <w:szCs w:val="24"/>
              </w:rPr>
              <w:t xml:space="preserve">Морфология. Морфологические нормы </w:t>
            </w:r>
          </w:p>
        </w:tc>
      </w:tr>
      <w:tr w:rsidR="000C7F17" w:rsidRPr="000C7F17" w:rsidTr="001006D6">
        <w:trPr>
          <w:trHeight w:val="658"/>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5"/>
              <w:jc w:val="center"/>
              <w:rPr>
                <w:sz w:val="24"/>
                <w:szCs w:val="24"/>
              </w:rPr>
            </w:pPr>
            <w:r w:rsidRPr="000C7F17">
              <w:rPr>
                <w:rFonts w:ascii="Times New Roman" w:eastAsia="Times New Roman" w:hAnsi="Times New Roman" w:cs="Times New Roman"/>
                <w:sz w:val="24"/>
                <w:szCs w:val="24"/>
              </w:rPr>
              <w:t xml:space="preserve">3.5.1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jc w:val="both"/>
              <w:rPr>
                <w:sz w:val="24"/>
                <w:szCs w:val="24"/>
              </w:rPr>
            </w:pPr>
            <w:r w:rsidRPr="000C7F17">
              <w:rPr>
                <w:rFonts w:ascii="Times New Roman" w:eastAsia="Times New Roman" w:hAnsi="Times New Roman" w:cs="Times New Roman"/>
                <w:sz w:val="24"/>
                <w:szCs w:val="24"/>
                <w:lang w:val="ru-RU"/>
              </w:rPr>
              <w:t xml:space="preserve">Морфология как раздел лингвистики. Морфологический анализ слова. </w:t>
            </w:r>
            <w:r w:rsidRPr="000C7F17">
              <w:rPr>
                <w:rFonts w:ascii="Times New Roman" w:eastAsia="Times New Roman" w:hAnsi="Times New Roman" w:cs="Times New Roman"/>
                <w:sz w:val="24"/>
                <w:szCs w:val="24"/>
              </w:rPr>
              <w:t xml:space="preserve">Особенности употребления в тексте слов разных частей речи </w:t>
            </w:r>
          </w:p>
        </w:tc>
      </w:tr>
      <w:tr w:rsidR="000C7F17" w:rsidRPr="007F33C6" w:rsidTr="001006D6">
        <w:trPr>
          <w:trHeight w:val="250"/>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5"/>
              <w:jc w:val="center"/>
              <w:rPr>
                <w:sz w:val="24"/>
                <w:szCs w:val="24"/>
              </w:rPr>
            </w:pPr>
            <w:r w:rsidRPr="000C7F17">
              <w:rPr>
                <w:rFonts w:ascii="Times New Roman" w:eastAsia="Times New Roman" w:hAnsi="Times New Roman" w:cs="Times New Roman"/>
                <w:sz w:val="24"/>
                <w:szCs w:val="24"/>
              </w:rPr>
              <w:t xml:space="preserve">3.5.2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jc w:val="both"/>
              <w:rPr>
                <w:sz w:val="24"/>
                <w:szCs w:val="24"/>
                <w:lang w:val="ru-RU"/>
              </w:rPr>
            </w:pPr>
            <w:r w:rsidRPr="000C7F17">
              <w:rPr>
                <w:rFonts w:ascii="Times New Roman" w:eastAsia="Times New Roman" w:hAnsi="Times New Roman" w:cs="Times New Roman"/>
                <w:sz w:val="24"/>
                <w:szCs w:val="24"/>
                <w:lang w:val="ru-RU"/>
              </w:rPr>
              <w:t xml:space="preserve">Основные нормы употребления имён существительных: форм рода, числа, падежа </w:t>
            </w:r>
          </w:p>
        </w:tc>
      </w:tr>
      <w:tr w:rsidR="000C7F17" w:rsidRPr="007F33C6" w:rsidTr="001006D6">
        <w:trPr>
          <w:trHeight w:val="658"/>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5"/>
              <w:jc w:val="center"/>
              <w:rPr>
                <w:sz w:val="24"/>
                <w:szCs w:val="24"/>
              </w:rPr>
            </w:pPr>
            <w:r w:rsidRPr="000C7F17">
              <w:rPr>
                <w:rFonts w:ascii="Times New Roman" w:eastAsia="Times New Roman" w:hAnsi="Times New Roman" w:cs="Times New Roman"/>
                <w:sz w:val="24"/>
                <w:szCs w:val="24"/>
              </w:rPr>
              <w:t xml:space="preserve">3.5.3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jc w:val="both"/>
              <w:rPr>
                <w:sz w:val="24"/>
                <w:szCs w:val="24"/>
                <w:lang w:val="ru-RU"/>
              </w:rPr>
            </w:pPr>
            <w:r w:rsidRPr="000C7F17">
              <w:rPr>
                <w:rFonts w:ascii="Times New Roman" w:eastAsia="Times New Roman" w:hAnsi="Times New Roman" w:cs="Times New Roman"/>
                <w:sz w:val="24"/>
                <w:szCs w:val="24"/>
                <w:lang w:val="ru-RU"/>
              </w:rPr>
              <w:t xml:space="preserve">Основные нормы употребления имён прилагательных: форм степеней сравнения, краткой формы </w:t>
            </w:r>
          </w:p>
        </w:tc>
      </w:tr>
      <w:tr w:rsidR="000C7F17" w:rsidRPr="007F33C6" w:rsidTr="001006D6">
        <w:trPr>
          <w:trHeight w:val="655"/>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5"/>
              <w:jc w:val="center"/>
              <w:rPr>
                <w:sz w:val="24"/>
                <w:szCs w:val="24"/>
              </w:rPr>
            </w:pPr>
            <w:r w:rsidRPr="000C7F17">
              <w:rPr>
                <w:rFonts w:ascii="Times New Roman" w:eastAsia="Times New Roman" w:hAnsi="Times New Roman" w:cs="Times New Roman"/>
                <w:sz w:val="24"/>
                <w:szCs w:val="24"/>
              </w:rPr>
              <w:t xml:space="preserve">3.5.4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jc w:val="both"/>
              <w:rPr>
                <w:sz w:val="24"/>
                <w:szCs w:val="24"/>
                <w:lang w:val="ru-RU"/>
              </w:rPr>
            </w:pPr>
            <w:r w:rsidRPr="000C7F17">
              <w:rPr>
                <w:rFonts w:ascii="Times New Roman" w:eastAsia="Times New Roman" w:hAnsi="Times New Roman" w:cs="Times New Roman"/>
                <w:sz w:val="24"/>
                <w:szCs w:val="24"/>
                <w:lang w:val="ru-RU"/>
              </w:rPr>
              <w:t xml:space="preserve">Основные нормы употребления количественных, порядковых и собирательных числительных </w:t>
            </w:r>
          </w:p>
        </w:tc>
      </w:tr>
      <w:tr w:rsidR="000C7F17" w:rsidRPr="007F33C6" w:rsidTr="001006D6">
        <w:trPr>
          <w:trHeight w:val="662"/>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5"/>
              <w:jc w:val="center"/>
              <w:rPr>
                <w:sz w:val="24"/>
                <w:szCs w:val="24"/>
              </w:rPr>
            </w:pPr>
            <w:r w:rsidRPr="000C7F17">
              <w:rPr>
                <w:rFonts w:ascii="Times New Roman" w:eastAsia="Times New Roman" w:hAnsi="Times New Roman" w:cs="Times New Roman"/>
                <w:sz w:val="24"/>
                <w:szCs w:val="24"/>
              </w:rPr>
              <w:t xml:space="preserve">3.5.5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jc w:val="both"/>
              <w:rPr>
                <w:sz w:val="24"/>
                <w:szCs w:val="24"/>
                <w:lang w:val="ru-RU"/>
              </w:rPr>
            </w:pPr>
            <w:r w:rsidRPr="000C7F17">
              <w:rPr>
                <w:rFonts w:ascii="Times New Roman" w:eastAsia="Times New Roman" w:hAnsi="Times New Roman" w:cs="Times New Roman"/>
                <w:sz w:val="24"/>
                <w:szCs w:val="24"/>
                <w:lang w:val="ru-RU"/>
              </w:rPr>
              <w:t xml:space="preserve">Основные нормы употребления местоимений: формы 3-го лица личных местоимений, возвратного местоимения себя </w:t>
            </w:r>
          </w:p>
        </w:tc>
      </w:tr>
      <w:tr w:rsidR="000C7F17" w:rsidRPr="007F33C6" w:rsidTr="001006D6">
        <w:trPr>
          <w:trHeight w:val="1150"/>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5"/>
              <w:jc w:val="center"/>
              <w:rPr>
                <w:sz w:val="24"/>
                <w:szCs w:val="24"/>
              </w:rPr>
            </w:pPr>
            <w:r w:rsidRPr="000C7F17">
              <w:rPr>
                <w:rFonts w:ascii="Times New Roman" w:eastAsia="Times New Roman" w:hAnsi="Times New Roman" w:cs="Times New Roman"/>
                <w:sz w:val="24"/>
                <w:szCs w:val="24"/>
              </w:rPr>
              <w:t xml:space="preserve">3.5.6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ight="70"/>
              <w:jc w:val="both"/>
              <w:rPr>
                <w:sz w:val="24"/>
                <w:szCs w:val="24"/>
                <w:lang w:val="ru-RU"/>
              </w:rPr>
            </w:pPr>
            <w:r w:rsidRPr="000C7F17">
              <w:rPr>
                <w:rFonts w:ascii="Times New Roman" w:eastAsia="Times New Roman" w:hAnsi="Times New Roman" w:cs="Times New Roman"/>
                <w:sz w:val="24"/>
                <w:szCs w:val="24"/>
                <w:lang w:val="ru-RU"/>
              </w:rP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r w:rsidRPr="000C7F17">
              <w:rPr>
                <w:rFonts w:ascii="Times New Roman" w:eastAsia="Times New Roman" w:hAnsi="Times New Roman" w:cs="Times New Roman"/>
                <w:i/>
                <w:sz w:val="24"/>
                <w:szCs w:val="24"/>
                <w:lang w:val="ru-RU"/>
              </w:rPr>
              <w:t xml:space="preserve">-ну-, </w:t>
            </w:r>
            <w:r w:rsidRPr="000C7F17">
              <w:rPr>
                <w:rFonts w:ascii="Times New Roman" w:eastAsia="Times New Roman" w:hAnsi="Times New Roman" w:cs="Times New Roman"/>
                <w:sz w:val="24"/>
                <w:szCs w:val="24"/>
                <w:lang w:val="ru-RU"/>
              </w:rPr>
              <w:t xml:space="preserve">форм повелительного наклонения </w:t>
            </w:r>
          </w:p>
        </w:tc>
      </w:tr>
      <w:tr w:rsidR="000C7F17" w:rsidRPr="000C7F17" w:rsidTr="001006D6">
        <w:trPr>
          <w:trHeight w:val="334"/>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90"/>
              <w:jc w:val="center"/>
              <w:rPr>
                <w:sz w:val="24"/>
                <w:szCs w:val="24"/>
              </w:rPr>
            </w:pPr>
            <w:r w:rsidRPr="000C7F17">
              <w:rPr>
                <w:rFonts w:ascii="Times New Roman" w:eastAsia="Times New Roman" w:hAnsi="Times New Roman" w:cs="Times New Roman"/>
                <w:sz w:val="24"/>
                <w:szCs w:val="24"/>
              </w:rPr>
              <w:t xml:space="preserve">3.6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8"/>
              <w:rPr>
                <w:sz w:val="24"/>
                <w:szCs w:val="24"/>
              </w:rPr>
            </w:pPr>
            <w:r w:rsidRPr="000C7F17">
              <w:rPr>
                <w:rFonts w:ascii="Times New Roman" w:eastAsia="Times New Roman" w:hAnsi="Times New Roman" w:cs="Times New Roman"/>
                <w:sz w:val="24"/>
                <w:szCs w:val="24"/>
              </w:rPr>
              <w:t xml:space="preserve">Синтаксис. Синтаксические нормы </w:t>
            </w:r>
          </w:p>
        </w:tc>
      </w:tr>
      <w:tr w:rsidR="000C7F17" w:rsidRPr="007F33C6" w:rsidTr="001006D6">
        <w:trPr>
          <w:trHeight w:val="521"/>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5"/>
              <w:jc w:val="center"/>
              <w:rPr>
                <w:sz w:val="24"/>
                <w:szCs w:val="24"/>
              </w:rPr>
            </w:pPr>
            <w:r w:rsidRPr="000C7F17">
              <w:rPr>
                <w:rFonts w:ascii="Times New Roman" w:eastAsia="Times New Roman" w:hAnsi="Times New Roman" w:cs="Times New Roman"/>
                <w:sz w:val="24"/>
                <w:szCs w:val="24"/>
              </w:rPr>
              <w:t xml:space="preserve">3.6.1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jc w:val="both"/>
              <w:rPr>
                <w:sz w:val="24"/>
                <w:szCs w:val="24"/>
                <w:lang w:val="ru-RU"/>
              </w:rPr>
            </w:pPr>
            <w:r w:rsidRPr="000C7F17">
              <w:rPr>
                <w:rFonts w:ascii="Times New Roman" w:eastAsia="Times New Roman" w:hAnsi="Times New Roman" w:cs="Times New Roman"/>
                <w:sz w:val="24"/>
                <w:szCs w:val="24"/>
                <w:lang w:val="ru-RU"/>
              </w:rPr>
              <w:t xml:space="preserve">Синтаксис как раздел лингвистики. Синтаксический анализ словосочетания и предложения </w:t>
            </w:r>
          </w:p>
        </w:tc>
      </w:tr>
      <w:tr w:rsidR="000C7F17" w:rsidRPr="007F33C6" w:rsidTr="001006D6">
        <w:trPr>
          <w:trHeight w:val="1323"/>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5"/>
              <w:jc w:val="center"/>
              <w:rPr>
                <w:sz w:val="24"/>
                <w:szCs w:val="24"/>
              </w:rPr>
            </w:pPr>
            <w:r w:rsidRPr="000C7F17">
              <w:rPr>
                <w:rFonts w:ascii="Times New Roman" w:eastAsia="Times New Roman" w:hAnsi="Times New Roman" w:cs="Times New Roman"/>
                <w:sz w:val="24"/>
                <w:szCs w:val="24"/>
              </w:rPr>
              <w:t xml:space="preserve">3.6.2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ight="364"/>
              <w:jc w:val="both"/>
              <w:rPr>
                <w:sz w:val="24"/>
                <w:szCs w:val="24"/>
                <w:lang w:val="ru-RU"/>
              </w:rPr>
            </w:pPr>
            <w:r w:rsidRPr="000C7F17">
              <w:rPr>
                <w:rFonts w:ascii="Times New Roman" w:eastAsia="Times New Roman" w:hAnsi="Times New Roman" w:cs="Times New Roman"/>
                <w:sz w:val="24"/>
                <w:szCs w:val="24"/>
                <w:lang w:val="ru-RU"/>
              </w:rPr>
              <w:t xml:space="preserve">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 </w:t>
            </w:r>
          </w:p>
        </w:tc>
      </w:tr>
      <w:tr w:rsidR="000C7F17" w:rsidRPr="007F33C6" w:rsidTr="001006D6">
        <w:trPr>
          <w:trHeight w:val="662"/>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5"/>
              <w:jc w:val="center"/>
              <w:rPr>
                <w:sz w:val="24"/>
                <w:szCs w:val="24"/>
              </w:rPr>
            </w:pPr>
            <w:r w:rsidRPr="000C7F17">
              <w:rPr>
                <w:rFonts w:ascii="Times New Roman" w:eastAsia="Times New Roman" w:hAnsi="Times New Roman" w:cs="Times New Roman"/>
                <w:sz w:val="24"/>
                <w:szCs w:val="24"/>
              </w:rPr>
              <w:t xml:space="preserve">3.6.3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jc w:val="both"/>
              <w:rPr>
                <w:sz w:val="24"/>
                <w:szCs w:val="24"/>
                <w:lang w:val="ru-RU"/>
              </w:rPr>
            </w:pPr>
            <w:r w:rsidRPr="000C7F17">
              <w:rPr>
                <w:rFonts w:ascii="Times New Roman" w:eastAsia="Times New Roman" w:hAnsi="Times New Roman" w:cs="Times New Roman"/>
                <w:sz w:val="24"/>
                <w:szCs w:val="24"/>
                <w:lang w:val="ru-RU"/>
              </w:rPr>
              <w:t xml:space="preserve">Основные нормы согласования сказуемого с подлежащим, в состав которого входят слова множество, ряд, большинство, меньшинство; с </w:t>
            </w:r>
          </w:p>
        </w:tc>
      </w:tr>
    </w:tbl>
    <w:p w:rsidR="000C7F17" w:rsidRPr="000C7F17" w:rsidRDefault="000C7F17" w:rsidP="000C7F17">
      <w:pPr>
        <w:spacing w:before="0" w:beforeAutospacing="0" w:after="0" w:afterAutospacing="0"/>
        <w:ind w:left="-283" w:right="11456"/>
        <w:rPr>
          <w:sz w:val="24"/>
          <w:szCs w:val="24"/>
          <w:lang w:val="ru-RU"/>
        </w:rPr>
      </w:pPr>
    </w:p>
    <w:tbl>
      <w:tblPr>
        <w:tblW w:w="10476" w:type="dxa"/>
        <w:tblInd w:w="-418" w:type="dxa"/>
        <w:tblCellMar>
          <w:top w:w="48" w:type="dxa"/>
          <w:left w:w="7" w:type="dxa"/>
          <w:right w:w="271" w:type="dxa"/>
        </w:tblCellMar>
        <w:tblLook w:val="04A0" w:firstRow="1" w:lastRow="0" w:firstColumn="1" w:lastColumn="0" w:noHBand="0" w:noVBand="1"/>
      </w:tblPr>
      <w:tblGrid>
        <w:gridCol w:w="1416"/>
        <w:gridCol w:w="9060"/>
      </w:tblGrid>
      <w:tr w:rsidR="000C7F17" w:rsidRPr="000C7F17" w:rsidTr="001006D6">
        <w:trPr>
          <w:trHeight w:val="1920"/>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lastRenderedPageBreak/>
              <w:t xml:space="preserve">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ight="67"/>
              <w:jc w:val="both"/>
              <w:rPr>
                <w:sz w:val="24"/>
                <w:szCs w:val="24"/>
              </w:rPr>
            </w:pPr>
            <w:r w:rsidRPr="000C7F17">
              <w:rPr>
                <w:rFonts w:ascii="Times New Roman" w:eastAsia="Times New Roman" w:hAnsi="Times New Roman" w:cs="Times New Roman"/>
                <w:sz w:val="24"/>
                <w:szCs w:val="24"/>
                <w:lang w:val="ru-RU"/>
              </w:rPr>
              <w:t xml:space="preserve">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w:t>
            </w:r>
            <w:r w:rsidRPr="000C7F17">
              <w:rPr>
                <w:rFonts w:ascii="Times New Roman" w:eastAsia="Times New Roman" w:hAnsi="Times New Roman" w:cs="Times New Roman"/>
                <w:sz w:val="24"/>
                <w:szCs w:val="24"/>
              </w:rPr>
              <w:t xml:space="preserve">Согласование сказуемого с подлежащим, выраженным аббревиатурой, заимствованным несклоняемым существительным </w:t>
            </w:r>
          </w:p>
        </w:tc>
      </w:tr>
      <w:tr w:rsidR="000C7F17" w:rsidRPr="007F33C6" w:rsidTr="001006D6">
        <w:trPr>
          <w:trHeight w:val="662"/>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42"/>
              <w:jc w:val="center"/>
              <w:rPr>
                <w:sz w:val="24"/>
                <w:szCs w:val="24"/>
              </w:rPr>
            </w:pPr>
            <w:r w:rsidRPr="000C7F17">
              <w:rPr>
                <w:rFonts w:ascii="Times New Roman" w:eastAsia="Times New Roman" w:hAnsi="Times New Roman" w:cs="Times New Roman"/>
                <w:sz w:val="24"/>
                <w:szCs w:val="24"/>
              </w:rPr>
              <w:t xml:space="preserve">3.6.4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jc w:val="both"/>
              <w:rPr>
                <w:sz w:val="24"/>
                <w:szCs w:val="24"/>
                <w:lang w:val="ru-RU"/>
              </w:rPr>
            </w:pPr>
            <w:r w:rsidRPr="000C7F17">
              <w:rPr>
                <w:rFonts w:ascii="Times New Roman" w:eastAsia="Times New Roman" w:hAnsi="Times New Roman" w:cs="Times New Roman"/>
                <w:sz w:val="24"/>
                <w:szCs w:val="24"/>
                <w:lang w:val="ru-RU"/>
              </w:rPr>
              <w:t xml:space="preserve">Основные нормы управления: правильный выбор падежной или предложно-падежной формы управляемого слова </w:t>
            </w:r>
          </w:p>
        </w:tc>
      </w:tr>
      <w:tr w:rsidR="000C7F17" w:rsidRPr="007F33C6" w:rsidTr="001006D6">
        <w:trPr>
          <w:trHeight w:val="329"/>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42"/>
              <w:jc w:val="center"/>
              <w:rPr>
                <w:sz w:val="24"/>
                <w:szCs w:val="24"/>
              </w:rPr>
            </w:pPr>
            <w:r w:rsidRPr="000C7F17">
              <w:rPr>
                <w:rFonts w:ascii="Times New Roman" w:eastAsia="Times New Roman" w:hAnsi="Times New Roman" w:cs="Times New Roman"/>
                <w:sz w:val="24"/>
                <w:szCs w:val="24"/>
              </w:rPr>
              <w:t xml:space="preserve">3.6.5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lang w:val="ru-RU"/>
              </w:rPr>
            </w:pPr>
            <w:r w:rsidRPr="000C7F17">
              <w:rPr>
                <w:rFonts w:ascii="Times New Roman" w:eastAsia="Times New Roman" w:hAnsi="Times New Roman" w:cs="Times New Roman"/>
                <w:sz w:val="24"/>
                <w:szCs w:val="24"/>
                <w:lang w:val="ru-RU"/>
              </w:rPr>
              <w:t xml:space="preserve">Основные нормы употребления однородных членов предложения </w:t>
            </w:r>
          </w:p>
        </w:tc>
      </w:tr>
      <w:tr w:rsidR="000C7F17" w:rsidRPr="007F33C6" w:rsidTr="001006D6">
        <w:trPr>
          <w:trHeight w:val="334"/>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42"/>
              <w:jc w:val="center"/>
              <w:rPr>
                <w:sz w:val="24"/>
                <w:szCs w:val="24"/>
              </w:rPr>
            </w:pPr>
            <w:r w:rsidRPr="000C7F17">
              <w:rPr>
                <w:rFonts w:ascii="Times New Roman" w:eastAsia="Times New Roman" w:hAnsi="Times New Roman" w:cs="Times New Roman"/>
                <w:sz w:val="24"/>
                <w:szCs w:val="24"/>
              </w:rPr>
              <w:t xml:space="preserve">3.6.6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lang w:val="ru-RU"/>
              </w:rPr>
            </w:pPr>
            <w:r w:rsidRPr="000C7F17">
              <w:rPr>
                <w:rFonts w:ascii="Times New Roman" w:eastAsia="Times New Roman" w:hAnsi="Times New Roman" w:cs="Times New Roman"/>
                <w:sz w:val="24"/>
                <w:szCs w:val="24"/>
                <w:lang w:val="ru-RU"/>
              </w:rPr>
              <w:t xml:space="preserve">Основные нормы употребления причастных и деепричастных оборотов </w:t>
            </w:r>
          </w:p>
        </w:tc>
      </w:tr>
      <w:tr w:rsidR="000C7F17" w:rsidRPr="007F33C6" w:rsidTr="001006D6">
        <w:trPr>
          <w:trHeight w:val="341"/>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42"/>
              <w:jc w:val="center"/>
              <w:rPr>
                <w:sz w:val="24"/>
                <w:szCs w:val="24"/>
              </w:rPr>
            </w:pPr>
            <w:r w:rsidRPr="000C7F17">
              <w:rPr>
                <w:rFonts w:ascii="Times New Roman" w:eastAsia="Times New Roman" w:hAnsi="Times New Roman" w:cs="Times New Roman"/>
                <w:sz w:val="24"/>
                <w:szCs w:val="24"/>
              </w:rPr>
              <w:t xml:space="preserve">3.6.7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lang w:val="ru-RU"/>
              </w:rPr>
            </w:pPr>
            <w:r w:rsidRPr="000C7F17">
              <w:rPr>
                <w:rFonts w:ascii="Times New Roman" w:eastAsia="Times New Roman" w:hAnsi="Times New Roman" w:cs="Times New Roman"/>
                <w:sz w:val="24"/>
                <w:szCs w:val="24"/>
                <w:lang w:val="ru-RU"/>
              </w:rPr>
              <w:t xml:space="preserve">Основные нормы построения сложных предложений </w:t>
            </w:r>
          </w:p>
        </w:tc>
      </w:tr>
      <w:tr w:rsidR="000C7F17" w:rsidRPr="000C7F17" w:rsidTr="001006D6">
        <w:trPr>
          <w:trHeight w:val="331"/>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47"/>
              <w:jc w:val="center"/>
              <w:rPr>
                <w:sz w:val="24"/>
                <w:szCs w:val="24"/>
              </w:rPr>
            </w:pPr>
            <w:r w:rsidRPr="000C7F17">
              <w:rPr>
                <w:rFonts w:ascii="Times New Roman" w:eastAsia="Times New Roman" w:hAnsi="Times New Roman" w:cs="Times New Roman"/>
                <w:sz w:val="24"/>
                <w:szCs w:val="24"/>
              </w:rPr>
              <w:t xml:space="preserve">3.7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8"/>
              <w:rPr>
                <w:sz w:val="24"/>
                <w:szCs w:val="24"/>
              </w:rPr>
            </w:pPr>
            <w:r w:rsidRPr="000C7F17">
              <w:rPr>
                <w:rFonts w:ascii="Times New Roman" w:eastAsia="Times New Roman" w:hAnsi="Times New Roman" w:cs="Times New Roman"/>
                <w:sz w:val="24"/>
                <w:szCs w:val="24"/>
              </w:rPr>
              <w:t xml:space="preserve">Орфография. Основные правила орфографии </w:t>
            </w:r>
          </w:p>
        </w:tc>
      </w:tr>
      <w:tr w:rsidR="000C7F17" w:rsidRPr="007F33C6" w:rsidTr="001006D6">
        <w:trPr>
          <w:trHeight w:val="341"/>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42"/>
              <w:jc w:val="center"/>
              <w:rPr>
                <w:sz w:val="24"/>
                <w:szCs w:val="24"/>
              </w:rPr>
            </w:pPr>
            <w:r w:rsidRPr="000C7F17">
              <w:rPr>
                <w:rFonts w:ascii="Times New Roman" w:eastAsia="Times New Roman" w:hAnsi="Times New Roman" w:cs="Times New Roman"/>
                <w:sz w:val="24"/>
                <w:szCs w:val="24"/>
              </w:rPr>
              <w:t xml:space="preserve">3.7.1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lang w:val="ru-RU"/>
              </w:rPr>
            </w:pPr>
            <w:r w:rsidRPr="000C7F17">
              <w:rPr>
                <w:rFonts w:ascii="Times New Roman" w:eastAsia="Times New Roman" w:hAnsi="Times New Roman" w:cs="Times New Roman"/>
                <w:sz w:val="24"/>
                <w:szCs w:val="24"/>
                <w:lang w:val="ru-RU"/>
              </w:rPr>
              <w:t xml:space="preserve">Употребление заглавных и строчных букв </w:t>
            </w:r>
          </w:p>
        </w:tc>
      </w:tr>
      <w:tr w:rsidR="000C7F17" w:rsidRPr="007F33C6" w:rsidTr="001006D6">
        <w:trPr>
          <w:trHeight w:val="331"/>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42"/>
              <w:jc w:val="center"/>
              <w:rPr>
                <w:sz w:val="24"/>
                <w:szCs w:val="24"/>
              </w:rPr>
            </w:pPr>
            <w:r w:rsidRPr="000C7F17">
              <w:rPr>
                <w:rFonts w:ascii="Times New Roman" w:eastAsia="Times New Roman" w:hAnsi="Times New Roman" w:cs="Times New Roman"/>
                <w:sz w:val="24"/>
                <w:szCs w:val="24"/>
              </w:rPr>
              <w:t xml:space="preserve">3.7.2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lang w:val="ru-RU"/>
              </w:rPr>
            </w:pPr>
            <w:r w:rsidRPr="000C7F17">
              <w:rPr>
                <w:rFonts w:ascii="Times New Roman" w:eastAsia="Times New Roman" w:hAnsi="Times New Roman" w:cs="Times New Roman"/>
                <w:sz w:val="24"/>
                <w:szCs w:val="24"/>
                <w:lang w:val="ru-RU"/>
              </w:rPr>
              <w:t xml:space="preserve">Правописание гласных и согласных в корне </w:t>
            </w:r>
          </w:p>
        </w:tc>
      </w:tr>
      <w:tr w:rsidR="000C7F17" w:rsidRPr="007F33C6" w:rsidTr="001006D6">
        <w:trPr>
          <w:trHeight w:val="331"/>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42"/>
              <w:jc w:val="center"/>
              <w:rPr>
                <w:sz w:val="24"/>
                <w:szCs w:val="24"/>
              </w:rPr>
            </w:pPr>
            <w:r w:rsidRPr="000C7F17">
              <w:rPr>
                <w:rFonts w:ascii="Times New Roman" w:eastAsia="Times New Roman" w:hAnsi="Times New Roman" w:cs="Times New Roman"/>
                <w:sz w:val="24"/>
                <w:szCs w:val="24"/>
              </w:rPr>
              <w:t xml:space="preserve">3.7.3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lang w:val="ru-RU"/>
              </w:rPr>
            </w:pPr>
            <w:r w:rsidRPr="000C7F17">
              <w:rPr>
                <w:rFonts w:ascii="Times New Roman" w:eastAsia="Times New Roman" w:hAnsi="Times New Roman" w:cs="Times New Roman"/>
                <w:sz w:val="24"/>
                <w:szCs w:val="24"/>
                <w:lang w:val="ru-RU"/>
              </w:rPr>
              <w:t xml:space="preserve">Употребление </w:t>
            </w:r>
            <w:r w:rsidRPr="000C7F17">
              <w:rPr>
                <w:rFonts w:ascii="Times New Roman" w:eastAsia="Times New Roman" w:hAnsi="Times New Roman" w:cs="Times New Roman"/>
                <w:i/>
                <w:sz w:val="24"/>
                <w:szCs w:val="24"/>
                <w:lang w:val="ru-RU"/>
              </w:rPr>
              <w:t xml:space="preserve">ъ </w:t>
            </w:r>
            <w:r w:rsidRPr="000C7F17">
              <w:rPr>
                <w:rFonts w:ascii="Times New Roman" w:eastAsia="Times New Roman" w:hAnsi="Times New Roman" w:cs="Times New Roman"/>
                <w:sz w:val="24"/>
                <w:szCs w:val="24"/>
                <w:lang w:val="ru-RU"/>
              </w:rPr>
              <w:t xml:space="preserve">и </w:t>
            </w:r>
            <w:r w:rsidRPr="000C7F17">
              <w:rPr>
                <w:rFonts w:ascii="Times New Roman" w:eastAsia="Times New Roman" w:hAnsi="Times New Roman" w:cs="Times New Roman"/>
                <w:i/>
                <w:sz w:val="24"/>
                <w:szCs w:val="24"/>
                <w:lang w:val="ru-RU"/>
              </w:rPr>
              <w:t xml:space="preserve">ь </w:t>
            </w:r>
            <w:r w:rsidRPr="000C7F17">
              <w:rPr>
                <w:rFonts w:ascii="Times New Roman" w:eastAsia="Times New Roman" w:hAnsi="Times New Roman" w:cs="Times New Roman"/>
                <w:sz w:val="24"/>
                <w:szCs w:val="24"/>
                <w:lang w:val="ru-RU"/>
              </w:rPr>
              <w:t xml:space="preserve">(в том числе разделительных) </w:t>
            </w:r>
          </w:p>
        </w:tc>
      </w:tr>
      <w:tr w:rsidR="000C7F17" w:rsidRPr="007F33C6" w:rsidTr="001006D6">
        <w:trPr>
          <w:trHeight w:val="338"/>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42"/>
              <w:jc w:val="center"/>
              <w:rPr>
                <w:sz w:val="24"/>
                <w:szCs w:val="24"/>
              </w:rPr>
            </w:pPr>
            <w:r w:rsidRPr="000C7F17">
              <w:rPr>
                <w:rFonts w:ascii="Times New Roman" w:eastAsia="Times New Roman" w:hAnsi="Times New Roman" w:cs="Times New Roman"/>
                <w:sz w:val="24"/>
                <w:szCs w:val="24"/>
              </w:rPr>
              <w:t xml:space="preserve">3.7.4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lang w:val="ru-RU"/>
              </w:rPr>
            </w:pPr>
            <w:r w:rsidRPr="000C7F17">
              <w:rPr>
                <w:rFonts w:ascii="Times New Roman" w:eastAsia="Times New Roman" w:hAnsi="Times New Roman" w:cs="Times New Roman"/>
                <w:sz w:val="24"/>
                <w:szCs w:val="24"/>
                <w:lang w:val="ru-RU"/>
              </w:rPr>
              <w:t xml:space="preserve">Правописание приставок. Буквы </w:t>
            </w:r>
            <w:r w:rsidRPr="000C7F17">
              <w:rPr>
                <w:rFonts w:ascii="Times New Roman" w:eastAsia="Times New Roman" w:hAnsi="Times New Roman" w:cs="Times New Roman"/>
                <w:i/>
                <w:sz w:val="24"/>
                <w:szCs w:val="24"/>
                <w:lang w:val="ru-RU"/>
              </w:rPr>
              <w:t xml:space="preserve">ы - и </w:t>
            </w:r>
            <w:r w:rsidRPr="000C7F17">
              <w:rPr>
                <w:rFonts w:ascii="Times New Roman" w:eastAsia="Times New Roman" w:hAnsi="Times New Roman" w:cs="Times New Roman"/>
                <w:sz w:val="24"/>
                <w:szCs w:val="24"/>
                <w:lang w:val="ru-RU"/>
              </w:rPr>
              <w:t xml:space="preserve">после приставок </w:t>
            </w:r>
          </w:p>
        </w:tc>
      </w:tr>
      <w:tr w:rsidR="000C7F17" w:rsidRPr="000C7F17" w:rsidTr="001006D6">
        <w:trPr>
          <w:trHeight w:val="334"/>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42"/>
              <w:jc w:val="center"/>
              <w:rPr>
                <w:sz w:val="24"/>
                <w:szCs w:val="24"/>
              </w:rPr>
            </w:pPr>
            <w:r w:rsidRPr="000C7F17">
              <w:rPr>
                <w:rFonts w:ascii="Times New Roman" w:eastAsia="Times New Roman" w:hAnsi="Times New Roman" w:cs="Times New Roman"/>
                <w:sz w:val="24"/>
                <w:szCs w:val="24"/>
              </w:rPr>
              <w:t xml:space="preserve">3.7.5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rPr>
            </w:pPr>
            <w:r w:rsidRPr="000C7F17">
              <w:rPr>
                <w:rFonts w:ascii="Times New Roman" w:eastAsia="Times New Roman" w:hAnsi="Times New Roman" w:cs="Times New Roman"/>
                <w:sz w:val="24"/>
                <w:szCs w:val="24"/>
              </w:rPr>
              <w:t xml:space="preserve">Правописание суффиксов </w:t>
            </w:r>
          </w:p>
        </w:tc>
      </w:tr>
      <w:tr w:rsidR="000C7F17" w:rsidRPr="007F33C6" w:rsidTr="001006D6">
        <w:trPr>
          <w:trHeight w:val="336"/>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42"/>
              <w:jc w:val="center"/>
              <w:rPr>
                <w:sz w:val="24"/>
                <w:szCs w:val="24"/>
              </w:rPr>
            </w:pPr>
            <w:r w:rsidRPr="000C7F17">
              <w:rPr>
                <w:rFonts w:ascii="Times New Roman" w:eastAsia="Times New Roman" w:hAnsi="Times New Roman" w:cs="Times New Roman"/>
                <w:sz w:val="24"/>
                <w:szCs w:val="24"/>
              </w:rPr>
              <w:t xml:space="preserve">3.7.6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lang w:val="ru-RU"/>
              </w:rPr>
            </w:pPr>
            <w:r w:rsidRPr="000C7F17">
              <w:rPr>
                <w:rFonts w:ascii="Times New Roman" w:eastAsia="Times New Roman" w:hAnsi="Times New Roman" w:cs="Times New Roman"/>
                <w:sz w:val="24"/>
                <w:szCs w:val="24"/>
                <w:lang w:val="ru-RU"/>
              </w:rPr>
              <w:t xml:space="preserve">Правописание </w:t>
            </w:r>
            <w:r w:rsidRPr="000C7F17">
              <w:rPr>
                <w:rFonts w:ascii="Times New Roman" w:eastAsia="Times New Roman" w:hAnsi="Times New Roman" w:cs="Times New Roman"/>
                <w:i/>
                <w:sz w:val="24"/>
                <w:szCs w:val="24"/>
                <w:lang w:val="ru-RU"/>
              </w:rPr>
              <w:t xml:space="preserve">н </w:t>
            </w:r>
            <w:r w:rsidRPr="000C7F17">
              <w:rPr>
                <w:rFonts w:ascii="Times New Roman" w:eastAsia="Times New Roman" w:hAnsi="Times New Roman" w:cs="Times New Roman"/>
                <w:sz w:val="24"/>
                <w:szCs w:val="24"/>
                <w:lang w:val="ru-RU"/>
              </w:rPr>
              <w:t xml:space="preserve">и </w:t>
            </w:r>
            <w:r w:rsidRPr="000C7F17">
              <w:rPr>
                <w:rFonts w:ascii="Times New Roman" w:eastAsia="Times New Roman" w:hAnsi="Times New Roman" w:cs="Times New Roman"/>
                <w:i/>
                <w:sz w:val="24"/>
                <w:szCs w:val="24"/>
                <w:lang w:val="ru-RU"/>
              </w:rPr>
              <w:t xml:space="preserve">нн </w:t>
            </w:r>
            <w:r w:rsidRPr="000C7F17">
              <w:rPr>
                <w:rFonts w:ascii="Times New Roman" w:eastAsia="Times New Roman" w:hAnsi="Times New Roman" w:cs="Times New Roman"/>
                <w:sz w:val="24"/>
                <w:szCs w:val="24"/>
                <w:lang w:val="ru-RU"/>
              </w:rPr>
              <w:t xml:space="preserve">в словах различных частей речи </w:t>
            </w:r>
          </w:p>
        </w:tc>
      </w:tr>
      <w:tr w:rsidR="000C7F17" w:rsidRPr="000C7F17" w:rsidTr="001006D6">
        <w:trPr>
          <w:trHeight w:val="336"/>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42"/>
              <w:jc w:val="center"/>
              <w:rPr>
                <w:sz w:val="24"/>
                <w:szCs w:val="24"/>
              </w:rPr>
            </w:pPr>
            <w:r w:rsidRPr="000C7F17">
              <w:rPr>
                <w:rFonts w:ascii="Times New Roman" w:eastAsia="Times New Roman" w:hAnsi="Times New Roman" w:cs="Times New Roman"/>
                <w:sz w:val="24"/>
                <w:szCs w:val="24"/>
              </w:rPr>
              <w:t xml:space="preserve">3.7.7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rPr>
            </w:pPr>
            <w:r w:rsidRPr="000C7F17">
              <w:rPr>
                <w:rFonts w:ascii="Times New Roman" w:eastAsia="Times New Roman" w:hAnsi="Times New Roman" w:cs="Times New Roman"/>
                <w:sz w:val="24"/>
                <w:szCs w:val="24"/>
              </w:rPr>
              <w:t xml:space="preserve">Правописание </w:t>
            </w:r>
            <w:r w:rsidRPr="000C7F17">
              <w:rPr>
                <w:rFonts w:ascii="Times New Roman" w:eastAsia="Times New Roman" w:hAnsi="Times New Roman" w:cs="Times New Roman"/>
                <w:i/>
                <w:sz w:val="24"/>
                <w:szCs w:val="24"/>
              </w:rPr>
              <w:t xml:space="preserve">не </w:t>
            </w:r>
            <w:r w:rsidRPr="000C7F17">
              <w:rPr>
                <w:rFonts w:ascii="Times New Roman" w:eastAsia="Times New Roman" w:hAnsi="Times New Roman" w:cs="Times New Roman"/>
                <w:sz w:val="24"/>
                <w:szCs w:val="24"/>
              </w:rPr>
              <w:t xml:space="preserve">и </w:t>
            </w:r>
            <w:r w:rsidRPr="000C7F17">
              <w:rPr>
                <w:rFonts w:ascii="Times New Roman" w:eastAsia="Times New Roman" w:hAnsi="Times New Roman" w:cs="Times New Roman"/>
                <w:i/>
                <w:sz w:val="24"/>
                <w:szCs w:val="24"/>
              </w:rPr>
              <w:t xml:space="preserve">ни </w:t>
            </w:r>
          </w:p>
        </w:tc>
      </w:tr>
      <w:tr w:rsidR="000C7F17" w:rsidRPr="007F33C6" w:rsidTr="00EB7189">
        <w:trPr>
          <w:trHeight w:val="347"/>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42"/>
              <w:jc w:val="center"/>
              <w:rPr>
                <w:sz w:val="24"/>
                <w:szCs w:val="24"/>
              </w:rPr>
            </w:pPr>
            <w:r w:rsidRPr="000C7F17">
              <w:rPr>
                <w:rFonts w:ascii="Times New Roman" w:eastAsia="Times New Roman" w:hAnsi="Times New Roman" w:cs="Times New Roman"/>
                <w:sz w:val="24"/>
                <w:szCs w:val="24"/>
              </w:rPr>
              <w:t xml:space="preserve">3.7.8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jc w:val="both"/>
              <w:rPr>
                <w:sz w:val="24"/>
                <w:szCs w:val="24"/>
                <w:lang w:val="ru-RU"/>
              </w:rPr>
            </w:pPr>
            <w:r w:rsidRPr="000C7F17">
              <w:rPr>
                <w:rFonts w:ascii="Times New Roman" w:eastAsia="Times New Roman" w:hAnsi="Times New Roman" w:cs="Times New Roman"/>
                <w:sz w:val="24"/>
                <w:szCs w:val="24"/>
                <w:lang w:val="ru-RU"/>
              </w:rPr>
              <w:t xml:space="preserve">Правописание окончаний имён существительных, имён прилагательных и глаголов </w:t>
            </w:r>
          </w:p>
        </w:tc>
      </w:tr>
      <w:tr w:rsidR="000C7F17" w:rsidRPr="007F33C6" w:rsidTr="001006D6">
        <w:trPr>
          <w:trHeight w:val="336"/>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42"/>
              <w:jc w:val="center"/>
              <w:rPr>
                <w:sz w:val="24"/>
                <w:szCs w:val="24"/>
              </w:rPr>
            </w:pPr>
            <w:r w:rsidRPr="000C7F17">
              <w:rPr>
                <w:rFonts w:ascii="Times New Roman" w:eastAsia="Times New Roman" w:hAnsi="Times New Roman" w:cs="Times New Roman"/>
                <w:sz w:val="24"/>
                <w:szCs w:val="24"/>
              </w:rPr>
              <w:t xml:space="preserve">3.7.9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lang w:val="ru-RU"/>
              </w:rPr>
            </w:pPr>
            <w:r w:rsidRPr="000C7F17">
              <w:rPr>
                <w:rFonts w:ascii="Times New Roman" w:eastAsia="Times New Roman" w:hAnsi="Times New Roman" w:cs="Times New Roman"/>
                <w:sz w:val="24"/>
                <w:szCs w:val="24"/>
                <w:lang w:val="ru-RU"/>
              </w:rPr>
              <w:t xml:space="preserve">Слитное, дефисное и раздельное написание слов разных частей речи </w:t>
            </w:r>
          </w:p>
        </w:tc>
      </w:tr>
      <w:tr w:rsidR="000C7F17" w:rsidRPr="000C7F17" w:rsidTr="001006D6">
        <w:trPr>
          <w:trHeight w:val="336"/>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47"/>
              <w:jc w:val="center"/>
              <w:rPr>
                <w:sz w:val="24"/>
                <w:szCs w:val="24"/>
              </w:rPr>
            </w:pPr>
            <w:r w:rsidRPr="000C7F17">
              <w:rPr>
                <w:rFonts w:ascii="Times New Roman" w:eastAsia="Times New Roman" w:hAnsi="Times New Roman" w:cs="Times New Roman"/>
                <w:sz w:val="24"/>
                <w:szCs w:val="24"/>
              </w:rPr>
              <w:t xml:space="preserve">3.8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8"/>
              <w:rPr>
                <w:sz w:val="24"/>
                <w:szCs w:val="24"/>
              </w:rPr>
            </w:pPr>
            <w:r w:rsidRPr="000C7F17">
              <w:rPr>
                <w:rFonts w:ascii="Times New Roman" w:eastAsia="Times New Roman" w:hAnsi="Times New Roman" w:cs="Times New Roman"/>
                <w:sz w:val="24"/>
                <w:szCs w:val="24"/>
              </w:rPr>
              <w:t xml:space="preserve">Пунктуация. Основные правила пунктуации </w:t>
            </w:r>
          </w:p>
        </w:tc>
      </w:tr>
      <w:tr w:rsidR="000C7F17" w:rsidRPr="000C7F17" w:rsidTr="001006D6">
        <w:trPr>
          <w:trHeight w:val="336"/>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42"/>
              <w:jc w:val="center"/>
              <w:rPr>
                <w:sz w:val="24"/>
                <w:szCs w:val="24"/>
              </w:rPr>
            </w:pPr>
            <w:r w:rsidRPr="000C7F17">
              <w:rPr>
                <w:rFonts w:ascii="Times New Roman" w:eastAsia="Times New Roman" w:hAnsi="Times New Roman" w:cs="Times New Roman"/>
                <w:sz w:val="24"/>
                <w:szCs w:val="24"/>
              </w:rPr>
              <w:t xml:space="preserve">3.8.1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rPr>
            </w:pPr>
            <w:r w:rsidRPr="000C7F17">
              <w:rPr>
                <w:rFonts w:ascii="Times New Roman" w:eastAsia="Times New Roman" w:hAnsi="Times New Roman" w:cs="Times New Roman"/>
                <w:sz w:val="24"/>
                <w:szCs w:val="24"/>
              </w:rPr>
              <w:t xml:space="preserve">Пунктуационный анализ предложения </w:t>
            </w:r>
          </w:p>
        </w:tc>
      </w:tr>
      <w:tr w:rsidR="000C7F17" w:rsidRPr="007F33C6" w:rsidTr="001006D6">
        <w:trPr>
          <w:trHeight w:val="336"/>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42"/>
              <w:jc w:val="center"/>
              <w:rPr>
                <w:sz w:val="24"/>
                <w:szCs w:val="24"/>
              </w:rPr>
            </w:pPr>
            <w:r w:rsidRPr="000C7F17">
              <w:rPr>
                <w:rFonts w:ascii="Times New Roman" w:eastAsia="Times New Roman" w:hAnsi="Times New Roman" w:cs="Times New Roman"/>
                <w:sz w:val="24"/>
                <w:szCs w:val="24"/>
              </w:rPr>
              <w:t xml:space="preserve">3.8.2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lang w:val="ru-RU"/>
              </w:rPr>
            </w:pPr>
            <w:r w:rsidRPr="000C7F17">
              <w:rPr>
                <w:rFonts w:ascii="Times New Roman" w:eastAsia="Times New Roman" w:hAnsi="Times New Roman" w:cs="Times New Roman"/>
                <w:sz w:val="24"/>
                <w:szCs w:val="24"/>
                <w:lang w:val="ru-RU"/>
              </w:rPr>
              <w:t xml:space="preserve">Знаки препинания в конце предложений </w:t>
            </w:r>
          </w:p>
        </w:tc>
      </w:tr>
      <w:tr w:rsidR="000C7F17" w:rsidRPr="007F33C6" w:rsidTr="001006D6">
        <w:trPr>
          <w:trHeight w:val="338"/>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42"/>
              <w:jc w:val="center"/>
              <w:rPr>
                <w:sz w:val="24"/>
                <w:szCs w:val="24"/>
              </w:rPr>
            </w:pPr>
            <w:r w:rsidRPr="000C7F17">
              <w:rPr>
                <w:rFonts w:ascii="Times New Roman" w:eastAsia="Times New Roman" w:hAnsi="Times New Roman" w:cs="Times New Roman"/>
                <w:sz w:val="24"/>
                <w:szCs w:val="24"/>
              </w:rPr>
              <w:t xml:space="preserve">3.8.3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lang w:val="ru-RU"/>
              </w:rPr>
            </w:pPr>
            <w:r w:rsidRPr="000C7F17">
              <w:rPr>
                <w:rFonts w:ascii="Times New Roman" w:eastAsia="Times New Roman" w:hAnsi="Times New Roman" w:cs="Times New Roman"/>
                <w:sz w:val="24"/>
                <w:szCs w:val="24"/>
                <w:lang w:val="ru-RU"/>
              </w:rPr>
              <w:t xml:space="preserve">Знаки препинания между подлежащим и сказуемым </w:t>
            </w:r>
          </w:p>
        </w:tc>
      </w:tr>
      <w:tr w:rsidR="000C7F17" w:rsidRPr="007F33C6" w:rsidTr="001006D6">
        <w:trPr>
          <w:trHeight w:val="336"/>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42"/>
              <w:jc w:val="center"/>
              <w:rPr>
                <w:sz w:val="24"/>
                <w:szCs w:val="24"/>
              </w:rPr>
            </w:pPr>
            <w:r w:rsidRPr="000C7F17">
              <w:rPr>
                <w:rFonts w:ascii="Times New Roman" w:eastAsia="Times New Roman" w:hAnsi="Times New Roman" w:cs="Times New Roman"/>
                <w:sz w:val="24"/>
                <w:szCs w:val="24"/>
              </w:rPr>
              <w:t xml:space="preserve">3.8.4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lang w:val="ru-RU"/>
              </w:rPr>
            </w:pPr>
            <w:r w:rsidRPr="000C7F17">
              <w:rPr>
                <w:rFonts w:ascii="Times New Roman" w:eastAsia="Times New Roman" w:hAnsi="Times New Roman" w:cs="Times New Roman"/>
                <w:sz w:val="24"/>
                <w:szCs w:val="24"/>
                <w:lang w:val="ru-RU"/>
              </w:rPr>
              <w:t xml:space="preserve">Знаки препинания в предложениях с однородными членами </w:t>
            </w:r>
          </w:p>
        </w:tc>
      </w:tr>
      <w:tr w:rsidR="000C7F17" w:rsidRPr="000C7F17" w:rsidTr="001006D6">
        <w:trPr>
          <w:trHeight w:val="331"/>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42"/>
              <w:jc w:val="center"/>
              <w:rPr>
                <w:sz w:val="24"/>
                <w:szCs w:val="24"/>
              </w:rPr>
            </w:pPr>
            <w:r w:rsidRPr="000C7F17">
              <w:rPr>
                <w:rFonts w:ascii="Times New Roman" w:eastAsia="Times New Roman" w:hAnsi="Times New Roman" w:cs="Times New Roman"/>
                <w:sz w:val="24"/>
                <w:szCs w:val="24"/>
              </w:rPr>
              <w:t xml:space="preserve">3.8.5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rPr>
            </w:pPr>
            <w:r w:rsidRPr="000C7F17">
              <w:rPr>
                <w:rFonts w:ascii="Times New Roman" w:eastAsia="Times New Roman" w:hAnsi="Times New Roman" w:cs="Times New Roman"/>
                <w:sz w:val="24"/>
                <w:szCs w:val="24"/>
              </w:rPr>
              <w:t xml:space="preserve">Знаки препинания при обособлении </w:t>
            </w:r>
          </w:p>
        </w:tc>
      </w:tr>
      <w:tr w:rsidR="000C7F17" w:rsidRPr="007F33C6" w:rsidTr="001006D6">
        <w:trPr>
          <w:trHeight w:val="661"/>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42"/>
              <w:jc w:val="center"/>
              <w:rPr>
                <w:sz w:val="24"/>
                <w:szCs w:val="24"/>
              </w:rPr>
            </w:pPr>
            <w:r w:rsidRPr="000C7F17">
              <w:rPr>
                <w:rFonts w:ascii="Times New Roman" w:eastAsia="Times New Roman" w:hAnsi="Times New Roman" w:cs="Times New Roman"/>
                <w:sz w:val="24"/>
                <w:szCs w:val="24"/>
              </w:rPr>
              <w:t xml:space="preserve">3.8.6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jc w:val="both"/>
              <w:rPr>
                <w:sz w:val="24"/>
                <w:szCs w:val="24"/>
                <w:lang w:val="ru-RU"/>
              </w:rPr>
            </w:pPr>
            <w:r w:rsidRPr="000C7F17">
              <w:rPr>
                <w:rFonts w:ascii="Times New Roman" w:eastAsia="Times New Roman" w:hAnsi="Times New Roman" w:cs="Times New Roman"/>
                <w:sz w:val="24"/>
                <w:szCs w:val="24"/>
                <w:lang w:val="ru-RU"/>
              </w:rPr>
              <w:t xml:space="preserve">Знаки препинания в предложениях с вводными конструкциями, обращениями, междометиями </w:t>
            </w:r>
          </w:p>
        </w:tc>
      </w:tr>
      <w:tr w:rsidR="000C7F17" w:rsidRPr="007F33C6" w:rsidTr="001006D6">
        <w:trPr>
          <w:trHeight w:val="336"/>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42"/>
              <w:jc w:val="center"/>
              <w:rPr>
                <w:sz w:val="24"/>
                <w:szCs w:val="24"/>
              </w:rPr>
            </w:pPr>
            <w:r w:rsidRPr="000C7F17">
              <w:rPr>
                <w:rFonts w:ascii="Times New Roman" w:eastAsia="Times New Roman" w:hAnsi="Times New Roman" w:cs="Times New Roman"/>
                <w:sz w:val="24"/>
                <w:szCs w:val="24"/>
              </w:rPr>
              <w:t xml:space="preserve">3.8.7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lang w:val="ru-RU"/>
              </w:rPr>
            </w:pPr>
            <w:r w:rsidRPr="000C7F17">
              <w:rPr>
                <w:rFonts w:ascii="Times New Roman" w:eastAsia="Times New Roman" w:hAnsi="Times New Roman" w:cs="Times New Roman"/>
                <w:sz w:val="24"/>
                <w:szCs w:val="24"/>
                <w:lang w:val="ru-RU"/>
              </w:rPr>
              <w:t xml:space="preserve">Знаки препинания в сложном предложении </w:t>
            </w:r>
          </w:p>
        </w:tc>
      </w:tr>
      <w:tr w:rsidR="000C7F17" w:rsidRPr="007F33C6" w:rsidTr="001006D6">
        <w:trPr>
          <w:trHeight w:val="336"/>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42"/>
              <w:jc w:val="center"/>
              <w:rPr>
                <w:sz w:val="24"/>
                <w:szCs w:val="24"/>
              </w:rPr>
            </w:pPr>
            <w:r w:rsidRPr="000C7F17">
              <w:rPr>
                <w:rFonts w:ascii="Times New Roman" w:eastAsia="Times New Roman" w:hAnsi="Times New Roman" w:cs="Times New Roman"/>
                <w:sz w:val="24"/>
                <w:szCs w:val="24"/>
              </w:rPr>
              <w:t xml:space="preserve">3.8.8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lang w:val="ru-RU"/>
              </w:rPr>
            </w:pPr>
            <w:r w:rsidRPr="000C7F17">
              <w:rPr>
                <w:rFonts w:ascii="Times New Roman" w:eastAsia="Times New Roman" w:hAnsi="Times New Roman" w:cs="Times New Roman"/>
                <w:sz w:val="24"/>
                <w:szCs w:val="24"/>
                <w:lang w:val="ru-RU"/>
              </w:rPr>
              <w:t xml:space="preserve">Знаки препинания в сложном предложении с разными видами связи </w:t>
            </w:r>
          </w:p>
        </w:tc>
      </w:tr>
      <w:tr w:rsidR="000C7F17" w:rsidRPr="007F33C6" w:rsidTr="001006D6">
        <w:trPr>
          <w:trHeight w:val="336"/>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42"/>
              <w:jc w:val="center"/>
              <w:rPr>
                <w:sz w:val="24"/>
                <w:szCs w:val="24"/>
              </w:rPr>
            </w:pPr>
            <w:r w:rsidRPr="000C7F17">
              <w:rPr>
                <w:rFonts w:ascii="Times New Roman" w:eastAsia="Times New Roman" w:hAnsi="Times New Roman" w:cs="Times New Roman"/>
                <w:sz w:val="24"/>
                <w:szCs w:val="24"/>
              </w:rPr>
              <w:t xml:space="preserve">3.8.9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lang w:val="ru-RU"/>
              </w:rPr>
            </w:pPr>
            <w:r w:rsidRPr="000C7F17">
              <w:rPr>
                <w:rFonts w:ascii="Times New Roman" w:eastAsia="Times New Roman" w:hAnsi="Times New Roman" w:cs="Times New Roman"/>
                <w:sz w:val="24"/>
                <w:szCs w:val="24"/>
                <w:lang w:val="ru-RU"/>
              </w:rPr>
              <w:t xml:space="preserve">Знаки препинания при передаче чужой речи </w:t>
            </w:r>
          </w:p>
        </w:tc>
      </w:tr>
      <w:tr w:rsidR="000C7F17" w:rsidRPr="000C7F17" w:rsidTr="001006D6">
        <w:trPr>
          <w:trHeight w:val="334"/>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71"/>
              <w:jc w:val="center"/>
              <w:rPr>
                <w:sz w:val="24"/>
                <w:szCs w:val="24"/>
              </w:rPr>
            </w:pPr>
            <w:r w:rsidRPr="000C7F17">
              <w:rPr>
                <w:rFonts w:ascii="Times New Roman" w:eastAsia="Times New Roman" w:hAnsi="Times New Roman" w:cs="Times New Roman"/>
                <w:sz w:val="24"/>
                <w:szCs w:val="24"/>
              </w:rPr>
              <w:t xml:space="preserve">4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rPr>
            </w:pPr>
            <w:r w:rsidRPr="000C7F17">
              <w:rPr>
                <w:rFonts w:ascii="Times New Roman" w:eastAsia="Times New Roman" w:hAnsi="Times New Roman" w:cs="Times New Roman"/>
                <w:sz w:val="24"/>
                <w:szCs w:val="24"/>
              </w:rPr>
              <w:t xml:space="preserve">Общие сведения о языке </w:t>
            </w:r>
          </w:p>
        </w:tc>
      </w:tr>
      <w:tr w:rsidR="000C7F17" w:rsidRPr="007F33C6" w:rsidTr="001006D6">
        <w:trPr>
          <w:trHeight w:val="658"/>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47"/>
              <w:jc w:val="center"/>
              <w:rPr>
                <w:sz w:val="24"/>
                <w:szCs w:val="24"/>
              </w:rPr>
            </w:pPr>
            <w:r w:rsidRPr="000C7F17">
              <w:rPr>
                <w:rFonts w:ascii="Times New Roman" w:eastAsia="Times New Roman" w:hAnsi="Times New Roman" w:cs="Times New Roman"/>
                <w:sz w:val="24"/>
                <w:szCs w:val="24"/>
              </w:rPr>
              <w:t xml:space="preserve">4.1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firstLine="2"/>
              <w:jc w:val="both"/>
              <w:rPr>
                <w:sz w:val="24"/>
                <w:szCs w:val="24"/>
                <w:lang w:val="ru-RU"/>
              </w:rPr>
            </w:pPr>
            <w:r w:rsidRPr="000C7F17">
              <w:rPr>
                <w:rFonts w:ascii="Times New Roman" w:eastAsia="Times New Roman" w:hAnsi="Times New Roman" w:cs="Times New Roman"/>
                <w:sz w:val="24"/>
                <w:szCs w:val="24"/>
                <w:lang w:val="ru-RU"/>
              </w:rPr>
              <w:t xml:space="preserve">Язык как знаковая система. Основные функции языка. Лингвистика как наука. Язык и культура </w:t>
            </w:r>
          </w:p>
        </w:tc>
      </w:tr>
      <w:tr w:rsidR="000C7F17" w:rsidRPr="007F33C6" w:rsidTr="001006D6">
        <w:trPr>
          <w:trHeight w:val="982"/>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47"/>
              <w:jc w:val="center"/>
              <w:rPr>
                <w:sz w:val="24"/>
                <w:szCs w:val="24"/>
              </w:rPr>
            </w:pPr>
            <w:r w:rsidRPr="000C7F17">
              <w:rPr>
                <w:rFonts w:ascii="Times New Roman" w:eastAsia="Times New Roman" w:hAnsi="Times New Roman" w:cs="Times New Roman"/>
                <w:sz w:val="24"/>
                <w:szCs w:val="24"/>
              </w:rPr>
              <w:lastRenderedPageBreak/>
              <w:t xml:space="preserve">4.2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ight="90" w:firstLine="2"/>
              <w:jc w:val="both"/>
              <w:rPr>
                <w:sz w:val="24"/>
                <w:szCs w:val="24"/>
                <w:lang w:val="ru-RU"/>
              </w:rPr>
            </w:pPr>
            <w:r w:rsidRPr="000C7F17">
              <w:rPr>
                <w:rFonts w:ascii="Times New Roman" w:eastAsia="Times New Roman" w:hAnsi="Times New Roman" w:cs="Times New Roman"/>
                <w:sz w:val="24"/>
                <w:szCs w:val="24"/>
                <w:lang w:val="ru-RU"/>
              </w:rPr>
              <w:t xml:space="preserve">Русский язык - государственный язык Российской Федерации, средство межнационального общения, национальный язык русского народа, один из мировых языков </w:t>
            </w:r>
          </w:p>
        </w:tc>
      </w:tr>
      <w:tr w:rsidR="000C7F17" w:rsidRPr="007F33C6" w:rsidTr="001006D6">
        <w:trPr>
          <w:trHeight w:val="658"/>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47"/>
              <w:jc w:val="center"/>
              <w:rPr>
                <w:sz w:val="24"/>
                <w:szCs w:val="24"/>
              </w:rPr>
            </w:pPr>
            <w:r w:rsidRPr="000C7F17">
              <w:rPr>
                <w:rFonts w:ascii="Times New Roman" w:eastAsia="Times New Roman" w:hAnsi="Times New Roman" w:cs="Times New Roman"/>
                <w:sz w:val="24"/>
                <w:szCs w:val="24"/>
              </w:rPr>
              <w:t xml:space="preserve">4.3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firstLine="5"/>
              <w:jc w:val="both"/>
              <w:rPr>
                <w:sz w:val="24"/>
                <w:szCs w:val="24"/>
                <w:lang w:val="ru-RU"/>
              </w:rPr>
            </w:pPr>
            <w:r w:rsidRPr="000C7F17">
              <w:rPr>
                <w:rFonts w:ascii="Times New Roman" w:eastAsia="Times New Roman" w:hAnsi="Times New Roman" w:cs="Times New Roman"/>
                <w:sz w:val="24"/>
                <w:szCs w:val="24"/>
                <w:lang w:val="ru-RU"/>
              </w:rPr>
              <w:t xml:space="preserve">Формы существования русского национального языка. Литературный язык, просторечие, народные говоры, профессиональные разновидности, </w:t>
            </w:r>
          </w:p>
        </w:tc>
      </w:tr>
      <w:tr w:rsidR="000C7F17" w:rsidRPr="007F33C6" w:rsidTr="001006D6">
        <w:trPr>
          <w:trHeight w:val="338"/>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lang w:val="ru-RU"/>
              </w:rPr>
            </w:pPr>
            <w:r w:rsidRPr="000C7F17">
              <w:rPr>
                <w:rFonts w:ascii="Times New Roman" w:eastAsia="Times New Roman" w:hAnsi="Times New Roman" w:cs="Times New Roman"/>
                <w:sz w:val="24"/>
                <w:szCs w:val="24"/>
                <w:lang w:val="ru-RU"/>
              </w:rPr>
              <w:t xml:space="preserve">жаргон, арго. Роль литературного языка в обществе </w:t>
            </w:r>
          </w:p>
        </w:tc>
      </w:tr>
      <w:tr w:rsidR="000C7F17" w:rsidRPr="007F33C6" w:rsidTr="00EB7189">
        <w:trPr>
          <w:trHeight w:val="1170"/>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38"/>
              <w:jc w:val="center"/>
              <w:rPr>
                <w:sz w:val="24"/>
                <w:szCs w:val="24"/>
              </w:rPr>
            </w:pPr>
            <w:r w:rsidRPr="000C7F17">
              <w:rPr>
                <w:rFonts w:ascii="Times New Roman" w:eastAsia="Times New Roman" w:hAnsi="Times New Roman" w:cs="Times New Roman"/>
                <w:sz w:val="24"/>
                <w:szCs w:val="24"/>
              </w:rPr>
              <w:t xml:space="preserve">4.4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ight="201" w:firstLine="2"/>
              <w:jc w:val="both"/>
              <w:rPr>
                <w:sz w:val="24"/>
                <w:szCs w:val="24"/>
                <w:lang w:val="ru-RU"/>
              </w:rPr>
            </w:pPr>
            <w:r w:rsidRPr="000C7F17">
              <w:rPr>
                <w:rFonts w:ascii="Times New Roman" w:eastAsia="Times New Roman" w:hAnsi="Times New Roman" w:cs="Times New Roman"/>
                <w:sz w:val="24"/>
                <w:szCs w:val="24"/>
                <w:lang w:val="ru-RU"/>
              </w:rPr>
              <w:t xml:space="preserve">Культура речи в экологическом аспекте. Экология как наука, экология языка. Проблемы речевой культуры в современном обществе (стилистические изменения в лексике, огрубление обиходно- разговорной речи, неоправданное употребление иноязычных заимствований и другие) </w:t>
            </w:r>
          </w:p>
        </w:tc>
      </w:tr>
      <w:tr w:rsidR="000C7F17" w:rsidRPr="000C7F17" w:rsidTr="001006D6">
        <w:trPr>
          <w:trHeight w:val="336"/>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62"/>
              <w:jc w:val="center"/>
              <w:rPr>
                <w:sz w:val="24"/>
                <w:szCs w:val="24"/>
              </w:rPr>
            </w:pPr>
            <w:r w:rsidRPr="000C7F17">
              <w:rPr>
                <w:rFonts w:ascii="Times New Roman" w:eastAsia="Times New Roman" w:hAnsi="Times New Roman" w:cs="Times New Roman"/>
                <w:sz w:val="24"/>
                <w:szCs w:val="24"/>
              </w:rPr>
              <w:t xml:space="preserve">5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rPr>
            </w:pPr>
            <w:r w:rsidRPr="000C7F17">
              <w:rPr>
                <w:rFonts w:ascii="Times New Roman" w:eastAsia="Times New Roman" w:hAnsi="Times New Roman" w:cs="Times New Roman"/>
                <w:sz w:val="24"/>
                <w:szCs w:val="24"/>
              </w:rPr>
              <w:t xml:space="preserve">Речь. Речевое общение </w:t>
            </w:r>
          </w:p>
        </w:tc>
      </w:tr>
      <w:tr w:rsidR="000C7F17" w:rsidRPr="007F33C6" w:rsidTr="00EB7189">
        <w:trPr>
          <w:trHeight w:val="810"/>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38"/>
              <w:jc w:val="center"/>
              <w:rPr>
                <w:sz w:val="24"/>
                <w:szCs w:val="24"/>
              </w:rPr>
            </w:pPr>
            <w:r w:rsidRPr="000C7F17">
              <w:rPr>
                <w:rFonts w:ascii="Times New Roman" w:eastAsia="Times New Roman" w:hAnsi="Times New Roman" w:cs="Times New Roman"/>
                <w:sz w:val="24"/>
                <w:szCs w:val="24"/>
              </w:rPr>
              <w:t xml:space="preserve">5.1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ight="98" w:firstLine="2"/>
              <w:jc w:val="both"/>
              <w:rPr>
                <w:sz w:val="24"/>
                <w:szCs w:val="24"/>
                <w:lang w:val="ru-RU"/>
              </w:rPr>
            </w:pPr>
            <w:r w:rsidRPr="000C7F17">
              <w:rPr>
                <w:rFonts w:ascii="Times New Roman" w:eastAsia="Times New Roman" w:hAnsi="Times New Roman" w:cs="Times New Roman"/>
                <w:sz w:val="24"/>
                <w:szCs w:val="24"/>
                <w:lang w:val="ru-RU"/>
              </w:rPr>
              <w:t xml:space="preserve">Речь как деятельность. Виды речевой деятельности. 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 </w:t>
            </w:r>
          </w:p>
        </w:tc>
      </w:tr>
      <w:tr w:rsidR="000C7F17" w:rsidRPr="007F33C6" w:rsidTr="00EB7189">
        <w:trPr>
          <w:trHeight w:val="1631"/>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38"/>
              <w:jc w:val="center"/>
              <w:rPr>
                <w:sz w:val="24"/>
                <w:szCs w:val="24"/>
              </w:rPr>
            </w:pPr>
            <w:r w:rsidRPr="000C7F17">
              <w:rPr>
                <w:rFonts w:ascii="Times New Roman" w:eastAsia="Times New Roman" w:hAnsi="Times New Roman" w:cs="Times New Roman"/>
                <w:sz w:val="24"/>
                <w:szCs w:val="24"/>
              </w:rPr>
              <w:t xml:space="preserve">5.2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ight="268" w:firstLine="2"/>
              <w:jc w:val="both"/>
              <w:rPr>
                <w:sz w:val="24"/>
                <w:szCs w:val="24"/>
                <w:lang w:val="ru-RU"/>
              </w:rPr>
            </w:pPr>
            <w:r w:rsidRPr="000C7F17">
              <w:rPr>
                <w:rFonts w:ascii="Times New Roman" w:eastAsia="Times New Roman" w:hAnsi="Times New Roman" w:cs="Times New Roman"/>
                <w:sz w:val="24"/>
                <w:szCs w:val="24"/>
                <w:lang w:val="ru-RU"/>
              </w:rPr>
              <w:t xml:space="preserve">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 </w:t>
            </w:r>
          </w:p>
          <w:p w:rsidR="000C7F17" w:rsidRPr="000C7F17" w:rsidRDefault="000C7F17" w:rsidP="000C7F17">
            <w:pPr>
              <w:spacing w:before="0" w:beforeAutospacing="0" w:after="0" w:afterAutospacing="0"/>
              <w:ind w:left="154"/>
              <w:rPr>
                <w:sz w:val="24"/>
                <w:szCs w:val="24"/>
                <w:lang w:val="ru-RU"/>
              </w:rPr>
            </w:pPr>
            <w:r w:rsidRPr="000C7F17">
              <w:rPr>
                <w:rFonts w:ascii="Times New Roman" w:eastAsia="Times New Roman" w:hAnsi="Times New Roman" w:cs="Times New Roman"/>
                <w:sz w:val="24"/>
                <w:szCs w:val="24"/>
                <w:lang w:val="ru-RU"/>
              </w:rPr>
              <w:t xml:space="preserve">(неофициального) общения, статусу адресанта (адресата) и другим </w:t>
            </w:r>
          </w:p>
        </w:tc>
      </w:tr>
      <w:tr w:rsidR="000C7F17" w:rsidRPr="007F33C6" w:rsidTr="00EB7189">
        <w:trPr>
          <w:trHeight w:val="1046"/>
        </w:trPr>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38"/>
              <w:jc w:val="center"/>
              <w:rPr>
                <w:sz w:val="24"/>
                <w:szCs w:val="24"/>
              </w:rPr>
            </w:pPr>
            <w:r w:rsidRPr="000C7F17">
              <w:rPr>
                <w:rFonts w:ascii="Times New Roman" w:eastAsia="Times New Roman" w:hAnsi="Times New Roman" w:cs="Times New Roman"/>
                <w:sz w:val="24"/>
                <w:szCs w:val="24"/>
              </w:rPr>
              <w:t xml:space="preserve">5.3 </w:t>
            </w:r>
          </w:p>
        </w:tc>
        <w:tc>
          <w:tcPr>
            <w:tcW w:w="90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ight="69" w:firstLine="2"/>
              <w:jc w:val="both"/>
              <w:rPr>
                <w:sz w:val="24"/>
                <w:szCs w:val="24"/>
                <w:lang w:val="ru-RU"/>
              </w:rPr>
            </w:pPr>
            <w:r w:rsidRPr="000C7F17">
              <w:rPr>
                <w:rFonts w:ascii="Times New Roman" w:eastAsia="Times New Roman" w:hAnsi="Times New Roman" w:cs="Times New Roman"/>
                <w:sz w:val="24"/>
                <w:szCs w:val="24"/>
                <w:lang w:val="ru-RU"/>
              </w:rPr>
              <w:t xml:space="preserve">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 </w:t>
            </w:r>
          </w:p>
        </w:tc>
      </w:tr>
    </w:tbl>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b/>
          <w:sz w:val="24"/>
          <w:szCs w:val="24"/>
          <w:lang w:val="ru-RU"/>
        </w:rPr>
        <w:t xml:space="preserve"> </w:t>
      </w:r>
    </w:p>
    <w:p w:rsidR="00EB7189" w:rsidRDefault="000C7F17" w:rsidP="00EB7189">
      <w:pPr>
        <w:spacing w:before="0" w:beforeAutospacing="0" w:after="0" w:afterAutospacing="0"/>
        <w:ind w:left="567" w:right="126" w:firstLine="1188"/>
        <w:jc w:val="right"/>
        <w:rPr>
          <w:rFonts w:ascii="Times New Roman" w:eastAsia="Times New Roman" w:hAnsi="Times New Roman" w:cs="Times New Roman"/>
          <w:sz w:val="24"/>
          <w:szCs w:val="24"/>
          <w:lang w:val="ru-RU"/>
        </w:rPr>
      </w:pPr>
      <w:r w:rsidRPr="000C7F17">
        <w:rPr>
          <w:rFonts w:ascii="Times New Roman" w:eastAsia="Times New Roman" w:hAnsi="Times New Roman" w:cs="Times New Roman"/>
          <w:sz w:val="24"/>
          <w:szCs w:val="24"/>
          <w:lang w:val="ru-RU"/>
        </w:rPr>
        <w:t xml:space="preserve">Таблица 15 </w:t>
      </w:r>
    </w:p>
    <w:p w:rsidR="000C7F17" w:rsidRPr="00EB7189" w:rsidRDefault="000C7F17" w:rsidP="00EB7189">
      <w:pPr>
        <w:spacing w:before="0" w:beforeAutospacing="0" w:after="0" w:afterAutospacing="0"/>
        <w:ind w:left="567" w:right="126" w:firstLine="1188"/>
        <w:jc w:val="center"/>
        <w:rPr>
          <w:sz w:val="24"/>
          <w:szCs w:val="24"/>
          <w:lang w:val="ru-RU"/>
        </w:rPr>
      </w:pPr>
      <w:r w:rsidRPr="000C7F17">
        <w:rPr>
          <w:rFonts w:ascii="Times New Roman" w:eastAsia="Times New Roman" w:hAnsi="Times New Roman" w:cs="Times New Roman"/>
          <w:b/>
          <w:sz w:val="24"/>
          <w:szCs w:val="24"/>
          <w:lang w:val="ru-RU"/>
        </w:rPr>
        <w:t xml:space="preserve">Проверяемые на ЕГЭ по иностранному (английскому) языку требования к результатам освоения основной образовательной программы среднего общего </w:t>
      </w:r>
      <w:r w:rsidRPr="00EB7189">
        <w:rPr>
          <w:b/>
          <w:sz w:val="24"/>
          <w:szCs w:val="24"/>
          <w:lang w:val="ru-RU"/>
        </w:rPr>
        <w:t>образования</w:t>
      </w:r>
    </w:p>
    <w:tbl>
      <w:tblPr>
        <w:tblW w:w="10474" w:type="dxa"/>
        <w:tblInd w:w="-418" w:type="dxa"/>
        <w:tblCellMar>
          <w:top w:w="63" w:type="dxa"/>
          <w:left w:w="7" w:type="dxa"/>
          <w:right w:w="110" w:type="dxa"/>
        </w:tblCellMar>
        <w:tblLook w:val="04A0" w:firstRow="1" w:lastRow="0" w:firstColumn="1" w:lastColumn="0" w:noHBand="0" w:noVBand="1"/>
      </w:tblPr>
      <w:tblGrid>
        <w:gridCol w:w="1964"/>
        <w:gridCol w:w="8510"/>
      </w:tblGrid>
      <w:tr w:rsidR="000C7F17" w:rsidRPr="000C7F17" w:rsidTr="00EB7189">
        <w:trPr>
          <w:trHeight w:val="979"/>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firstLine="38"/>
              <w:jc w:val="center"/>
              <w:rPr>
                <w:sz w:val="24"/>
                <w:szCs w:val="24"/>
              </w:rPr>
            </w:pPr>
            <w:r w:rsidRPr="000C7F17">
              <w:rPr>
                <w:rFonts w:ascii="Times New Roman" w:eastAsia="Times New Roman" w:hAnsi="Times New Roman" w:cs="Times New Roman"/>
                <w:sz w:val="24"/>
                <w:szCs w:val="24"/>
              </w:rPr>
              <w:t xml:space="preserve">Код проверяемого требования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927" w:hanging="314"/>
              <w:jc w:val="both"/>
              <w:rPr>
                <w:sz w:val="24"/>
                <w:szCs w:val="24"/>
                <w:lang w:val="ru-RU"/>
              </w:rPr>
            </w:pPr>
            <w:r w:rsidRPr="000C7F17">
              <w:rPr>
                <w:rFonts w:ascii="Times New Roman" w:eastAsia="Times New Roman" w:hAnsi="Times New Roman" w:cs="Times New Roman"/>
                <w:sz w:val="24"/>
                <w:szCs w:val="24"/>
                <w:lang w:val="ru-RU"/>
              </w:rPr>
              <w:t xml:space="preserve">Проверяемые требования к предметным результатам освоения основной образовательной программы среднего общего </w:t>
            </w:r>
          </w:p>
          <w:p w:rsidR="000C7F17" w:rsidRPr="000C7F17" w:rsidRDefault="000C7F17" w:rsidP="000C7F17">
            <w:pPr>
              <w:spacing w:before="0" w:beforeAutospacing="0" w:after="0" w:afterAutospacing="0"/>
              <w:ind w:left="172"/>
              <w:jc w:val="center"/>
              <w:rPr>
                <w:sz w:val="24"/>
                <w:szCs w:val="24"/>
              </w:rPr>
            </w:pPr>
            <w:r w:rsidRPr="000C7F17">
              <w:rPr>
                <w:rFonts w:ascii="Times New Roman" w:eastAsia="Times New Roman" w:hAnsi="Times New Roman" w:cs="Times New Roman"/>
                <w:sz w:val="24"/>
                <w:szCs w:val="24"/>
              </w:rPr>
              <w:t xml:space="preserve">образования </w:t>
            </w:r>
          </w:p>
        </w:tc>
      </w:tr>
      <w:tr w:rsidR="000C7F17" w:rsidRPr="007F33C6" w:rsidTr="00EB7189">
        <w:trPr>
          <w:trHeight w:val="2514"/>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207"/>
              <w:jc w:val="both"/>
              <w:rPr>
                <w:sz w:val="24"/>
                <w:szCs w:val="24"/>
                <w:lang w:val="ru-RU"/>
              </w:rPr>
            </w:pPr>
            <w:r w:rsidRPr="000C7F17">
              <w:rPr>
                <w:rFonts w:ascii="Times New Roman" w:eastAsia="Times New Roman" w:hAnsi="Times New Roman" w:cs="Times New Roman"/>
                <w:sz w:val="24"/>
                <w:szCs w:val="24"/>
                <w:lang w:val="ru-RU"/>
              </w:rPr>
              <w:t xml:space="preserve">Предметные результаты по учебному предмету "Иностранный язык" предметной области "Иностранные языки" должны отражать сформированность иноязычной коммуникативной компетенции на пороговом уровне и на уровне, превышающем пороговый, достаточном для делового общения в рамках выбранного профиля, в совокупности её составляющих - речевой (говорение, аудирование, чтение и письменная речь), языковой (орфография, пунктуация, фонетическая, лексическая и грамматическая стороны речи), социокультурной, компенсаторной, метапредметной (учебно- познавательной) </w:t>
            </w:r>
          </w:p>
        </w:tc>
      </w:tr>
      <w:tr w:rsidR="000C7F17" w:rsidRPr="000C7F17" w:rsidTr="00EB7189">
        <w:trPr>
          <w:trHeight w:val="1294"/>
        </w:trPr>
        <w:tc>
          <w:tcPr>
            <w:tcW w:w="1964" w:type="dxa"/>
            <w:tcBorders>
              <w:top w:val="single" w:sz="6" w:space="0" w:color="000000"/>
              <w:left w:val="single" w:sz="6" w:space="0" w:color="000000"/>
              <w:bottom w:val="nil"/>
              <w:right w:val="single" w:sz="6" w:space="0" w:color="000000"/>
            </w:tcBorders>
            <w:shd w:val="clear" w:color="auto" w:fill="auto"/>
          </w:tcPr>
          <w:p w:rsidR="000C7F17" w:rsidRPr="000C7F17" w:rsidRDefault="000C7F17" w:rsidP="000C7F17">
            <w:pPr>
              <w:spacing w:before="0" w:beforeAutospacing="0" w:after="0" w:afterAutospacing="0"/>
              <w:ind w:left="200"/>
              <w:jc w:val="center"/>
              <w:rPr>
                <w:sz w:val="24"/>
                <w:szCs w:val="24"/>
              </w:rPr>
            </w:pPr>
            <w:r w:rsidRPr="000C7F17">
              <w:rPr>
                <w:rFonts w:ascii="Times New Roman" w:eastAsia="Times New Roman" w:hAnsi="Times New Roman" w:cs="Times New Roman"/>
                <w:sz w:val="24"/>
                <w:szCs w:val="24"/>
              </w:rPr>
              <w:t xml:space="preserve">1 </w:t>
            </w:r>
          </w:p>
        </w:tc>
        <w:tc>
          <w:tcPr>
            <w:tcW w:w="8510" w:type="dxa"/>
            <w:tcBorders>
              <w:top w:val="single" w:sz="6" w:space="0" w:color="000000"/>
              <w:left w:val="single" w:sz="6" w:space="0" w:color="000000"/>
              <w:bottom w:val="nil"/>
              <w:right w:val="single" w:sz="6" w:space="0" w:color="000000"/>
            </w:tcBorders>
            <w:shd w:val="clear" w:color="auto" w:fill="auto"/>
          </w:tcPr>
          <w:p w:rsidR="000C7F17" w:rsidRPr="000C7F17" w:rsidRDefault="000C7F17" w:rsidP="000C7F17">
            <w:pPr>
              <w:spacing w:before="0" w:beforeAutospacing="0" w:after="0" w:afterAutospacing="0"/>
              <w:ind w:left="151" w:right="250"/>
              <w:jc w:val="both"/>
              <w:rPr>
                <w:sz w:val="24"/>
                <w:szCs w:val="24"/>
              </w:rPr>
            </w:pPr>
            <w:r w:rsidRPr="000C7F17">
              <w:rPr>
                <w:rFonts w:ascii="Times New Roman" w:eastAsia="Times New Roman" w:hAnsi="Times New Roman" w:cs="Times New Roman"/>
                <w:sz w:val="24"/>
                <w:szCs w:val="24"/>
                <w:lang w:val="ru-RU"/>
              </w:rPr>
              <w:t xml:space="preserve">Овладение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w:t>
            </w:r>
            <w:r w:rsidRPr="000C7F17">
              <w:rPr>
                <w:rFonts w:ascii="Times New Roman" w:eastAsia="Times New Roman" w:hAnsi="Times New Roman" w:cs="Times New Roman"/>
                <w:sz w:val="24"/>
                <w:szCs w:val="24"/>
              </w:rPr>
              <w:t xml:space="preserve">Внешность и характер </w:t>
            </w:r>
          </w:p>
        </w:tc>
      </w:tr>
    </w:tbl>
    <w:p w:rsidR="000C7F17" w:rsidRPr="000C7F17" w:rsidRDefault="000C7F17" w:rsidP="000C7F17">
      <w:pPr>
        <w:spacing w:before="0" w:beforeAutospacing="0" w:after="0" w:afterAutospacing="0"/>
        <w:ind w:left="-283" w:right="11456"/>
        <w:rPr>
          <w:sz w:val="24"/>
          <w:szCs w:val="24"/>
        </w:rPr>
      </w:pPr>
    </w:p>
    <w:tbl>
      <w:tblPr>
        <w:tblW w:w="10474" w:type="dxa"/>
        <w:tblInd w:w="-418" w:type="dxa"/>
        <w:tblCellMar>
          <w:top w:w="53" w:type="dxa"/>
          <w:left w:w="7" w:type="dxa"/>
          <w:right w:w="164" w:type="dxa"/>
        </w:tblCellMar>
        <w:tblLook w:val="04A0" w:firstRow="1" w:lastRow="0" w:firstColumn="1" w:lastColumn="0" w:noHBand="0" w:noVBand="1"/>
      </w:tblPr>
      <w:tblGrid>
        <w:gridCol w:w="1964"/>
        <w:gridCol w:w="8510"/>
      </w:tblGrid>
      <w:tr w:rsidR="000C7F17" w:rsidRPr="007F33C6" w:rsidTr="00EB7189">
        <w:trPr>
          <w:trHeight w:val="2783"/>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01"/>
              <w:jc w:val="both"/>
              <w:rPr>
                <w:sz w:val="24"/>
                <w:szCs w:val="24"/>
                <w:lang w:val="ru-RU"/>
              </w:rPr>
            </w:pPr>
            <w:r w:rsidRPr="000C7F17">
              <w:rPr>
                <w:rFonts w:ascii="Times New Roman" w:eastAsia="Times New Roman" w:hAnsi="Times New Roman" w:cs="Times New Roman"/>
                <w:sz w:val="24"/>
                <w:szCs w:val="24"/>
                <w:lang w:val="ru-RU"/>
              </w:rPr>
              <w:t xml:space="preserve">человека и литературного персонажа. Повседневная жизнь. Здоровый образ жизни. Школьное образование. Современный мир профессий. Выбор профессии. Деловое общение. Альтернативы в продолжении образования. Роль иностранного языка в современном мире. Молодёжь в современном обществе. Ценностные ориентиры молодёжи в современном обществе. Досуг молодёжи. Природа и экология. Технический прогресс, современные средства информации и коммуникации, интернет-безопасность. Проблемы современной цивилизации. Родная страна и страна (страны) изучаемого языка. Выдающиеся люди родной страны и страны (стран) изучаемого языка. Россия и мир: вклад России в мировую культуру, науку, технику </w:t>
            </w:r>
          </w:p>
        </w:tc>
      </w:tr>
      <w:tr w:rsidR="000C7F17" w:rsidRPr="000C7F17" w:rsidTr="00EB7189">
        <w:trPr>
          <w:trHeight w:val="336"/>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0"/>
              <w:jc w:val="center"/>
              <w:rPr>
                <w:sz w:val="24"/>
                <w:szCs w:val="24"/>
              </w:rPr>
            </w:pPr>
            <w:r w:rsidRPr="000C7F17">
              <w:rPr>
                <w:rFonts w:ascii="Times New Roman" w:eastAsia="Times New Roman" w:hAnsi="Times New Roman" w:cs="Times New Roman"/>
                <w:sz w:val="24"/>
                <w:szCs w:val="24"/>
              </w:rPr>
              <w:t xml:space="preserve">1.1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sz w:val="24"/>
                <w:szCs w:val="24"/>
              </w:rPr>
              <w:t xml:space="preserve">Говорение </w:t>
            </w:r>
          </w:p>
        </w:tc>
      </w:tr>
      <w:tr w:rsidR="000C7F17" w:rsidRPr="007F33C6" w:rsidTr="00EB7189">
        <w:trPr>
          <w:trHeight w:val="1652"/>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0"/>
              <w:jc w:val="center"/>
              <w:rPr>
                <w:sz w:val="24"/>
                <w:szCs w:val="24"/>
              </w:rPr>
            </w:pPr>
            <w:r w:rsidRPr="000C7F17">
              <w:rPr>
                <w:rFonts w:ascii="Times New Roman" w:eastAsia="Times New Roman" w:hAnsi="Times New Roman" w:cs="Times New Roman"/>
                <w:sz w:val="24"/>
                <w:szCs w:val="24"/>
              </w:rPr>
              <w:t xml:space="preserve">1.1.1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26"/>
              <w:jc w:val="both"/>
              <w:rPr>
                <w:sz w:val="24"/>
                <w:szCs w:val="24"/>
                <w:lang w:val="ru-RU"/>
              </w:rPr>
            </w:pPr>
            <w:r w:rsidRPr="000C7F17">
              <w:rPr>
                <w:rFonts w:ascii="Times New Roman" w:eastAsia="Times New Roman" w:hAnsi="Times New Roman" w:cs="Times New Roman"/>
                <w:sz w:val="24"/>
                <w:szCs w:val="24"/>
                <w:lang w:val="ru-RU"/>
              </w:rPr>
              <w:t xml:space="preserve">Уметь вести разные виды диалога (в том числе комбинированный) в стандартных ситуациях неофициального и официального общения объёмом до 10 реплик со стороны каждого собеседника в рамках отобранного тематического содержания речи, уметь участвовать в полилоге с соблюдением норм речевого этикета, принятых в стране (странах) изучаемого языка </w:t>
            </w:r>
          </w:p>
        </w:tc>
      </w:tr>
      <w:tr w:rsidR="000C7F17" w:rsidRPr="007F33C6" w:rsidTr="00EB7189">
        <w:trPr>
          <w:trHeight w:val="1904"/>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0"/>
              <w:jc w:val="center"/>
              <w:rPr>
                <w:sz w:val="24"/>
                <w:szCs w:val="24"/>
              </w:rPr>
            </w:pPr>
            <w:r w:rsidRPr="000C7F17">
              <w:rPr>
                <w:rFonts w:ascii="Times New Roman" w:eastAsia="Times New Roman" w:hAnsi="Times New Roman" w:cs="Times New Roman"/>
                <w:sz w:val="24"/>
                <w:szCs w:val="24"/>
              </w:rPr>
              <w:t xml:space="preserve">1.1.2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70"/>
              <w:jc w:val="both"/>
              <w:rPr>
                <w:sz w:val="24"/>
                <w:szCs w:val="24"/>
                <w:lang w:val="ru-RU"/>
              </w:rPr>
            </w:pPr>
            <w:r w:rsidRPr="000C7F17">
              <w:rPr>
                <w:rFonts w:ascii="Times New Roman" w:eastAsia="Times New Roman" w:hAnsi="Times New Roman" w:cs="Times New Roman"/>
                <w:sz w:val="24"/>
                <w:szCs w:val="24"/>
                <w:lang w:val="ru-RU"/>
              </w:rPr>
              <w:t xml:space="preserve">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объёмом 17-18 фраз в рамках тематического содержания речи; создавать сообщение в связи с прочитанным (прослушанным) текстом с выражением своего отношения к изложенным событиям и фактам объёмом 17-18 фраз; устно представлять в объёме 17-18 фраз результаты выполненной проектной работы </w:t>
            </w:r>
          </w:p>
        </w:tc>
      </w:tr>
      <w:tr w:rsidR="000C7F17" w:rsidRPr="000C7F17" w:rsidTr="00EB7189">
        <w:trPr>
          <w:trHeight w:val="331"/>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0"/>
              <w:jc w:val="center"/>
              <w:rPr>
                <w:sz w:val="24"/>
                <w:szCs w:val="24"/>
              </w:rPr>
            </w:pPr>
            <w:r w:rsidRPr="000C7F17">
              <w:rPr>
                <w:rFonts w:ascii="Times New Roman" w:eastAsia="Times New Roman" w:hAnsi="Times New Roman" w:cs="Times New Roman"/>
                <w:sz w:val="24"/>
                <w:szCs w:val="24"/>
              </w:rPr>
              <w:t xml:space="preserve">1.2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sz w:val="24"/>
                <w:szCs w:val="24"/>
              </w:rPr>
              <w:t xml:space="preserve">Аудирование </w:t>
            </w:r>
          </w:p>
        </w:tc>
      </w:tr>
      <w:tr w:rsidR="000C7F17" w:rsidRPr="007F33C6" w:rsidTr="00EB7189">
        <w:trPr>
          <w:trHeight w:val="775"/>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0"/>
              <w:jc w:val="center"/>
              <w:rPr>
                <w:sz w:val="24"/>
                <w:szCs w:val="24"/>
              </w:rPr>
            </w:pPr>
            <w:r w:rsidRPr="000C7F17">
              <w:rPr>
                <w:rFonts w:ascii="Times New Roman" w:eastAsia="Times New Roman" w:hAnsi="Times New Roman" w:cs="Times New Roman"/>
                <w:sz w:val="24"/>
                <w:szCs w:val="24"/>
              </w:rPr>
              <w:t xml:space="preserve">1.2.1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302"/>
              <w:jc w:val="both"/>
              <w:rPr>
                <w:sz w:val="24"/>
                <w:szCs w:val="24"/>
                <w:lang w:val="ru-RU"/>
              </w:rPr>
            </w:pPr>
            <w:r w:rsidRPr="000C7F17">
              <w:rPr>
                <w:rFonts w:ascii="Times New Roman" w:eastAsia="Times New Roman" w:hAnsi="Times New Roman" w:cs="Times New Roman"/>
                <w:sz w:val="24"/>
                <w:szCs w:val="24"/>
                <w:lang w:val="ru-RU"/>
              </w:rPr>
              <w:t xml:space="preserve">Воспринимать на слух и понимать звучащие до 3,5 минут аутентичные тексты, содержащие неизученные языковые явления, не препятствующие решению коммуникативной задачи, с пониманием основного содержания </w:t>
            </w:r>
          </w:p>
        </w:tc>
      </w:tr>
      <w:tr w:rsidR="000C7F17" w:rsidRPr="007F33C6" w:rsidTr="00EB7189">
        <w:trPr>
          <w:trHeight w:val="1157"/>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0"/>
              <w:jc w:val="center"/>
              <w:rPr>
                <w:sz w:val="24"/>
                <w:szCs w:val="24"/>
              </w:rPr>
            </w:pPr>
            <w:r w:rsidRPr="000C7F17">
              <w:rPr>
                <w:rFonts w:ascii="Times New Roman" w:eastAsia="Times New Roman" w:hAnsi="Times New Roman" w:cs="Times New Roman"/>
                <w:sz w:val="24"/>
                <w:szCs w:val="24"/>
              </w:rPr>
              <w:t xml:space="preserve">1.2.2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243"/>
              <w:jc w:val="both"/>
              <w:rPr>
                <w:sz w:val="24"/>
                <w:szCs w:val="24"/>
                <w:lang w:val="ru-RU"/>
              </w:rPr>
            </w:pPr>
            <w:r w:rsidRPr="000C7F17">
              <w:rPr>
                <w:rFonts w:ascii="Times New Roman" w:eastAsia="Times New Roman" w:hAnsi="Times New Roman" w:cs="Times New Roman"/>
                <w:sz w:val="24"/>
                <w:szCs w:val="24"/>
                <w:lang w:val="ru-RU"/>
              </w:rPr>
              <w:t xml:space="preserve">Воспринимать на слух и понимать звучащие до 3,5 минут аутентичные тексты, содержащие неизученные языковые явления, не препятствующие решению коммуникативной задачи, с пониманием нужной (интересующей, запрашиваемой) информации </w:t>
            </w:r>
          </w:p>
        </w:tc>
      </w:tr>
      <w:tr w:rsidR="000C7F17" w:rsidRPr="007F33C6" w:rsidTr="00EB7189">
        <w:trPr>
          <w:trHeight w:val="792"/>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0"/>
              <w:jc w:val="center"/>
              <w:rPr>
                <w:sz w:val="24"/>
                <w:szCs w:val="24"/>
              </w:rPr>
            </w:pPr>
            <w:r w:rsidRPr="000C7F17">
              <w:rPr>
                <w:rFonts w:ascii="Times New Roman" w:eastAsia="Times New Roman" w:hAnsi="Times New Roman" w:cs="Times New Roman"/>
                <w:sz w:val="24"/>
                <w:szCs w:val="24"/>
              </w:rPr>
              <w:t xml:space="preserve">1.2.3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350"/>
              <w:jc w:val="both"/>
              <w:rPr>
                <w:sz w:val="24"/>
                <w:szCs w:val="24"/>
                <w:lang w:val="ru-RU"/>
              </w:rPr>
            </w:pPr>
            <w:r w:rsidRPr="000C7F17">
              <w:rPr>
                <w:rFonts w:ascii="Times New Roman" w:eastAsia="Times New Roman" w:hAnsi="Times New Roman" w:cs="Times New Roman"/>
                <w:sz w:val="24"/>
                <w:szCs w:val="24"/>
                <w:lang w:val="ru-RU"/>
              </w:rPr>
              <w:t xml:space="preserve">Воспринимать на слух и понимать звучащие до 3,5 минут аутентичные тексты, содержащие неизученные языковые явления, не препятствующие решению коммуникативной задачи, с полным пониманием </w:t>
            </w:r>
          </w:p>
        </w:tc>
      </w:tr>
      <w:tr w:rsidR="000C7F17" w:rsidRPr="000C7F17" w:rsidTr="00EB7189">
        <w:trPr>
          <w:trHeight w:val="336"/>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5"/>
              <w:jc w:val="center"/>
              <w:rPr>
                <w:sz w:val="24"/>
                <w:szCs w:val="24"/>
              </w:rPr>
            </w:pPr>
            <w:r w:rsidRPr="000C7F17">
              <w:rPr>
                <w:rFonts w:ascii="Times New Roman" w:eastAsia="Times New Roman" w:hAnsi="Times New Roman" w:cs="Times New Roman"/>
                <w:sz w:val="24"/>
                <w:szCs w:val="24"/>
              </w:rPr>
              <w:t xml:space="preserve">1.3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sz w:val="24"/>
                <w:szCs w:val="24"/>
              </w:rPr>
              <w:t xml:space="preserve">Смысловое чтение </w:t>
            </w:r>
          </w:p>
        </w:tc>
      </w:tr>
      <w:tr w:rsidR="000C7F17" w:rsidRPr="007F33C6" w:rsidTr="00EB7189">
        <w:trPr>
          <w:trHeight w:val="982"/>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0"/>
              <w:jc w:val="center"/>
              <w:rPr>
                <w:sz w:val="24"/>
                <w:szCs w:val="24"/>
              </w:rPr>
            </w:pPr>
            <w:r w:rsidRPr="000C7F17">
              <w:rPr>
                <w:rFonts w:ascii="Times New Roman" w:eastAsia="Times New Roman" w:hAnsi="Times New Roman" w:cs="Times New Roman"/>
                <w:sz w:val="24"/>
                <w:szCs w:val="24"/>
              </w:rPr>
              <w:t xml:space="preserve">1.3.1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92"/>
              <w:jc w:val="both"/>
              <w:rPr>
                <w:sz w:val="24"/>
                <w:szCs w:val="24"/>
                <w:lang w:val="ru-RU"/>
              </w:rPr>
            </w:pPr>
            <w:r w:rsidRPr="000C7F17">
              <w:rPr>
                <w:rFonts w:ascii="Times New Roman" w:eastAsia="Times New Roman" w:hAnsi="Times New Roman" w:cs="Times New Roman"/>
                <w:sz w:val="24"/>
                <w:szCs w:val="24"/>
                <w:lang w:val="ru-RU"/>
              </w:rPr>
              <w:t xml:space="preserve">Читать про себя и понимать несложные аутентичные тексты разного вида, жанра и стиля объёмом 600-900 слов, содержащие отдельные неизученные языковые явления, с пониманием основного </w:t>
            </w:r>
          </w:p>
        </w:tc>
      </w:tr>
    </w:tbl>
    <w:p w:rsidR="000C7F17" w:rsidRPr="000C7F17" w:rsidRDefault="000C7F17" w:rsidP="000C7F17">
      <w:pPr>
        <w:spacing w:before="0" w:beforeAutospacing="0" w:after="0" w:afterAutospacing="0"/>
        <w:ind w:left="-283" w:right="11456"/>
        <w:rPr>
          <w:sz w:val="24"/>
          <w:szCs w:val="24"/>
          <w:lang w:val="ru-RU"/>
        </w:rPr>
      </w:pPr>
    </w:p>
    <w:tbl>
      <w:tblPr>
        <w:tblW w:w="10474" w:type="dxa"/>
        <w:tblInd w:w="-418" w:type="dxa"/>
        <w:tblCellMar>
          <w:top w:w="50" w:type="dxa"/>
          <w:left w:w="7" w:type="dxa"/>
          <w:right w:w="158" w:type="dxa"/>
        </w:tblCellMar>
        <w:tblLook w:val="04A0" w:firstRow="1" w:lastRow="0" w:firstColumn="1" w:lastColumn="0" w:noHBand="0" w:noVBand="1"/>
      </w:tblPr>
      <w:tblGrid>
        <w:gridCol w:w="1702"/>
        <w:gridCol w:w="8772"/>
      </w:tblGrid>
      <w:tr w:rsidR="000C7F17" w:rsidRPr="000C7F17" w:rsidTr="00EB7189">
        <w:trPr>
          <w:trHeight w:val="338"/>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tc>
        <w:tc>
          <w:tcPr>
            <w:tcW w:w="87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sz w:val="24"/>
                <w:szCs w:val="24"/>
              </w:rPr>
              <w:t xml:space="preserve">содержания </w:t>
            </w:r>
          </w:p>
        </w:tc>
      </w:tr>
      <w:tr w:rsidR="000C7F17" w:rsidRPr="007F33C6" w:rsidTr="00EB7189">
        <w:trPr>
          <w:trHeight w:val="1150"/>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25"/>
              <w:jc w:val="center"/>
              <w:rPr>
                <w:sz w:val="24"/>
                <w:szCs w:val="24"/>
              </w:rPr>
            </w:pPr>
            <w:r w:rsidRPr="000C7F17">
              <w:rPr>
                <w:rFonts w:ascii="Times New Roman" w:eastAsia="Times New Roman" w:hAnsi="Times New Roman" w:cs="Times New Roman"/>
                <w:sz w:val="24"/>
                <w:szCs w:val="24"/>
              </w:rPr>
              <w:t xml:space="preserve">1.3.2 </w:t>
            </w:r>
          </w:p>
        </w:tc>
        <w:tc>
          <w:tcPr>
            <w:tcW w:w="87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69"/>
              <w:jc w:val="both"/>
              <w:rPr>
                <w:sz w:val="24"/>
                <w:szCs w:val="24"/>
                <w:lang w:val="ru-RU"/>
              </w:rPr>
            </w:pPr>
            <w:r w:rsidRPr="000C7F17">
              <w:rPr>
                <w:rFonts w:ascii="Times New Roman" w:eastAsia="Times New Roman" w:hAnsi="Times New Roman" w:cs="Times New Roman"/>
                <w:sz w:val="24"/>
                <w:szCs w:val="24"/>
                <w:lang w:val="ru-RU"/>
              </w:rPr>
              <w:t xml:space="preserve">Читать про себя и понимать несложные аутентичные тексты разного вида, жанра и стиля объёмом 600-900 слов, содержащие отдельные неизученные языковые явления, с пониманием нужной (интересующей, запрашиваемой) информации </w:t>
            </w:r>
          </w:p>
        </w:tc>
      </w:tr>
      <w:tr w:rsidR="000C7F17" w:rsidRPr="007F33C6" w:rsidTr="00EB7189">
        <w:trPr>
          <w:trHeight w:val="784"/>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25"/>
              <w:jc w:val="center"/>
              <w:rPr>
                <w:sz w:val="24"/>
                <w:szCs w:val="24"/>
              </w:rPr>
            </w:pPr>
            <w:r w:rsidRPr="000C7F17">
              <w:rPr>
                <w:rFonts w:ascii="Times New Roman" w:eastAsia="Times New Roman" w:hAnsi="Times New Roman" w:cs="Times New Roman"/>
                <w:sz w:val="24"/>
                <w:szCs w:val="24"/>
              </w:rPr>
              <w:lastRenderedPageBreak/>
              <w:t xml:space="preserve">1.3.3 </w:t>
            </w:r>
          </w:p>
        </w:tc>
        <w:tc>
          <w:tcPr>
            <w:tcW w:w="87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95"/>
              <w:jc w:val="both"/>
              <w:rPr>
                <w:sz w:val="24"/>
                <w:szCs w:val="24"/>
                <w:lang w:val="ru-RU"/>
              </w:rPr>
            </w:pPr>
            <w:r w:rsidRPr="000C7F17">
              <w:rPr>
                <w:rFonts w:ascii="Times New Roman" w:eastAsia="Times New Roman" w:hAnsi="Times New Roman" w:cs="Times New Roman"/>
                <w:sz w:val="24"/>
                <w:szCs w:val="24"/>
                <w:lang w:val="ru-RU"/>
              </w:rPr>
              <w:t xml:space="preserve">Читать про себя и понимать несложные аутентичные тексты разного вида, жанра и стиля объёмом 600-900 слов, содержащие отдельные неизученные языковые явления, с полным пониманием прочитанного </w:t>
            </w:r>
          </w:p>
        </w:tc>
      </w:tr>
      <w:tr w:rsidR="000C7F17" w:rsidRPr="007F33C6" w:rsidTr="00EB7189">
        <w:trPr>
          <w:trHeight w:val="612"/>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25"/>
              <w:jc w:val="center"/>
              <w:rPr>
                <w:sz w:val="24"/>
                <w:szCs w:val="24"/>
              </w:rPr>
            </w:pPr>
            <w:r w:rsidRPr="000C7F17">
              <w:rPr>
                <w:rFonts w:ascii="Times New Roman" w:eastAsia="Times New Roman" w:hAnsi="Times New Roman" w:cs="Times New Roman"/>
                <w:sz w:val="24"/>
                <w:szCs w:val="24"/>
              </w:rPr>
              <w:t xml:space="preserve">1.3.4 </w:t>
            </w:r>
          </w:p>
        </w:tc>
        <w:tc>
          <w:tcPr>
            <w:tcW w:w="87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firstLine="2"/>
              <w:jc w:val="both"/>
              <w:rPr>
                <w:sz w:val="24"/>
                <w:szCs w:val="24"/>
                <w:lang w:val="ru-RU"/>
              </w:rPr>
            </w:pPr>
            <w:r w:rsidRPr="000C7F17">
              <w:rPr>
                <w:rFonts w:ascii="Times New Roman" w:eastAsia="Times New Roman" w:hAnsi="Times New Roman" w:cs="Times New Roman"/>
                <w:sz w:val="24"/>
                <w:szCs w:val="24"/>
                <w:lang w:val="ru-RU"/>
              </w:rPr>
              <w:t xml:space="preserve">Читать несплошные тексты (таблицы, диаграммы, графики, инфографику) и понимать представленную в них информацию </w:t>
            </w:r>
          </w:p>
        </w:tc>
      </w:tr>
      <w:tr w:rsidR="000C7F17" w:rsidRPr="000C7F17" w:rsidTr="00EB7189">
        <w:trPr>
          <w:trHeight w:val="339"/>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4"/>
              <w:jc w:val="center"/>
              <w:rPr>
                <w:sz w:val="24"/>
                <w:szCs w:val="24"/>
              </w:rPr>
            </w:pPr>
            <w:r w:rsidRPr="000C7F17">
              <w:rPr>
                <w:rFonts w:ascii="Times New Roman" w:eastAsia="Times New Roman" w:hAnsi="Times New Roman" w:cs="Times New Roman"/>
                <w:sz w:val="24"/>
                <w:szCs w:val="24"/>
              </w:rPr>
              <w:t xml:space="preserve">1.4 </w:t>
            </w:r>
          </w:p>
        </w:tc>
        <w:tc>
          <w:tcPr>
            <w:tcW w:w="87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sz w:val="24"/>
                <w:szCs w:val="24"/>
              </w:rPr>
              <w:t xml:space="preserve">Письменная речь </w:t>
            </w:r>
          </w:p>
        </w:tc>
      </w:tr>
      <w:tr w:rsidR="000C7F17" w:rsidRPr="007F33C6" w:rsidTr="00EB7189">
        <w:trPr>
          <w:trHeight w:val="513"/>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25"/>
              <w:jc w:val="center"/>
              <w:rPr>
                <w:sz w:val="24"/>
                <w:szCs w:val="24"/>
              </w:rPr>
            </w:pPr>
            <w:r w:rsidRPr="000C7F17">
              <w:rPr>
                <w:rFonts w:ascii="Times New Roman" w:eastAsia="Times New Roman" w:hAnsi="Times New Roman" w:cs="Times New Roman"/>
                <w:sz w:val="24"/>
                <w:szCs w:val="24"/>
              </w:rPr>
              <w:t xml:space="preserve">1.4.1 </w:t>
            </w:r>
          </w:p>
        </w:tc>
        <w:tc>
          <w:tcPr>
            <w:tcW w:w="87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45"/>
              <w:jc w:val="both"/>
              <w:rPr>
                <w:sz w:val="24"/>
                <w:szCs w:val="24"/>
                <w:lang w:val="ru-RU"/>
              </w:rPr>
            </w:pPr>
            <w:r w:rsidRPr="000C7F17">
              <w:rPr>
                <w:rFonts w:ascii="Times New Roman" w:eastAsia="Times New Roman" w:hAnsi="Times New Roman" w:cs="Times New Roman"/>
                <w:sz w:val="24"/>
                <w:szCs w:val="24"/>
                <w:lang w:val="ru-RU"/>
              </w:rPr>
              <w:t xml:space="preserve">Заполнять анкеты и формуляры, сообщая о себе основные сведения, в соответствии с нормами, принятыми в стране (странах) изучаемого языка </w:t>
            </w:r>
          </w:p>
        </w:tc>
      </w:tr>
      <w:tr w:rsidR="000C7F17" w:rsidRPr="007F33C6" w:rsidTr="00EB7189">
        <w:trPr>
          <w:trHeight w:val="465"/>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25"/>
              <w:jc w:val="center"/>
              <w:rPr>
                <w:sz w:val="24"/>
                <w:szCs w:val="24"/>
              </w:rPr>
            </w:pPr>
            <w:r w:rsidRPr="000C7F17">
              <w:rPr>
                <w:rFonts w:ascii="Times New Roman" w:eastAsia="Times New Roman" w:hAnsi="Times New Roman" w:cs="Times New Roman"/>
                <w:sz w:val="24"/>
                <w:szCs w:val="24"/>
              </w:rPr>
              <w:t xml:space="preserve">1.4.2 </w:t>
            </w:r>
          </w:p>
        </w:tc>
        <w:tc>
          <w:tcPr>
            <w:tcW w:w="87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Писать электронное сообщение личного характера объёмом до 140 слов, соблюдая принятый речевой этикет </w:t>
            </w:r>
          </w:p>
        </w:tc>
      </w:tr>
      <w:tr w:rsidR="000C7F17" w:rsidRPr="007F33C6" w:rsidTr="00EB7189">
        <w:trPr>
          <w:trHeight w:val="1679"/>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25"/>
              <w:jc w:val="center"/>
              <w:rPr>
                <w:sz w:val="24"/>
                <w:szCs w:val="24"/>
              </w:rPr>
            </w:pPr>
            <w:r w:rsidRPr="000C7F17">
              <w:rPr>
                <w:rFonts w:ascii="Times New Roman" w:eastAsia="Times New Roman" w:hAnsi="Times New Roman" w:cs="Times New Roman"/>
                <w:sz w:val="24"/>
                <w:szCs w:val="24"/>
              </w:rPr>
              <w:t xml:space="preserve">1.4.3 </w:t>
            </w:r>
          </w:p>
        </w:tc>
        <w:tc>
          <w:tcPr>
            <w:tcW w:w="87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355"/>
              <w:jc w:val="both"/>
              <w:rPr>
                <w:sz w:val="24"/>
                <w:szCs w:val="24"/>
                <w:lang w:val="ru-RU"/>
              </w:rPr>
            </w:pPr>
            <w:r w:rsidRPr="000C7F17">
              <w:rPr>
                <w:rFonts w:ascii="Times New Roman" w:eastAsia="Times New Roman" w:hAnsi="Times New Roman" w:cs="Times New Roman"/>
                <w:sz w:val="24"/>
                <w:szCs w:val="24"/>
                <w:lang w:val="ru-RU"/>
              </w:rPr>
              <w:t xml:space="preserve">Создавать письменные высказывания объёмом до 250 слов с использованием плана, картинки, таблицы, графиков, диаграмм, прочитанного (прослушанного) текста; заполнять таблицу, кратко фиксируя содержание прочитанного (прослушанного) текста или дополняя информацию в таблице; комментировать информацию, высказывание, цитату, пословицу с выражением и аргументацией своего мнения </w:t>
            </w:r>
          </w:p>
        </w:tc>
      </w:tr>
      <w:tr w:rsidR="000C7F17" w:rsidRPr="007F33C6" w:rsidTr="00EB7189">
        <w:trPr>
          <w:trHeight w:val="229"/>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25"/>
              <w:jc w:val="center"/>
              <w:rPr>
                <w:sz w:val="24"/>
                <w:szCs w:val="24"/>
              </w:rPr>
            </w:pPr>
            <w:r w:rsidRPr="000C7F17">
              <w:rPr>
                <w:rFonts w:ascii="Times New Roman" w:eastAsia="Times New Roman" w:hAnsi="Times New Roman" w:cs="Times New Roman"/>
                <w:sz w:val="24"/>
                <w:szCs w:val="24"/>
              </w:rPr>
              <w:t xml:space="preserve">1.4.4 </w:t>
            </w:r>
          </w:p>
        </w:tc>
        <w:tc>
          <w:tcPr>
            <w:tcW w:w="87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firstLine="2"/>
              <w:jc w:val="both"/>
              <w:rPr>
                <w:sz w:val="24"/>
                <w:szCs w:val="24"/>
                <w:lang w:val="ru-RU"/>
              </w:rPr>
            </w:pPr>
            <w:r w:rsidRPr="000C7F17">
              <w:rPr>
                <w:rFonts w:ascii="Times New Roman" w:eastAsia="Times New Roman" w:hAnsi="Times New Roman" w:cs="Times New Roman"/>
                <w:sz w:val="24"/>
                <w:szCs w:val="24"/>
                <w:lang w:val="ru-RU"/>
              </w:rPr>
              <w:t xml:space="preserve">Представлять результаты выполненной проектной работы объёмом до 180 слов </w:t>
            </w:r>
          </w:p>
        </w:tc>
      </w:tr>
      <w:tr w:rsidR="000C7F17" w:rsidRPr="007F33C6" w:rsidTr="00EB7189">
        <w:trPr>
          <w:trHeight w:val="1298"/>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25"/>
              <w:jc w:val="center"/>
              <w:rPr>
                <w:sz w:val="24"/>
                <w:szCs w:val="24"/>
              </w:rPr>
            </w:pPr>
            <w:r w:rsidRPr="000C7F17">
              <w:rPr>
                <w:rFonts w:ascii="Times New Roman" w:eastAsia="Times New Roman" w:hAnsi="Times New Roman" w:cs="Times New Roman"/>
                <w:sz w:val="24"/>
                <w:szCs w:val="24"/>
              </w:rPr>
              <w:t xml:space="preserve">1.4.5 </w:t>
            </w:r>
          </w:p>
        </w:tc>
        <w:tc>
          <w:tcPr>
            <w:tcW w:w="87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Писать резюме и письмо-обращение о приёме на работу объёмом до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140 слов с сообщением основных сведений о себе; писать официальное (деловое) письмо, в том числе электронное, объёмом до 180 слов в соответствии с нормами официального общения, принятыми в стране (странах) изучаемого языка </w:t>
            </w:r>
          </w:p>
        </w:tc>
      </w:tr>
      <w:tr w:rsidR="000C7F17" w:rsidRPr="000C7F17" w:rsidTr="00EB7189">
        <w:trPr>
          <w:trHeight w:val="331"/>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4"/>
              <w:jc w:val="center"/>
              <w:rPr>
                <w:sz w:val="24"/>
                <w:szCs w:val="24"/>
              </w:rPr>
            </w:pPr>
            <w:r w:rsidRPr="000C7F17">
              <w:rPr>
                <w:rFonts w:ascii="Times New Roman" w:eastAsia="Times New Roman" w:hAnsi="Times New Roman" w:cs="Times New Roman"/>
                <w:sz w:val="24"/>
                <w:szCs w:val="24"/>
              </w:rPr>
              <w:t xml:space="preserve">1.5 </w:t>
            </w:r>
          </w:p>
        </w:tc>
        <w:tc>
          <w:tcPr>
            <w:tcW w:w="87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sz w:val="24"/>
                <w:szCs w:val="24"/>
              </w:rPr>
              <w:t xml:space="preserve">Перевод </w:t>
            </w:r>
          </w:p>
        </w:tc>
      </w:tr>
      <w:tr w:rsidR="000C7F17" w:rsidRPr="007F33C6" w:rsidTr="00EB7189">
        <w:trPr>
          <w:trHeight w:val="979"/>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25"/>
              <w:jc w:val="center"/>
              <w:rPr>
                <w:sz w:val="24"/>
                <w:szCs w:val="24"/>
              </w:rPr>
            </w:pPr>
            <w:r w:rsidRPr="000C7F17">
              <w:rPr>
                <w:rFonts w:ascii="Times New Roman" w:eastAsia="Times New Roman" w:hAnsi="Times New Roman" w:cs="Times New Roman"/>
                <w:sz w:val="24"/>
                <w:szCs w:val="24"/>
              </w:rPr>
              <w:t xml:space="preserve">1.5.1 </w:t>
            </w:r>
          </w:p>
        </w:tc>
        <w:tc>
          <w:tcPr>
            <w:tcW w:w="87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315"/>
              <w:jc w:val="both"/>
              <w:rPr>
                <w:sz w:val="24"/>
                <w:szCs w:val="24"/>
                <w:lang w:val="ru-RU"/>
              </w:rPr>
            </w:pPr>
            <w:r w:rsidRPr="000C7F17">
              <w:rPr>
                <w:rFonts w:ascii="Times New Roman" w:eastAsia="Times New Roman" w:hAnsi="Times New Roman" w:cs="Times New Roman"/>
                <w:sz w:val="24"/>
                <w:szCs w:val="24"/>
                <w:lang w:val="ru-RU"/>
              </w:rPr>
              <w:t xml:space="preserve">Овладение умениями письменного перевода с иностранного языка на русский язык аутентичных текстов научно-популярного характера (в том числе в русле выбранного профиля) </w:t>
            </w:r>
          </w:p>
        </w:tc>
      </w:tr>
      <w:tr w:rsidR="000C7F17" w:rsidRPr="000C7F17" w:rsidTr="00EB7189">
        <w:trPr>
          <w:trHeight w:val="336"/>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9"/>
              <w:jc w:val="center"/>
              <w:rPr>
                <w:sz w:val="24"/>
                <w:szCs w:val="24"/>
              </w:rPr>
            </w:pPr>
            <w:r w:rsidRPr="000C7F17">
              <w:rPr>
                <w:rFonts w:ascii="Times New Roman" w:eastAsia="Times New Roman" w:hAnsi="Times New Roman" w:cs="Times New Roman"/>
                <w:sz w:val="24"/>
                <w:szCs w:val="24"/>
              </w:rPr>
              <w:t xml:space="preserve">2 </w:t>
            </w:r>
          </w:p>
        </w:tc>
        <w:tc>
          <w:tcPr>
            <w:tcW w:w="87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sz w:val="24"/>
                <w:szCs w:val="24"/>
              </w:rPr>
              <w:t xml:space="preserve">Языковая сторона речи </w:t>
            </w:r>
          </w:p>
        </w:tc>
      </w:tr>
      <w:tr w:rsidR="000C7F17" w:rsidRPr="007F33C6" w:rsidTr="00EB7189">
        <w:trPr>
          <w:trHeight w:val="1983"/>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4"/>
              <w:jc w:val="center"/>
              <w:rPr>
                <w:sz w:val="24"/>
                <w:szCs w:val="24"/>
              </w:rPr>
            </w:pPr>
            <w:r w:rsidRPr="000C7F17">
              <w:rPr>
                <w:rFonts w:ascii="Times New Roman" w:eastAsia="Times New Roman" w:hAnsi="Times New Roman" w:cs="Times New Roman"/>
                <w:sz w:val="24"/>
                <w:szCs w:val="24"/>
              </w:rPr>
              <w:t xml:space="preserve">2.1 </w:t>
            </w:r>
          </w:p>
        </w:tc>
        <w:tc>
          <w:tcPr>
            <w:tcW w:w="87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93"/>
              <w:jc w:val="both"/>
              <w:rPr>
                <w:sz w:val="24"/>
                <w:szCs w:val="24"/>
                <w:lang w:val="ru-RU"/>
              </w:rPr>
            </w:pPr>
            <w:r w:rsidRPr="000C7F17">
              <w:rPr>
                <w:rFonts w:ascii="Times New Roman" w:eastAsia="Times New Roman" w:hAnsi="Times New Roman" w:cs="Times New Roman"/>
                <w:sz w:val="24"/>
                <w:szCs w:val="24"/>
                <w:lang w:val="ru-RU"/>
              </w:rPr>
              <w:t xml:space="preserve">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объёмом до 150 слов, построенные в основном на изученном языковом материале, с соблюдением правил чтения и интонации </w:t>
            </w:r>
          </w:p>
        </w:tc>
      </w:tr>
    </w:tbl>
    <w:p w:rsidR="000C7F17" w:rsidRPr="000C7F17" w:rsidRDefault="000C7F17" w:rsidP="000C7F17">
      <w:pPr>
        <w:spacing w:before="0" w:beforeAutospacing="0" w:after="0" w:afterAutospacing="0"/>
        <w:ind w:left="-283" w:right="11456"/>
        <w:rPr>
          <w:sz w:val="24"/>
          <w:szCs w:val="24"/>
          <w:lang w:val="ru-RU"/>
        </w:rPr>
      </w:pPr>
    </w:p>
    <w:tbl>
      <w:tblPr>
        <w:tblW w:w="10474" w:type="dxa"/>
        <w:tblInd w:w="-418" w:type="dxa"/>
        <w:tblCellMar>
          <w:top w:w="53" w:type="dxa"/>
          <w:left w:w="7" w:type="dxa"/>
          <w:right w:w="206" w:type="dxa"/>
        </w:tblCellMar>
        <w:tblLook w:val="04A0" w:firstRow="1" w:lastRow="0" w:firstColumn="1" w:lastColumn="0" w:noHBand="0" w:noVBand="1"/>
      </w:tblPr>
      <w:tblGrid>
        <w:gridCol w:w="1702"/>
        <w:gridCol w:w="8772"/>
      </w:tblGrid>
      <w:tr w:rsidR="000C7F17" w:rsidRPr="007F33C6" w:rsidTr="00EB7189">
        <w:trPr>
          <w:trHeight w:val="580"/>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31"/>
              <w:jc w:val="center"/>
              <w:rPr>
                <w:sz w:val="24"/>
                <w:szCs w:val="24"/>
              </w:rPr>
            </w:pPr>
            <w:r w:rsidRPr="000C7F17">
              <w:rPr>
                <w:rFonts w:ascii="Times New Roman" w:eastAsia="Times New Roman" w:hAnsi="Times New Roman" w:cs="Times New Roman"/>
                <w:sz w:val="24"/>
                <w:szCs w:val="24"/>
              </w:rPr>
              <w:t xml:space="preserve">2.2 </w:t>
            </w:r>
          </w:p>
        </w:tc>
        <w:tc>
          <w:tcPr>
            <w:tcW w:w="87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Овладение орфографическими навыками в отношении изученного лексического материала </w:t>
            </w:r>
          </w:p>
        </w:tc>
      </w:tr>
      <w:tr w:rsidR="000C7F17" w:rsidRPr="007F33C6" w:rsidTr="00EB7189">
        <w:trPr>
          <w:trHeight w:val="1682"/>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31"/>
              <w:jc w:val="center"/>
              <w:rPr>
                <w:sz w:val="24"/>
                <w:szCs w:val="24"/>
              </w:rPr>
            </w:pPr>
            <w:r w:rsidRPr="000C7F17">
              <w:rPr>
                <w:rFonts w:ascii="Times New Roman" w:eastAsia="Times New Roman" w:hAnsi="Times New Roman" w:cs="Times New Roman"/>
                <w:sz w:val="24"/>
                <w:szCs w:val="24"/>
              </w:rPr>
              <w:t xml:space="preserve">2.3 </w:t>
            </w:r>
          </w:p>
        </w:tc>
        <w:tc>
          <w:tcPr>
            <w:tcW w:w="87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42"/>
              <w:jc w:val="both"/>
              <w:rPr>
                <w:sz w:val="24"/>
                <w:szCs w:val="24"/>
                <w:lang w:val="ru-RU"/>
              </w:rPr>
            </w:pPr>
            <w:r w:rsidRPr="000C7F17">
              <w:rPr>
                <w:rFonts w:ascii="Times New Roman" w:eastAsia="Times New Roman" w:hAnsi="Times New Roman" w:cs="Times New Roman"/>
                <w:sz w:val="24"/>
                <w:szCs w:val="24"/>
                <w:lang w:val="ru-RU"/>
              </w:rPr>
              <w:t xml:space="preserve">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правильно оформлять прямую речь, электронное сообщение личного характера, а также официальное </w:t>
            </w:r>
          </w:p>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(деловое) письмо, в том числе электронное письмо </w:t>
            </w:r>
          </w:p>
        </w:tc>
      </w:tr>
      <w:tr w:rsidR="000C7F17" w:rsidRPr="007F33C6" w:rsidTr="00EB7189">
        <w:trPr>
          <w:trHeight w:val="1631"/>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31"/>
              <w:jc w:val="center"/>
              <w:rPr>
                <w:sz w:val="24"/>
                <w:szCs w:val="24"/>
              </w:rPr>
            </w:pPr>
            <w:r w:rsidRPr="000C7F17">
              <w:rPr>
                <w:rFonts w:ascii="Times New Roman" w:eastAsia="Times New Roman" w:hAnsi="Times New Roman" w:cs="Times New Roman"/>
                <w:sz w:val="24"/>
                <w:szCs w:val="24"/>
              </w:rPr>
              <w:lastRenderedPageBreak/>
              <w:t xml:space="preserve">2.4 </w:t>
            </w:r>
          </w:p>
        </w:tc>
        <w:tc>
          <w:tcPr>
            <w:tcW w:w="87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21"/>
              <w:jc w:val="both"/>
              <w:rPr>
                <w:sz w:val="24"/>
                <w:szCs w:val="24"/>
                <w:lang w:val="ru-RU"/>
              </w:rPr>
            </w:pPr>
            <w:r w:rsidRPr="000C7F17">
              <w:rPr>
                <w:rFonts w:ascii="Times New Roman" w:eastAsia="Times New Roman" w:hAnsi="Times New Roman" w:cs="Times New Roman"/>
                <w:sz w:val="24"/>
                <w:szCs w:val="24"/>
                <w:lang w:val="ru-RU"/>
              </w:rPr>
              <w:t xml:space="preserve">Знание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выявление признаков изученных грамматических и лексических явлений по заданным основаниям </w:t>
            </w:r>
          </w:p>
        </w:tc>
      </w:tr>
      <w:tr w:rsidR="000C7F17" w:rsidRPr="007F33C6" w:rsidTr="00EB7189">
        <w:trPr>
          <w:trHeight w:val="1315"/>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31"/>
              <w:jc w:val="center"/>
              <w:rPr>
                <w:sz w:val="24"/>
                <w:szCs w:val="24"/>
              </w:rPr>
            </w:pPr>
            <w:r w:rsidRPr="000C7F17">
              <w:rPr>
                <w:rFonts w:ascii="Times New Roman" w:eastAsia="Times New Roman" w:hAnsi="Times New Roman" w:cs="Times New Roman"/>
                <w:sz w:val="24"/>
                <w:szCs w:val="24"/>
              </w:rPr>
              <w:t xml:space="preserve">2.5 </w:t>
            </w:r>
          </w:p>
        </w:tc>
        <w:tc>
          <w:tcPr>
            <w:tcW w:w="87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650"/>
              <w:jc w:val="both"/>
              <w:rPr>
                <w:sz w:val="24"/>
                <w:szCs w:val="24"/>
                <w:lang w:val="ru-RU"/>
              </w:rPr>
            </w:pPr>
            <w:r w:rsidRPr="000C7F17">
              <w:rPr>
                <w:rFonts w:ascii="Times New Roman" w:eastAsia="Times New Roman" w:hAnsi="Times New Roman" w:cs="Times New Roman"/>
                <w:sz w:val="24"/>
                <w:szCs w:val="24"/>
                <w:lang w:val="ru-RU"/>
              </w:rPr>
              <w:t xml:space="preserve">Овладение навыками распознавания и употребления в устной и письменной речи не менее 1650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 </w:t>
            </w:r>
          </w:p>
        </w:tc>
      </w:tr>
      <w:tr w:rsidR="000C7F17" w:rsidRPr="007F33C6" w:rsidTr="00EB7189">
        <w:trPr>
          <w:trHeight w:val="1151"/>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31"/>
              <w:jc w:val="center"/>
              <w:rPr>
                <w:sz w:val="24"/>
                <w:szCs w:val="24"/>
              </w:rPr>
            </w:pPr>
            <w:r w:rsidRPr="000C7F17">
              <w:rPr>
                <w:rFonts w:ascii="Times New Roman" w:eastAsia="Times New Roman" w:hAnsi="Times New Roman" w:cs="Times New Roman"/>
                <w:sz w:val="24"/>
                <w:szCs w:val="24"/>
              </w:rPr>
              <w:t xml:space="preserve">2.6 </w:t>
            </w:r>
          </w:p>
        </w:tc>
        <w:tc>
          <w:tcPr>
            <w:tcW w:w="87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92"/>
              <w:jc w:val="both"/>
              <w:rPr>
                <w:sz w:val="24"/>
                <w:szCs w:val="24"/>
                <w:lang w:val="ru-RU"/>
              </w:rPr>
            </w:pPr>
            <w:r w:rsidRPr="000C7F17">
              <w:rPr>
                <w:rFonts w:ascii="Times New Roman" w:eastAsia="Times New Roman" w:hAnsi="Times New Roman" w:cs="Times New Roman"/>
                <w:sz w:val="24"/>
                <w:szCs w:val="24"/>
                <w:lang w:val="ru-RU"/>
              </w:rPr>
              <w:t xml:space="preserve">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 </w:t>
            </w:r>
          </w:p>
        </w:tc>
      </w:tr>
      <w:tr w:rsidR="000C7F17" w:rsidRPr="000C7F17" w:rsidTr="00EB7189">
        <w:trPr>
          <w:trHeight w:val="336"/>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45"/>
              <w:jc w:val="center"/>
              <w:rPr>
                <w:sz w:val="24"/>
                <w:szCs w:val="24"/>
              </w:rPr>
            </w:pPr>
            <w:r w:rsidRPr="000C7F17">
              <w:rPr>
                <w:rFonts w:ascii="Times New Roman" w:eastAsia="Times New Roman" w:hAnsi="Times New Roman" w:cs="Times New Roman"/>
                <w:sz w:val="24"/>
                <w:szCs w:val="24"/>
              </w:rPr>
              <w:t xml:space="preserve">3 </w:t>
            </w:r>
          </w:p>
        </w:tc>
        <w:tc>
          <w:tcPr>
            <w:tcW w:w="87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Социокультурные знания и умения </w:t>
            </w:r>
          </w:p>
        </w:tc>
      </w:tr>
      <w:tr w:rsidR="000C7F17" w:rsidRPr="007F33C6" w:rsidTr="00EB7189">
        <w:trPr>
          <w:trHeight w:val="3073"/>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31"/>
              <w:jc w:val="center"/>
              <w:rPr>
                <w:sz w:val="24"/>
                <w:szCs w:val="24"/>
              </w:rPr>
            </w:pPr>
            <w:r w:rsidRPr="000C7F17">
              <w:rPr>
                <w:rFonts w:ascii="Times New Roman" w:eastAsia="Times New Roman" w:hAnsi="Times New Roman" w:cs="Times New Roman"/>
                <w:sz w:val="24"/>
                <w:szCs w:val="24"/>
              </w:rPr>
              <w:t xml:space="preserve">3.1 </w:t>
            </w:r>
          </w:p>
        </w:tc>
        <w:tc>
          <w:tcPr>
            <w:tcW w:w="87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Овладение социокультурными знаниями и умениями: 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 знать (понимать) и использовать в устной и письменной речи наиболее употребительную тематическую фоновую лексику страны (стран)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 (стран) изучаемого языка; представлять родную страну и её культуру на иностранном языке; проявлять уважение к иной культуре; соблюдать нормы вежливости в межкультурном общении </w:t>
            </w:r>
          </w:p>
        </w:tc>
      </w:tr>
      <w:tr w:rsidR="000C7F17" w:rsidRPr="000C7F17" w:rsidTr="00EB7189">
        <w:trPr>
          <w:trHeight w:val="336"/>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45"/>
              <w:jc w:val="center"/>
              <w:rPr>
                <w:sz w:val="24"/>
                <w:szCs w:val="24"/>
              </w:rPr>
            </w:pPr>
            <w:r w:rsidRPr="000C7F17">
              <w:rPr>
                <w:rFonts w:ascii="Times New Roman" w:eastAsia="Times New Roman" w:hAnsi="Times New Roman" w:cs="Times New Roman"/>
                <w:sz w:val="24"/>
                <w:szCs w:val="24"/>
              </w:rPr>
              <w:t xml:space="preserve">4 </w:t>
            </w:r>
          </w:p>
        </w:tc>
        <w:tc>
          <w:tcPr>
            <w:tcW w:w="87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Компенсаторные умения </w:t>
            </w:r>
          </w:p>
        </w:tc>
      </w:tr>
      <w:tr w:rsidR="000C7F17" w:rsidRPr="007F33C6" w:rsidTr="00EB7189">
        <w:trPr>
          <w:trHeight w:val="982"/>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31"/>
              <w:jc w:val="center"/>
              <w:rPr>
                <w:sz w:val="24"/>
                <w:szCs w:val="24"/>
              </w:rPr>
            </w:pPr>
            <w:r w:rsidRPr="000C7F17">
              <w:rPr>
                <w:rFonts w:ascii="Times New Roman" w:eastAsia="Times New Roman" w:hAnsi="Times New Roman" w:cs="Times New Roman"/>
                <w:sz w:val="24"/>
                <w:szCs w:val="24"/>
              </w:rPr>
              <w:t xml:space="preserve">4.1 </w:t>
            </w:r>
          </w:p>
        </w:tc>
        <w:tc>
          <w:tcPr>
            <w:tcW w:w="87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70"/>
              <w:jc w:val="both"/>
              <w:rPr>
                <w:sz w:val="24"/>
                <w:szCs w:val="24"/>
                <w:lang w:val="ru-RU"/>
              </w:rPr>
            </w:pPr>
            <w:r w:rsidRPr="000C7F17">
              <w:rPr>
                <w:rFonts w:ascii="Times New Roman" w:eastAsia="Times New Roman" w:hAnsi="Times New Roman" w:cs="Times New Roman"/>
                <w:sz w:val="24"/>
                <w:szCs w:val="24"/>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w:t>
            </w:r>
          </w:p>
        </w:tc>
      </w:tr>
      <w:tr w:rsidR="000C7F17" w:rsidRPr="007F33C6" w:rsidTr="00EB7189">
        <w:trPr>
          <w:trHeight w:val="743"/>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tc>
        <w:tc>
          <w:tcPr>
            <w:tcW w:w="87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206"/>
              <w:jc w:val="both"/>
              <w:rPr>
                <w:sz w:val="24"/>
                <w:szCs w:val="24"/>
                <w:lang w:val="ru-RU"/>
              </w:rPr>
            </w:pPr>
            <w:r w:rsidRPr="000C7F17">
              <w:rPr>
                <w:rFonts w:ascii="Times New Roman" w:eastAsia="Times New Roman" w:hAnsi="Times New Roman" w:cs="Times New Roman"/>
                <w:sz w:val="24"/>
                <w:szCs w:val="24"/>
                <w:lang w:val="ru-RU"/>
              </w:rPr>
              <w:t xml:space="preserve">говорении - переспрос, при говорении и письме - описание (перифраз, толкование), при чтении и аудировании - языковую и контекстуальную догадку </w:t>
            </w:r>
          </w:p>
        </w:tc>
      </w:tr>
      <w:tr w:rsidR="000C7F17" w:rsidRPr="007F33C6" w:rsidTr="00EB7189">
        <w:trPr>
          <w:trHeight w:val="2557"/>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16"/>
              <w:jc w:val="center"/>
              <w:rPr>
                <w:sz w:val="24"/>
                <w:szCs w:val="24"/>
              </w:rPr>
            </w:pPr>
            <w:r w:rsidRPr="000C7F17">
              <w:rPr>
                <w:rFonts w:ascii="Times New Roman" w:eastAsia="Times New Roman" w:hAnsi="Times New Roman" w:cs="Times New Roman"/>
                <w:sz w:val="24"/>
                <w:szCs w:val="24"/>
              </w:rPr>
              <w:t xml:space="preserve">5 </w:t>
            </w:r>
          </w:p>
        </w:tc>
        <w:tc>
          <w:tcPr>
            <w:tcW w:w="87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70"/>
              <w:jc w:val="both"/>
              <w:rPr>
                <w:sz w:val="24"/>
                <w:szCs w:val="24"/>
                <w:lang w:val="ru-RU"/>
              </w:rPr>
            </w:pPr>
            <w:r w:rsidRPr="000C7F17">
              <w:rPr>
                <w:rFonts w:ascii="Times New Roman" w:eastAsia="Times New Roman" w:hAnsi="Times New Roman" w:cs="Times New Roman"/>
                <w:sz w:val="24"/>
                <w:szCs w:val="24"/>
                <w:lang w:val="ru-RU"/>
              </w:rPr>
              <w:t xml:space="preserve">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сети Интернет; использовать приобретённые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 </w:t>
            </w:r>
          </w:p>
        </w:tc>
      </w:tr>
    </w:tbl>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b/>
          <w:sz w:val="24"/>
          <w:szCs w:val="24"/>
          <w:lang w:val="ru-RU"/>
        </w:rPr>
        <w:t xml:space="preserve"> </w:t>
      </w:r>
    </w:p>
    <w:p w:rsidR="000C7F17" w:rsidRPr="000C7F17" w:rsidRDefault="000C7F17" w:rsidP="000C7F17">
      <w:pPr>
        <w:spacing w:before="0" w:beforeAutospacing="0" w:after="0" w:afterAutospacing="0"/>
        <w:ind w:left="10" w:right="119" w:hanging="10"/>
        <w:jc w:val="right"/>
        <w:rPr>
          <w:sz w:val="24"/>
          <w:szCs w:val="24"/>
          <w:lang w:val="ru-RU"/>
        </w:rPr>
      </w:pPr>
      <w:r w:rsidRPr="000C7F17">
        <w:rPr>
          <w:rFonts w:ascii="Times New Roman" w:eastAsia="Times New Roman" w:hAnsi="Times New Roman" w:cs="Times New Roman"/>
          <w:sz w:val="24"/>
          <w:szCs w:val="24"/>
          <w:lang w:val="ru-RU"/>
        </w:rPr>
        <w:t xml:space="preserve">Таблица 16 </w:t>
      </w:r>
    </w:p>
    <w:p w:rsidR="000C7F17" w:rsidRPr="00EB7189" w:rsidRDefault="000C7F17" w:rsidP="00EB7189">
      <w:pPr>
        <w:spacing w:before="0" w:beforeAutospacing="0" w:after="0" w:afterAutospacing="0"/>
        <w:ind w:left="1326" w:right="126" w:hanging="10"/>
        <w:jc w:val="center"/>
        <w:rPr>
          <w:sz w:val="24"/>
          <w:szCs w:val="24"/>
          <w:lang w:val="ru-RU"/>
        </w:rPr>
      </w:pPr>
      <w:r w:rsidRPr="000C7F17">
        <w:rPr>
          <w:rFonts w:ascii="Times New Roman" w:eastAsia="Times New Roman" w:hAnsi="Times New Roman" w:cs="Times New Roman"/>
          <w:b/>
          <w:sz w:val="24"/>
          <w:szCs w:val="24"/>
          <w:lang w:val="ru-RU"/>
        </w:rPr>
        <w:t xml:space="preserve">Перечень элементов содержания, проверяемых на ЕГЭ по иностранному </w:t>
      </w:r>
      <w:r w:rsidRPr="00EB7189">
        <w:rPr>
          <w:rFonts w:cstheme="minorHAnsi"/>
          <w:b/>
          <w:sz w:val="24"/>
          <w:szCs w:val="24"/>
          <w:lang w:val="ru-RU"/>
        </w:rPr>
        <w:t>(английскому) языку</w:t>
      </w:r>
    </w:p>
    <w:tbl>
      <w:tblPr>
        <w:tblW w:w="10476" w:type="dxa"/>
        <w:tblInd w:w="-418" w:type="dxa"/>
        <w:tblCellMar>
          <w:top w:w="53" w:type="dxa"/>
          <w:left w:w="7" w:type="dxa"/>
          <w:right w:w="179" w:type="dxa"/>
        </w:tblCellMar>
        <w:tblLook w:val="04A0" w:firstRow="1" w:lastRow="0" w:firstColumn="1" w:lastColumn="0" w:noHBand="0" w:noVBand="1"/>
      </w:tblPr>
      <w:tblGrid>
        <w:gridCol w:w="1628"/>
        <w:gridCol w:w="8848"/>
      </w:tblGrid>
      <w:tr w:rsidR="000C7F17" w:rsidRPr="000C7F17" w:rsidTr="00EB7189">
        <w:trPr>
          <w:trHeight w:val="334"/>
        </w:trPr>
        <w:tc>
          <w:tcPr>
            <w:tcW w:w="16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9"/>
              <w:jc w:val="center"/>
              <w:rPr>
                <w:sz w:val="24"/>
                <w:szCs w:val="24"/>
              </w:rPr>
            </w:pPr>
            <w:r w:rsidRPr="000C7F17">
              <w:rPr>
                <w:rFonts w:ascii="Times New Roman" w:eastAsia="Times New Roman" w:hAnsi="Times New Roman" w:cs="Times New Roman"/>
                <w:sz w:val="24"/>
                <w:szCs w:val="24"/>
              </w:rPr>
              <w:lastRenderedPageBreak/>
              <w:t xml:space="preserve">Код </w:t>
            </w:r>
          </w:p>
        </w:tc>
        <w:tc>
          <w:tcPr>
            <w:tcW w:w="88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25"/>
              <w:jc w:val="center"/>
              <w:rPr>
                <w:sz w:val="24"/>
                <w:szCs w:val="24"/>
              </w:rPr>
            </w:pPr>
            <w:r w:rsidRPr="000C7F17">
              <w:rPr>
                <w:rFonts w:ascii="Times New Roman" w:eastAsia="Times New Roman" w:hAnsi="Times New Roman" w:cs="Times New Roman"/>
                <w:sz w:val="24"/>
                <w:szCs w:val="24"/>
              </w:rPr>
              <w:t xml:space="preserve">Проверяемый элемент содержания </w:t>
            </w:r>
          </w:p>
        </w:tc>
      </w:tr>
      <w:tr w:rsidR="000C7F17" w:rsidRPr="007F33C6" w:rsidTr="00EB7189">
        <w:trPr>
          <w:trHeight w:val="4783"/>
        </w:trPr>
        <w:tc>
          <w:tcPr>
            <w:tcW w:w="16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0"/>
              <w:jc w:val="center"/>
              <w:rPr>
                <w:sz w:val="24"/>
                <w:szCs w:val="24"/>
              </w:rPr>
            </w:pPr>
            <w:r w:rsidRPr="000C7F17">
              <w:rPr>
                <w:rFonts w:ascii="Times New Roman" w:eastAsia="Times New Roman" w:hAnsi="Times New Roman" w:cs="Times New Roman"/>
                <w:sz w:val="24"/>
                <w:szCs w:val="24"/>
              </w:rPr>
              <w:t xml:space="preserve">1 </w:t>
            </w:r>
          </w:p>
        </w:tc>
        <w:tc>
          <w:tcPr>
            <w:tcW w:w="88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Коммуникативные умения </w:t>
            </w:r>
          </w:p>
          <w:p w:rsidR="000C7F17" w:rsidRPr="000C7F17" w:rsidRDefault="000C7F17" w:rsidP="000C7F17">
            <w:pPr>
              <w:spacing w:before="0" w:beforeAutospacing="0" w:after="0" w:afterAutospacing="0"/>
              <w:ind w:left="151" w:right="408"/>
              <w:jc w:val="both"/>
              <w:rPr>
                <w:sz w:val="24"/>
                <w:szCs w:val="24"/>
                <w:lang w:val="ru-RU"/>
              </w:rPr>
            </w:pPr>
            <w:r w:rsidRPr="000C7F17">
              <w:rPr>
                <w:rFonts w:ascii="Times New Roman" w:eastAsia="Times New Roman" w:hAnsi="Times New Roman" w:cs="Times New Roman"/>
                <w:sz w:val="24"/>
                <w:szCs w:val="24"/>
                <w:lang w:val="ru-RU"/>
              </w:rPr>
              <w:t xml:space="preserve">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 указанного во ФГОС СОО. </w:t>
            </w:r>
          </w:p>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b/>
                <w:sz w:val="24"/>
                <w:szCs w:val="24"/>
                <w:lang w:val="ru-RU"/>
              </w:rPr>
              <w:t xml:space="preserve"> </w:t>
            </w:r>
          </w:p>
          <w:p w:rsidR="000C7F17" w:rsidRPr="000C7F17" w:rsidRDefault="000C7F17" w:rsidP="000C7F17">
            <w:pPr>
              <w:spacing w:before="0" w:beforeAutospacing="0" w:after="0" w:afterAutospacing="0"/>
              <w:ind w:left="151" w:right="92"/>
              <w:jc w:val="both"/>
              <w:rPr>
                <w:sz w:val="24"/>
                <w:szCs w:val="24"/>
                <w:lang w:val="ru-RU"/>
              </w:rPr>
            </w:pPr>
            <w:r w:rsidRPr="000C7F17">
              <w:rPr>
                <w:rFonts w:ascii="Times New Roman" w:eastAsia="Times New Roman" w:hAnsi="Times New Roman" w:cs="Times New Roman"/>
                <w:sz w:val="24"/>
                <w:szCs w:val="24"/>
                <w:lang w:val="ru-RU"/>
              </w:rPr>
              <w:t xml:space="preserve">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w:t>
            </w:r>
          </w:p>
          <w:p w:rsidR="000C7F17" w:rsidRPr="000C7F17" w:rsidRDefault="000C7F17" w:rsidP="000C7F17">
            <w:pPr>
              <w:spacing w:before="0" w:beforeAutospacing="0" w:after="0" w:afterAutospacing="0"/>
              <w:ind w:left="151" w:right="70"/>
              <w:jc w:val="both"/>
              <w:rPr>
                <w:sz w:val="24"/>
                <w:szCs w:val="24"/>
                <w:lang w:val="ru-RU"/>
              </w:rPr>
            </w:pPr>
            <w:r w:rsidRPr="000C7F17">
              <w:rPr>
                <w:rFonts w:ascii="Times New Roman" w:eastAsia="Times New Roman" w:hAnsi="Times New Roman" w:cs="Times New Roman"/>
                <w:sz w:val="24"/>
                <w:szCs w:val="24"/>
                <w:lang w:val="ru-RU"/>
              </w:rPr>
              <w:t xml:space="preserve">Здоровый образ жизни. Школьное образование. Выбор профессии. Альтернативы в продолжении образования. Роль иностранного языка в современном мире. Молодёжь в современном обществе. Досуг молодёжи. Природа и экология. Технический прогресс, современные средства информации и коммуникации, Интернет-безопасность. Современный мир профессий. Ценностные ориентиры молодёжи в современном обществе. Деловое общение. Проблемы современной цивилизации. Россия и мир: вклад России в мировую культуру, науку, технику. Родная страна и страна (страны) изучаемого языка.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Выдающиеся люди родной страны и страны (стран) изучаемого языка </w:t>
            </w:r>
          </w:p>
        </w:tc>
      </w:tr>
      <w:tr w:rsidR="000C7F17" w:rsidRPr="000C7F17" w:rsidTr="00EB7189">
        <w:trPr>
          <w:trHeight w:val="336"/>
        </w:trPr>
        <w:tc>
          <w:tcPr>
            <w:tcW w:w="16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6"/>
              <w:jc w:val="center"/>
              <w:rPr>
                <w:sz w:val="24"/>
                <w:szCs w:val="24"/>
              </w:rPr>
            </w:pPr>
            <w:r w:rsidRPr="000C7F17">
              <w:rPr>
                <w:rFonts w:ascii="Times New Roman" w:eastAsia="Times New Roman" w:hAnsi="Times New Roman" w:cs="Times New Roman"/>
                <w:i/>
                <w:sz w:val="24"/>
                <w:szCs w:val="24"/>
              </w:rPr>
              <w:t xml:space="preserve">1.1 </w:t>
            </w:r>
          </w:p>
        </w:tc>
        <w:tc>
          <w:tcPr>
            <w:tcW w:w="88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i/>
                <w:sz w:val="24"/>
                <w:szCs w:val="24"/>
              </w:rPr>
              <w:t xml:space="preserve">Говорение </w:t>
            </w:r>
          </w:p>
        </w:tc>
      </w:tr>
      <w:tr w:rsidR="000C7F17" w:rsidRPr="000C7F17" w:rsidTr="00EB7189">
        <w:trPr>
          <w:trHeight w:val="336"/>
        </w:trPr>
        <w:tc>
          <w:tcPr>
            <w:tcW w:w="16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1"/>
              <w:jc w:val="center"/>
              <w:rPr>
                <w:sz w:val="24"/>
                <w:szCs w:val="24"/>
              </w:rPr>
            </w:pPr>
            <w:r w:rsidRPr="000C7F17">
              <w:rPr>
                <w:rFonts w:ascii="Times New Roman" w:eastAsia="Times New Roman" w:hAnsi="Times New Roman" w:cs="Times New Roman"/>
                <w:sz w:val="24"/>
                <w:szCs w:val="24"/>
              </w:rPr>
              <w:t xml:space="preserve">1.1.1 </w:t>
            </w:r>
          </w:p>
        </w:tc>
        <w:tc>
          <w:tcPr>
            <w:tcW w:w="88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sz w:val="24"/>
                <w:szCs w:val="24"/>
              </w:rPr>
              <w:t xml:space="preserve">Диалогическая речь </w:t>
            </w:r>
          </w:p>
        </w:tc>
      </w:tr>
      <w:tr w:rsidR="000C7F17" w:rsidRPr="007F33C6" w:rsidTr="00EB7189">
        <w:trPr>
          <w:trHeight w:val="1306"/>
        </w:trPr>
        <w:tc>
          <w:tcPr>
            <w:tcW w:w="16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1"/>
              <w:jc w:val="center"/>
              <w:rPr>
                <w:sz w:val="24"/>
                <w:szCs w:val="24"/>
              </w:rPr>
            </w:pPr>
            <w:r w:rsidRPr="000C7F17">
              <w:rPr>
                <w:rFonts w:ascii="Times New Roman" w:eastAsia="Times New Roman" w:hAnsi="Times New Roman" w:cs="Times New Roman"/>
                <w:sz w:val="24"/>
                <w:szCs w:val="24"/>
              </w:rPr>
              <w:t xml:space="preserve">1.1.1.1 </w:t>
            </w:r>
          </w:p>
        </w:tc>
        <w:tc>
          <w:tcPr>
            <w:tcW w:w="88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13" w:hanging="7"/>
              <w:jc w:val="both"/>
              <w:rPr>
                <w:sz w:val="24"/>
                <w:szCs w:val="24"/>
                <w:lang w:val="ru-RU"/>
              </w:rPr>
            </w:pPr>
            <w:r w:rsidRPr="000C7F17">
              <w:rPr>
                <w:rFonts w:ascii="Times New Roman" w:eastAsia="Times New Roman" w:hAnsi="Times New Roman" w:cs="Times New Roman"/>
                <w:sz w:val="24"/>
                <w:szCs w:val="24"/>
                <w:lang w:val="ru-RU"/>
              </w:rPr>
              <w:t xml:space="preserve">Диалог этикетного характера: начинать, поддерживать и заканчивать разговор, вежливо переспрашивать; вежливо выражать согласие (отказ); выражать благодарность; поздравлять с праздником, выражать пожелания и вежливо реагировать на поздравление в стандартных </w:t>
            </w:r>
          </w:p>
        </w:tc>
      </w:tr>
    </w:tbl>
    <w:p w:rsidR="000C7F17" w:rsidRPr="000C7F17" w:rsidRDefault="000C7F17" w:rsidP="000C7F17">
      <w:pPr>
        <w:spacing w:before="0" w:beforeAutospacing="0" w:after="0" w:afterAutospacing="0"/>
        <w:ind w:left="-283" w:right="11456"/>
        <w:rPr>
          <w:sz w:val="24"/>
          <w:szCs w:val="24"/>
          <w:lang w:val="ru-RU"/>
        </w:rPr>
      </w:pPr>
    </w:p>
    <w:tbl>
      <w:tblPr>
        <w:tblW w:w="10476" w:type="dxa"/>
        <w:tblInd w:w="-418" w:type="dxa"/>
        <w:tblCellMar>
          <w:top w:w="62" w:type="dxa"/>
          <w:left w:w="7" w:type="dxa"/>
          <w:right w:w="333" w:type="dxa"/>
        </w:tblCellMar>
        <w:tblLook w:val="04A0" w:firstRow="1" w:lastRow="0" w:firstColumn="1" w:lastColumn="0" w:noHBand="0" w:noVBand="1"/>
      </w:tblPr>
      <w:tblGrid>
        <w:gridCol w:w="1628"/>
        <w:gridCol w:w="8848"/>
      </w:tblGrid>
      <w:tr w:rsidR="000C7F17" w:rsidRPr="007F33C6" w:rsidTr="00EB7189">
        <w:trPr>
          <w:trHeight w:val="1405"/>
        </w:trPr>
        <w:tc>
          <w:tcPr>
            <w:tcW w:w="16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tc>
        <w:tc>
          <w:tcPr>
            <w:tcW w:w="88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32"/>
              <w:jc w:val="both"/>
              <w:rPr>
                <w:sz w:val="24"/>
                <w:szCs w:val="24"/>
                <w:lang w:val="ru-RU"/>
              </w:rPr>
            </w:pPr>
            <w:r w:rsidRPr="000C7F17">
              <w:rPr>
                <w:rFonts w:ascii="Times New Roman" w:eastAsia="Times New Roman" w:hAnsi="Times New Roman" w:cs="Times New Roman"/>
                <w:sz w:val="24"/>
                <w:szCs w:val="24"/>
                <w:lang w:val="ru-RU"/>
              </w:rPr>
              <w:t xml:space="preserve">ситуациях неофициального и официального общения в рамках тематического содержания речи с использованием речевых ситуаций, иллюстраций, фотографий, таблиц, диаграмм, схем и без использования, с соблюдением норм речевого этикета, принятых в стране (странах) изучаемого языка (объём диалога - до 10 реплик со стороны каждого собеседника) </w:t>
            </w:r>
          </w:p>
        </w:tc>
      </w:tr>
      <w:tr w:rsidR="000C7F17" w:rsidRPr="007F33C6" w:rsidTr="00EB7189">
        <w:trPr>
          <w:trHeight w:val="2901"/>
        </w:trPr>
        <w:tc>
          <w:tcPr>
            <w:tcW w:w="16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95"/>
              <w:jc w:val="center"/>
              <w:rPr>
                <w:sz w:val="24"/>
                <w:szCs w:val="24"/>
              </w:rPr>
            </w:pPr>
            <w:r w:rsidRPr="000C7F17">
              <w:rPr>
                <w:rFonts w:ascii="Times New Roman" w:eastAsia="Times New Roman" w:hAnsi="Times New Roman" w:cs="Times New Roman"/>
                <w:sz w:val="24"/>
                <w:szCs w:val="24"/>
              </w:rPr>
              <w:t xml:space="preserve">1.1.1.2 </w:t>
            </w:r>
          </w:p>
        </w:tc>
        <w:tc>
          <w:tcPr>
            <w:tcW w:w="88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270" w:hanging="7"/>
              <w:jc w:val="both"/>
              <w:rPr>
                <w:sz w:val="24"/>
                <w:szCs w:val="24"/>
                <w:lang w:val="ru-RU"/>
              </w:rPr>
            </w:pPr>
            <w:r w:rsidRPr="000C7F17">
              <w:rPr>
                <w:rFonts w:ascii="Times New Roman" w:eastAsia="Times New Roman" w:hAnsi="Times New Roman" w:cs="Times New Roman"/>
                <w:sz w:val="24"/>
                <w:szCs w:val="24"/>
                <w:lang w:val="ru-RU"/>
              </w:rPr>
              <w:t xml:space="preserve">Диалог - побуждение к действию: обращаться с просьбой, вежливо соглашаться (не соглашаться) выполнить просьбу; давать совет и принимать (не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в стандартных ситуациях неофициального и официального общения в рамках тематического содержания речи с использованием речевых ситуаций, иллюстраций, фотографий, таблиц, диаграмм, схем и без использования, с соблюдением норм речевого этикета, принятых в стране (странах) изучаемого языка (объём диалога - до 10 реплик со стороны каждого собеседника) </w:t>
            </w:r>
          </w:p>
        </w:tc>
      </w:tr>
      <w:tr w:rsidR="000C7F17" w:rsidRPr="007F33C6" w:rsidTr="00EB7189">
        <w:trPr>
          <w:trHeight w:val="2331"/>
        </w:trPr>
        <w:tc>
          <w:tcPr>
            <w:tcW w:w="16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95"/>
              <w:jc w:val="center"/>
              <w:rPr>
                <w:sz w:val="24"/>
                <w:szCs w:val="24"/>
              </w:rPr>
            </w:pPr>
            <w:r w:rsidRPr="000C7F17">
              <w:rPr>
                <w:rFonts w:ascii="Times New Roman" w:eastAsia="Times New Roman" w:hAnsi="Times New Roman" w:cs="Times New Roman"/>
                <w:sz w:val="24"/>
                <w:szCs w:val="24"/>
              </w:rPr>
              <w:lastRenderedPageBreak/>
              <w:t xml:space="preserve">1.1.1.3 </w:t>
            </w:r>
          </w:p>
        </w:tc>
        <w:tc>
          <w:tcPr>
            <w:tcW w:w="88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200" w:hanging="7"/>
              <w:jc w:val="both"/>
              <w:rPr>
                <w:sz w:val="24"/>
                <w:szCs w:val="24"/>
                <w:lang w:val="ru-RU"/>
              </w:rPr>
            </w:pPr>
            <w:r w:rsidRPr="000C7F17">
              <w:rPr>
                <w:rFonts w:ascii="Times New Roman" w:eastAsia="Times New Roman" w:hAnsi="Times New Roman" w:cs="Times New Roman"/>
                <w:sz w:val="24"/>
                <w:szCs w:val="24"/>
                <w:lang w:val="ru-RU"/>
              </w:rPr>
              <w:t xml:space="preserve">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содержания речи с использованием речевых ситуаций, иллюстраций, фотографий, таблиц, диаграмм, схем и без использования, с соблюдением норм речевого этикета, принятых в стране (странах) изучаемого языка (объём диалога - до 10 реплик со стороны каждого собеседника) </w:t>
            </w:r>
          </w:p>
        </w:tc>
      </w:tr>
      <w:tr w:rsidR="000C7F17" w:rsidRPr="007F33C6" w:rsidTr="00EB7189">
        <w:trPr>
          <w:trHeight w:val="2891"/>
        </w:trPr>
        <w:tc>
          <w:tcPr>
            <w:tcW w:w="16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95"/>
              <w:jc w:val="center"/>
              <w:rPr>
                <w:sz w:val="24"/>
                <w:szCs w:val="24"/>
              </w:rPr>
            </w:pPr>
            <w:r w:rsidRPr="000C7F17">
              <w:rPr>
                <w:rFonts w:ascii="Times New Roman" w:eastAsia="Times New Roman" w:hAnsi="Times New Roman" w:cs="Times New Roman"/>
                <w:sz w:val="24"/>
                <w:szCs w:val="24"/>
              </w:rPr>
              <w:t xml:space="preserve">1.1.1.4 </w:t>
            </w:r>
          </w:p>
        </w:tc>
        <w:tc>
          <w:tcPr>
            <w:tcW w:w="88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200" w:hanging="7"/>
              <w:jc w:val="both"/>
              <w:rPr>
                <w:sz w:val="24"/>
                <w:szCs w:val="24"/>
                <w:lang w:val="ru-RU"/>
              </w:rPr>
            </w:pPr>
            <w:r w:rsidRPr="000C7F17">
              <w:rPr>
                <w:rFonts w:ascii="Times New Roman" w:eastAsia="Times New Roman" w:hAnsi="Times New Roman" w:cs="Times New Roman"/>
                <w:sz w:val="24"/>
                <w:szCs w:val="24"/>
                <w:lang w:val="ru-RU"/>
              </w:rPr>
              <w:t xml:space="preserve">Диалог - 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выражать эмоциональную поддержку собеседнику, в том числе с помощью комплиментов, в стандартных ситуациях неофициального и официального общения в рамках тематического содержания речи с использованием речевых ситуаций, иллюстраций, фотографий, таблиц, диаграмм, схем и без использования, с соблюдением норм речевого этикета, принятых в стране (странах) изучаемого языка (объём диалога - до 10 реплик со стороны каждого собеседника) </w:t>
            </w:r>
          </w:p>
        </w:tc>
      </w:tr>
      <w:tr w:rsidR="000C7F17" w:rsidRPr="007F33C6" w:rsidTr="00EB7189">
        <w:trPr>
          <w:trHeight w:val="1204"/>
        </w:trPr>
        <w:tc>
          <w:tcPr>
            <w:tcW w:w="16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95"/>
              <w:jc w:val="center"/>
              <w:rPr>
                <w:sz w:val="24"/>
                <w:szCs w:val="24"/>
              </w:rPr>
            </w:pPr>
            <w:r w:rsidRPr="000C7F17">
              <w:rPr>
                <w:rFonts w:ascii="Times New Roman" w:eastAsia="Times New Roman" w:hAnsi="Times New Roman" w:cs="Times New Roman"/>
                <w:sz w:val="24"/>
                <w:szCs w:val="24"/>
              </w:rPr>
              <w:t xml:space="preserve">1.1.1.5 </w:t>
            </w:r>
          </w:p>
        </w:tc>
        <w:tc>
          <w:tcPr>
            <w:tcW w:w="88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295" w:hanging="7"/>
              <w:jc w:val="both"/>
              <w:rPr>
                <w:sz w:val="24"/>
                <w:szCs w:val="24"/>
                <w:lang w:val="ru-RU"/>
              </w:rPr>
            </w:pPr>
            <w:r w:rsidRPr="000C7F17">
              <w:rPr>
                <w:rFonts w:ascii="Times New Roman" w:eastAsia="Times New Roman" w:hAnsi="Times New Roman" w:cs="Times New Roman"/>
                <w:sz w:val="24"/>
                <w:szCs w:val="24"/>
                <w:lang w:val="ru-RU"/>
              </w:rPr>
              <w:t xml:space="preserve">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с использованием речевых ситуаций, иллюстраций, фотографий, таблиц, диаграмм, схем и без </w:t>
            </w:r>
          </w:p>
        </w:tc>
      </w:tr>
    </w:tbl>
    <w:p w:rsidR="000C7F17" w:rsidRPr="000C7F17" w:rsidRDefault="000C7F17" w:rsidP="000C7F17">
      <w:pPr>
        <w:spacing w:before="0" w:beforeAutospacing="0" w:after="0" w:afterAutospacing="0"/>
        <w:ind w:left="-283" w:right="11456"/>
        <w:rPr>
          <w:sz w:val="24"/>
          <w:szCs w:val="24"/>
          <w:lang w:val="ru-RU"/>
        </w:rPr>
      </w:pPr>
    </w:p>
    <w:tbl>
      <w:tblPr>
        <w:tblW w:w="10476" w:type="dxa"/>
        <w:tblInd w:w="-418" w:type="dxa"/>
        <w:tblCellMar>
          <w:top w:w="55" w:type="dxa"/>
          <w:left w:w="7" w:type="dxa"/>
          <w:right w:w="93" w:type="dxa"/>
        </w:tblCellMar>
        <w:tblLook w:val="04A0" w:firstRow="1" w:lastRow="0" w:firstColumn="1" w:lastColumn="0" w:noHBand="0" w:noVBand="1"/>
      </w:tblPr>
      <w:tblGrid>
        <w:gridCol w:w="1628"/>
        <w:gridCol w:w="8848"/>
      </w:tblGrid>
      <w:tr w:rsidR="000C7F17" w:rsidRPr="007F33C6" w:rsidTr="00EB7189">
        <w:trPr>
          <w:trHeight w:val="765"/>
        </w:trPr>
        <w:tc>
          <w:tcPr>
            <w:tcW w:w="16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tc>
        <w:tc>
          <w:tcPr>
            <w:tcW w:w="88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571"/>
              <w:jc w:val="both"/>
              <w:rPr>
                <w:sz w:val="24"/>
                <w:szCs w:val="24"/>
                <w:lang w:val="ru-RU"/>
              </w:rPr>
            </w:pPr>
            <w:r w:rsidRPr="000C7F17">
              <w:rPr>
                <w:rFonts w:ascii="Times New Roman" w:eastAsia="Times New Roman" w:hAnsi="Times New Roman" w:cs="Times New Roman"/>
                <w:sz w:val="24"/>
                <w:szCs w:val="24"/>
                <w:lang w:val="ru-RU"/>
              </w:rPr>
              <w:t xml:space="preserve">использования, с соблюдением норм речевого этикета, принятых в стране (странах) изучаемого языка (объём диалога - до 10 реплик со стороны каждого собеседника) </w:t>
            </w:r>
          </w:p>
        </w:tc>
      </w:tr>
      <w:tr w:rsidR="000C7F17" w:rsidRPr="007F33C6" w:rsidTr="00EB7189">
        <w:trPr>
          <w:trHeight w:val="2848"/>
        </w:trPr>
        <w:tc>
          <w:tcPr>
            <w:tcW w:w="16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5"/>
              <w:jc w:val="center"/>
              <w:rPr>
                <w:sz w:val="24"/>
                <w:szCs w:val="24"/>
              </w:rPr>
            </w:pPr>
            <w:r w:rsidRPr="000C7F17">
              <w:rPr>
                <w:rFonts w:ascii="Times New Roman" w:eastAsia="Times New Roman" w:hAnsi="Times New Roman" w:cs="Times New Roman"/>
                <w:sz w:val="24"/>
                <w:szCs w:val="24"/>
              </w:rPr>
              <w:t xml:space="preserve">1.1.1.6 </w:t>
            </w:r>
          </w:p>
        </w:tc>
        <w:tc>
          <w:tcPr>
            <w:tcW w:w="88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218" w:hanging="7"/>
              <w:jc w:val="both"/>
              <w:rPr>
                <w:sz w:val="24"/>
                <w:szCs w:val="24"/>
                <w:lang w:val="ru-RU"/>
              </w:rPr>
            </w:pPr>
            <w:r w:rsidRPr="000C7F17">
              <w:rPr>
                <w:rFonts w:ascii="Times New Roman" w:eastAsia="Times New Roman" w:hAnsi="Times New Roman" w:cs="Times New Roman"/>
                <w:sz w:val="24"/>
                <w:szCs w:val="24"/>
                <w:lang w:val="ru-RU"/>
              </w:rPr>
              <w:t xml:space="preserve">Полилог - умения запрашивать и обмениваться информацией; высказывать и аргументировать свою точку зрения; возражать, расспрашивать участников полилога и уточнять их мнение и точки зрения; брать на себя инициативу в обсуждении, внося пояснения (дополнения); выражать эмоциональное отношение к обсуждаемому вопросу; соблюдать речевые нормы и правила поведения, принятые в странах изучаемого языка в стандартных ситуациях неофициального и официального общения в рамках тематического содержания речи с использованием речевых ситуаций, иллюстраций, фотографий, таблиц, диаграмм, схем и без использования, с соблюдением норм речевого этикета, принятых в стране (странах) изучаемого языка </w:t>
            </w:r>
          </w:p>
        </w:tc>
      </w:tr>
      <w:tr w:rsidR="000C7F17" w:rsidRPr="000C7F17" w:rsidTr="00EB7189">
        <w:trPr>
          <w:trHeight w:val="336"/>
        </w:trPr>
        <w:tc>
          <w:tcPr>
            <w:tcW w:w="16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5"/>
              <w:jc w:val="center"/>
              <w:rPr>
                <w:sz w:val="24"/>
                <w:szCs w:val="24"/>
              </w:rPr>
            </w:pPr>
            <w:r w:rsidRPr="000C7F17">
              <w:rPr>
                <w:rFonts w:ascii="Times New Roman" w:eastAsia="Times New Roman" w:hAnsi="Times New Roman" w:cs="Times New Roman"/>
                <w:sz w:val="24"/>
                <w:szCs w:val="24"/>
              </w:rPr>
              <w:t xml:space="preserve">1.1.2 </w:t>
            </w:r>
          </w:p>
        </w:tc>
        <w:tc>
          <w:tcPr>
            <w:tcW w:w="88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sz w:val="24"/>
                <w:szCs w:val="24"/>
              </w:rPr>
              <w:t xml:space="preserve">Монологическая речь </w:t>
            </w:r>
          </w:p>
        </w:tc>
      </w:tr>
      <w:tr w:rsidR="000C7F17" w:rsidRPr="007F33C6" w:rsidTr="00EB7189">
        <w:trPr>
          <w:trHeight w:val="2073"/>
        </w:trPr>
        <w:tc>
          <w:tcPr>
            <w:tcW w:w="16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5"/>
              <w:jc w:val="center"/>
              <w:rPr>
                <w:sz w:val="24"/>
                <w:szCs w:val="24"/>
              </w:rPr>
            </w:pPr>
            <w:r w:rsidRPr="000C7F17">
              <w:rPr>
                <w:rFonts w:ascii="Times New Roman" w:eastAsia="Times New Roman" w:hAnsi="Times New Roman" w:cs="Times New Roman"/>
                <w:sz w:val="24"/>
                <w:szCs w:val="24"/>
              </w:rPr>
              <w:t xml:space="preserve">1.1.2.1 </w:t>
            </w:r>
          </w:p>
        </w:tc>
        <w:tc>
          <w:tcPr>
            <w:tcW w:w="88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303" w:hanging="7"/>
              <w:jc w:val="both"/>
              <w:rPr>
                <w:sz w:val="24"/>
                <w:szCs w:val="24"/>
                <w:lang w:val="ru-RU"/>
              </w:rPr>
            </w:pPr>
            <w:r w:rsidRPr="000C7F17">
              <w:rPr>
                <w:rFonts w:ascii="Times New Roman" w:eastAsia="Times New Roman" w:hAnsi="Times New Roman" w:cs="Times New Roman"/>
                <w:sz w:val="24"/>
                <w:szCs w:val="24"/>
                <w:lang w:val="ru-RU"/>
              </w:rPr>
              <w:t xml:space="preserve">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в том числе характеристики (черт характера реального человека или литературного персонажа) в рамках тематического содержания речи с использованием ключевых слов, плана и (или) иллюстраций, фотографий, таблиц, диаграмм, схем, инфографики и без их использования (объём монологического высказывания - до 18 фраз) </w:t>
            </w:r>
          </w:p>
        </w:tc>
      </w:tr>
      <w:tr w:rsidR="000C7F17" w:rsidRPr="007F33C6" w:rsidTr="00EB7189">
        <w:trPr>
          <w:trHeight w:val="1346"/>
        </w:trPr>
        <w:tc>
          <w:tcPr>
            <w:tcW w:w="16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5"/>
              <w:jc w:val="center"/>
              <w:rPr>
                <w:sz w:val="24"/>
                <w:szCs w:val="24"/>
              </w:rPr>
            </w:pPr>
            <w:r w:rsidRPr="000C7F17">
              <w:rPr>
                <w:rFonts w:ascii="Times New Roman" w:eastAsia="Times New Roman" w:hAnsi="Times New Roman" w:cs="Times New Roman"/>
                <w:sz w:val="24"/>
                <w:szCs w:val="24"/>
              </w:rPr>
              <w:lastRenderedPageBreak/>
              <w:t xml:space="preserve">1.1.2.2 </w:t>
            </w:r>
          </w:p>
        </w:tc>
        <w:tc>
          <w:tcPr>
            <w:tcW w:w="88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66" w:hanging="7"/>
              <w:jc w:val="both"/>
              <w:rPr>
                <w:sz w:val="24"/>
                <w:szCs w:val="24"/>
                <w:lang w:val="ru-RU"/>
              </w:rPr>
            </w:pPr>
            <w:r w:rsidRPr="000C7F17">
              <w:rPr>
                <w:rFonts w:ascii="Times New Roman" w:eastAsia="Times New Roman" w:hAnsi="Times New Roman" w:cs="Times New Roman"/>
                <w:sz w:val="24"/>
                <w:szCs w:val="24"/>
                <w:lang w:val="ru-RU"/>
              </w:rPr>
              <w:t xml:space="preserve">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с использованием ключевых слов, плана и (или) иллюстраций, фотографий, таблиц, диаграмм, схем, инфографики и без их использования (объём монологического высказывания - до 18 фраз) </w:t>
            </w:r>
          </w:p>
        </w:tc>
      </w:tr>
      <w:tr w:rsidR="000C7F17" w:rsidRPr="007F33C6" w:rsidTr="00EB7189">
        <w:trPr>
          <w:trHeight w:val="1606"/>
        </w:trPr>
        <w:tc>
          <w:tcPr>
            <w:tcW w:w="16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5"/>
              <w:jc w:val="center"/>
              <w:rPr>
                <w:sz w:val="24"/>
                <w:szCs w:val="24"/>
              </w:rPr>
            </w:pPr>
            <w:r w:rsidRPr="000C7F17">
              <w:rPr>
                <w:rFonts w:ascii="Times New Roman" w:eastAsia="Times New Roman" w:hAnsi="Times New Roman" w:cs="Times New Roman"/>
                <w:sz w:val="24"/>
                <w:szCs w:val="24"/>
              </w:rPr>
              <w:t xml:space="preserve">1.1.2.3 </w:t>
            </w:r>
          </w:p>
        </w:tc>
        <w:tc>
          <w:tcPr>
            <w:tcW w:w="88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66" w:hanging="7"/>
              <w:jc w:val="both"/>
              <w:rPr>
                <w:sz w:val="24"/>
                <w:szCs w:val="24"/>
                <w:lang w:val="ru-RU"/>
              </w:rPr>
            </w:pPr>
            <w:r w:rsidRPr="000C7F17">
              <w:rPr>
                <w:rFonts w:ascii="Times New Roman" w:eastAsia="Times New Roman" w:hAnsi="Times New Roman" w:cs="Times New Roman"/>
                <w:sz w:val="24"/>
                <w:szCs w:val="24"/>
                <w:lang w:val="ru-RU"/>
              </w:rPr>
              <w:t xml:space="preserve">Создание устного связного монологического высказывания с использованием одного из основных коммуникативных типов речи - рассуждения (с изложением своего мнения и краткой аргументацией) в рамках тематического содержания речи с использованием ключевых слов, плана и (или) иллюстраций, фотографий, таблиц, диаграмм, схем, инфографикиу и без их использования (объём монологического высказывания - до 18 фраз) </w:t>
            </w:r>
          </w:p>
        </w:tc>
      </w:tr>
      <w:tr w:rsidR="000C7F17" w:rsidRPr="007F33C6" w:rsidTr="00EB7189">
        <w:trPr>
          <w:trHeight w:val="1007"/>
        </w:trPr>
        <w:tc>
          <w:tcPr>
            <w:tcW w:w="16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5"/>
              <w:jc w:val="center"/>
              <w:rPr>
                <w:sz w:val="24"/>
                <w:szCs w:val="24"/>
              </w:rPr>
            </w:pPr>
            <w:r w:rsidRPr="000C7F17">
              <w:rPr>
                <w:rFonts w:ascii="Times New Roman" w:eastAsia="Times New Roman" w:hAnsi="Times New Roman" w:cs="Times New Roman"/>
                <w:sz w:val="24"/>
                <w:szCs w:val="24"/>
              </w:rPr>
              <w:t xml:space="preserve">1.1.2.4 </w:t>
            </w:r>
          </w:p>
        </w:tc>
        <w:tc>
          <w:tcPr>
            <w:tcW w:w="88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68" w:hanging="7"/>
              <w:jc w:val="both"/>
              <w:rPr>
                <w:sz w:val="24"/>
                <w:szCs w:val="24"/>
                <w:lang w:val="ru-RU"/>
              </w:rPr>
            </w:pPr>
            <w:r w:rsidRPr="000C7F17">
              <w:rPr>
                <w:rFonts w:ascii="Times New Roman" w:eastAsia="Times New Roman" w:hAnsi="Times New Roman" w:cs="Times New Roman"/>
                <w:sz w:val="24"/>
                <w:szCs w:val="24"/>
                <w:lang w:val="ru-RU"/>
              </w:rPr>
              <w:t xml:space="preserve">Пересказ основного содержания прочитанного (прослушанного) текста в рамках тематического содержания речи с использованием ключевых слов, плана с выражением своего отношения к событиям и фактам, изложенным в тексте (объём монологического высказывания - до 18 фраз) </w:t>
            </w:r>
          </w:p>
        </w:tc>
      </w:tr>
      <w:tr w:rsidR="000C7F17" w:rsidRPr="007F33C6" w:rsidTr="00EB7189">
        <w:trPr>
          <w:trHeight w:val="980"/>
        </w:trPr>
        <w:tc>
          <w:tcPr>
            <w:tcW w:w="16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5"/>
              <w:jc w:val="center"/>
              <w:rPr>
                <w:sz w:val="24"/>
                <w:szCs w:val="24"/>
              </w:rPr>
            </w:pPr>
            <w:r w:rsidRPr="000C7F17">
              <w:rPr>
                <w:rFonts w:ascii="Times New Roman" w:eastAsia="Times New Roman" w:hAnsi="Times New Roman" w:cs="Times New Roman"/>
                <w:sz w:val="24"/>
                <w:szCs w:val="24"/>
              </w:rPr>
              <w:t xml:space="preserve">1.1.2.5 </w:t>
            </w:r>
          </w:p>
        </w:tc>
        <w:tc>
          <w:tcPr>
            <w:tcW w:w="88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610" w:hanging="7"/>
              <w:jc w:val="both"/>
              <w:rPr>
                <w:sz w:val="24"/>
                <w:szCs w:val="24"/>
                <w:lang w:val="ru-RU"/>
              </w:rPr>
            </w:pPr>
            <w:r w:rsidRPr="000C7F17">
              <w:rPr>
                <w:rFonts w:ascii="Times New Roman" w:eastAsia="Times New Roman" w:hAnsi="Times New Roman" w:cs="Times New Roman"/>
                <w:sz w:val="24"/>
                <w:szCs w:val="24"/>
                <w:lang w:val="ru-RU"/>
              </w:rPr>
              <w:t xml:space="preserve">Устное представление (презентация) результатов выполненной проектной работы в рамках тематического содержания речи (объём монологического высказывания - до 18 фраз) </w:t>
            </w:r>
          </w:p>
        </w:tc>
      </w:tr>
    </w:tbl>
    <w:p w:rsidR="000C7F17" w:rsidRPr="000C7F17" w:rsidRDefault="000C7F17" w:rsidP="000C7F17">
      <w:pPr>
        <w:spacing w:before="0" w:beforeAutospacing="0" w:after="0" w:afterAutospacing="0"/>
        <w:ind w:left="-283" w:right="11456"/>
        <w:rPr>
          <w:sz w:val="24"/>
          <w:szCs w:val="24"/>
          <w:lang w:val="ru-RU"/>
        </w:rPr>
      </w:pPr>
    </w:p>
    <w:tbl>
      <w:tblPr>
        <w:tblW w:w="10476" w:type="dxa"/>
        <w:tblInd w:w="-275" w:type="dxa"/>
        <w:tblCellMar>
          <w:top w:w="50" w:type="dxa"/>
          <w:left w:w="151" w:type="dxa"/>
          <w:right w:w="149" w:type="dxa"/>
        </w:tblCellMar>
        <w:tblLook w:val="04A0" w:firstRow="1" w:lastRow="0" w:firstColumn="1" w:lastColumn="0" w:noHBand="0" w:noVBand="1"/>
      </w:tblPr>
      <w:tblGrid>
        <w:gridCol w:w="1419"/>
        <w:gridCol w:w="9057"/>
      </w:tblGrid>
      <w:tr w:rsidR="000C7F17" w:rsidRPr="007F33C6" w:rsidTr="00EB7189">
        <w:trPr>
          <w:trHeight w:val="1332"/>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6"/>
              <w:jc w:val="center"/>
              <w:rPr>
                <w:sz w:val="24"/>
                <w:szCs w:val="24"/>
              </w:rPr>
            </w:pPr>
            <w:r w:rsidRPr="000C7F17">
              <w:rPr>
                <w:rFonts w:ascii="Times New Roman" w:eastAsia="Times New Roman" w:hAnsi="Times New Roman" w:cs="Times New Roman"/>
                <w:sz w:val="24"/>
                <w:szCs w:val="24"/>
              </w:rPr>
              <w:t xml:space="preserve">1.1.2.6 </w:t>
            </w:r>
          </w:p>
        </w:tc>
        <w:tc>
          <w:tcPr>
            <w:tcW w:w="905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 w:right="187" w:hanging="7"/>
              <w:jc w:val="both"/>
              <w:rPr>
                <w:sz w:val="24"/>
                <w:szCs w:val="24"/>
                <w:lang w:val="ru-RU"/>
              </w:rPr>
            </w:pPr>
            <w:r w:rsidRPr="000C7F17">
              <w:rPr>
                <w:rFonts w:ascii="Times New Roman" w:eastAsia="Times New Roman" w:hAnsi="Times New Roman" w:cs="Times New Roman"/>
                <w:sz w:val="24"/>
                <w:szCs w:val="24"/>
                <w:lang w:val="ru-RU"/>
              </w:rPr>
              <w:t xml:space="preserve">Создание сообщений в связи с прочитанным (прослушанным) текстом с выражением своего отношения к событиям и фактам, изложенным в тексте, с использованием ключевых слов, плана и (или иллюстраций, фотографий, таблиц, диаграмм, схем, инфографики и без их использования (объём монологического высказывания - до 18 фраз) </w:t>
            </w:r>
          </w:p>
        </w:tc>
      </w:tr>
      <w:tr w:rsidR="000C7F17" w:rsidRPr="000C7F17" w:rsidTr="00EB7189">
        <w:trPr>
          <w:trHeight w:val="336"/>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1"/>
              <w:jc w:val="center"/>
              <w:rPr>
                <w:sz w:val="24"/>
                <w:szCs w:val="24"/>
              </w:rPr>
            </w:pPr>
            <w:r w:rsidRPr="000C7F17">
              <w:rPr>
                <w:rFonts w:ascii="Times New Roman" w:eastAsia="Times New Roman" w:hAnsi="Times New Roman" w:cs="Times New Roman"/>
                <w:i/>
                <w:sz w:val="24"/>
                <w:szCs w:val="24"/>
              </w:rPr>
              <w:t xml:space="preserve">1.2 </w:t>
            </w:r>
          </w:p>
        </w:tc>
        <w:tc>
          <w:tcPr>
            <w:tcW w:w="905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
              <w:rPr>
                <w:sz w:val="24"/>
                <w:szCs w:val="24"/>
              </w:rPr>
            </w:pPr>
            <w:r w:rsidRPr="000C7F17">
              <w:rPr>
                <w:rFonts w:ascii="Times New Roman" w:eastAsia="Times New Roman" w:hAnsi="Times New Roman" w:cs="Times New Roman"/>
                <w:i/>
                <w:sz w:val="24"/>
                <w:szCs w:val="24"/>
              </w:rPr>
              <w:t xml:space="preserve">Аудирование </w:t>
            </w:r>
          </w:p>
        </w:tc>
      </w:tr>
      <w:tr w:rsidR="000C7F17" w:rsidRPr="007F33C6" w:rsidTr="00EB7189">
        <w:trPr>
          <w:trHeight w:val="2180"/>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6"/>
              <w:jc w:val="center"/>
              <w:rPr>
                <w:sz w:val="24"/>
                <w:szCs w:val="24"/>
              </w:rPr>
            </w:pPr>
            <w:r w:rsidRPr="000C7F17">
              <w:rPr>
                <w:rFonts w:ascii="Times New Roman" w:eastAsia="Times New Roman" w:hAnsi="Times New Roman" w:cs="Times New Roman"/>
                <w:sz w:val="24"/>
                <w:szCs w:val="24"/>
              </w:rPr>
              <w:t xml:space="preserve">1.2.1 </w:t>
            </w:r>
          </w:p>
        </w:tc>
        <w:tc>
          <w:tcPr>
            <w:tcW w:w="905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 w:right="71"/>
              <w:jc w:val="both"/>
              <w:rPr>
                <w:sz w:val="24"/>
                <w:szCs w:val="24"/>
                <w:lang w:val="ru-RU"/>
              </w:rPr>
            </w:pPr>
            <w:r w:rsidRPr="000C7F17">
              <w:rPr>
                <w:rFonts w:ascii="Times New Roman" w:eastAsia="Times New Roman" w:hAnsi="Times New Roman" w:cs="Times New Roman"/>
                <w:sz w:val="24"/>
                <w:szCs w:val="24"/>
                <w:lang w:val="ru-RU"/>
              </w:rPr>
              <w:t xml:space="preserve">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w:t>
            </w:r>
          </w:p>
          <w:p w:rsidR="000C7F17" w:rsidRPr="000C7F17" w:rsidRDefault="000C7F17" w:rsidP="000C7F17">
            <w:pPr>
              <w:spacing w:before="0" w:beforeAutospacing="0" w:after="0" w:afterAutospacing="0"/>
              <w:ind w:left="7"/>
              <w:rPr>
                <w:sz w:val="24"/>
                <w:szCs w:val="24"/>
                <w:lang w:val="ru-RU"/>
              </w:rPr>
            </w:pPr>
            <w:r w:rsidRPr="000C7F17">
              <w:rPr>
                <w:rFonts w:ascii="Times New Roman" w:eastAsia="Times New Roman" w:hAnsi="Times New Roman" w:cs="Times New Roman"/>
                <w:sz w:val="24"/>
                <w:szCs w:val="24"/>
                <w:lang w:val="ru-RU"/>
              </w:rPr>
              <w:t xml:space="preserve">(текстов) для аудирования - до 3,5 минут) </w:t>
            </w:r>
          </w:p>
        </w:tc>
      </w:tr>
      <w:tr w:rsidR="000C7F17" w:rsidRPr="007F33C6" w:rsidTr="00EB7189">
        <w:trPr>
          <w:trHeight w:val="1745"/>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6"/>
              <w:jc w:val="center"/>
              <w:rPr>
                <w:sz w:val="24"/>
                <w:szCs w:val="24"/>
              </w:rPr>
            </w:pPr>
            <w:r w:rsidRPr="000C7F17">
              <w:rPr>
                <w:rFonts w:ascii="Times New Roman" w:eastAsia="Times New Roman" w:hAnsi="Times New Roman" w:cs="Times New Roman"/>
                <w:sz w:val="24"/>
                <w:szCs w:val="24"/>
              </w:rPr>
              <w:t xml:space="preserve">1.2.2 </w:t>
            </w:r>
          </w:p>
        </w:tc>
        <w:tc>
          <w:tcPr>
            <w:tcW w:w="905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 w:right="254"/>
              <w:jc w:val="both"/>
              <w:rPr>
                <w:sz w:val="24"/>
                <w:szCs w:val="24"/>
                <w:lang w:val="ru-RU"/>
              </w:rPr>
            </w:pPr>
            <w:r w:rsidRPr="000C7F17">
              <w:rPr>
                <w:rFonts w:ascii="Times New Roman" w:eastAsia="Times New Roman" w:hAnsi="Times New Roman" w:cs="Times New Roman"/>
                <w:sz w:val="24"/>
                <w:szCs w:val="24"/>
                <w:lang w:val="ru-RU"/>
              </w:rPr>
              <w:t xml:space="preserve">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данную информацию, представленную в эксплицитной (явной) и имплицитной (неявной) форме, в воспринимаемом на слух тексте (время звучания текста (текстов) для аудирования - до 3,5 минут) </w:t>
            </w:r>
          </w:p>
        </w:tc>
      </w:tr>
      <w:tr w:rsidR="000C7F17" w:rsidRPr="007F33C6" w:rsidTr="00EB7189">
        <w:trPr>
          <w:trHeight w:val="2060"/>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6"/>
              <w:jc w:val="center"/>
              <w:rPr>
                <w:sz w:val="24"/>
                <w:szCs w:val="24"/>
              </w:rPr>
            </w:pPr>
            <w:r w:rsidRPr="000C7F17">
              <w:rPr>
                <w:rFonts w:ascii="Times New Roman" w:eastAsia="Times New Roman" w:hAnsi="Times New Roman" w:cs="Times New Roman"/>
                <w:sz w:val="24"/>
                <w:szCs w:val="24"/>
              </w:rPr>
              <w:t xml:space="preserve">1.2.3 </w:t>
            </w:r>
          </w:p>
        </w:tc>
        <w:tc>
          <w:tcPr>
            <w:tcW w:w="905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 w:right="449"/>
              <w:jc w:val="both"/>
              <w:rPr>
                <w:sz w:val="24"/>
                <w:szCs w:val="24"/>
                <w:lang w:val="ru-RU"/>
              </w:rPr>
            </w:pPr>
            <w:r w:rsidRPr="000C7F17">
              <w:rPr>
                <w:rFonts w:ascii="Times New Roman" w:eastAsia="Times New Roman" w:hAnsi="Times New Roman" w:cs="Times New Roman"/>
                <w:sz w:val="24"/>
                <w:szCs w:val="24"/>
                <w:lang w:val="ru-RU"/>
              </w:rPr>
              <w:t xml:space="preserve">Аудирование с полным и точным пониманием всей информации, данной в тексте - умения понимать на слух аутентичные тексты, содержащие отдельные неизученные языковые явления, с использованием языковой и контекстуальной догадки; понимать взаимосвязь между фактами, причинами, событиями; устанавливать последовательность фактов и событий; определять отношение говорящего к предмету обсуждения; догадываться из контекста о значении незнакомых слов (время звучания текста (текстов) для аудирования - до 3,5 минут) </w:t>
            </w:r>
          </w:p>
        </w:tc>
      </w:tr>
      <w:tr w:rsidR="000C7F17" w:rsidRPr="000C7F17" w:rsidTr="00EB7189">
        <w:trPr>
          <w:trHeight w:val="337"/>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1"/>
              <w:jc w:val="center"/>
              <w:rPr>
                <w:sz w:val="24"/>
                <w:szCs w:val="24"/>
              </w:rPr>
            </w:pPr>
            <w:r w:rsidRPr="000C7F17">
              <w:rPr>
                <w:rFonts w:ascii="Times New Roman" w:eastAsia="Times New Roman" w:hAnsi="Times New Roman" w:cs="Times New Roman"/>
                <w:i/>
                <w:sz w:val="24"/>
                <w:szCs w:val="24"/>
              </w:rPr>
              <w:lastRenderedPageBreak/>
              <w:t xml:space="preserve">1.3 </w:t>
            </w:r>
          </w:p>
        </w:tc>
        <w:tc>
          <w:tcPr>
            <w:tcW w:w="905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
              <w:rPr>
                <w:sz w:val="24"/>
                <w:szCs w:val="24"/>
              </w:rPr>
            </w:pPr>
            <w:r w:rsidRPr="000C7F17">
              <w:rPr>
                <w:rFonts w:ascii="Times New Roman" w:eastAsia="Times New Roman" w:hAnsi="Times New Roman" w:cs="Times New Roman"/>
                <w:i/>
                <w:sz w:val="24"/>
                <w:szCs w:val="24"/>
              </w:rPr>
              <w:t xml:space="preserve">Смысловое чтение </w:t>
            </w:r>
          </w:p>
        </w:tc>
      </w:tr>
      <w:tr w:rsidR="000C7F17" w:rsidRPr="007F33C6" w:rsidTr="00EB7189">
        <w:trPr>
          <w:trHeight w:val="2235"/>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6"/>
              <w:jc w:val="center"/>
              <w:rPr>
                <w:sz w:val="24"/>
                <w:szCs w:val="24"/>
              </w:rPr>
            </w:pPr>
            <w:r w:rsidRPr="000C7F17">
              <w:rPr>
                <w:rFonts w:ascii="Times New Roman" w:eastAsia="Times New Roman" w:hAnsi="Times New Roman" w:cs="Times New Roman"/>
                <w:sz w:val="24"/>
                <w:szCs w:val="24"/>
              </w:rPr>
              <w:t xml:space="preserve">1.3.1 </w:t>
            </w:r>
          </w:p>
        </w:tc>
        <w:tc>
          <w:tcPr>
            <w:tcW w:w="905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 w:right="311"/>
              <w:jc w:val="both"/>
              <w:rPr>
                <w:sz w:val="24"/>
                <w:szCs w:val="24"/>
                <w:lang w:val="ru-RU"/>
              </w:rPr>
            </w:pPr>
            <w:r w:rsidRPr="000C7F17">
              <w:rPr>
                <w:rFonts w:ascii="Times New Roman" w:eastAsia="Times New Roman" w:hAnsi="Times New Roman" w:cs="Times New Roman"/>
                <w:sz w:val="24"/>
                <w:szCs w:val="24"/>
                <w:lang w:val="ru-RU"/>
              </w:rPr>
              <w:t xml:space="preserve">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(объём текста (текстов) для чтения - до 900 слов) </w:t>
            </w:r>
          </w:p>
        </w:tc>
      </w:tr>
      <w:tr w:rsidR="000C7F17" w:rsidRPr="007F33C6" w:rsidTr="00EB7189">
        <w:trPr>
          <w:trHeight w:val="662"/>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6"/>
              <w:jc w:val="center"/>
              <w:rPr>
                <w:sz w:val="24"/>
                <w:szCs w:val="24"/>
              </w:rPr>
            </w:pPr>
            <w:r w:rsidRPr="000C7F17">
              <w:rPr>
                <w:rFonts w:ascii="Times New Roman" w:eastAsia="Times New Roman" w:hAnsi="Times New Roman" w:cs="Times New Roman"/>
                <w:sz w:val="24"/>
                <w:szCs w:val="24"/>
              </w:rPr>
              <w:t xml:space="preserve">1.3.2 </w:t>
            </w:r>
          </w:p>
        </w:tc>
        <w:tc>
          <w:tcPr>
            <w:tcW w:w="905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
              <w:jc w:val="both"/>
              <w:rPr>
                <w:sz w:val="24"/>
                <w:szCs w:val="24"/>
                <w:lang w:val="ru-RU"/>
              </w:rPr>
            </w:pPr>
            <w:r w:rsidRPr="000C7F17">
              <w:rPr>
                <w:rFonts w:ascii="Times New Roman" w:eastAsia="Times New Roman" w:hAnsi="Times New Roman" w:cs="Times New Roman"/>
                <w:sz w:val="24"/>
                <w:szCs w:val="24"/>
                <w:lang w:val="ru-RU"/>
              </w:rPr>
              <w:t xml:space="preserve">Чтение с пониманием нужной (интересующей, запрашиваемой) информации - умения читать про себя и понимать с использованием </w:t>
            </w:r>
          </w:p>
        </w:tc>
      </w:tr>
    </w:tbl>
    <w:p w:rsidR="000C7F17" w:rsidRPr="000C7F17" w:rsidRDefault="000C7F17" w:rsidP="000C7F17">
      <w:pPr>
        <w:spacing w:before="0" w:beforeAutospacing="0" w:after="0" w:afterAutospacing="0"/>
        <w:ind w:left="-283" w:right="11456"/>
        <w:rPr>
          <w:sz w:val="24"/>
          <w:szCs w:val="24"/>
          <w:lang w:val="ru-RU"/>
        </w:rPr>
      </w:pPr>
    </w:p>
    <w:tbl>
      <w:tblPr>
        <w:tblW w:w="10476" w:type="dxa"/>
        <w:tblInd w:w="-418" w:type="dxa"/>
        <w:tblCellMar>
          <w:top w:w="52" w:type="dxa"/>
          <w:left w:w="7" w:type="dxa"/>
          <w:right w:w="209" w:type="dxa"/>
        </w:tblCellMar>
        <w:tblLook w:val="04A0" w:firstRow="1" w:lastRow="0" w:firstColumn="1" w:lastColumn="0" w:noHBand="0" w:noVBand="1"/>
      </w:tblPr>
      <w:tblGrid>
        <w:gridCol w:w="1628"/>
        <w:gridCol w:w="8848"/>
      </w:tblGrid>
      <w:tr w:rsidR="000C7F17" w:rsidRPr="007F33C6" w:rsidTr="00EB7189">
        <w:trPr>
          <w:trHeight w:val="1741"/>
        </w:trPr>
        <w:tc>
          <w:tcPr>
            <w:tcW w:w="16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tc>
        <w:tc>
          <w:tcPr>
            <w:tcW w:w="88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72"/>
              <w:jc w:val="both"/>
              <w:rPr>
                <w:sz w:val="24"/>
                <w:szCs w:val="24"/>
                <w:lang w:val="ru-RU"/>
              </w:rPr>
            </w:pPr>
            <w:r w:rsidRPr="000C7F17">
              <w:rPr>
                <w:rFonts w:ascii="Times New Roman" w:eastAsia="Times New Roman" w:hAnsi="Times New Roman" w:cs="Times New Roman"/>
                <w:sz w:val="24"/>
                <w:szCs w:val="24"/>
                <w:lang w:val="ru-RU"/>
              </w:rPr>
              <w:t xml:space="preserve">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(объём текста (текстов) для чтения - до 900 слов) </w:t>
            </w:r>
          </w:p>
        </w:tc>
      </w:tr>
      <w:tr w:rsidR="000C7F17" w:rsidRPr="007F33C6" w:rsidTr="00EB7189">
        <w:trPr>
          <w:trHeight w:val="2206"/>
        </w:trPr>
        <w:tc>
          <w:tcPr>
            <w:tcW w:w="16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1"/>
              <w:jc w:val="center"/>
              <w:rPr>
                <w:sz w:val="24"/>
                <w:szCs w:val="24"/>
              </w:rPr>
            </w:pPr>
            <w:r w:rsidRPr="000C7F17">
              <w:rPr>
                <w:rFonts w:ascii="Times New Roman" w:eastAsia="Times New Roman" w:hAnsi="Times New Roman" w:cs="Times New Roman"/>
                <w:sz w:val="24"/>
                <w:szCs w:val="24"/>
              </w:rPr>
              <w:t xml:space="preserve">1.3.3 </w:t>
            </w:r>
          </w:p>
        </w:tc>
        <w:tc>
          <w:tcPr>
            <w:tcW w:w="88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234"/>
              <w:jc w:val="both"/>
              <w:rPr>
                <w:sz w:val="24"/>
                <w:szCs w:val="24"/>
                <w:lang w:val="ru-RU"/>
              </w:rPr>
            </w:pPr>
            <w:r w:rsidRPr="000C7F17">
              <w:rPr>
                <w:rFonts w:ascii="Times New Roman" w:eastAsia="Times New Roman" w:hAnsi="Times New Roman" w:cs="Times New Roman"/>
                <w:sz w:val="24"/>
                <w:szCs w:val="24"/>
                <w:lang w:val="ru-RU"/>
              </w:rPr>
              <w:t xml:space="preserve">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 следственную взаимосвязь изложенных в тексте фактов и событий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(объём текста (текстов) для чтения - до 900 слов) </w:t>
            </w:r>
          </w:p>
        </w:tc>
      </w:tr>
      <w:tr w:rsidR="000C7F17" w:rsidRPr="007F33C6" w:rsidTr="00EB7189">
        <w:trPr>
          <w:trHeight w:val="637"/>
        </w:trPr>
        <w:tc>
          <w:tcPr>
            <w:tcW w:w="16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1"/>
              <w:jc w:val="center"/>
              <w:rPr>
                <w:sz w:val="24"/>
                <w:szCs w:val="24"/>
              </w:rPr>
            </w:pPr>
            <w:r w:rsidRPr="000C7F17">
              <w:rPr>
                <w:rFonts w:ascii="Times New Roman" w:eastAsia="Times New Roman" w:hAnsi="Times New Roman" w:cs="Times New Roman"/>
                <w:sz w:val="24"/>
                <w:szCs w:val="24"/>
              </w:rPr>
              <w:t xml:space="preserve">1.3.4 </w:t>
            </w:r>
          </w:p>
        </w:tc>
        <w:tc>
          <w:tcPr>
            <w:tcW w:w="88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902"/>
              <w:jc w:val="both"/>
              <w:rPr>
                <w:sz w:val="24"/>
                <w:szCs w:val="24"/>
                <w:lang w:val="ru-RU"/>
              </w:rPr>
            </w:pPr>
            <w:r w:rsidRPr="000C7F17">
              <w:rPr>
                <w:rFonts w:ascii="Times New Roman" w:eastAsia="Times New Roman" w:hAnsi="Times New Roman" w:cs="Times New Roman"/>
                <w:sz w:val="24"/>
                <w:szCs w:val="24"/>
                <w:lang w:val="ru-RU"/>
              </w:rPr>
              <w:t xml:space="preserve">Чтение несплошных текстов (таблиц, диаграмм, графиков, схем, инфографики и других) и понимание представленной в них информации </w:t>
            </w:r>
          </w:p>
        </w:tc>
      </w:tr>
      <w:tr w:rsidR="000C7F17" w:rsidRPr="000C7F17" w:rsidTr="00EB7189">
        <w:trPr>
          <w:trHeight w:val="334"/>
        </w:trPr>
        <w:tc>
          <w:tcPr>
            <w:tcW w:w="16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5"/>
              <w:jc w:val="center"/>
              <w:rPr>
                <w:sz w:val="24"/>
                <w:szCs w:val="24"/>
              </w:rPr>
            </w:pPr>
            <w:r w:rsidRPr="000C7F17">
              <w:rPr>
                <w:rFonts w:ascii="Times New Roman" w:eastAsia="Times New Roman" w:hAnsi="Times New Roman" w:cs="Times New Roman"/>
                <w:i/>
                <w:sz w:val="24"/>
                <w:szCs w:val="24"/>
              </w:rPr>
              <w:t xml:space="preserve">1.4 </w:t>
            </w:r>
          </w:p>
        </w:tc>
        <w:tc>
          <w:tcPr>
            <w:tcW w:w="88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i/>
                <w:sz w:val="24"/>
                <w:szCs w:val="24"/>
              </w:rPr>
              <w:t xml:space="preserve">Письменная речь </w:t>
            </w:r>
          </w:p>
        </w:tc>
      </w:tr>
      <w:tr w:rsidR="000C7F17" w:rsidRPr="007F33C6" w:rsidTr="00EB7189">
        <w:trPr>
          <w:trHeight w:val="658"/>
        </w:trPr>
        <w:tc>
          <w:tcPr>
            <w:tcW w:w="16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1"/>
              <w:jc w:val="center"/>
              <w:rPr>
                <w:sz w:val="24"/>
                <w:szCs w:val="24"/>
              </w:rPr>
            </w:pPr>
            <w:r w:rsidRPr="000C7F17">
              <w:rPr>
                <w:rFonts w:ascii="Times New Roman" w:eastAsia="Times New Roman" w:hAnsi="Times New Roman" w:cs="Times New Roman"/>
                <w:sz w:val="24"/>
                <w:szCs w:val="24"/>
              </w:rPr>
              <w:t xml:space="preserve">1.4.1 </w:t>
            </w:r>
          </w:p>
        </w:tc>
        <w:tc>
          <w:tcPr>
            <w:tcW w:w="88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Заполнение анкет и формуляров в соответствии с нормами, принятыми в стране (странах) изучаемого языка </w:t>
            </w:r>
          </w:p>
        </w:tc>
      </w:tr>
      <w:tr w:rsidR="000C7F17" w:rsidRPr="007F33C6" w:rsidTr="00EB7189">
        <w:trPr>
          <w:trHeight w:val="506"/>
        </w:trPr>
        <w:tc>
          <w:tcPr>
            <w:tcW w:w="16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1"/>
              <w:jc w:val="center"/>
              <w:rPr>
                <w:sz w:val="24"/>
                <w:szCs w:val="24"/>
              </w:rPr>
            </w:pPr>
            <w:r w:rsidRPr="000C7F17">
              <w:rPr>
                <w:rFonts w:ascii="Times New Roman" w:eastAsia="Times New Roman" w:hAnsi="Times New Roman" w:cs="Times New Roman"/>
                <w:sz w:val="24"/>
                <w:szCs w:val="24"/>
              </w:rPr>
              <w:t xml:space="preserve">1.4.2 </w:t>
            </w:r>
          </w:p>
        </w:tc>
        <w:tc>
          <w:tcPr>
            <w:tcW w:w="88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472"/>
              <w:jc w:val="both"/>
              <w:rPr>
                <w:sz w:val="24"/>
                <w:szCs w:val="24"/>
                <w:lang w:val="ru-RU"/>
              </w:rPr>
            </w:pPr>
            <w:r w:rsidRPr="000C7F17">
              <w:rPr>
                <w:rFonts w:ascii="Times New Roman" w:eastAsia="Times New Roman" w:hAnsi="Times New Roman" w:cs="Times New Roman"/>
                <w:sz w:val="24"/>
                <w:szCs w:val="24"/>
                <w:lang w:val="ru-RU"/>
              </w:rPr>
              <w:t>Написание резюме (</w:t>
            </w:r>
            <w:r w:rsidRPr="000C7F17">
              <w:rPr>
                <w:rFonts w:ascii="Times New Roman" w:eastAsia="Times New Roman" w:hAnsi="Times New Roman" w:cs="Times New Roman"/>
                <w:sz w:val="24"/>
                <w:szCs w:val="24"/>
              </w:rPr>
              <w:t>CV</w:t>
            </w:r>
            <w:r w:rsidRPr="000C7F17">
              <w:rPr>
                <w:rFonts w:ascii="Times New Roman" w:eastAsia="Times New Roman" w:hAnsi="Times New Roman" w:cs="Times New Roman"/>
                <w:sz w:val="24"/>
                <w:szCs w:val="24"/>
                <w:lang w:val="ru-RU"/>
              </w:rPr>
              <w:t xml:space="preserve">) с сообщением основных сведений о себе в соответствии с нормами, принятыми в стране (странах) изучаемого языка </w:t>
            </w:r>
          </w:p>
        </w:tc>
      </w:tr>
      <w:tr w:rsidR="000C7F17" w:rsidRPr="007F33C6" w:rsidTr="00EB7189">
        <w:trPr>
          <w:trHeight w:val="972"/>
        </w:trPr>
        <w:tc>
          <w:tcPr>
            <w:tcW w:w="16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1"/>
              <w:jc w:val="center"/>
              <w:rPr>
                <w:sz w:val="24"/>
                <w:szCs w:val="24"/>
              </w:rPr>
            </w:pPr>
            <w:r w:rsidRPr="000C7F17">
              <w:rPr>
                <w:rFonts w:ascii="Times New Roman" w:eastAsia="Times New Roman" w:hAnsi="Times New Roman" w:cs="Times New Roman"/>
                <w:sz w:val="24"/>
                <w:szCs w:val="24"/>
              </w:rPr>
              <w:t xml:space="preserve">1.4.3 </w:t>
            </w:r>
          </w:p>
        </w:tc>
        <w:tc>
          <w:tcPr>
            <w:tcW w:w="88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71"/>
              <w:jc w:val="both"/>
              <w:rPr>
                <w:sz w:val="24"/>
                <w:szCs w:val="24"/>
                <w:lang w:val="ru-RU"/>
              </w:rPr>
            </w:pPr>
            <w:r w:rsidRPr="000C7F17">
              <w:rPr>
                <w:rFonts w:ascii="Times New Roman" w:eastAsia="Times New Roman" w:hAnsi="Times New Roman" w:cs="Times New Roman"/>
                <w:sz w:val="24"/>
                <w:szCs w:val="24"/>
                <w:lang w:val="ru-RU"/>
              </w:rPr>
              <w:t xml:space="preserve">Написание электронного сообщения личного характера в соответствии с нормами речевого этикета, принятыми в стране (странах) изучаемого языка, объём сообщения - до 140 слов </w:t>
            </w:r>
          </w:p>
        </w:tc>
      </w:tr>
      <w:tr w:rsidR="000C7F17" w:rsidRPr="007F33C6" w:rsidTr="00EB7189">
        <w:trPr>
          <w:trHeight w:val="658"/>
        </w:trPr>
        <w:tc>
          <w:tcPr>
            <w:tcW w:w="16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1"/>
              <w:jc w:val="center"/>
              <w:rPr>
                <w:sz w:val="24"/>
                <w:szCs w:val="24"/>
              </w:rPr>
            </w:pPr>
            <w:r w:rsidRPr="000C7F17">
              <w:rPr>
                <w:rFonts w:ascii="Times New Roman" w:eastAsia="Times New Roman" w:hAnsi="Times New Roman" w:cs="Times New Roman"/>
                <w:sz w:val="24"/>
                <w:szCs w:val="24"/>
              </w:rPr>
              <w:t xml:space="preserve">1.4.4 </w:t>
            </w:r>
          </w:p>
        </w:tc>
        <w:tc>
          <w:tcPr>
            <w:tcW w:w="88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Заполнение таблицы: краткая фиксация содержания прочитанного (прослушанного) текста или дополнение информации в таблице </w:t>
            </w:r>
          </w:p>
        </w:tc>
      </w:tr>
      <w:tr w:rsidR="000C7F17" w:rsidRPr="007F33C6" w:rsidTr="00EB7189">
        <w:trPr>
          <w:trHeight w:val="1378"/>
        </w:trPr>
        <w:tc>
          <w:tcPr>
            <w:tcW w:w="16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1"/>
              <w:jc w:val="center"/>
              <w:rPr>
                <w:sz w:val="24"/>
                <w:szCs w:val="24"/>
              </w:rPr>
            </w:pPr>
            <w:r w:rsidRPr="000C7F17">
              <w:rPr>
                <w:rFonts w:ascii="Times New Roman" w:eastAsia="Times New Roman" w:hAnsi="Times New Roman" w:cs="Times New Roman"/>
                <w:sz w:val="24"/>
                <w:szCs w:val="24"/>
              </w:rPr>
              <w:t xml:space="preserve">1.4.5 </w:t>
            </w:r>
          </w:p>
        </w:tc>
        <w:tc>
          <w:tcPr>
            <w:tcW w:w="88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379"/>
              <w:jc w:val="both"/>
              <w:rPr>
                <w:sz w:val="24"/>
                <w:szCs w:val="24"/>
                <w:lang w:val="ru-RU"/>
              </w:rPr>
            </w:pPr>
            <w:r w:rsidRPr="000C7F17">
              <w:rPr>
                <w:rFonts w:ascii="Times New Roman" w:eastAsia="Times New Roman" w:hAnsi="Times New Roman" w:cs="Times New Roman"/>
                <w:sz w:val="24"/>
                <w:szCs w:val="24"/>
                <w:lang w:val="ru-RU"/>
              </w:rPr>
              <w:t xml:space="preserve">Создание небольшого письменного высказывания (в том числе аннотации, рассказа, рецензии, статьи и другого) на основе плана, иллюстрации (иллюстраций) и (или) прочитанного (прослушанного) текста с использованием и без использования образца (объём письменного высказывания - до 250 слов) </w:t>
            </w:r>
          </w:p>
        </w:tc>
      </w:tr>
      <w:tr w:rsidR="000C7F17" w:rsidRPr="007F33C6" w:rsidTr="00EB7189">
        <w:trPr>
          <w:trHeight w:val="660"/>
        </w:trPr>
        <w:tc>
          <w:tcPr>
            <w:tcW w:w="16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1"/>
              <w:jc w:val="center"/>
              <w:rPr>
                <w:sz w:val="24"/>
                <w:szCs w:val="24"/>
              </w:rPr>
            </w:pPr>
            <w:r w:rsidRPr="000C7F17">
              <w:rPr>
                <w:rFonts w:ascii="Times New Roman" w:eastAsia="Times New Roman" w:hAnsi="Times New Roman" w:cs="Times New Roman"/>
                <w:sz w:val="24"/>
                <w:szCs w:val="24"/>
              </w:rPr>
              <w:t xml:space="preserve">1.4.6 </w:t>
            </w:r>
          </w:p>
        </w:tc>
        <w:tc>
          <w:tcPr>
            <w:tcW w:w="88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Письменное представление результатов выполненной проектной работы, в том числе в форме презентации (объём - до 180 слов) </w:t>
            </w:r>
          </w:p>
        </w:tc>
      </w:tr>
      <w:tr w:rsidR="000C7F17" w:rsidRPr="007F33C6" w:rsidTr="00EB7189">
        <w:trPr>
          <w:trHeight w:val="1066"/>
        </w:trPr>
        <w:tc>
          <w:tcPr>
            <w:tcW w:w="16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1"/>
              <w:jc w:val="center"/>
              <w:rPr>
                <w:sz w:val="24"/>
                <w:szCs w:val="24"/>
              </w:rPr>
            </w:pPr>
            <w:r w:rsidRPr="000C7F17">
              <w:rPr>
                <w:rFonts w:ascii="Times New Roman" w:eastAsia="Times New Roman" w:hAnsi="Times New Roman" w:cs="Times New Roman"/>
                <w:sz w:val="24"/>
                <w:szCs w:val="24"/>
              </w:rPr>
              <w:lastRenderedPageBreak/>
              <w:t xml:space="preserve">1.4.7 </w:t>
            </w:r>
          </w:p>
        </w:tc>
        <w:tc>
          <w:tcPr>
            <w:tcW w:w="88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288"/>
              <w:jc w:val="both"/>
              <w:rPr>
                <w:sz w:val="24"/>
                <w:szCs w:val="24"/>
                <w:lang w:val="ru-RU"/>
              </w:rPr>
            </w:pPr>
            <w:r w:rsidRPr="000C7F17">
              <w:rPr>
                <w:rFonts w:ascii="Times New Roman" w:eastAsia="Times New Roman" w:hAnsi="Times New Roman" w:cs="Times New Roman"/>
                <w:sz w:val="24"/>
                <w:szCs w:val="24"/>
                <w:lang w:val="ru-RU"/>
              </w:rPr>
              <w:t>Написание письма-обращения о приёме на работу (</w:t>
            </w:r>
            <w:r w:rsidRPr="000C7F17">
              <w:rPr>
                <w:rFonts w:ascii="Times New Roman" w:eastAsia="Times New Roman" w:hAnsi="Times New Roman" w:cs="Times New Roman"/>
                <w:sz w:val="24"/>
                <w:szCs w:val="24"/>
              </w:rPr>
              <w:t>application</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sz w:val="24"/>
                <w:szCs w:val="24"/>
              </w:rPr>
              <w:t>letter</w:t>
            </w:r>
            <w:r w:rsidRPr="000C7F17">
              <w:rPr>
                <w:rFonts w:ascii="Times New Roman" w:eastAsia="Times New Roman" w:hAnsi="Times New Roman" w:cs="Times New Roman"/>
                <w:sz w:val="24"/>
                <w:szCs w:val="24"/>
                <w:lang w:val="ru-RU"/>
              </w:rPr>
              <w:t xml:space="preserve">) с сообщением основных сведений о себе в соответствии с нормами речевого этикета, принятыми в стране (странах) изучаемого языка (объём письма - до 140 слов) </w:t>
            </w:r>
          </w:p>
        </w:tc>
      </w:tr>
      <w:tr w:rsidR="000C7F17" w:rsidRPr="007F33C6" w:rsidTr="00EB7189">
        <w:trPr>
          <w:trHeight w:val="883"/>
        </w:trPr>
        <w:tc>
          <w:tcPr>
            <w:tcW w:w="16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1"/>
              <w:jc w:val="center"/>
              <w:rPr>
                <w:sz w:val="24"/>
                <w:szCs w:val="24"/>
              </w:rPr>
            </w:pPr>
            <w:r w:rsidRPr="000C7F17">
              <w:rPr>
                <w:rFonts w:ascii="Times New Roman" w:eastAsia="Times New Roman" w:hAnsi="Times New Roman" w:cs="Times New Roman"/>
                <w:sz w:val="24"/>
                <w:szCs w:val="24"/>
              </w:rPr>
              <w:t xml:space="preserve">1.4.8 </w:t>
            </w:r>
          </w:p>
        </w:tc>
        <w:tc>
          <w:tcPr>
            <w:tcW w:w="88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51"/>
              <w:jc w:val="both"/>
              <w:rPr>
                <w:sz w:val="24"/>
                <w:szCs w:val="24"/>
                <w:lang w:val="ru-RU"/>
              </w:rPr>
            </w:pPr>
            <w:r w:rsidRPr="000C7F17">
              <w:rPr>
                <w:rFonts w:ascii="Times New Roman" w:eastAsia="Times New Roman" w:hAnsi="Times New Roman" w:cs="Times New Roman"/>
                <w:sz w:val="24"/>
                <w:szCs w:val="24"/>
                <w:lang w:val="ru-RU"/>
              </w:rPr>
              <w:t xml:space="preserve">Написание официального (делового) письма, в том числе и электронного, в соответствии с нормами официального общения, принятыми в стране (странах) изучаемого языка (объём официального (делового) письма - до 180 слов) </w:t>
            </w:r>
          </w:p>
        </w:tc>
      </w:tr>
    </w:tbl>
    <w:p w:rsidR="000C7F17" w:rsidRPr="000C7F17" w:rsidRDefault="000C7F17" w:rsidP="000C7F17">
      <w:pPr>
        <w:spacing w:before="0" w:beforeAutospacing="0" w:after="0" w:afterAutospacing="0"/>
        <w:ind w:left="-283" w:right="11456"/>
        <w:rPr>
          <w:sz w:val="24"/>
          <w:szCs w:val="24"/>
          <w:lang w:val="ru-RU"/>
        </w:rPr>
      </w:pPr>
    </w:p>
    <w:tbl>
      <w:tblPr>
        <w:tblW w:w="10476" w:type="dxa"/>
        <w:tblInd w:w="-268" w:type="dxa"/>
        <w:tblCellMar>
          <w:top w:w="52" w:type="dxa"/>
          <w:left w:w="158" w:type="dxa"/>
          <w:right w:w="196" w:type="dxa"/>
        </w:tblCellMar>
        <w:tblLook w:val="04A0" w:firstRow="1" w:lastRow="0" w:firstColumn="1" w:lastColumn="0" w:noHBand="0" w:noVBand="1"/>
      </w:tblPr>
      <w:tblGrid>
        <w:gridCol w:w="1277"/>
        <w:gridCol w:w="9199"/>
      </w:tblGrid>
      <w:tr w:rsidR="000C7F17" w:rsidRPr="007F33C6" w:rsidTr="00C3242B">
        <w:trPr>
          <w:trHeight w:val="787"/>
        </w:trPr>
        <w:tc>
          <w:tcPr>
            <w:tcW w:w="12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6"/>
              <w:jc w:val="center"/>
              <w:rPr>
                <w:sz w:val="24"/>
                <w:szCs w:val="24"/>
              </w:rPr>
            </w:pPr>
            <w:r w:rsidRPr="000C7F17">
              <w:rPr>
                <w:rFonts w:ascii="Times New Roman" w:eastAsia="Times New Roman" w:hAnsi="Times New Roman" w:cs="Times New Roman"/>
                <w:sz w:val="24"/>
                <w:szCs w:val="24"/>
              </w:rPr>
              <w:t xml:space="preserve">1.4.9 </w:t>
            </w:r>
          </w:p>
        </w:tc>
        <w:tc>
          <w:tcPr>
            <w:tcW w:w="91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47"/>
              <w:jc w:val="both"/>
              <w:rPr>
                <w:sz w:val="24"/>
                <w:szCs w:val="24"/>
                <w:lang w:val="ru-RU"/>
              </w:rPr>
            </w:pPr>
            <w:r w:rsidRPr="000C7F17">
              <w:rPr>
                <w:rFonts w:ascii="Times New Roman" w:eastAsia="Times New Roman" w:hAnsi="Times New Roman" w:cs="Times New Roman"/>
                <w:sz w:val="24"/>
                <w:szCs w:val="24"/>
                <w:lang w:val="ru-RU"/>
              </w:rPr>
              <w:t xml:space="preserve">Создание письменного высказывания с элементами рассуждения на основе таблицы, графика, диаграммы и письменного высказывания типа "Моё мнение", "За и против" (объём письменного высказывания - до 250 слов) </w:t>
            </w:r>
          </w:p>
        </w:tc>
      </w:tr>
      <w:tr w:rsidR="000C7F17" w:rsidRPr="007F33C6" w:rsidTr="00C3242B">
        <w:trPr>
          <w:trHeight w:val="884"/>
        </w:trPr>
        <w:tc>
          <w:tcPr>
            <w:tcW w:w="12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6"/>
              <w:jc w:val="center"/>
              <w:rPr>
                <w:sz w:val="24"/>
                <w:szCs w:val="24"/>
              </w:rPr>
            </w:pPr>
            <w:r w:rsidRPr="000C7F17">
              <w:rPr>
                <w:rFonts w:ascii="Times New Roman" w:eastAsia="Times New Roman" w:hAnsi="Times New Roman" w:cs="Times New Roman"/>
                <w:sz w:val="24"/>
                <w:szCs w:val="24"/>
              </w:rPr>
              <w:t xml:space="preserve">1.4.10 </w:t>
            </w:r>
          </w:p>
        </w:tc>
        <w:tc>
          <w:tcPr>
            <w:tcW w:w="91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645"/>
              <w:jc w:val="both"/>
              <w:rPr>
                <w:sz w:val="24"/>
                <w:szCs w:val="24"/>
                <w:lang w:val="ru-RU"/>
              </w:rPr>
            </w:pPr>
            <w:r w:rsidRPr="000C7F17">
              <w:rPr>
                <w:rFonts w:ascii="Times New Roman" w:eastAsia="Times New Roman" w:hAnsi="Times New Roman" w:cs="Times New Roman"/>
                <w:sz w:val="24"/>
                <w:szCs w:val="24"/>
                <w:lang w:val="ru-RU"/>
              </w:rPr>
              <w:t xml:space="preserve">Письменное комментирование предложенной информации, высказывания, пословицы, цитаты с выражением и аргументацией своего мнения (объём - до 250 слов) </w:t>
            </w:r>
          </w:p>
        </w:tc>
      </w:tr>
      <w:tr w:rsidR="000C7F17" w:rsidRPr="000C7F17" w:rsidTr="00C3242B">
        <w:trPr>
          <w:trHeight w:val="336"/>
        </w:trPr>
        <w:tc>
          <w:tcPr>
            <w:tcW w:w="12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35"/>
              <w:jc w:val="center"/>
              <w:rPr>
                <w:sz w:val="24"/>
                <w:szCs w:val="24"/>
              </w:rPr>
            </w:pPr>
            <w:r w:rsidRPr="000C7F17">
              <w:rPr>
                <w:rFonts w:ascii="Times New Roman" w:eastAsia="Times New Roman" w:hAnsi="Times New Roman" w:cs="Times New Roman"/>
                <w:sz w:val="24"/>
                <w:szCs w:val="24"/>
              </w:rPr>
              <w:t xml:space="preserve">2 </w:t>
            </w:r>
          </w:p>
        </w:tc>
        <w:tc>
          <w:tcPr>
            <w:tcW w:w="91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Языковые знания и навыки </w:t>
            </w:r>
          </w:p>
        </w:tc>
      </w:tr>
      <w:tr w:rsidR="000C7F17" w:rsidRPr="000C7F17" w:rsidTr="00C3242B">
        <w:trPr>
          <w:trHeight w:val="336"/>
        </w:trPr>
        <w:tc>
          <w:tcPr>
            <w:tcW w:w="12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1"/>
              <w:jc w:val="center"/>
              <w:rPr>
                <w:sz w:val="24"/>
                <w:szCs w:val="24"/>
              </w:rPr>
            </w:pPr>
            <w:r w:rsidRPr="000C7F17">
              <w:rPr>
                <w:rFonts w:ascii="Times New Roman" w:eastAsia="Times New Roman" w:hAnsi="Times New Roman" w:cs="Times New Roman"/>
                <w:i/>
                <w:sz w:val="24"/>
                <w:szCs w:val="24"/>
              </w:rPr>
              <w:t xml:space="preserve">2.1 </w:t>
            </w:r>
          </w:p>
        </w:tc>
        <w:tc>
          <w:tcPr>
            <w:tcW w:w="91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i/>
                <w:sz w:val="24"/>
                <w:szCs w:val="24"/>
              </w:rPr>
              <w:t xml:space="preserve">Фонетическая сторона речи </w:t>
            </w:r>
          </w:p>
        </w:tc>
      </w:tr>
      <w:tr w:rsidR="000C7F17" w:rsidRPr="007F33C6" w:rsidTr="00C3242B">
        <w:trPr>
          <w:trHeight w:val="1108"/>
        </w:trPr>
        <w:tc>
          <w:tcPr>
            <w:tcW w:w="12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6"/>
              <w:jc w:val="center"/>
              <w:rPr>
                <w:sz w:val="24"/>
                <w:szCs w:val="24"/>
              </w:rPr>
            </w:pPr>
            <w:r w:rsidRPr="000C7F17">
              <w:rPr>
                <w:rFonts w:ascii="Times New Roman" w:eastAsia="Times New Roman" w:hAnsi="Times New Roman" w:cs="Times New Roman"/>
                <w:sz w:val="24"/>
                <w:szCs w:val="24"/>
              </w:rPr>
              <w:t xml:space="preserve">2.1.1 </w:t>
            </w:r>
          </w:p>
        </w:tc>
        <w:tc>
          <w:tcPr>
            <w:tcW w:w="91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67"/>
              <w:jc w:val="both"/>
              <w:rPr>
                <w:sz w:val="24"/>
                <w:szCs w:val="24"/>
                <w:lang w:val="ru-RU"/>
              </w:rPr>
            </w:pPr>
            <w:r w:rsidRPr="000C7F17">
              <w:rPr>
                <w:rFonts w:ascii="Times New Roman" w:eastAsia="Times New Roman" w:hAnsi="Times New Roman" w:cs="Times New Roman"/>
                <w:sz w:val="24"/>
                <w:szCs w:val="24"/>
                <w:lang w:val="ru-RU"/>
              </w:rPr>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tc>
      </w:tr>
      <w:tr w:rsidR="000C7F17" w:rsidRPr="007F33C6" w:rsidTr="00C3242B">
        <w:trPr>
          <w:trHeight w:val="1055"/>
        </w:trPr>
        <w:tc>
          <w:tcPr>
            <w:tcW w:w="12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6"/>
              <w:jc w:val="center"/>
              <w:rPr>
                <w:sz w:val="24"/>
                <w:szCs w:val="24"/>
              </w:rPr>
            </w:pPr>
            <w:r w:rsidRPr="000C7F17">
              <w:rPr>
                <w:rFonts w:ascii="Times New Roman" w:eastAsia="Times New Roman" w:hAnsi="Times New Roman" w:cs="Times New Roman"/>
                <w:sz w:val="24"/>
                <w:szCs w:val="24"/>
              </w:rPr>
              <w:t xml:space="preserve">2.1.2 </w:t>
            </w:r>
          </w:p>
        </w:tc>
        <w:tc>
          <w:tcPr>
            <w:tcW w:w="91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471"/>
              <w:jc w:val="both"/>
              <w:rPr>
                <w:sz w:val="24"/>
                <w:szCs w:val="24"/>
                <w:lang w:val="ru-RU"/>
              </w:rPr>
            </w:pPr>
            <w:r w:rsidRPr="000C7F17">
              <w:rPr>
                <w:rFonts w:ascii="Times New Roman" w:eastAsia="Times New Roman" w:hAnsi="Times New Roman" w:cs="Times New Roman"/>
                <w:sz w:val="24"/>
                <w:szCs w:val="24"/>
                <w:lang w:val="ru-RU"/>
              </w:rPr>
              <w:t xml:space="preserve">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(объём текста для чтения вслух - до 170 слов) </w:t>
            </w:r>
          </w:p>
        </w:tc>
      </w:tr>
      <w:tr w:rsidR="000C7F17" w:rsidRPr="000C7F17" w:rsidTr="00C3242B">
        <w:trPr>
          <w:trHeight w:val="336"/>
        </w:trPr>
        <w:tc>
          <w:tcPr>
            <w:tcW w:w="12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1"/>
              <w:jc w:val="center"/>
              <w:rPr>
                <w:sz w:val="24"/>
                <w:szCs w:val="24"/>
              </w:rPr>
            </w:pPr>
            <w:r w:rsidRPr="000C7F17">
              <w:rPr>
                <w:rFonts w:ascii="Times New Roman" w:eastAsia="Times New Roman" w:hAnsi="Times New Roman" w:cs="Times New Roman"/>
                <w:i/>
                <w:sz w:val="24"/>
                <w:szCs w:val="24"/>
              </w:rPr>
              <w:t xml:space="preserve">2.2 </w:t>
            </w:r>
          </w:p>
        </w:tc>
        <w:tc>
          <w:tcPr>
            <w:tcW w:w="91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i/>
                <w:sz w:val="24"/>
                <w:szCs w:val="24"/>
              </w:rPr>
              <w:t xml:space="preserve">Орфография и пунктуация </w:t>
            </w:r>
          </w:p>
        </w:tc>
      </w:tr>
      <w:tr w:rsidR="000C7F17" w:rsidRPr="000C7F17" w:rsidTr="00C3242B">
        <w:trPr>
          <w:trHeight w:val="336"/>
        </w:trPr>
        <w:tc>
          <w:tcPr>
            <w:tcW w:w="12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6"/>
              <w:jc w:val="center"/>
              <w:rPr>
                <w:sz w:val="24"/>
                <w:szCs w:val="24"/>
              </w:rPr>
            </w:pPr>
            <w:r w:rsidRPr="000C7F17">
              <w:rPr>
                <w:rFonts w:ascii="Times New Roman" w:eastAsia="Times New Roman" w:hAnsi="Times New Roman" w:cs="Times New Roman"/>
                <w:sz w:val="24"/>
                <w:szCs w:val="24"/>
              </w:rPr>
              <w:t xml:space="preserve">2.2.1 </w:t>
            </w:r>
          </w:p>
        </w:tc>
        <w:tc>
          <w:tcPr>
            <w:tcW w:w="91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Правильное написание изученных слов </w:t>
            </w:r>
          </w:p>
        </w:tc>
      </w:tr>
      <w:tr w:rsidR="000C7F17" w:rsidRPr="007F33C6" w:rsidTr="00C3242B">
        <w:trPr>
          <w:trHeight w:val="1365"/>
        </w:trPr>
        <w:tc>
          <w:tcPr>
            <w:tcW w:w="12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6"/>
              <w:jc w:val="center"/>
              <w:rPr>
                <w:sz w:val="24"/>
                <w:szCs w:val="24"/>
              </w:rPr>
            </w:pPr>
            <w:r w:rsidRPr="000C7F17">
              <w:rPr>
                <w:rFonts w:ascii="Times New Roman" w:eastAsia="Times New Roman" w:hAnsi="Times New Roman" w:cs="Times New Roman"/>
                <w:sz w:val="24"/>
                <w:szCs w:val="24"/>
              </w:rPr>
              <w:t xml:space="preserve">2.2.2 </w:t>
            </w:r>
          </w:p>
        </w:tc>
        <w:tc>
          <w:tcPr>
            <w:tcW w:w="91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181"/>
              <w:jc w:val="both"/>
              <w:rPr>
                <w:sz w:val="24"/>
                <w:szCs w:val="24"/>
                <w:lang w:val="ru-RU"/>
              </w:rPr>
            </w:pPr>
            <w:r w:rsidRPr="000C7F17">
              <w:rPr>
                <w:rFonts w:ascii="Times New Roman" w:eastAsia="Times New Roman" w:hAnsi="Times New Roman" w:cs="Times New Roman"/>
                <w:sz w:val="24"/>
                <w:szCs w:val="24"/>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кавычек при цитировании; отсутствие точки после заголовка </w:t>
            </w:r>
          </w:p>
        </w:tc>
      </w:tr>
      <w:tr w:rsidR="000C7F17" w:rsidRPr="007F33C6" w:rsidTr="00C3242B">
        <w:trPr>
          <w:trHeight w:val="763"/>
        </w:trPr>
        <w:tc>
          <w:tcPr>
            <w:tcW w:w="12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6"/>
              <w:jc w:val="center"/>
              <w:rPr>
                <w:sz w:val="24"/>
                <w:szCs w:val="24"/>
              </w:rPr>
            </w:pPr>
            <w:r w:rsidRPr="000C7F17">
              <w:rPr>
                <w:rFonts w:ascii="Times New Roman" w:eastAsia="Times New Roman" w:hAnsi="Times New Roman" w:cs="Times New Roman"/>
                <w:sz w:val="24"/>
                <w:szCs w:val="24"/>
              </w:rPr>
              <w:t xml:space="preserve">2.2.3 </w:t>
            </w:r>
          </w:p>
        </w:tc>
        <w:tc>
          <w:tcPr>
            <w:tcW w:w="91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52"/>
              <w:jc w:val="both"/>
              <w:rPr>
                <w:sz w:val="24"/>
                <w:szCs w:val="24"/>
                <w:lang w:val="ru-RU"/>
              </w:rPr>
            </w:pPr>
            <w:r w:rsidRPr="000C7F17">
              <w:rPr>
                <w:rFonts w:ascii="Times New Roman" w:eastAsia="Times New Roman" w:hAnsi="Times New Roman" w:cs="Times New Roman"/>
                <w:sz w:val="24"/>
                <w:szCs w:val="24"/>
                <w:lang w:val="ru-RU"/>
              </w:rPr>
              <w:t xml:space="preserve">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 </w:t>
            </w:r>
          </w:p>
        </w:tc>
      </w:tr>
      <w:tr w:rsidR="000C7F17" w:rsidRPr="007F33C6" w:rsidTr="00C3242B">
        <w:trPr>
          <w:trHeight w:val="1413"/>
        </w:trPr>
        <w:tc>
          <w:tcPr>
            <w:tcW w:w="12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6"/>
              <w:jc w:val="center"/>
              <w:rPr>
                <w:sz w:val="24"/>
                <w:szCs w:val="24"/>
              </w:rPr>
            </w:pPr>
            <w:r w:rsidRPr="000C7F17">
              <w:rPr>
                <w:rFonts w:ascii="Times New Roman" w:eastAsia="Times New Roman" w:hAnsi="Times New Roman" w:cs="Times New Roman"/>
                <w:sz w:val="24"/>
                <w:szCs w:val="24"/>
              </w:rPr>
              <w:t xml:space="preserve">2.2.4 </w:t>
            </w:r>
          </w:p>
        </w:tc>
        <w:tc>
          <w:tcPr>
            <w:tcW w:w="91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70"/>
              <w:jc w:val="both"/>
              <w:rPr>
                <w:sz w:val="24"/>
                <w:szCs w:val="24"/>
                <w:lang w:val="ru-RU"/>
              </w:rPr>
            </w:pPr>
            <w:r w:rsidRPr="000C7F17">
              <w:rPr>
                <w:rFonts w:ascii="Times New Roman" w:eastAsia="Times New Roman" w:hAnsi="Times New Roman" w:cs="Times New Roman"/>
                <w:sz w:val="24"/>
                <w:szCs w:val="24"/>
                <w:lang w:val="ru-RU"/>
              </w:rPr>
              <w:t xml:space="preserve">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 </w:t>
            </w:r>
          </w:p>
        </w:tc>
      </w:tr>
      <w:tr w:rsidR="000C7F17" w:rsidRPr="007F33C6" w:rsidTr="00C3242B">
        <w:trPr>
          <w:trHeight w:val="797"/>
        </w:trPr>
        <w:tc>
          <w:tcPr>
            <w:tcW w:w="12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6"/>
              <w:jc w:val="center"/>
              <w:rPr>
                <w:sz w:val="24"/>
                <w:szCs w:val="24"/>
              </w:rPr>
            </w:pPr>
            <w:r w:rsidRPr="000C7F17">
              <w:rPr>
                <w:rFonts w:ascii="Times New Roman" w:eastAsia="Times New Roman" w:hAnsi="Times New Roman" w:cs="Times New Roman"/>
                <w:sz w:val="24"/>
                <w:szCs w:val="24"/>
              </w:rPr>
              <w:t xml:space="preserve">2.2.5 </w:t>
            </w:r>
          </w:p>
        </w:tc>
        <w:tc>
          <w:tcPr>
            <w:tcW w:w="91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676"/>
              <w:jc w:val="both"/>
              <w:rPr>
                <w:sz w:val="24"/>
                <w:szCs w:val="24"/>
                <w:lang w:val="ru-RU"/>
              </w:rPr>
            </w:pPr>
            <w:r w:rsidRPr="000C7F17">
              <w:rPr>
                <w:rFonts w:ascii="Times New Roman" w:eastAsia="Times New Roman" w:hAnsi="Times New Roman" w:cs="Times New Roman"/>
                <w:sz w:val="24"/>
                <w:szCs w:val="24"/>
                <w:lang w:val="ru-RU"/>
              </w:rPr>
              <w:t xml:space="preserve">Пунктуационно правильное, в соответствии с принятыми в стране (странах) изучаемого языка нормами официального общения, оформление официального (делового) письма, в том числе и электронного </w:t>
            </w:r>
          </w:p>
        </w:tc>
      </w:tr>
      <w:tr w:rsidR="000C7F17" w:rsidRPr="000C7F17" w:rsidTr="00C3242B">
        <w:trPr>
          <w:trHeight w:val="336"/>
        </w:trPr>
        <w:tc>
          <w:tcPr>
            <w:tcW w:w="12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1"/>
              <w:jc w:val="center"/>
              <w:rPr>
                <w:sz w:val="24"/>
                <w:szCs w:val="24"/>
              </w:rPr>
            </w:pPr>
            <w:r w:rsidRPr="000C7F17">
              <w:rPr>
                <w:rFonts w:ascii="Times New Roman" w:eastAsia="Times New Roman" w:hAnsi="Times New Roman" w:cs="Times New Roman"/>
                <w:i/>
                <w:sz w:val="24"/>
                <w:szCs w:val="24"/>
              </w:rPr>
              <w:t xml:space="preserve">2.3 </w:t>
            </w:r>
          </w:p>
        </w:tc>
        <w:tc>
          <w:tcPr>
            <w:tcW w:w="91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i/>
                <w:sz w:val="24"/>
                <w:szCs w:val="24"/>
              </w:rPr>
              <w:t xml:space="preserve">Лексическая сторона речи </w:t>
            </w:r>
          </w:p>
        </w:tc>
      </w:tr>
      <w:tr w:rsidR="000C7F17" w:rsidRPr="007F33C6" w:rsidTr="00C3242B">
        <w:trPr>
          <w:trHeight w:val="1632"/>
        </w:trPr>
        <w:tc>
          <w:tcPr>
            <w:tcW w:w="12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6"/>
              <w:jc w:val="center"/>
              <w:rPr>
                <w:sz w:val="24"/>
                <w:szCs w:val="24"/>
              </w:rPr>
            </w:pPr>
            <w:r w:rsidRPr="000C7F17">
              <w:rPr>
                <w:rFonts w:ascii="Times New Roman" w:eastAsia="Times New Roman" w:hAnsi="Times New Roman" w:cs="Times New Roman"/>
                <w:sz w:val="24"/>
                <w:szCs w:val="24"/>
              </w:rPr>
              <w:lastRenderedPageBreak/>
              <w:t xml:space="preserve">2.3.1 </w:t>
            </w:r>
          </w:p>
        </w:tc>
        <w:tc>
          <w:tcPr>
            <w:tcW w:w="91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368"/>
              <w:jc w:val="both"/>
              <w:rPr>
                <w:sz w:val="24"/>
                <w:szCs w:val="24"/>
                <w:lang w:val="ru-RU"/>
              </w:rPr>
            </w:pPr>
            <w:r w:rsidRPr="000C7F17">
              <w:rPr>
                <w:rFonts w:ascii="Times New Roman" w:eastAsia="Times New Roman" w:hAnsi="Times New Roman" w:cs="Times New Roman"/>
                <w:sz w:val="24"/>
                <w:szCs w:val="24"/>
                <w:lang w:val="ru-RU"/>
              </w:rPr>
              <w:t xml:space="preserve">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w:t>
            </w:r>
          </w:p>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существующей в английском языке нормы лексической сочетаемости </w:t>
            </w:r>
          </w:p>
        </w:tc>
      </w:tr>
    </w:tbl>
    <w:p w:rsidR="000C7F17" w:rsidRPr="000C7F17" w:rsidRDefault="000C7F17" w:rsidP="000C7F17">
      <w:pPr>
        <w:spacing w:before="0" w:beforeAutospacing="0" w:after="0" w:afterAutospacing="0"/>
        <w:ind w:left="-283" w:right="11456"/>
        <w:rPr>
          <w:sz w:val="24"/>
          <w:szCs w:val="24"/>
          <w:lang w:val="ru-RU"/>
        </w:rPr>
      </w:pPr>
    </w:p>
    <w:tbl>
      <w:tblPr>
        <w:tblW w:w="10476" w:type="dxa"/>
        <w:tblInd w:w="-268" w:type="dxa"/>
        <w:tblCellMar>
          <w:top w:w="52" w:type="dxa"/>
          <w:left w:w="158" w:type="dxa"/>
          <w:right w:w="208" w:type="dxa"/>
        </w:tblCellMar>
        <w:tblLook w:val="04A0" w:firstRow="1" w:lastRow="0" w:firstColumn="1" w:lastColumn="0" w:noHBand="0" w:noVBand="1"/>
      </w:tblPr>
      <w:tblGrid>
        <w:gridCol w:w="1277"/>
        <w:gridCol w:w="9199"/>
      </w:tblGrid>
      <w:tr w:rsidR="000C7F17" w:rsidRPr="007F33C6" w:rsidTr="00C3242B">
        <w:trPr>
          <w:trHeight w:val="338"/>
        </w:trPr>
        <w:tc>
          <w:tcPr>
            <w:tcW w:w="12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19"/>
              <w:jc w:val="center"/>
              <w:rPr>
                <w:sz w:val="24"/>
                <w:szCs w:val="24"/>
              </w:rPr>
            </w:pPr>
            <w:r w:rsidRPr="000C7F17">
              <w:rPr>
                <w:rFonts w:ascii="Times New Roman" w:eastAsia="Times New Roman" w:hAnsi="Times New Roman" w:cs="Times New Roman"/>
                <w:sz w:val="24"/>
                <w:szCs w:val="24"/>
              </w:rPr>
              <w:t xml:space="preserve">2.3.2 </w:t>
            </w:r>
          </w:p>
        </w:tc>
        <w:tc>
          <w:tcPr>
            <w:tcW w:w="91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Многозначные лексические единицы. Синонимы. Антонимы </w:t>
            </w:r>
          </w:p>
        </w:tc>
      </w:tr>
      <w:tr w:rsidR="000C7F17" w:rsidRPr="007F33C6" w:rsidTr="00C3242B">
        <w:trPr>
          <w:trHeight w:val="336"/>
        </w:trPr>
        <w:tc>
          <w:tcPr>
            <w:tcW w:w="12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19"/>
              <w:jc w:val="center"/>
              <w:rPr>
                <w:sz w:val="24"/>
                <w:szCs w:val="24"/>
              </w:rPr>
            </w:pPr>
            <w:r w:rsidRPr="000C7F17">
              <w:rPr>
                <w:rFonts w:ascii="Times New Roman" w:eastAsia="Times New Roman" w:hAnsi="Times New Roman" w:cs="Times New Roman"/>
                <w:sz w:val="24"/>
                <w:szCs w:val="24"/>
              </w:rPr>
              <w:t xml:space="preserve">2.3.3 </w:t>
            </w:r>
          </w:p>
        </w:tc>
        <w:tc>
          <w:tcPr>
            <w:tcW w:w="91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Имена прилагательные на </w:t>
            </w:r>
            <w:r w:rsidRPr="000C7F17">
              <w:rPr>
                <w:rFonts w:ascii="Times New Roman" w:eastAsia="Times New Roman" w:hAnsi="Times New Roman" w:cs="Times New Roman"/>
                <w:i/>
                <w:sz w:val="24"/>
                <w:szCs w:val="24"/>
                <w:lang w:val="ru-RU"/>
              </w:rPr>
              <w:t>-</w:t>
            </w:r>
            <w:r w:rsidRPr="000C7F17">
              <w:rPr>
                <w:rFonts w:ascii="Times New Roman" w:eastAsia="Times New Roman" w:hAnsi="Times New Roman" w:cs="Times New Roman"/>
                <w:i/>
                <w:sz w:val="24"/>
                <w:szCs w:val="24"/>
              </w:rPr>
              <w:t>ed</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sz w:val="24"/>
                <w:szCs w:val="24"/>
                <w:lang w:val="ru-RU"/>
              </w:rPr>
              <w:t xml:space="preserve">и </w:t>
            </w:r>
            <w:r w:rsidRPr="000C7F17">
              <w:rPr>
                <w:rFonts w:ascii="Times New Roman" w:eastAsia="Times New Roman" w:hAnsi="Times New Roman" w:cs="Times New Roman"/>
                <w:i/>
                <w:sz w:val="24"/>
                <w:szCs w:val="24"/>
                <w:lang w:val="ru-RU"/>
              </w:rPr>
              <w:t>-</w:t>
            </w:r>
            <w:r w:rsidRPr="000C7F17">
              <w:rPr>
                <w:rFonts w:ascii="Times New Roman" w:eastAsia="Times New Roman" w:hAnsi="Times New Roman" w:cs="Times New Roman"/>
                <w:i/>
                <w:sz w:val="24"/>
                <w:szCs w:val="24"/>
              </w:rPr>
              <w:t>ing</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excited</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i/>
                <w:sz w:val="24"/>
                <w:szCs w:val="24"/>
              </w:rPr>
              <w:t>exciting</w:t>
            </w:r>
            <w:r w:rsidRPr="000C7F17">
              <w:rPr>
                <w:rFonts w:ascii="Times New Roman" w:eastAsia="Times New Roman" w:hAnsi="Times New Roman" w:cs="Times New Roman"/>
                <w:i/>
                <w:sz w:val="24"/>
                <w:szCs w:val="24"/>
                <w:lang w:val="ru-RU"/>
              </w:rPr>
              <w:t xml:space="preserve">) </w:t>
            </w:r>
          </w:p>
        </w:tc>
      </w:tr>
      <w:tr w:rsidR="000C7F17" w:rsidRPr="000C7F17" w:rsidTr="00C3242B">
        <w:trPr>
          <w:trHeight w:val="336"/>
        </w:trPr>
        <w:tc>
          <w:tcPr>
            <w:tcW w:w="12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19"/>
              <w:jc w:val="center"/>
              <w:rPr>
                <w:sz w:val="24"/>
                <w:szCs w:val="24"/>
              </w:rPr>
            </w:pPr>
            <w:r w:rsidRPr="000C7F17">
              <w:rPr>
                <w:rFonts w:ascii="Times New Roman" w:eastAsia="Times New Roman" w:hAnsi="Times New Roman" w:cs="Times New Roman"/>
                <w:sz w:val="24"/>
                <w:szCs w:val="24"/>
              </w:rPr>
              <w:t xml:space="preserve">2.3.4 </w:t>
            </w:r>
          </w:p>
        </w:tc>
        <w:tc>
          <w:tcPr>
            <w:tcW w:w="91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Наиболее частотные фразовые глаголы </w:t>
            </w:r>
          </w:p>
        </w:tc>
      </w:tr>
      <w:tr w:rsidR="000C7F17" w:rsidRPr="007F33C6" w:rsidTr="00C3242B">
        <w:trPr>
          <w:trHeight w:val="655"/>
        </w:trPr>
        <w:tc>
          <w:tcPr>
            <w:tcW w:w="12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19"/>
              <w:jc w:val="center"/>
              <w:rPr>
                <w:sz w:val="24"/>
                <w:szCs w:val="24"/>
              </w:rPr>
            </w:pPr>
            <w:r w:rsidRPr="000C7F17">
              <w:rPr>
                <w:rFonts w:ascii="Times New Roman" w:eastAsia="Times New Roman" w:hAnsi="Times New Roman" w:cs="Times New Roman"/>
                <w:sz w:val="24"/>
                <w:szCs w:val="24"/>
              </w:rPr>
              <w:t xml:space="preserve">2.3.5 </w:t>
            </w:r>
          </w:p>
        </w:tc>
        <w:tc>
          <w:tcPr>
            <w:tcW w:w="91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Различные средства связи для обеспечения целостности и логичности устного (письменного) высказывания </w:t>
            </w:r>
          </w:p>
        </w:tc>
      </w:tr>
      <w:tr w:rsidR="000C7F17" w:rsidRPr="000C7F17" w:rsidTr="00C3242B">
        <w:trPr>
          <w:trHeight w:val="331"/>
        </w:trPr>
        <w:tc>
          <w:tcPr>
            <w:tcW w:w="12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19"/>
              <w:jc w:val="center"/>
              <w:rPr>
                <w:sz w:val="24"/>
                <w:szCs w:val="24"/>
              </w:rPr>
            </w:pPr>
            <w:r w:rsidRPr="000C7F17">
              <w:rPr>
                <w:rFonts w:ascii="Times New Roman" w:eastAsia="Times New Roman" w:hAnsi="Times New Roman" w:cs="Times New Roman"/>
                <w:sz w:val="24"/>
                <w:szCs w:val="24"/>
              </w:rPr>
              <w:t xml:space="preserve">2.3.6 </w:t>
            </w:r>
          </w:p>
        </w:tc>
        <w:tc>
          <w:tcPr>
            <w:tcW w:w="91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Сокращения и аббревиатуры </w:t>
            </w:r>
          </w:p>
        </w:tc>
      </w:tr>
      <w:tr w:rsidR="000C7F17" w:rsidRPr="000C7F17" w:rsidTr="00C3242B">
        <w:trPr>
          <w:trHeight w:val="336"/>
        </w:trPr>
        <w:tc>
          <w:tcPr>
            <w:tcW w:w="12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19"/>
              <w:jc w:val="center"/>
              <w:rPr>
                <w:sz w:val="24"/>
                <w:szCs w:val="24"/>
              </w:rPr>
            </w:pPr>
            <w:r w:rsidRPr="000C7F17">
              <w:rPr>
                <w:rFonts w:ascii="Times New Roman" w:eastAsia="Times New Roman" w:hAnsi="Times New Roman" w:cs="Times New Roman"/>
                <w:sz w:val="24"/>
                <w:szCs w:val="24"/>
              </w:rPr>
              <w:t xml:space="preserve">2.3.7 </w:t>
            </w:r>
          </w:p>
        </w:tc>
        <w:tc>
          <w:tcPr>
            <w:tcW w:w="91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Интернациональные слова </w:t>
            </w:r>
          </w:p>
        </w:tc>
      </w:tr>
      <w:tr w:rsidR="000C7F17" w:rsidRPr="000C7F17" w:rsidTr="00C3242B">
        <w:trPr>
          <w:trHeight w:val="334"/>
        </w:trPr>
        <w:tc>
          <w:tcPr>
            <w:tcW w:w="12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19"/>
              <w:jc w:val="center"/>
              <w:rPr>
                <w:sz w:val="24"/>
                <w:szCs w:val="24"/>
              </w:rPr>
            </w:pPr>
            <w:r w:rsidRPr="000C7F17">
              <w:rPr>
                <w:rFonts w:ascii="Times New Roman" w:eastAsia="Times New Roman" w:hAnsi="Times New Roman" w:cs="Times New Roman"/>
                <w:sz w:val="24"/>
                <w:szCs w:val="24"/>
              </w:rPr>
              <w:t xml:space="preserve">2.3.8 </w:t>
            </w:r>
          </w:p>
        </w:tc>
        <w:tc>
          <w:tcPr>
            <w:tcW w:w="91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Омонимы </w:t>
            </w:r>
          </w:p>
        </w:tc>
      </w:tr>
      <w:tr w:rsidR="000C7F17" w:rsidRPr="000C7F17" w:rsidTr="00C3242B">
        <w:trPr>
          <w:trHeight w:val="338"/>
        </w:trPr>
        <w:tc>
          <w:tcPr>
            <w:tcW w:w="12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19"/>
              <w:jc w:val="center"/>
              <w:rPr>
                <w:sz w:val="24"/>
                <w:szCs w:val="24"/>
              </w:rPr>
            </w:pPr>
            <w:r w:rsidRPr="000C7F17">
              <w:rPr>
                <w:rFonts w:ascii="Times New Roman" w:eastAsia="Times New Roman" w:hAnsi="Times New Roman" w:cs="Times New Roman"/>
                <w:sz w:val="24"/>
                <w:szCs w:val="24"/>
              </w:rPr>
              <w:t xml:space="preserve">2.3.9 </w:t>
            </w:r>
          </w:p>
        </w:tc>
        <w:tc>
          <w:tcPr>
            <w:tcW w:w="91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Идиомы. Пословицы </w:t>
            </w:r>
          </w:p>
        </w:tc>
      </w:tr>
      <w:tr w:rsidR="000C7F17" w:rsidRPr="000C7F17" w:rsidTr="00C3242B">
        <w:trPr>
          <w:trHeight w:val="338"/>
        </w:trPr>
        <w:tc>
          <w:tcPr>
            <w:tcW w:w="12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19"/>
              <w:jc w:val="center"/>
              <w:rPr>
                <w:sz w:val="24"/>
                <w:szCs w:val="24"/>
              </w:rPr>
            </w:pPr>
            <w:r w:rsidRPr="000C7F17">
              <w:rPr>
                <w:rFonts w:ascii="Times New Roman" w:eastAsia="Times New Roman" w:hAnsi="Times New Roman" w:cs="Times New Roman"/>
                <w:sz w:val="24"/>
                <w:szCs w:val="24"/>
              </w:rPr>
              <w:t xml:space="preserve">2.3.10 </w:t>
            </w:r>
          </w:p>
        </w:tc>
        <w:tc>
          <w:tcPr>
            <w:tcW w:w="91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Элементы деловой лексики </w:t>
            </w:r>
          </w:p>
        </w:tc>
      </w:tr>
      <w:tr w:rsidR="000C7F17" w:rsidRPr="000C7F17" w:rsidTr="00C3242B">
        <w:trPr>
          <w:trHeight w:val="334"/>
        </w:trPr>
        <w:tc>
          <w:tcPr>
            <w:tcW w:w="12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19"/>
              <w:jc w:val="center"/>
              <w:rPr>
                <w:sz w:val="24"/>
                <w:szCs w:val="24"/>
              </w:rPr>
            </w:pPr>
            <w:r w:rsidRPr="000C7F17">
              <w:rPr>
                <w:rFonts w:ascii="Times New Roman" w:eastAsia="Times New Roman" w:hAnsi="Times New Roman" w:cs="Times New Roman"/>
                <w:sz w:val="24"/>
                <w:szCs w:val="24"/>
              </w:rPr>
              <w:t xml:space="preserve">2.3.11 </w:t>
            </w:r>
          </w:p>
        </w:tc>
        <w:tc>
          <w:tcPr>
            <w:tcW w:w="91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Основные способы словообразования - аффиксация </w:t>
            </w:r>
          </w:p>
        </w:tc>
      </w:tr>
      <w:tr w:rsidR="000C7F17" w:rsidRPr="007F33C6" w:rsidTr="00C3242B">
        <w:trPr>
          <w:trHeight w:val="656"/>
        </w:trPr>
        <w:tc>
          <w:tcPr>
            <w:tcW w:w="12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4"/>
              <w:jc w:val="center"/>
              <w:rPr>
                <w:sz w:val="24"/>
                <w:szCs w:val="24"/>
              </w:rPr>
            </w:pPr>
            <w:r w:rsidRPr="000C7F17">
              <w:rPr>
                <w:rFonts w:ascii="Times New Roman" w:eastAsia="Times New Roman" w:hAnsi="Times New Roman" w:cs="Times New Roman"/>
                <w:sz w:val="24"/>
                <w:szCs w:val="24"/>
              </w:rPr>
              <w:t xml:space="preserve">2.3.11.1 </w:t>
            </w:r>
          </w:p>
        </w:tc>
        <w:tc>
          <w:tcPr>
            <w:tcW w:w="91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Образование глаголов при помощи префиксов </w:t>
            </w:r>
            <w:r w:rsidRPr="000C7F17">
              <w:rPr>
                <w:rFonts w:ascii="Times New Roman" w:eastAsia="Times New Roman" w:hAnsi="Times New Roman" w:cs="Times New Roman"/>
                <w:i/>
                <w:sz w:val="24"/>
                <w:szCs w:val="24"/>
              </w:rPr>
              <w:t>dis</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mis</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re</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over</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under</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sz w:val="24"/>
                <w:szCs w:val="24"/>
                <w:lang w:val="ru-RU"/>
              </w:rPr>
              <w:t xml:space="preserve">и суффиксов </w:t>
            </w:r>
            <w:r w:rsidRPr="000C7F17">
              <w:rPr>
                <w:rFonts w:ascii="Times New Roman" w:eastAsia="Times New Roman" w:hAnsi="Times New Roman" w:cs="Times New Roman"/>
                <w:i/>
                <w:sz w:val="24"/>
                <w:szCs w:val="24"/>
                <w:lang w:val="ru-RU"/>
              </w:rPr>
              <w:t>-</w:t>
            </w:r>
            <w:r w:rsidRPr="000C7F17">
              <w:rPr>
                <w:rFonts w:ascii="Times New Roman" w:eastAsia="Times New Roman" w:hAnsi="Times New Roman" w:cs="Times New Roman"/>
                <w:i/>
                <w:sz w:val="24"/>
                <w:szCs w:val="24"/>
              </w:rPr>
              <w:t>ise</w:t>
            </w:r>
            <w:r w:rsidRPr="000C7F17">
              <w:rPr>
                <w:rFonts w:ascii="Times New Roman" w:eastAsia="Times New Roman" w:hAnsi="Times New Roman" w:cs="Times New Roman"/>
                <w:i/>
                <w:sz w:val="24"/>
                <w:szCs w:val="24"/>
                <w:lang w:val="ru-RU"/>
              </w:rPr>
              <w:t>/-</w:t>
            </w:r>
            <w:r w:rsidRPr="000C7F17">
              <w:rPr>
                <w:rFonts w:ascii="Times New Roman" w:eastAsia="Times New Roman" w:hAnsi="Times New Roman" w:cs="Times New Roman"/>
                <w:i/>
                <w:sz w:val="24"/>
                <w:szCs w:val="24"/>
              </w:rPr>
              <w:t>ize</w:t>
            </w:r>
            <w:r w:rsidRPr="000C7F17">
              <w:rPr>
                <w:rFonts w:ascii="Times New Roman" w:eastAsia="Times New Roman" w:hAnsi="Times New Roman" w:cs="Times New Roman"/>
                <w:i/>
                <w:sz w:val="24"/>
                <w:szCs w:val="24"/>
                <w:lang w:val="ru-RU"/>
              </w:rPr>
              <w:t>, -</w:t>
            </w:r>
            <w:r w:rsidRPr="000C7F17">
              <w:rPr>
                <w:rFonts w:ascii="Times New Roman" w:eastAsia="Times New Roman" w:hAnsi="Times New Roman" w:cs="Times New Roman"/>
                <w:i/>
                <w:sz w:val="24"/>
                <w:szCs w:val="24"/>
              </w:rPr>
              <w:t>en</w:t>
            </w:r>
            <w:r w:rsidRPr="000C7F17">
              <w:rPr>
                <w:rFonts w:ascii="Times New Roman" w:eastAsia="Times New Roman" w:hAnsi="Times New Roman" w:cs="Times New Roman"/>
                <w:i/>
                <w:sz w:val="24"/>
                <w:szCs w:val="24"/>
                <w:lang w:val="ru-RU"/>
              </w:rPr>
              <w:t xml:space="preserve"> </w:t>
            </w:r>
          </w:p>
        </w:tc>
      </w:tr>
      <w:tr w:rsidR="000C7F17" w:rsidRPr="000C7F17" w:rsidTr="00C3242B">
        <w:trPr>
          <w:trHeight w:val="499"/>
        </w:trPr>
        <w:tc>
          <w:tcPr>
            <w:tcW w:w="12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4"/>
              <w:jc w:val="center"/>
              <w:rPr>
                <w:sz w:val="24"/>
                <w:szCs w:val="24"/>
              </w:rPr>
            </w:pPr>
            <w:r w:rsidRPr="000C7F17">
              <w:rPr>
                <w:rFonts w:ascii="Times New Roman" w:eastAsia="Times New Roman" w:hAnsi="Times New Roman" w:cs="Times New Roman"/>
                <w:sz w:val="24"/>
                <w:szCs w:val="24"/>
              </w:rPr>
              <w:t xml:space="preserve">2.3.11.2 </w:t>
            </w:r>
          </w:p>
        </w:tc>
        <w:tc>
          <w:tcPr>
            <w:tcW w:w="91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Образование имён существительных при помощи префиксов </w:t>
            </w:r>
            <w:r w:rsidRPr="000C7F17">
              <w:rPr>
                <w:rFonts w:ascii="Times New Roman" w:eastAsia="Times New Roman" w:hAnsi="Times New Roman" w:cs="Times New Roman"/>
                <w:i/>
                <w:sz w:val="24"/>
                <w:szCs w:val="24"/>
                <w:lang w:val="ru-RU"/>
              </w:rPr>
              <w:t xml:space="preserve">ип-, </w:t>
            </w:r>
            <w:r w:rsidRPr="000C7F17">
              <w:rPr>
                <w:rFonts w:ascii="Times New Roman" w:eastAsia="Times New Roman" w:hAnsi="Times New Roman" w:cs="Times New Roman"/>
                <w:i/>
                <w:sz w:val="24"/>
                <w:szCs w:val="24"/>
              </w:rPr>
              <w:t>in</w:t>
            </w:r>
            <w:r w:rsidRPr="000C7F17">
              <w:rPr>
                <w:rFonts w:ascii="Times New Roman" w:eastAsia="Times New Roman" w:hAnsi="Times New Roman" w:cs="Times New Roman"/>
                <w:i/>
                <w:sz w:val="24"/>
                <w:szCs w:val="24"/>
                <w:lang w:val="ru-RU"/>
              </w:rPr>
              <w:t xml:space="preserve">- </w:t>
            </w:r>
          </w:p>
          <w:p w:rsidR="000C7F17" w:rsidRPr="000C7F17" w:rsidRDefault="000C7F17" w:rsidP="000C7F17">
            <w:pPr>
              <w:spacing w:before="0" w:beforeAutospacing="0" w:after="0" w:afterAutospacing="0"/>
              <w:jc w:val="both"/>
              <w:rPr>
                <w:sz w:val="24"/>
                <w:szCs w:val="24"/>
              </w:rPr>
            </w:pPr>
            <w:r w:rsidRPr="000C7F17">
              <w:rPr>
                <w:rFonts w:ascii="Times New Roman" w:eastAsia="Times New Roman" w:hAnsi="Times New Roman" w:cs="Times New Roman"/>
                <w:i/>
                <w:sz w:val="24"/>
                <w:szCs w:val="24"/>
              </w:rPr>
              <w:t xml:space="preserve">/im-, il-/ir- </w:t>
            </w:r>
            <w:r w:rsidRPr="000C7F17">
              <w:rPr>
                <w:rFonts w:ascii="Times New Roman" w:eastAsia="Times New Roman" w:hAnsi="Times New Roman" w:cs="Times New Roman"/>
                <w:sz w:val="24"/>
                <w:szCs w:val="24"/>
              </w:rPr>
              <w:t xml:space="preserve">и суффиксов </w:t>
            </w:r>
            <w:r w:rsidRPr="000C7F17">
              <w:rPr>
                <w:rFonts w:ascii="Times New Roman" w:eastAsia="Times New Roman" w:hAnsi="Times New Roman" w:cs="Times New Roman"/>
                <w:i/>
                <w:sz w:val="24"/>
                <w:szCs w:val="24"/>
              </w:rPr>
              <w:t xml:space="preserve">-ance/-ence, -er/-or, -ing, -ist, -ity, -ment, -ness, - sion/-tion, -ship </w:t>
            </w:r>
          </w:p>
        </w:tc>
      </w:tr>
      <w:tr w:rsidR="000C7F17" w:rsidRPr="000C7F17" w:rsidTr="00C3242B">
        <w:trPr>
          <w:trHeight w:val="982"/>
        </w:trPr>
        <w:tc>
          <w:tcPr>
            <w:tcW w:w="12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4"/>
              <w:jc w:val="center"/>
              <w:rPr>
                <w:sz w:val="24"/>
                <w:szCs w:val="24"/>
              </w:rPr>
            </w:pPr>
            <w:r w:rsidRPr="000C7F17">
              <w:rPr>
                <w:rFonts w:ascii="Times New Roman" w:eastAsia="Times New Roman" w:hAnsi="Times New Roman" w:cs="Times New Roman"/>
                <w:sz w:val="24"/>
                <w:szCs w:val="24"/>
              </w:rPr>
              <w:t xml:space="preserve">2.3.11.3 </w:t>
            </w:r>
          </w:p>
        </w:tc>
        <w:tc>
          <w:tcPr>
            <w:tcW w:w="91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Образование имён прилагательных при помощи префиксов </w:t>
            </w:r>
            <w:r w:rsidRPr="000C7F17">
              <w:rPr>
                <w:rFonts w:ascii="Times New Roman" w:eastAsia="Times New Roman" w:hAnsi="Times New Roman" w:cs="Times New Roman"/>
                <w:i/>
                <w:sz w:val="24"/>
                <w:szCs w:val="24"/>
              </w:rPr>
              <w:t>un</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in</w:t>
            </w:r>
            <w:r w:rsidRPr="000C7F17">
              <w:rPr>
                <w:rFonts w:ascii="Times New Roman" w:eastAsia="Times New Roman" w:hAnsi="Times New Roman" w:cs="Times New Roman"/>
                <w:i/>
                <w:sz w:val="24"/>
                <w:szCs w:val="24"/>
                <w:lang w:val="ru-RU"/>
              </w:rPr>
              <w:t>-/</w:t>
            </w:r>
            <w:r w:rsidRPr="000C7F17">
              <w:rPr>
                <w:rFonts w:ascii="Times New Roman" w:eastAsia="Times New Roman" w:hAnsi="Times New Roman" w:cs="Times New Roman"/>
                <w:i/>
                <w:sz w:val="24"/>
                <w:szCs w:val="24"/>
              </w:rPr>
              <w:t>im</w:t>
            </w:r>
            <w:r w:rsidRPr="000C7F17">
              <w:rPr>
                <w:rFonts w:ascii="Times New Roman" w:eastAsia="Times New Roman" w:hAnsi="Times New Roman" w:cs="Times New Roman"/>
                <w:i/>
                <w:sz w:val="24"/>
                <w:szCs w:val="24"/>
                <w:lang w:val="ru-RU"/>
              </w:rPr>
              <w:t xml:space="preserve">-, </w:t>
            </w:r>
          </w:p>
          <w:p w:rsidR="000C7F17" w:rsidRPr="000C7F17" w:rsidRDefault="000C7F17" w:rsidP="000C7F17">
            <w:pPr>
              <w:spacing w:before="0" w:beforeAutospacing="0" w:after="0" w:afterAutospacing="0"/>
              <w:jc w:val="both"/>
              <w:rPr>
                <w:sz w:val="24"/>
                <w:szCs w:val="24"/>
              </w:rPr>
            </w:pPr>
            <w:r w:rsidRPr="000C7F17">
              <w:rPr>
                <w:rFonts w:ascii="Times New Roman" w:eastAsia="Times New Roman" w:hAnsi="Times New Roman" w:cs="Times New Roman"/>
                <w:i/>
                <w:sz w:val="24"/>
                <w:szCs w:val="24"/>
              </w:rPr>
              <w:t xml:space="preserve">il-/ir-, inter-, non-, post-, pre- </w:t>
            </w:r>
            <w:r w:rsidRPr="000C7F17">
              <w:rPr>
                <w:rFonts w:ascii="Times New Roman" w:eastAsia="Times New Roman" w:hAnsi="Times New Roman" w:cs="Times New Roman"/>
                <w:sz w:val="24"/>
                <w:szCs w:val="24"/>
              </w:rPr>
              <w:t xml:space="preserve">и суффиксов </w:t>
            </w:r>
            <w:r w:rsidRPr="000C7F17">
              <w:rPr>
                <w:rFonts w:ascii="Times New Roman" w:eastAsia="Times New Roman" w:hAnsi="Times New Roman" w:cs="Times New Roman"/>
                <w:i/>
                <w:sz w:val="24"/>
                <w:szCs w:val="24"/>
              </w:rPr>
              <w:t xml:space="preserve">-able/-ible, -al, -ed, -ese, -ful, - ian/-an, -ical, -ing, -ish, -ive, -less, -ly, -ous, -y </w:t>
            </w:r>
          </w:p>
        </w:tc>
      </w:tr>
      <w:tr w:rsidR="000C7F17" w:rsidRPr="007F33C6" w:rsidTr="00C3242B">
        <w:trPr>
          <w:trHeight w:val="246"/>
        </w:trPr>
        <w:tc>
          <w:tcPr>
            <w:tcW w:w="12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4"/>
              <w:jc w:val="center"/>
              <w:rPr>
                <w:sz w:val="24"/>
                <w:szCs w:val="24"/>
              </w:rPr>
            </w:pPr>
            <w:r w:rsidRPr="000C7F17">
              <w:rPr>
                <w:rFonts w:ascii="Times New Roman" w:eastAsia="Times New Roman" w:hAnsi="Times New Roman" w:cs="Times New Roman"/>
                <w:sz w:val="24"/>
                <w:szCs w:val="24"/>
              </w:rPr>
              <w:t xml:space="preserve">2.3.11.4 </w:t>
            </w:r>
          </w:p>
        </w:tc>
        <w:tc>
          <w:tcPr>
            <w:tcW w:w="91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Образование наречий при помощи префиксов </w:t>
            </w:r>
            <w:r w:rsidRPr="000C7F17">
              <w:rPr>
                <w:rFonts w:ascii="Times New Roman" w:eastAsia="Times New Roman" w:hAnsi="Times New Roman" w:cs="Times New Roman"/>
                <w:i/>
                <w:sz w:val="24"/>
                <w:szCs w:val="24"/>
              </w:rPr>
              <w:t>un</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in</w:t>
            </w:r>
            <w:r w:rsidRPr="000C7F17">
              <w:rPr>
                <w:rFonts w:ascii="Times New Roman" w:eastAsia="Times New Roman" w:hAnsi="Times New Roman" w:cs="Times New Roman"/>
                <w:i/>
                <w:sz w:val="24"/>
                <w:szCs w:val="24"/>
                <w:lang w:val="ru-RU"/>
              </w:rPr>
              <w:t>-/</w:t>
            </w:r>
            <w:r w:rsidRPr="000C7F17">
              <w:rPr>
                <w:rFonts w:ascii="Times New Roman" w:eastAsia="Times New Roman" w:hAnsi="Times New Roman" w:cs="Times New Roman"/>
                <w:i/>
                <w:sz w:val="24"/>
                <w:szCs w:val="24"/>
              </w:rPr>
              <w:t>im</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il</w:t>
            </w:r>
            <w:r w:rsidRPr="000C7F17">
              <w:rPr>
                <w:rFonts w:ascii="Times New Roman" w:eastAsia="Times New Roman" w:hAnsi="Times New Roman" w:cs="Times New Roman"/>
                <w:i/>
                <w:sz w:val="24"/>
                <w:szCs w:val="24"/>
                <w:lang w:val="ru-RU"/>
              </w:rPr>
              <w:t>-/</w:t>
            </w:r>
            <w:r w:rsidRPr="000C7F17">
              <w:rPr>
                <w:rFonts w:ascii="Times New Roman" w:eastAsia="Times New Roman" w:hAnsi="Times New Roman" w:cs="Times New Roman"/>
                <w:i/>
                <w:sz w:val="24"/>
                <w:szCs w:val="24"/>
              </w:rPr>
              <w:t>ir</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sz w:val="24"/>
                <w:szCs w:val="24"/>
                <w:lang w:val="ru-RU"/>
              </w:rPr>
              <w:t xml:space="preserve">и суффикса </w:t>
            </w:r>
            <w:r w:rsidRPr="000C7F17">
              <w:rPr>
                <w:rFonts w:ascii="Times New Roman" w:eastAsia="Times New Roman" w:hAnsi="Times New Roman" w:cs="Times New Roman"/>
                <w:i/>
                <w:sz w:val="24"/>
                <w:szCs w:val="24"/>
                <w:lang w:val="ru-RU"/>
              </w:rPr>
              <w:t>-</w:t>
            </w:r>
            <w:r w:rsidRPr="000C7F17">
              <w:rPr>
                <w:rFonts w:ascii="Times New Roman" w:eastAsia="Times New Roman" w:hAnsi="Times New Roman" w:cs="Times New Roman"/>
                <w:i/>
                <w:sz w:val="24"/>
                <w:szCs w:val="24"/>
              </w:rPr>
              <w:t>ly</w:t>
            </w:r>
            <w:r w:rsidRPr="000C7F17">
              <w:rPr>
                <w:rFonts w:ascii="Times New Roman" w:eastAsia="Times New Roman" w:hAnsi="Times New Roman" w:cs="Times New Roman"/>
                <w:i/>
                <w:sz w:val="24"/>
                <w:szCs w:val="24"/>
                <w:lang w:val="ru-RU"/>
              </w:rPr>
              <w:t xml:space="preserve"> </w:t>
            </w:r>
          </w:p>
        </w:tc>
      </w:tr>
      <w:tr w:rsidR="000C7F17" w:rsidRPr="007F33C6" w:rsidTr="00C3242B">
        <w:trPr>
          <w:trHeight w:val="334"/>
        </w:trPr>
        <w:tc>
          <w:tcPr>
            <w:tcW w:w="12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4"/>
              <w:jc w:val="center"/>
              <w:rPr>
                <w:sz w:val="24"/>
                <w:szCs w:val="24"/>
              </w:rPr>
            </w:pPr>
            <w:r w:rsidRPr="000C7F17">
              <w:rPr>
                <w:rFonts w:ascii="Times New Roman" w:eastAsia="Times New Roman" w:hAnsi="Times New Roman" w:cs="Times New Roman"/>
                <w:sz w:val="24"/>
                <w:szCs w:val="24"/>
              </w:rPr>
              <w:t xml:space="preserve">2.3.11.5 </w:t>
            </w:r>
          </w:p>
        </w:tc>
        <w:tc>
          <w:tcPr>
            <w:tcW w:w="91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Образование числительных при помощи суффиксов </w:t>
            </w:r>
            <w:r w:rsidRPr="000C7F17">
              <w:rPr>
                <w:rFonts w:ascii="Times New Roman" w:eastAsia="Times New Roman" w:hAnsi="Times New Roman" w:cs="Times New Roman"/>
                <w:i/>
                <w:sz w:val="24"/>
                <w:szCs w:val="24"/>
                <w:lang w:val="ru-RU"/>
              </w:rPr>
              <w:t>-</w:t>
            </w:r>
            <w:r w:rsidRPr="000C7F17">
              <w:rPr>
                <w:rFonts w:ascii="Times New Roman" w:eastAsia="Times New Roman" w:hAnsi="Times New Roman" w:cs="Times New Roman"/>
                <w:i/>
                <w:sz w:val="24"/>
                <w:szCs w:val="24"/>
              </w:rPr>
              <w:t>teen</w:t>
            </w:r>
            <w:r w:rsidRPr="000C7F17">
              <w:rPr>
                <w:rFonts w:ascii="Times New Roman" w:eastAsia="Times New Roman" w:hAnsi="Times New Roman" w:cs="Times New Roman"/>
                <w:i/>
                <w:sz w:val="24"/>
                <w:szCs w:val="24"/>
                <w:lang w:val="ru-RU"/>
              </w:rPr>
              <w:t>, -</w:t>
            </w:r>
            <w:r w:rsidRPr="000C7F17">
              <w:rPr>
                <w:rFonts w:ascii="Times New Roman" w:eastAsia="Times New Roman" w:hAnsi="Times New Roman" w:cs="Times New Roman"/>
                <w:i/>
                <w:sz w:val="24"/>
                <w:szCs w:val="24"/>
              </w:rPr>
              <w:t>ty</w:t>
            </w:r>
            <w:r w:rsidRPr="000C7F17">
              <w:rPr>
                <w:rFonts w:ascii="Times New Roman" w:eastAsia="Times New Roman" w:hAnsi="Times New Roman" w:cs="Times New Roman"/>
                <w:i/>
                <w:sz w:val="24"/>
                <w:szCs w:val="24"/>
                <w:lang w:val="ru-RU"/>
              </w:rPr>
              <w:t>, -</w:t>
            </w:r>
            <w:r w:rsidRPr="000C7F17">
              <w:rPr>
                <w:rFonts w:ascii="Times New Roman" w:eastAsia="Times New Roman" w:hAnsi="Times New Roman" w:cs="Times New Roman"/>
                <w:i/>
                <w:sz w:val="24"/>
                <w:szCs w:val="24"/>
              </w:rPr>
              <w:t>th</w:t>
            </w:r>
            <w:r w:rsidRPr="000C7F17">
              <w:rPr>
                <w:rFonts w:ascii="Times New Roman" w:eastAsia="Times New Roman" w:hAnsi="Times New Roman" w:cs="Times New Roman"/>
                <w:i/>
                <w:sz w:val="24"/>
                <w:szCs w:val="24"/>
                <w:lang w:val="ru-RU"/>
              </w:rPr>
              <w:t xml:space="preserve"> </w:t>
            </w:r>
          </w:p>
        </w:tc>
      </w:tr>
      <w:tr w:rsidR="000C7F17" w:rsidRPr="000C7F17" w:rsidTr="00C3242B">
        <w:trPr>
          <w:trHeight w:val="334"/>
        </w:trPr>
        <w:tc>
          <w:tcPr>
            <w:tcW w:w="12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19"/>
              <w:jc w:val="center"/>
              <w:rPr>
                <w:sz w:val="24"/>
                <w:szCs w:val="24"/>
              </w:rPr>
            </w:pPr>
            <w:r w:rsidRPr="000C7F17">
              <w:rPr>
                <w:rFonts w:ascii="Times New Roman" w:eastAsia="Times New Roman" w:hAnsi="Times New Roman" w:cs="Times New Roman"/>
                <w:sz w:val="24"/>
                <w:szCs w:val="24"/>
              </w:rPr>
              <w:t xml:space="preserve">2.3.12 </w:t>
            </w:r>
          </w:p>
        </w:tc>
        <w:tc>
          <w:tcPr>
            <w:tcW w:w="91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Основные способы словообразования - словосложение </w:t>
            </w:r>
          </w:p>
        </w:tc>
      </w:tr>
      <w:tr w:rsidR="000C7F17" w:rsidRPr="007F33C6" w:rsidTr="00C3242B">
        <w:trPr>
          <w:trHeight w:val="658"/>
        </w:trPr>
        <w:tc>
          <w:tcPr>
            <w:tcW w:w="12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4"/>
              <w:jc w:val="center"/>
              <w:rPr>
                <w:sz w:val="24"/>
                <w:szCs w:val="24"/>
              </w:rPr>
            </w:pPr>
            <w:r w:rsidRPr="000C7F17">
              <w:rPr>
                <w:rFonts w:ascii="Times New Roman" w:eastAsia="Times New Roman" w:hAnsi="Times New Roman" w:cs="Times New Roman"/>
                <w:sz w:val="24"/>
                <w:szCs w:val="24"/>
              </w:rPr>
              <w:t xml:space="preserve">2.3.12.1 </w:t>
            </w:r>
          </w:p>
        </w:tc>
        <w:tc>
          <w:tcPr>
            <w:tcW w:w="91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Образование сложных существительных путём соединения основ существительных </w:t>
            </w:r>
            <w:r w:rsidRPr="000C7F17">
              <w:rPr>
                <w:rFonts w:ascii="Times New Roman" w:eastAsia="Times New Roman" w:hAnsi="Times New Roman" w:cs="Times New Roman"/>
                <w:i/>
                <w:sz w:val="24"/>
                <w:szCs w:val="24"/>
                <w:lang w:val="ru-RU"/>
              </w:rPr>
              <w:t>(</w:t>
            </w:r>
            <w:r w:rsidRPr="000C7F17">
              <w:rPr>
                <w:rFonts w:ascii="Times New Roman" w:eastAsia="Times New Roman" w:hAnsi="Times New Roman" w:cs="Times New Roman"/>
                <w:i/>
                <w:sz w:val="24"/>
                <w:szCs w:val="24"/>
              </w:rPr>
              <w:t>football</w:t>
            </w:r>
            <w:r w:rsidRPr="000C7F17">
              <w:rPr>
                <w:rFonts w:ascii="Times New Roman" w:eastAsia="Times New Roman" w:hAnsi="Times New Roman" w:cs="Times New Roman"/>
                <w:i/>
                <w:sz w:val="24"/>
                <w:szCs w:val="24"/>
                <w:lang w:val="ru-RU"/>
              </w:rPr>
              <w:t xml:space="preserve">) </w:t>
            </w:r>
          </w:p>
        </w:tc>
      </w:tr>
      <w:tr w:rsidR="000C7F17" w:rsidRPr="007F33C6" w:rsidTr="00C3242B">
        <w:trPr>
          <w:trHeight w:val="658"/>
        </w:trPr>
        <w:tc>
          <w:tcPr>
            <w:tcW w:w="12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4"/>
              <w:jc w:val="center"/>
              <w:rPr>
                <w:sz w:val="24"/>
                <w:szCs w:val="24"/>
              </w:rPr>
            </w:pPr>
            <w:r w:rsidRPr="000C7F17">
              <w:rPr>
                <w:rFonts w:ascii="Times New Roman" w:eastAsia="Times New Roman" w:hAnsi="Times New Roman" w:cs="Times New Roman"/>
                <w:sz w:val="24"/>
                <w:szCs w:val="24"/>
              </w:rPr>
              <w:t xml:space="preserve">2.3.12.2 </w:t>
            </w:r>
          </w:p>
        </w:tc>
        <w:tc>
          <w:tcPr>
            <w:tcW w:w="91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Образование сложных существительных путём соединения основы прилагательного с основой существительного </w:t>
            </w:r>
            <w:r w:rsidRPr="000C7F17">
              <w:rPr>
                <w:rFonts w:ascii="Times New Roman" w:eastAsia="Times New Roman" w:hAnsi="Times New Roman" w:cs="Times New Roman"/>
                <w:i/>
                <w:sz w:val="24"/>
                <w:szCs w:val="24"/>
                <w:lang w:val="ru-RU"/>
              </w:rPr>
              <w:t>(</w:t>
            </w:r>
            <w:r w:rsidRPr="000C7F17">
              <w:rPr>
                <w:rFonts w:ascii="Times New Roman" w:eastAsia="Times New Roman" w:hAnsi="Times New Roman" w:cs="Times New Roman"/>
                <w:i/>
                <w:sz w:val="24"/>
                <w:szCs w:val="24"/>
              </w:rPr>
              <w:t>blue</w:t>
            </w:r>
            <w:r w:rsidRPr="000C7F17">
              <w:rPr>
                <w:rFonts w:ascii="Times New Roman" w:eastAsia="Times New Roman" w:hAnsi="Times New Roman" w:cs="Times New Roman"/>
                <w:i/>
                <w:sz w:val="24"/>
                <w:szCs w:val="24"/>
                <w:lang w:val="ru-RU"/>
              </w:rPr>
              <w:t>-</w:t>
            </w:r>
            <w:r w:rsidRPr="000C7F17">
              <w:rPr>
                <w:rFonts w:ascii="Times New Roman" w:eastAsia="Times New Roman" w:hAnsi="Times New Roman" w:cs="Times New Roman"/>
                <w:i/>
                <w:sz w:val="24"/>
                <w:szCs w:val="24"/>
              </w:rPr>
              <w:t>bell</w:t>
            </w:r>
            <w:r w:rsidRPr="000C7F17">
              <w:rPr>
                <w:rFonts w:ascii="Times New Roman" w:eastAsia="Times New Roman" w:hAnsi="Times New Roman" w:cs="Times New Roman"/>
                <w:i/>
                <w:sz w:val="24"/>
                <w:szCs w:val="24"/>
                <w:lang w:val="ru-RU"/>
              </w:rPr>
              <w:t xml:space="preserve">) </w:t>
            </w:r>
          </w:p>
        </w:tc>
      </w:tr>
      <w:tr w:rsidR="000C7F17" w:rsidRPr="007F33C6" w:rsidTr="00C3242B">
        <w:trPr>
          <w:trHeight w:val="662"/>
        </w:trPr>
        <w:tc>
          <w:tcPr>
            <w:tcW w:w="12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4"/>
              <w:jc w:val="center"/>
              <w:rPr>
                <w:sz w:val="24"/>
                <w:szCs w:val="24"/>
              </w:rPr>
            </w:pPr>
            <w:r w:rsidRPr="000C7F17">
              <w:rPr>
                <w:rFonts w:ascii="Times New Roman" w:eastAsia="Times New Roman" w:hAnsi="Times New Roman" w:cs="Times New Roman"/>
                <w:sz w:val="24"/>
                <w:szCs w:val="24"/>
              </w:rPr>
              <w:t xml:space="preserve">2.3.12.3 </w:t>
            </w:r>
          </w:p>
        </w:tc>
        <w:tc>
          <w:tcPr>
            <w:tcW w:w="91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Образование сложных существительных путём соединения основ существительных с предлогом </w:t>
            </w:r>
            <w:r w:rsidRPr="000C7F17">
              <w:rPr>
                <w:rFonts w:ascii="Times New Roman" w:eastAsia="Times New Roman" w:hAnsi="Times New Roman" w:cs="Times New Roman"/>
                <w:i/>
                <w:sz w:val="24"/>
                <w:szCs w:val="24"/>
                <w:lang w:val="ru-RU"/>
              </w:rPr>
              <w:t>(</w:t>
            </w:r>
            <w:r w:rsidRPr="000C7F17">
              <w:rPr>
                <w:rFonts w:ascii="Times New Roman" w:eastAsia="Times New Roman" w:hAnsi="Times New Roman" w:cs="Times New Roman"/>
                <w:i/>
                <w:sz w:val="24"/>
                <w:szCs w:val="24"/>
              </w:rPr>
              <w:t>father</w:t>
            </w:r>
            <w:r w:rsidRPr="000C7F17">
              <w:rPr>
                <w:rFonts w:ascii="Times New Roman" w:eastAsia="Times New Roman" w:hAnsi="Times New Roman" w:cs="Times New Roman"/>
                <w:i/>
                <w:sz w:val="24"/>
                <w:szCs w:val="24"/>
                <w:lang w:val="ru-RU"/>
              </w:rPr>
              <w:t>-</w:t>
            </w:r>
            <w:r w:rsidRPr="000C7F17">
              <w:rPr>
                <w:rFonts w:ascii="Times New Roman" w:eastAsia="Times New Roman" w:hAnsi="Times New Roman" w:cs="Times New Roman"/>
                <w:i/>
                <w:sz w:val="24"/>
                <w:szCs w:val="24"/>
              </w:rPr>
              <w:t>in</w:t>
            </w:r>
            <w:r w:rsidRPr="000C7F17">
              <w:rPr>
                <w:rFonts w:ascii="Times New Roman" w:eastAsia="Times New Roman" w:hAnsi="Times New Roman" w:cs="Times New Roman"/>
                <w:i/>
                <w:sz w:val="24"/>
                <w:szCs w:val="24"/>
                <w:lang w:val="ru-RU"/>
              </w:rPr>
              <w:t>-</w:t>
            </w:r>
            <w:r w:rsidRPr="000C7F17">
              <w:rPr>
                <w:rFonts w:ascii="Times New Roman" w:eastAsia="Times New Roman" w:hAnsi="Times New Roman" w:cs="Times New Roman"/>
                <w:i/>
                <w:sz w:val="24"/>
                <w:szCs w:val="24"/>
              </w:rPr>
              <w:t>law</w:t>
            </w:r>
            <w:r w:rsidRPr="000C7F17">
              <w:rPr>
                <w:rFonts w:ascii="Times New Roman" w:eastAsia="Times New Roman" w:hAnsi="Times New Roman" w:cs="Times New Roman"/>
                <w:i/>
                <w:sz w:val="24"/>
                <w:szCs w:val="24"/>
                <w:lang w:val="ru-RU"/>
              </w:rPr>
              <w:t xml:space="preserve">) </w:t>
            </w:r>
          </w:p>
        </w:tc>
      </w:tr>
      <w:tr w:rsidR="000C7F17" w:rsidRPr="007F33C6" w:rsidTr="00C3242B">
        <w:trPr>
          <w:trHeight w:val="980"/>
        </w:trPr>
        <w:tc>
          <w:tcPr>
            <w:tcW w:w="12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4"/>
              <w:jc w:val="center"/>
              <w:rPr>
                <w:sz w:val="24"/>
                <w:szCs w:val="24"/>
              </w:rPr>
            </w:pPr>
            <w:r w:rsidRPr="000C7F17">
              <w:rPr>
                <w:rFonts w:ascii="Times New Roman" w:eastAsia="Times New Roman" w:hAnsi="Times New Roman" w:cs="Times New Roman"/>
                <w:sz w:val="24"/>
                <w:szCs w:val="24"/>
              </w:rPr>
              <w:t xml:space="preserve">2.3.12.4 </w:t>
            </w:r>
          </w:p>
        </w:tc>
        <w:tc>
          <w:tcPr>
            <w:tcW w:w="91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724"/>
              <w:jc w:val="both"/>
              <w:rPr>
                <w:sz w:val="24"/>
                <w:szCs w:val="24"/>
                <w:lang w:val="ru-RU"/>
              </w:rPr>
            </w:pPr>
            <w:r w:rsidRPr="000C7F17">
              <w:rPr>
                <w:rFonts w:ascii="Times New Roman" w:eastAsia="Times New Roman" w:hAnsi="Times New Roman" w:cs="Times New Roman"/>
                <w:sz w:val="24"/>
                <w:szCs w:val="24"/>
                <w:lang w:val="ru-RU"/>
              </w:rPr>
              <w:t xml:space="preserve">Образование сложных прилагательных путём соединения основы прилагательного (числительного) с основой существительного с добавлением суффикса </w:t>
            </w:r>
            <w:r w:rsidRPr="000C7F17">
              <w:rPr>
                <w:rFonts w:ascii="Times New Roman" w:eastAsia="Times New Roman" w:hAnsi="Times New Roman" w:cs="Times New Roman"/>
                <w:i/>
                <w:sz w:val="24"/>
                <w:szCs w:val="24"/>
                <w:lang w:val="ru-RU"/>
              </w:rPr>
              <w:t>-</w:t>
            </w:r>
            <w:r w:rsidRPr="000C7F17">
              <w:rPr>
                <w:rFonts w:ascii="Times New Roman" w:eastAsia="Times New Roman" w:hAnsi="Times New Roman" w:cs="Times New Roman"/>
                <w:i/>
                <w:sz w:val="24"/>
                <w:szCs w:val="24"/>
              </w:rPr>
              <w:t>ed</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blue</w:t>
            </w:r>
            <w:r w:rsidRPr="000C7F17">
              <w:rPr>
                <w:rFonts w:ascii="Times New Roman" w:eastAsia="Times New Roman" w:hAnsi="Times New Roman" w:cs="Times New Roman"/>
                <w:i/>
                <w:sz w:val="24"/>
                <w:szCs w:val="24"/>
                <w:lang w:val="ru-RU"/>
              </w:rPr>
              <w:t>-</w:t>
            </w:r>
            <w:r w:rsidRPr="000C7F17">
              <w:rPr>
                <w:rFonts w:ascii="Times New Roman" w:eastAsia="Times New Roman" w:hAnsi="Times New Roman" w:cs="Times New Roman"/>
                <w:i/>
                <w:sz w:val="24"/>
                <w:szCs w:val="24"/>
              </w:rPr>
              <w:t>eyed</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eight</w:t>
            </w:r>
            <w:r w:rsidRPr="000C7F17">
              <w:rPr>
                <w:rFonts w:ascii="Times New Roman" w:eastAsia="Times New Roman" w:hAnsi="Times New Roman" w:cs="Times New Roman"/>
                <w:i/>
                <w:sz w:val="24"/>
                <w:szCs w:val="24"/>
                <w:lang w:val="ru-RU"/>
              </w:rPr>
              <w:t>-</w:t>
            </w:r>
            <w:r w:rsidRPr="000C7F17">
              <w:rPr>
                <w:rFonts w:ascii="Times New Roman" w:eastAsia="Times New Roman" w:hAnsi="Times New Roman" w:cs="Times New Roman"/>
                <w:i/>
                <w:sz w:val="24"/>
                <w:szCs w:val="24"/>
              </w:rPr>
              <w:t>legged</w:t>
            </w:r>
            <w:r w:rsidRPr="000C7F17">
              <w:rPr>
                <w:rFonts w:ascii="Times New Roman" w:eastAsia="Times New Roman" w:hAnsi="Times New Roman" w:cs="Times New Roman"/>
                <w:i/>
                <w:sz w:val="24"/>
                <w:szCs w:val="24"/>
                <w:lang w:val="ru-RU"/>
              </w:rPr>
              <w:t xml:space="preserve">) </w:t>
            </w:r>
          </w:p>
        </w:tc>
      </w:tr>
      <w:tr w:rsidR="000C7F17" w:rsidRPr="007F33C6" w:rsidTr="00C3242B">
        <w:trPr>
          <w:trHeight w:val="655"/>
        </w:trPr>
        <w:tc>
          <w:tcPr>
            <w:tcW w:w="12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4"/>
              <w:jc w:val="center"/>
              <w:rPr>
                <w:sz w:val="24"/>
                <w:szCs w:val="24"/>
              </w:rPr>
            </w:pPr>
            <w:r w:rsidRPr="000C7F17">
              <w:rPr>
                <w:rFonts w:ascii="Times New Roman" w:eastAsia="Times New Roman" w:hAnsi="Times New Roman" w:cs="Times New Roman"/>
                <w:sz w:val="24"/>
                <w:szCs w:val="24"/>
              </w:rPr>
              <w:t xml:space="preserve">2.3.12.5 </w:t>
            </w:r>
          </w:p>
        </w:tc>
        <w:tc>
          <w:tcPr>
            <w:tcW w:w="91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Образование сложных прилагательных путём соединения наречия с основой причастия </w:t>
            </w:r>
            <w:r w:rsidRPr="000C7F17">
              <w:rPr>
                <w:rFonts w:ascii="Times New Roman" w:eastAsia="Times New Roman" w:hAnsi="Times New Roman" w:cs="Times New Roman"/>
                <w:sz w:val="24"/>
                <w:szCs w:val="24"/>
              </w:rPr>
              <w:t>II</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i/>
                <w:sz w:val="24"/>
                <w:szCs w:val="24"/>
                <w:lang w:val="ru-RU"/>
              </w:rPr>
              <w:t>(</w:t>
            </w:r>
            <w:r w:rsidRPr="000C7F17">
              <w:rPr>
                <w:rFonts w:ascii="Times New Roman" w:eastAsia="Times New Roman" w:hAnsi="Times New Roman" w:cs="Times New Roman"/>
                <w:i/>
                <w:sz w:val="24"/>
                <w:szCs w:val="24"/>
              </w:rPr>
              <w:t>well</w:t>
            </w:r>
            <w:r w:rsidRPr="000C7F17">
              <w:rPr>
                <w:rFonts w:ascii="Times New Roman" w:eastAsia="Times New Roman" w:hAnsi="Times New Roman" w:cs="Times New Roman"/>
                <w:i/>
                <w:sz w:val="24"/>
                <w:szCs w:val="24"/>
                <w:lang w:val="ru-RU"/>
              </w:rPr>
              <w:t>-</w:t>
            </w:r>
            <w:r w:rsidRPr="000C7F17">
              <w:rPr>
                <w:rFonts w:ascii="Times New Roman" w:eastAsia="Times New Roman" w:hAnsi="Times New Roman" w:cs="Times New Roman"/>
                <w:i/>
                <w:sz w:val="24"/>
                <w:szCs w:val="24"/>
              </w:rPr>
              <w:t>behaved</w:t>
            </w:r>
            <w:r w:rsidRPr="000C7F17">
              <w:rPr>
                <w:rFonts w:ascii="Times New Roman" w:eastAsia="Times New Roman" w:hAnsi="Times New Roman" w:cs="Times New Roman"/>
                <w:i/>
                <w:sz w:val="24"/>
                <w:szCs w:val="24"/>
                <w:lang w:val="ru-RU"/>
              </w:rPr>
              <w:t xml:space="preserve">) </w:t>
            </w:r>
          </w:p>
        </w:tc>
      </w:tr>
      <w:tr w:rsidR="000C7F17" w:rsidRPr="007F33C6" w:rsidTr="00C3242B">
        <w:trPr>
          <w:trHeight w:val="660"/>
        </w:trPr>
        <w:tc>
          <w:tcPr>
            <w:tcW w:w="12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4"/>
              <w:jc w:val="center"/>
              <w:rPr>
                <w:sz w:val="24"/>
                <w:szCs w:val="24"/>
              </w:rPr>
            </w:pPr>
            <w:r w:rsidRPr="000C7F17">
              <w:rPr>
                <w:rFonts w:ascii="Times New Roman" w:eastAsia="Times New Roman" w:hAnsi="Times New Roman" w:cs="Times New Roman"/>
                <w:sz w:val="24"/>
                <w:szCs w:val="24"/>
              </w:rPr>
              <w:lastRenderedPageBreak/>
              <w:t xml:space="preserve">2.3.12.6 </w:t>
            </w:r>
          </w:p>
        </w:tc>
        <w:tc>
          <w:tcPr>
            <w:tcW w:w="91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Образование сложных прилагательных путём соединения основы прилагательного с основой причастия </w:t>
            </w:r>
            <w:r w:rsidRPr="000C7F17">
              <w:rPr>
                <w:rFonts w:ascii="Times New Roman" w:eastAsia="Times New Roman" w:hAnsi="Times New Roman" w:cs="Times New Roman"/>
                <w:sz w:val="24"/>
                <w:szCs w:val="24"/>
              </w:rPr>
              <w:t>I</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i/>
                <w:sz w:val="24"/>
                <w:szCs w:val="24"/>
                <w:lang w:val="ru-RU"/>
              </w:rPr>
              <w:t>(</w:t>
            </w:r>
            <w:r w:rsidRPr="000C7F17">
              <w:rPr>
                <w:rFonts w:ascii="Times New Roman" w:eastAsia="Times New Roman" w:hAnsi="Times New Roman" w:cs="Times New Roman"/>
                <w:i/>
                <w:sz w:val="24"/>
                <w:szCs w:val="24"/>
              </w:rPr>
              <w:t>nice</w:t>
            </w:r>
            <w:r w:rsidRPr="000C7F17">
              <w:rPr>
                <w:rFonts w:ascii="Times New Roman" w:eastAsia="Times New Roman" w:hAnsi="Times New Roman" w:cs="Times New Roman"/>
                <w:i/>
                <w:sz w:val="24"/>
                <w:szCs w:val="24"/>
                <w:lang w:val="ru-RU"/>
              </w:rPr>
              <w:t>-</w:t>
            </w:r>
            <w:r w:rsidRPr="000C7F17">
              <w:rPr>
                <w:rFonts w:ascii="Times New Roman" w:eastAsia="Times New Roman" w:hAnsi="Times New Roman" w:cs="Times New Roman"/>
                <w:i/>
                <w:sz w:val="24"/>
                <w:szCs w:val="24"/>
              </w:rPr>
              <w:t>looking</w:t>
            </w:r>
            <w:r w:rsidRPr="000C7F17">
              <w:rPr>
                <w:rFonts w:ascii="Times New Roman" w:eastAsia="Times New Roman" w:hAnsi="Times New Roman" w:cs="Times New Roman"/>
                <w:i/>
                <w:sz w:val="24"/>
                <w:szCs w:val="24"/>
                <w:lang w:val="ru-RU"/>
              </w:rPr>
              <w:t xml:space="preserve">) </w:t>
            </w:r>
          </w:p>
        </w:tc>
      </w:tr>
      <w:tr w:rsidR="000C7F17" w:rsidRPr="000C7F17" w:rsidTr="00C3242B">
        <w:trPr>
          <w:trHeight w:val="331"/>
        </w:trPr>
        <w:tc>
          <w:tcPr>
            <w:tcW w:w="12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19"/>
              <w:jc w:val="center"/>
              <w:rPr>
                <w:sz w:val="24"/>
                <w:szCs w:val="24"/>
              </w:rPr>
            </w:pPr>
            <w:r w:rsidRPr="000C7F17">
              <w:rPr>
                <w:rFonts w:ascii="Times New Roman" w:eastAsia="Times New Roman" w:hAnsi="Times New Roman" w:cs="Times New Roman"/>
                <w:sz w:val="24"/>
                <w:szCs w:val="24"/>
              </w:rPr>
              <w:t xml:space="preserve">2.3.13 </w:t>
            </w:r>
          </w:p>
        </w:tc>
        <w:tc>
          <w:tcPr>
            <w:tcW w:w="91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Основные способы словообразования - конверсия </w:t>
            </w:r>
          </w:p>
        </w:tc>
      </w:tr>
      <w:tr w:rsidR="000C7F17" w:rsidRPr="007F33C6" w:rsidTr="00C3242B">
        <w:trPr>
          <w:trHeight w:val="662"/>
        </w:trPr>
        <w:tc>
          <w:tcPr>
            <w:tcW w:w="12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4"/>
              <w:jc w:val="center"/>
              <w:rPr>
                <w:sz w:val="24"/>
                <w:szCs w:val="24"/>
              </w:rPr>
            </w:pPr>
            <w:r w:rsidRPr="000C7F17">
              <w:rPr>
                <w:rFonts w:ascii="Times New Roman" w:eastAsia="Times New Roman" w:hAnsi="Times New Roman" w:cs="Times New Roman"/>
                <w:sz w:val="24"/>
                <w:szCs w:val="24"/>
              </w:rPr>
              <w:t xml:space="preserve">2.3.13.1 </w:t>
            </w:r>
          </w:p>
        </w:tc>
        <w:tc>
          <w:tcPr>
            <w:tcW w:w="91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Образование имён существительных от неопределённой формы глаголов </w:t>
            </w:r>
            <w:r w:rsidRPr="000C7F17">
              <w:rPr>
                <w:rFonts w:ascii="Times New Roman" w:eastAsia="Times New Roman" w:hAnsi="Times New Roman" w:cs="Times New Roman"/>
                <w:i/>
                <w:sz w:val="24"/>
                <w:szCs w:val="24"/>
                <w:lang w:val="ru-RU"/>
              </w:rPr>
              <w:t>(</w:t>
            </w:r>
            <w:r w:rsidRPr="000C7F17">
              <w:rPr>
                <w:rFonts w:ascii="Times New Roman" w:eastAsia="Times New Roman" w:hAnsi="Times New Roman" w:cs="Times New Roman"/>
                <w:i/>
                <w:sz w:val="24"/>
                <w:szCs w:val="24"/>
              </w:rPr>
              <w:t>to</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run</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i/>
                <w:sz w:val="24"/>
                <w:szCs w:val="24"/>
              </w:rPr>
              <w:t>a</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run</w:t>
            </w:r>
            <w:r w:rsidRPr="000C7F17">
              <w:rPr>
                <w:rFonts w:ascii="Times New Roman" w:eastAsia="Times New Roman" w:hAnsi="Times New Roman" w:cs="Times New Roman"/>
                <w:i/>
                <w:sz w:val="24"/>
                <w:szCs w:val="24"/>
                <w:lang w:val="ru-RU"/>
              </w:rPr>
              <w:t xml:space="preserve">) </w:t>
            </w:r>
          </w:p>
        </w:tc>
      </w:tr>
      <w:tr w:rsidR="000C7F17" w:rsidRPr="007F33C6" w:rsidTr="00C3242B">
        <w:trPr>
          <w:trHeight w:val="335"/>
        </w:trPr>
        <w:tc>
          <w:tcPr>
            <w:tcW w:w="12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4"/>
              <w:jc w:val="center"/>
              <w:rPr>
                <w:sz w:val="24"/>
                <w:szCs w:val="24"/>
              </w:rPr>
            </w:pPr>
            <w:r w:rsidRPr="000C7F17">
              <w:rPr>
                <w:rFonts w:ascii="Times New Roman" w:eastAsia="Times New Roman" w:hAnsi="Times New Roman" w:cs="Times New Roman"/>
                <w:sz w:val="24"/>
                <w:szCs w:val="24"/>
              </w:rPr>
              <w:t xml:space="preserve">2.3.13.2 </w:t>
            </w:r>
          </w:p>
        </w:tc>
        <w:tc>
          <w:tcPr>
            <w:tcW w:w="91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5" w:hanging="65"/>
              <w:jc w:val="both"/>
              <w:rPr>
                <w:sz w:val="24"/>
                <w:szCs w:val="24"/>
                <w:lang w:val="ru-RU"/>
              </w:rPr>
            </w:pPr>
            <w:r w:rsidRPr="000C7F17">
              <w:rPr>
                <w:rFonts w:ascii="Times New Roman" w:eastAsia="Times New Roman" w:hAnsi="Times New Roman" w:cs="Times New Roman"/>
                <w:sz w:val="24"/>
                <w:szCs w:val="24"/>
                <w:lang w:val="ru-RU"/>
              </w:rPr>
              <w:t xml:space="preserve">Образование имён существительных от прилагательных </w:t>
            </w:r>
            <w:r w:rsidRPr="000C7F17">
              <w:rPr>
                <w:rFonts w:ascii="Times New Roman" w:eastAsia="Times New Roman" w:hAnsi="Times New Roman" w:cs="Times New Roman"/>
                <w:i/>
                <w:sz w:val="24"/>
                <w:szCs w:val="24"/>
                <w:lang w:val="ru-RU"/>
              </w:rPr>
              <w:t>(</w:t>
            </w:r>
            <w:r w:rsidRPr="000C7F17">
              <w:rPr>
                <w:rFonts w:ascii="Times New Roman" w:eastAsia="Times New Roman" w:hAnsi="Times New Roman" w:cs="Times New Roman"/>
                <w:i/>
                <w:sz w:val="24"/>
                <w:szCs w:val="24"/>
              </w:rPr>
              <w:t>rich</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people</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i/>
                <w:sz w:val="24"/>
                <w:szCs w:val="24"/>
              </w:rPr>
              <w:t>the</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rich</w:t>
            </w:r>
            <w:r w:rsidRPr="000C7F17">
              <w:rPr>
                <w:rFonts w:ascii="Times New Roman" w:eastAsia="Times New Roman" w:hAnsi="Times New Roman" w:cs="Times New Roman"/>
                <w:i/>
                <w:sz w:val="24"/>
                <w:szCs w:val="24"/>
                <w:lang w:val="ru-RU"/>
              </w:rPr>
              <w:t xml:space="preserve">) </w:t>
            </w:r>
          </w:p>
        </w:tc>
      </w:tr>
      <w:tr w:rsidR="000C7F17" w:rsidRPr="007F33C6" w:rsidTr="00C3242B">
        <w:trPr>
          <w:trHeight w:val="336"/>
        </w:trPr>
        <w:tc>
          <w:tcPr>
            <w:tcW w:w="12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4"/>
              <w:jc w:val="center"/>
              <w:rPr>
                <w:sz w:val="24"/>
                <w:szCs w:val="24"/>
              </w:rPr>
            </w:pPr>
            <w:r w:rsidRPr="000C7F17">
              <w:rPr>
                <w:rFonts w:ascii="Times New Roman" w:eastAsia="Times New Roman" w:hAnsi="Times New Roman" w:cs="Times New Roman"/>
                <w:sz w:val="24"/>
                <w:szCs w:val="24"/>
              </w:rPr>
              <w:t xml:space="preserve">2.3.13.3 </w:t>
            </w:r>
          </w:p>
        </w:tc>
        <w:tc>
          <w:tcPr>
            <w:tcW w:w="91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образование глаголов от имён существительных </w:t>
            </w:r>
            <w:r w:rsidRPr="000C7F17">
              <w:rPr>
                <w:rFonts w:ascii="Times New Roman" w:eastAsia="Times New Roman" w:hAnsi="Times New Roman" w:cs="Times New Roman"/>
                <w:i/>
                <w:sz w:val="24"/>
                <w:szCs w:val="24"/>
                <w:lang w:val="ru-RU"/>
              </w:rPr>
              <w:t>(</w:t>
            </w:r>
            <w:r w:rsidRPr="000C7F17">
              <w:rPr>
                <w:rFonts w:ascii="Times New Roman" w:eastAsia="Times New Roman" w:hAnsi="Times New Roman" w:cs="Times New Roman"/>
                <w:i/>
                <w:sz w:val="24"/>
                <w:szCs w:val="24"/>
              </w:rPr>
              <w:t>a</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hand</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i/>
                <w:sz w:val="24"/>
                <w:szCs w:val="24"/>
              </w:rPr>
              <w:t>to</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hand</w:t>
            </w:r>
            <w:r w:rsidRPr="000C7F17">
              <w:rPr>
                <w:rFonts w:ascii="Times New Roman" w:eastAsia="Times New Roman" w:hAnsi="Times New Roman" w:cs="Times New Roman"/>
                <w:i/>
                <w:sz w:val="24"/>
                <w:szCs w:val="24"/>
                <w:lang w:val="ru-RU"/>
              </w:rPr>
              <w:t xml:space="preserve">) </w:t>
            </w:r>
          </w:p>
        </w:tc>
      </w:tr>
      <w:tr w:rsidR="000C7F17" w:rsidRPr="007F33C6" w:rsidTr="00C3242B">
        <w:trPr>
          <w:trHeight w:val="338"/>
        </w:trPr>
        <w:tc>
          <w:tcPr>
            <w:tcW w:w="12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4"/>
              <w:jc w:val="center"/>
              <w:rPr>
                <w:sz w:val="24"/>
                <w:szCs w:val="24"/>
              </w:rPr>
            </w:pPr>
            <w:r w:rsidRPr="000C7F17">
              <w:rPr>
                <w:rFonts w:ascii="Times New Roman" w:eastAsia="Times New Roman" w:hAnsi="Times New Roman" w:cs="Times New Roman"/>
                <w:sz w:val="24"/>
                <w:szCs w:val="24"/>
              </w:rPr>
              <w:t xml:space="preserve">2.3.13.4 </w:t>
            </w:r>
          </w:p>
        </w:tc>
        <w:tc>
          <w:tcPr>
            <w:tcW w:w="919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Образование глаголов от имён прилагательных </w:t>
            </w:r>
            <w:r w:rsidRPr="000C7F17">
              <w:rPr>
                <w:rFonts w:ascii="Times New Roman" w:eastAsia="Times New Roman" w:hAnsi="Times New Roman" w:cs="Times New Roman"/>
                <w:i/>
                <w:sz w:val="24"/>
                <w:szCs w:val="24"/>
                <w:lang w:val="ru-RU"/>
              </w:rPr>
              <w:t>(</w:t>
            </w:r>
            <w:r w:rsidRPr="000C7F17">
              <w:rPr>
                <w:rFonts w:ascii="Times New Roman" w:eastAsia="Times New Roman" w:hAnsi="Times New Roman" w:cs="Times New Roman"/>
                <w:i/>
                <w:sz w:val="24"/>
                <w:szCs w:val="24"/>
              </w:rPr>
              <w:t>cool</w:t>
            </w:r>
            <w:r w:rsidRPr="000C7F17">
              <w:rPr>
                <w:rFonts w:ascii="Times New Roman" w:eastAsia="Times New Roman" w:hAnsi="Times New Roman" w:cs="Times New Roman"/>
                <w:i/>
                <w:sz w:val="24"/>
                <w:szCs w:val="24"/>
                <w:lang w:val="ru-RU"/>
              </w:rPr>
              <w:t xml:space="preserve"> - </w:t>
            </w:r>
            <w:r w:rsidRPr="000C7F17">
              <w:rPr>
                <w:rFonts w:ascii="Times New Roman" w:eastAsia="Times New Roman" w:hAnsi="Times New Roman" w:cs="Times New Roman"/>
                <w:i/>
                <w:sz w:val="24"/>
                <w:szCs w:val="24"/>
              </w:rPr>
              <w:t>to</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cool</w:t>
            </w:r>
            <w:r w:rsidRPr="000C7F17">
              <w:rPr>
                <w:rFonts w:ascii="Times New Roman" w:eastAsia="Times New Roman" w:hAnsi="Times New Roman" w:cs="Times New Roman"/>
                <w:i/>
                <w:sz w:val="24"/>
                <w:szCs w:val="24"/>
                <w:lang w:val="ru-RU"/>
              </w:rPr>
              <w:t xml:space="preserve">) </w:t>
            </w:r>
          </w:p>
        </w:tc>
      </w:tr>
    </w:tbl>
    <w:p w:rsidR="000C7F17" w:rsidRPr="000C7F17" w:rsidRDefault="000C7F17" w:rsidP="000C7F17">
      <w:pPr>
        <w:spacing w:before="0" w:beforeAutospacing="0" w:after="0" w:afterAutospacing="0"/>
        <w:ind w:left="-283" w:right="11456"/>
        <w:rPr>
          <w:sz w:val="24"/>
          <w:szCs w:val="24"/>
          <w:lang w:val="ru-RU"/>
        </w:rPr>
      </w:pPr>
    </w:p>
    <w:tbl>
      <w:tblPr>
        <w:tblW w:w="10476" w:type="dxa"/>
        <w:tblInd w:w="-268" w:type="dxa"/>
        <w:tblCellMar>
          <w:top w:w="50" w:type="dxa"/>
          <w:left w:w="158" w:type="dxa"/>
          <w:right w:w="182" w:type="dxa"/>
        </w:tblCellMar>
        <w:tblLook w:val="04A0" w:firstRow="1" w:lastRow="0" w:firstColumn="1" w:lastColumn="0" w:noHBand="0" w:noVBand="1"/>
      </w:tblPr>
      <w:tblGrid>
        <w:gridCol w:w="1628"/>
        <w:gridCol w:w="8848"/>
      </w:tblGrid>
      <w:tr w:rsidR="000C7F17" w:rsidRPr="000C7F17" w:rsidTr="00EB7189">
        <w:trPr>
          <w:trHeight w:val="338"/>
        </w:trPr>
        <w:tc>
          <w:tcPr>
            <w:tcW w:w="16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7"/>
              <w:jc w:val="center"/>
              <w:rPr>
                <w:sz w:val="24"/>
                <w:szCs w:val="24"/>
              </w:rPr>
            </w:pPr>
            <w:r w:rsidRPr="000C7F17">
              <w:rPr>
                <w:rFonts w:ascii="Times New Roman" w:eastAsia="Times New Roman" w:hAnsi="Times New Roman" w:cs="Times New Roman"/>
                <w:i/>
                <w:sz w:val="24"/>
                <w:szCs w:val="24"/>
              </w:rPr>
              <w:t xml:space="preserve">2.4 </w:t>
            </w:r>
          </w:p>
        </w:tc>
        <w:tc>
          <w:tcPr>
            <w:tcW w:w="88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i/>
                <w:sz w:val="24"/>
                <w:szCs w:val="24"/>
              </w:rPr>
              <w:t xml:space="preserve">Грамматическая сторона речи </w:t>
            </w:r>
          </w:p>
        </w:tc>
      </w:tr>
      <w:tr w:rsidR="000C7F17" w:rsidRPr="007F33C6" w:rsidTr="00EB7189">
        <w:trPr>
          <w:trHeight w:val="1301"/>
        </w:trPr>
        <w:tc>
          <w:tcPr>
            <w:tcW w:w="16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92"/>
              <w:jc w:val="center"/>
              <w:rPr>
                <w:sz w:val="24"/>
                <w:szCs w:val="24"/>
              </w:rPr>
            </w:pPr>
            <w:r w:rsidRPr="000C7F17">
              <w:rPr>
                <w:rFonts w:ascii="Times New Roman" w:eastAsia="Times New Roman" w:hAnsi="Times New Roman" w:cs="Times New Roman"/>
                <w:sz w:val="24"/>
                <w:szCs w:val="24"/>
              </w:rPr>
              <w:t xml:space="preserve">2.4.1 </w:t>
            </w:r>
          </w:p>
        </w:tc>
        <w:tc>
          <w:tcPr>
            <w:tcW w:w="88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Различные коммуникативные типы предложений: повествовательные </w:t>
            </w:r>
          </w:p>
          <w:p w:rsidR="000C7F17" w:rsidRPr="000C7F17" w:rsidRDefault="000C7F17" w:rsidP="000C7F17">
            <w:pPr>
              <w:spacing w:before="0" w:beforeAutospacing="0" w:after="0" w:afterAutospacing="0"/>
              <w:ind w:right="1327"/>
              <w:jc w:val="both"/>
              <w:rPr>
                <w:sz w:val="24"/>
                <w:szCs w:val="24"/>
                <w:lang w:val="ru-RU"/>
              </w:rPr>
            </w:pPr>
            <w:r w:rsidRPr="000C7F17">
              <w:rPr>
                <w:rFonts w:ascii="Times New Roman" w:eastAsia="Times New Roman" w:hAnsi="Times New Roman" w:cs="Times New Roman"/>
                <w:sz w:val="24"/>
                <w:szCs w:val="24"/>
                <w:lang w:val="ru-RU"/>
              </w:rPr>
              <w:t xml:space="preserve">(утвердительные,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tc>
      </w:tr>
      <w:tr w:rsidR="000C7F17" w:rsidRPr="007F33C6" w:rsidTr="00EB7189">
        <w:trPr>
          <w:trHeight w:val="979"/>
        </w:trPr>
        <w:tc>
          <w:tcPr>
            <w:tcW w:w="16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92"/>
              <w:jc w:val="center"/>
              <w:rPr>
                <w:sz w:val="24"/>
                <w:szCs w:val="24"/>
              </w:rPr>
            </w:pPr>
            <w:r w:rsidRPr="000C7F17">
              <w:rPr>
                <w:rFonts w:ascii="Times New Roman" w:eastAsia="Times New Roman" w:hAnsi="Times New Roman" w:cs="Times New Roman"/>
                <w:sz w:val="24"/>
                <w:szCs w:val="24"/>
              </w:rPr>
              <w:t xml:space="preserve">2.4.2 </w:t>
            </w:r>
          </w:p>
        </w:tc>
        <w:tc>
          <w:tcPr>
            <w:tcW w:w="88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65"/>
              <w:jc w:val="both"/>
              <w:rPr>
                <w:sz w:val="24"/>
                <w:szCs w:val="24"/>
                <w:lang w:val="ru-RU"/>
              </w:rPr>
            </w:pPr>
            <w:r w:rsidRPr="000C7F17">
              <w:rPr>
                <w:rFonts w:ascii="Times New Roman" w:eastAsia="Times New Roman" w:hAnsi="Times New Roman" w:cs="Times New Roman"/>
                <w:sz w:val="24"/>
                <w:szCs w:val="24"/>
                <w:lang w:val="ru-RU"/>
              </w:rPr>
              <w:t xml:space="preserve">Нераспространённые и распространённые простые предложения, в том числе с несколькими обстоятельствами, следующими в определённом порядке </w:t>
            </w:r>
            <w:r w:rsidRPr="000C7F17">
              <w:rPr>
                <w:rFonts w:ascii="Times New Roman" w:eastAsia="Times New Roman" w:hAnsi="Times New Roman" w:cs="Times New Roman"/>
                <w:i/>
                <w:sz w:val="24"/>
                <w:szCs w:val="24"/>
                <w:lang w:val="ru-RU"/>
              </w:rPr>
              <w:t>(</w:t>
            </w:r>
            <w:r w:rsidRPr="000C7F17">
              <w:rPr>
                <w:rFonts w:ascii="Times New Roman" w:eastAsia="Times New Roman" w:hAnsi="Times New Roman" w:cs="Times New Roman"/>
                <w:i/>
                <w:sz w:val="24"/>
                <w:szCs w:val="24"/>
              </w:rPr>
              <w:t>We</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moved</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to</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a</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new</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house</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last</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year</w:t>
            </w:r>
            <w:r w:rsidRPr="000C7F17">
              <w:rPr>
                <w:rFonts w:ascii="Times New Roman" w:eastAsia="Times New Roman" w:hAnsi="Times New Roman" w:cs="Times New Roman"/>
                <w:i/>
                <w:sz w:val="24"/>
                <w:szCs w:val="24"/>
                <w:lang w:val="ru-RU"/>
              </w:rPr>
              <w:t xml:space="preserve">.) </w:t>
            </w:r>
          </w:p>
        </w:tc>
      </w:tr>
      <w:tr w:rsidR="000C7F17" w:rsidRPr="000C7F17" w:rsidTr="00EB7189">
        <w:trPr>
          <w:trHeight w:val="336"/>
        </w:trPr>
        <w:tc>
          <w:tcPr>
            <w:tcW w:w="16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92"/>
              <w:jc w:val="center"/>
              <w:rPr>
                <w:sz w:val="24"/>
                <w:szCs w:val="24"/>
              </w:rPr>
            </w:pPr>
            <w:r w:rsidRPr="000C7F17">
              <w:rPr>
                <w:rFonts w:ascii="Times New Roman" w:eastAsia="Times New Roman" w:hAnsi="Times New Roman" w:cs="Times New Roman"/>
                <w:sz w:val="24"/>
                <w:szCs w:val="24"/>
              </w:rPr>
              <w:t xml:space="preserve">2.4.3 </w:t>
            </w:r>
          </w:p>
        </w:tc>
        <w:tc>
          <w:tcPr>
            <w:tcW w:w="88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Предложения с начальным </w:t>
            </w:r>
            <w:r w:rsidRPr="000C7F17">
              <w:rPr>
                <w:rFonts w:ascii="Times New Roman" w:eastAsia="Times New Roman" w:hAnsi="Times New Roman" w:cs="Times New Roman"/>
                <w:i/>
                <w:sz w:val="24"/>
                <w:szCs w:val="24"/>
              </w:rPr>
              <w:t xml:space="preserve">It </w:t>
            </w:r>
          </w:p>
        </w:tc>
      </w:tr>
      <w:tr w:rsidR="000C7F17" w:rsidRPr="007F33C6" w:rsidTr="00EB7189">
        <w:trPr>
          <w:trHeight w:val="331"/>
        </w:trPr>
        <w:tc>
          <w:tcPr>
            <w:tcW w:w="16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92"/>
              <w:jc w:val="center"/>
              <w:rPr>
                <w:sz w:val="24"/>
                <w:szCs w:val="24"/>
              </w:rPr>
            </w:pPr>
            <w:r w:rsidRPr="000C7F17">
              <w:rPr>
                <w:rFonts w:ascii="Times New Roman" w:eastAsia="Times New Roman" w:hAnsi="Times New Roman" w:cs="Times New Roman"/>
                <w:sz w:val="24"/>
                <w:szCs w:val="24"/>
              </w:rPr>
              <w:t xml:space="preserve">2.4.4 </w:t>
            </w:r>
          </w:p>
        </w:tc>
        <w:tc>
          <w:tcPr>
            <w:tcW w:w="88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Предложения с начальным </w:t>
            </w:r>
            <w:r w:rsidRPr="000C7F17">
              <w:rPr>
                <w:rFonts w:ascii="Times New Roman" w:eastAsia="Times New Roman" w:hAnsi="Times New Roman" w:cs="Times New Roman"/>
                <w:i/>
                <w:sz w:val="24"/>
                <w:szCs w:val="24"/>
              </w:rPr>
              <w:t>There</w:t>
            </w:r>
            <w:r w:rsidRPr="000C7F17">
              <w:rPr>
                <w:rFonts w:ascii="Times New Roman" w:eastAsia="Times New Roman" w:hAnsi="Times New Roman" w:cs="Times New Roman"/>
                <w:i/>
                <w:sz w:val="24"/>
                <w:szCs w:val="24"/>
                <w:lang w:val="ru-RU"/>
              </w:rPr>
              <w:t xml:space="preserve"> + </w:t>
            </w:r>
            <w:r w:rsidRPr="000C7F17">
              <w:rPr>
                <w:rFonts w:ascii="Times New Roman" w:eastAsia="Times New Roman" w:hAnsi="Times New Roman" w:cs="Times New Roman"/>
                <w:i/>
                <w:sz w:val="24"/>
                <w:szCs w:val="24"/>
              </w:rPr>
              <w:t>to</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be</w:t>
            </w:r>
            <w:r w:rsidRPr="000C7F17">
              <w:rPr>
                <w:rFonts w:ascii="Times New Roman" w:eastAsia="Times New Roman" w:hAnsi="Times New Roman" w:cs="Times New Roman"/>
                <w:i/>
                <w:sz w:val="24"/>
                <w:szCs w:val="24"/>
                <w:lang w:val="ru-RU"/>
              </w:rPr>
              <w:t xml:space="preserve"> </w:t>
            </w:r>
          </w:p>
        </w:tc>
      </w:tr>
      <w:tr w:rsidR="000C7F17" w:rsidRPr="000C7F17" w:rsidTr="00EB7189">
        <w:trPr>
          <w:trHeight w:val="663"/>
        </w:trPr>
        <w:tc>
          <w:tcPr>
            <w:tcW w:w="16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92"/>
              <w:jc w:val="center"/>
              <w:rPr>
                <w:sz w:val="24"/>
                <w:szCs w:val="24"/>
              </w:rPr>
            </w:pPr>
            <w:r w:rsidRPr="000C7F17">
              <w:rPr>
                <w:rFonts w:ascii="Times New Roman" w:eastAsia="Times New Roman" w:hAnsi="Times New Roman" w:cs="Times New Roman"/>
                <w:sz w:val="24"/>
                <w:szCs w:val="24"/>
              </w:rPr>
              <w:t xml:space="preserve">2.4.5 </w:t>
            </w:r>
          </w:p>
        </w:tc>
        <w:tc>
          <w:tcPr>
            <w:tcW w:w="88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rPr>
            </w:pPr>
            <w:r w:rsidRPr="000C7F17">
              <w:rPr>
                <w:rFonts w:ascii="Times New Roman" w:eastAsia="Times New Roman" w:hAnsi="Times New Roman" w:cs="Times New Roman"/>
                <w:sz w:val="24"/>
                <w:szCs w:val="24"/>
              </w:rPr>
              <w:t xml:space="preserve">Предложения с глагольными конструкциями, содержащими глаголы- связки </w:t>
            </w:r>
            <w:r w:rsidRPr="000C7F17">
              <w:rPr>
                <w:rFonts w:ascii="Times New Roman" w:eastAsia="Times New Roman" w:hAnsi="Times New Roman" w:cs="Times New Roman"/>
                <w:i/>
                <w:sz w:val="24"/>
                <w:szCs w:val="24"/>
              </w:rPr>
              <w:t xml:space="preserve">to be, to look, to seem, to feel (He looks/seems/feels happy.) </w:t>
            </w:r>
          </w:p>
        </w:tc>
      </w:tr>
      <w:tr w:rsidR="000C7F17" w:rsidRPr="007F33C6" w:rsidTr="00EB7189">
        <w:trPr>
          <w:trHeight w:val="334"/>
        </w:trPr>
        <w:tc>
          <w:tcPr>
            <w:tcW w:w="16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92"/>
              <w:jc w:val="center"/>
              <w:rPr>
                <w:sz w:val="24"/>
                <w:szCs w:val="24"/>
              </w:rPr>
            </w:pPr>
            <w:r w:rsidRPr="000C7F17">
              <w:rPr>
                <w:rFonts w:ascii="Times New Roman" w:eastAsia="Times New Roman" w:hAnsi="Times New Roman" w:cs="Times New Roman"/>
                <w:sz w:val="24"/>
                <w:szCs w:val="24"/>
              </w:rPr>
              <w:t xml:space="preserve">2.4.6 </w:t>
            </w:r>
          </w:p>
        </w:tc>
        <w:tc>
          <w:tcPr>
            <w:tcW w:w="88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Предложения со сложным подлежащим - </w:t>
            </w:r>
            <w:r w:rsidRPr="000C7F17">
              <w:rPr>
                <w:rFonts w:ascii="Times New Roman" w:eastAsia="Times New Roman" w:hAnsi="Times New Roman" w:cs="Times New Roman"/>
                <w:sz w:val="24"/>
                <w:szCs w:val="24"/>
              </w:rPr>
              <w:t>Complex</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sz w:val="24"/>
                <w:szCs w:val="24"/>
              </w:rPr>
              <w:t>Subject</w:t>
            </w:r>
            <w:r w:rsidRPr="000C7F17">
              <w:rPr>
                <w:rFonts w:ascii="Times New Roman" w:eastAsia="Times New Roman" w:hAnsi="Times New Roman" w:cs="Times New Roman"/>
                <w:sz w:val="24"/>
                <w:szCs w:val="24"/>
                <w:lang w:val="ru-RU"/>
              </w:rPr>
              <w:t xml:space="preserve"> </w:t>
            </w:r>
          </w:p>
        </w:tc>
      </w:tr>
      <w:tr w:rsidR="000C7F17" w:rsidRPr="000C7F17" w:rsidTr="00EB7189">
        <w:trPr>
          <w:trHeight w:val="660"/>
        </w:trPr>
        <w:tc>
          <w:tcPr>
            <w:tcW w:w="16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92"/>
              <w:jc w:val="center"/>
              <w:rPr>
                <w:sz w:val="24"/>
                <w:szCs w:val="24"/>
              </w:rPr>
            </w:pPr>
            <w:r w:rsidRPr="000C7F17">
              <w:rPr>
                <w:rFonts w:ascii="Times New Roman" w:eastAsia="Times New Roman" w:hAnsi="Times New Roman" w:cs="Times New Roman"/>
                <w:sz w:val="24"/>
                <w:szCs w:val="24"/>
              </w:rPr>
              <w:t xml:space="preserve">2.4.7 </w:t>
            </w:r>
          </w:p>
        </w:tc>
        <w:tc>
          <w:tcPr>
            <w:tcW w:w="88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rPr>
            </w:pPr>
            <w:r w:rsidRPr="000C7F17">
              <w:rPr>
                <w:rFonts w:ascii="Times New Roman" w:eastAsia="Times New Roman" w:hAnsi="Times New Roman" w:cs="Times New Roman"/>
                <w:sz w:val="24"/>
                <w:szCs w:val="24"/>
              </w:rPr>
              <w:t xml:space="preserve">Предложения со сложным дополнением - Complex Object </w:t>
            </w:r>
            <w:r w:rsidRPr="000C7F17">
              <w:rPr>
                <w:rFonts w:ascii="Times New Roman" w:eastAsia="Times New Roman" w:hAnsi="Times New Roman" w:cs="Times New Roman"/>
                <w:i/>
                <w:sz w:val="24"/>
                <w:szCs w:val="24"/>
              </w:rPr>
              <w:t xml:space="preserve">(I want you to help me. I saw her cross/crossing the road. I want to have my hair cut.) </w:t>
            </w:r>
          </w:p>
        </w:tc>
      </w:tr>
      <w:tr w:rsidR="000C7F17" w:rsidRPr="007F33C6" w:rsidTr="00EB7189">
        <w:trPr>
          <w:trHeight w:val="309"/>
        </w:trPr>
        <w:tc>
          <w:tcPr>
            <w:tcW w:w="16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92"/>
              <w:jc w:val="center"/>
              <w:rPr>
                <w:sz w:val="24"/>
                <w:szCs w:val="24"/>
              </w:rPr>
            </w:pPr>
            <w:r w:rsidRPr="000C7F17">
              <w:rPr>
                <w:rFonts w:ascii="Times New Roman" w:eastAsia="Times New Roman" w:hAnsi="Times New Roman" w:cs="Times New Roman"/>
                <w:sz w:val="24"/>
                <w:szCs w:val="24"/>
              </w:rPr>
              <w:t xml:space="preserve">2.4.8 </w:t>
            </w:r>
          </w:p>
        </w:tc>
        <w:tc>
          <w:tcPr>
            <w:tcW w:w="88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Сложносочинённые предложения с сочинительными союзами </w:t>
            </w:r>
            <w:r w:rsidRPr="000C7F17">
              <w:rPr>
                <w:rFonts w:ascii="Times New Roman" w:eastAsia="Times New Roman" w:hAnsi="Times New Roman" w:cs="Times New Roman"/>
                <w:i/>
                <w:sz w:val="24"/>
                <w:szCs w:val="24"/>
              </w:rPr>
              <w:t>and</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but</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or</w:t>
            </w:r>
            <w:r w:rsidRPr="000C7F17">
              <w:rPr>
                <w:rFonts w:ascii="Times New Roman" w:eastAsia="Times New Roman" w:hAnsi="Times New Roman" w:cs="Times New Roman"/>
                <w:i/>
                <w:sz w:val="24"/>
                <w:szCs w:val="24"/>
                <w:lang w:val="ru-RU"/>
              </w:rPr>
              <w:t xml:space="preserve"> </w:t>
            </w:r>
          </w:p>
        </w:tc>
      </w:tr>
      <w:tr w:rsidR="000C7F17" w:rsidRPr="007F33C6" w:rsidTr="00EB7189">
        <w:trPr>
          <w:trHeight w:val="662"/>
        </w:trPr>
        <w:tc>
          <w:tcPr>
            <w:tcW w:w="16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92"/>
              <w:jc w:val="center"/>
              <w:rPr>
                <w:sz w:val="24"/>
                <w:szCs w:val="24"/>
              </w:rPr>
            </w:pPr>
            <w:r w:rsidRPr="000C7F17">
              <w:rPr>
                <w:rFonts w:ascii="Times New Roman" w:eastAsia="Times New Roman" w:hAnsi="Times New Roman" w:cs="Times New Roman"/>
                <w:sz w:val="24"/>
                <w:szCs w:val="24"/>
              </w:rPr>
              <w:t xml:space="preserve">2.4.9 </w:t>
            </w:r>
          </w:p>
        </w:tc>
        <w:tc>
          <w:tcPr>
            <w:tcW w:w="88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487"/>
              <w:jc w:val="both"/>
              <w:rPr>
                <w:sz w:val="24"/>
                <w:szCs w:val="24"/>
                <w:lang w:val="ru-RU"/>
              </w:rPr>
            </w:pPr>
            <w:r w:rsidRPr="000C7F17">
              <w:rPr>
                <w:rFonts w:ascii="Times New Roman" w:eastAsia="Times New Roman" w:hAnsi="Times New Roman" w:cs="Times New Roman"/>
                <w:sz w:val="24"/>
                <w:szCs w:val="24"/>
                <w:lang w:val="ru-RU"/>
              </w:rPr>
              <w:t xml:space="preserve">Сложноподчинённые предложения с союзами и союзными словами </w:t>
            </w:r>
            <w:r w:rsidRPr="000C7F17">
              <w:rPr>
                <w:rFonts w:ascii="Times New Roman" w:eastAsia="Times New Roman" w:hAnsi="Times New Roman" w:cs="Times New Roman"/>
                <w:i/>
                <w:sz w:val="24"/>
                <w:szCs w:val="24"/>
              </w:rPr>
              <w:t>because</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if</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when</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where</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what</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why</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how</w:t>
            </w:r>
            <w:r w:rsidRPr="000C7F17">
              <w:rPr>
                <w:rFonts w:ascii="Times New Roman" w:eastAsia="Times New Roman" w:hAnsi="Times New Roman" w:cs="Times New Roman"/>
                <w:i/>
                <w:sz w:val="24"/>
                <w:szCs w:val="24"/>
                <w:lang w:val="ru-RU"/>
              </w:rPr>
              <w:t xml:space="preserve"> </w:t>
            </w:r>
          </w:p>
        </w:tc>
      </w:tr>
      <w:tr w:rsidR="000C7F17" w:rsidRPr="007F33C6" w:rsidTr="00EB7189">
        <w:trPr>
          <w:trHeight w:val="655"/>
        </w:trPr>
        <w:tc>
          <w:tcPr>
            <w:tcW w:w="16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93"/>
              <w:jc w:val="center"/>
              <w:rPr>
                <w:sz w:val="24"/>
                <w:szCs w:val="24"/>
              </w:rPr>
            </w:pPr>
            <w:r w:rsidRPr="000C7F17">
              <w:rPr>
                <w:rFonts w:ascii="Times New Roman" w:eastAsia="Times New Roman" w:hAnsi="Times New Roman" w:cs="Times New Roman"/>
                <w:sz w:val="24"/>
                <w:szCs w:val="24"/>
              </w:rPr>
              <w:t xml:space="preserve">2.4.10 </w:t>
            </w:r>
          </w:p>
        </w:tc>
        <w:tc>
          <w:tcPr>
            <w:tcW w:w="88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7"/>
              <w:jc w:val="both"/>
              <w:rPr>
                <w:sz w:val="24"/>
                <w:szCs w:val="24"/>
                <w:lang w:val="ru-RU"/>
              </w:rPr>
            </w:pPr>
            <w:r w:rsidRPr="000C7F17">
              <w:rPr>
                <w:rFonts w:ascii="Times New Roman" w:eastAsia="Times New Roman" w:hAnsi="Times New Roman" w:cs="Times New Roman"/>
                <w:sz w:val="24"/>
                <w:szCs w:val="24"/>
                <w:lang w:val="ru-RU"/>
              </w:rPr>
              <w:t xml:space="preserve">Сложноподчинённые предложения с определительными придаточными с союзными словами </w:t>
            </w:r>
            <w:r w:rsidRPr="000C7F17">
              <w:rPr>
                <w:rFonts w:ascii="Times New Roman" w:eastAsia="Times New Roman" w:hAnsi="Times New Roman" w:cs="Times New Roman"/>
                <w:i/>
                <w:sz w:val="24"/>
                <w:szCs w:val="24"/>
              </w:rPr>
              <w:t>who</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which</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that</w:t>
            </w:r>
            <w:r w:rsidRPr="000C7F17">
              <w:rPr>
                <w:rFonts w:ascii="Times New Roman" w:eastAsia="Times New Roman" w:hAnsi="Times New Roman" w:cs="Times New Roman"/>
                <w:i/>
                <w:sz w:val="24"/>
                <w:szCs w:val="24"/>
                <w:lang w:val="ru-RU"/>
              </w:rPr>
              <w:t xml:space="preserve"> </w:t>
            </w:r>
          </w:p>
        </w:tc>
      </w:tr>
      <w:tr w:rsidR="000C7F17" w:rsidRPr="007F33C6" w:rsidTr="00EB7189">
        <w:trPr>
          <w:trHeight w:val="655"/>
        </w:trPr>
        <w:tc>
          <w:tcPr>
            <w:tcW w:w="16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93"/>
              <w:jc w:val="center"/>
              <w:rPr>
                <w:sz w:val="24"/>
                <w:szCs w:val="24"/>
              </w:rPr>
            </w:pPr>
            <w:r w:rsidRPr="000C7F17">
              <w:rPr>
                <w:rFonts w:ascii="Times New Roman" w:eastAsia="Times New Roman" w:hAnsi="Times New Roman" w:cs="Times New Roman"/>
                <w:sz w:val="24"/>
                <w:szCs w:val="24"/>
              </w:rPr>
              <w:t xml:space="preserve">2.4.11 </w:t>
            </w:r>
          </w:p>
        </w:tc>
        <w:tc>
          <w:tcPr>
            <w:tcW w:w="88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Сложноподчинённые предложения с союзными словами </w:t>
            </w:r>
            <w:r w:rsidRPr="000C7F17">
              <w:rPr>
                <w:rFonts w:ascii="Times New Roman" w:eastAsia="Times New Roman" w:hAnsi="Times New Roman" w:cs="Times New Roman"/>
                <w:i/>
                <w:sz w:val="24"/>
                <w:szCs w:val="24"/>
              </w:rPr>
              <w:t>whoever</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whatever</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however</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whenever</w:t>
            </w:r>
            <w:r w:rsidRPr="000C7F17">
              <w:rPr>
                <w:rFonts w:ascii="Times New Roman" w:eastAsia="Times New Roman" w:hAnsi="Times New Roman" w:cs="Times New Roman"/>
                <w:i/>
                <w:sz w:val="24"/>
                <w:szCs w:val="24"/>
                <w:lang w:val="ru-RU"/>
              </w:rPr>
              <w:t xml:space="preserve"> </w:t>
            </w:r>
          </w:p>
        </w:tc>
      </w:tr>
      <w:tr w:rsidR="000C7F17" w:rsidRPr="007F33C6" w:rsidTr="00EB7189">
        <w:trPr>
          <w:trHeight w:val="757"/>
        </w:trPr>
        <w:tc>
          <w:tcPr>
            <w:tcW w:w="16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93"/>
              <w:jc w:val="center"/>
              <w:rPr>
                <w:sz w:val="24"/>
                <w:szCs w:val="24"/>
              </w:rPr>
            </w:pPr>
            <w:r w:rsidRPr="000C7F17">
              <w:rPr>
                <w:rFonts w:ascii="Times New Roman" w:eastAsia="Times New Roman" w:hAnsi="Times New Roman" w:cs="Times New Roman"/>
                <w:sz w:val="24"/>
                <w:szCs w:val="24"/>
              </w:rPr>
              <w:t xml:space="preserve">2.4.12 </w:t>
            </w:r>
          </w:p>
        </w:tc>
        <w:tc>
          <w:tcPr>
            <w:tcW w:w="88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782"/>
              <w:jc w:val="both"/>
              <w:rPr>
                <w:sz w:val="24"/>
                <w:szCs w:val="24"/>
                <w:lang w:val="ru-RU"/>
              </w:rPr>
            </w:pPr>
            <w:r w:rsidRPr="000C7F17">
              <w:rPr>
                <w:rFonts w:ascii="Times New Roman" w:eastAsia="Times New Roman" w:hAnsi="Times New Roman" w:cs="Times New Roman"/>
                <w:sz w:val="24"/>
                <w:szCs w:val="24"/>
                <w:lang w:val="ru-RU"/>
              </w:rPr>
              <w:t>Условные предложения с глаголами в изъявительном наклонении (</w:t>
            </w:r>
            <w:r w:rsidRPr="000C7F17">
              <w:rPr>
                <w:rFonts w:ascii="Times New Roman" w:eastAsia="Times New Roman" w:hAnsi="Times New Roman" w:cs="Times New Roman"/>
                <w:sz w:val="24"/>
                <w:szCs w:val="24"/>
              </w:rPr>
              <w:t>Conditional</w:t>
            </w:r>
            <w:r w:rsidRPr="000C7F17">
              <w:rPr>
                <w:rFonts w:ascii="Times New Roman" w:eastAsia="Times New Roman" w:hAnsi="Times New Roman" w:cs="Times New Roman"/>
                <w:sz w:val="24"/>
                <w:szCs w:val="24"/>
                <w:lang w:val="ru-RU"/>
              </w:rPr>
              <w:t xml:space="preserve"> 0, </w:t>
            </w:r>
            <w:r w:rsidRPr="000C7F17">
              <w:rPr>
                <w:rFonts w:ascii="Times New Roman" w:eastAsia="Times New Roman" w:hAnsi="Times New Roman" w:cs="Times New Roman"/>
                <w:sz w:val="24"/>
                <w:szCs w:val="24"/>
              </w:rPr>
              <w:t>Conditional</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sz w:val="24"/>
                <w:szCs w:val="24"/>
              </w:rPr>
              <w:t>I</w:t>
            </w:r>
            <w:r w:rsidRPr="000C7F17">
              <w:rPr>
                <w:rFonts w:ascii="Times New Roman" w:eastAsia="Times New Roman" w:hAnsi="Times New Roman" w:cs="Times New Roman"/>
                <w:sz w:val="24"/>
                <w:szCs w:val="24"/>
                <w:lang w:val="ru-RU"/>
              </w:rPr>
              <w:t>) и с глаголами в сослагательном наклонении (</w:t>
            </w:r>
            <w:r w:rsidRPr="000C7F17">
              <w:rPr>
                <w:rFonts w:ascii="Times New Roman" w:eastAsia="Times New Roman" w:hAnsi="Times New Roman" w:cs="Times New Roman"/>
                <w:sz w:val="24"/>
                <w:szCs w:val="24"/>
              </w:rPr>
              <w:t>Conditional</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sz w:val="24"/>
                <w:szCs w:val="24"/>
              </w:rPr>
              <w:t>II</w:t>
            </w:r>
            <w:r w:rsidRPr="000C7F17">
              <w:rPr>
                <w:rFonts w:ascii="Times New Roman" w:eastAsia="Times New Roman" w:hAnsi="Times New Roman" w:cs="Times New Roman"/>
                <w:sz w:val="24"/>
                <w:szCs w:val="24"/>
                <w:lang w:val="ru-RU"/>
              </w:rPr>
              <w:t xml:space="preserve">) </w:t>
            </w:r>
          </w:p>
        </w:tc>
      </w:tr>
      <w:tr w:rsidR="000C7F17" w:rsidRPr="000C7F17" w:rsidTr="00EB7189">
        <w:trPr>
          <w:trHeight w:val="1068"/>
        </w:trPr>
        <w:tc>
          <w:tcPr>
            <w:tcW w:w="16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93"/>
              <w:jc w:val="center"/>
              <w:rPr>
                <w:sz w:val="24"/>
                <w:szCs w:val="24"/>
              </w:rPr>
            </w:pPr>
            <w:r w:rsidRPr="000C7F17">
              <w:rPr>
                <w:rFonts w:ascii="Times New Roman" w:eastAsia="Times New Roman" w:hAnsi="Times New Roman" w:cs="Times New Roman"/>
                <w:sz w:val="24"/>
                <w:szCs w:val="24"/>
              </w:rPr>
              <w:t xml:space="preserve">2.4.13 </w:t>
            </w:r>
          </w:p>
        </w:tc>
        <w:tc>
          <w:tcPr>
            <w:tcW w:w="88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76"/>
              <w:jc w:val="both"/>
              <w:rPr>
                <w:sz w:val="24"/>
                <w:szCs w:val="24"/>
              </w:rPr>
            </w:pPr>
            <w:r w:rsidRPr="000C7F17">
              <w:rPr>
                <w:rFonts w:ascii="Times New Roman" w:eastAsia="Times New Roman" w:hAnsi="Times New Roman" w:cs="Times New Roman"/>
                <w:sz w:val="24"/>
                <w:szCs w:val="24"/>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tc>
      </w:tr>
      <w:tr w:rsidR="000C7F17" w:rsidRPr="007F33C6" w:rsidTr="00EB7189">
        <w:trPr>
          <w:trHeight w:val="980"/>
        </w:trPr>
        <w:tc>
          <w:tcPr>
            <w:tcW w:w="16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93"/>
              <w:jc w:val="center"/>
              <w:rPr>
                <w:sz w:val="24"/>
                <w:szCs w:val="24"/>
              </w:rPr>
            </w:pPr>
            <w:r w:rsidRPr="000C7F17">
              <w:rPr>
                <w:rFonts w:ascii="Times New Roman" w:eastAsia="Times New Roman" w:hAnsi="Times New Roman" w:cs="Times New Roman"/>
                <w:sz w:val="24"/>
                <w:szCs w:val="24"/>
              </w:rPr>
              <w:lastRenderedPageBreak/>
              <w:t xml:space="preserve">2.4.14 </w:t>
            </w:r>
          </w:p>
        </w:tc>
        <w:tc>
          <w:tcPr>
            <w:tcW w:w="88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03"/>
              <w:jc w:val="both"/>
              <w:rPr>
                <w:sz w:val="24"/>
                <w:szCs w:val="24"/>
                <w:lang w:val="ru-RU"/>
              </w:rPr>
            </w:pPr>
            <w:r w:rsidRPr="000C7F17">
              <w:rPr>
                <w:rFonts w:ascii="Times New Roman" w:eastAsia="Times New Roman" w:hAnsi="Times New Roman" w:cs="Times New Roman"/>
                <w:sz w:val="24"/>
                <w:szCs w:val="24"/>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tc>
      </w:tr>
      <w:tr w:rsidR="000C7F17" w:rsidRPr="007F33C6" w:rsidTr="00EB7189">
        <w:trPr>
          <w:trHeight w:val="316"/>
        </w:trPr>
        <w:tc>
          <w:tcPr>
            <w:tcW w:w="16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93"/>
              <w:jc w:val="center"/>
              <w:rPr>
                <w:sz w:val="24"/>
                <w:szCs w:val="24"/>
              </w:rPr>
            </w:pPr>
            <w:r w:rsidRPr="000C7F17">
              <w:rPr>
                <w:rFonts w:ascii="Times New Roman" w:eastAsia="Times New Roman" w:hAnsi="Times New Roman" w:cs="Times New Roman"/>
                <w:sz w:val="24"/>
                <w:szCs w:val="24"/>
              </w:rPr>
              <w:t xml:space="preserve">2.4.15 </w:t>
            </w:r>
          </w:p>
        </w:tc>
        <w:tc>
          <w:tcPr>
            <w:tcW w:w="88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Модальные глаголы в косвенной речи в настоящем и прошедшем времени </w:t>
            </w:r>
          </w:p>
        </w:tc>
      </w:tr>
      <w:tr w:rsidR="000C7F17" w:rsidRPr="000C7F17" w:rsidTr="00EB7189">
        <w:trPr>
          <w:trHeight w:val="658"/>
        </w:trPr>
        <w:tc>
          <w:tcPr>
            <w:tcW w:w="16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93"/>
              <w:jc w:val="center"/>
              <w:rPr>
                <w:sz w:val="24"/>
                <w:szCs w:val="24"/>
              </w:rPr>
            </w:pPr>
            <w:r w:rsidRPr="000C7F17">
              <w:rPr>
                <w:rFonts w:ascii="Times New Roman" w:eastAsia="Times New Roman" w:hAnsi="Times New Roman" w:cs="Times New Roman"/>
                <w:sz w:val="24"/>
                <w:szCs w:val="24"/>
              </w:rPr>
              <w:t xml:space="preserve">2.4.16 </w:t>
            </w:r>
          </w:p>
        </w:tc>
        <w:tc>
          <w:tcPr>
            <w:tcW w:w="88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Предложения с конструкциями </w:t>
            </w:r>
            <w:r w:rsidRPr="000C7F17">
              <w:rPr>
                <w:rFonts w:ascii="Times New Roman" w:eastAsia="Times New Roman" w:hAnsi="Times New Roman" w:cs="Times New Roman"/>
                <w:i/>
                <w:sz w:val="24"/>
                <w:szCs w:val="24"/>
              </w:rPr>
              <w:t xml:space="preserve">as... as, not so... as, both... and..., either... </w:t>
            </w:r>
          </w:p>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i/>
                <w:sz w:val="24"/>
                <w:szCs w:val="24"/>
              </w:rPr>
              <w:t xml:space="preserve">or, neither... nor </w:t>
            </w:r>
          </w:p>
        </w:tc>
      </w:tr>
      <w:tr w:rsidR="000C7F17" w:rsidRPr="000C7F17" w:rsidTr="00EB7189">
        <w:trPr>
          <w:trHeight w:val="341"/>
        </w:trPr>
        <w:tc>
          <w:tcPr>
            <w:tcW w:w="16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93"/>
              <w:jc w:val="center"/>
              <w:rPr>
                <w:sz w:val="24"/>
                <w:szCs w:val="24"/>
              </w:rPr>
            </w:pPr>
            <w:r w:rsidRPr="000C7F17">
              <w:rPr>
                <w:rFonts w:ascii="Times New Roman" w:eastAsia="Times New Roman" w:hAnsi="Times New Roman" w:cs="Times New Roman"/>
                <w:sz w:val="24"/>
                <w:szCs w:val="24"/>
              </w:rPr>
              <w:t xml:space="preserve">2.4.17 </w:t>
            </w:r>
          </w:p>
        </w:tc>
        <w:tc>
          <w:tcPr>
            <w:tcW w:w="88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Предложения с </w:t>
            </w:r>
            <w:r w:rsidRPr="000C7F17">
              <w:rPr>
                <w:rFonts w:ascii="Times New Roman" w:eastAsia="Times New Roman" w:hAnsi="Times New Roman" w:cs="Times New Roman"/>
                <w:i/>
                <w:sz w:val="24"/>
                <w:szCs w:val="24"/>
              </w:rPr>
              <w:t xml:space="preserve">I wish... </w:t>
            </w:r>
          </w:p>
        </w:tc>
      </w:tr>
      <w:tr w:rsidR="000C7F17" w:rsidRPr="000C7F17" w:rsidTr="00EB7189">
        <w:trPr>
          <w:trHeight w:val="331"/>
        </w:trPr>
        <w:tc>
          <w:tcPr>
            <w:tcW w:w="16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93"/>
              <w:jc w:val="center"/>
              <w:rPr>
                <w:sz w:val="24"/>
                <w:szCs w:val="24"/>
              </w:rPr>
            </w:pPr>
            <w:r w:rsidRPr="000C7F17">
              <w:rPr>
                <w:rFonts w:ascii="Times New Roman" w:eastAsia="Times New Roman" w:hAnsi="Times New Roman" w:cs="Times New Roman"/>
                <w:sz w:val="24"/>
                <w:szCs w:val="24"/>
              </w:rPr>
              <w:t xml:space="preserve">2.4.18 </w:t>
            </w:r>
          </w:p>
        </w:tc>
        <w:tc>
          <w:tcPr>
            <w:tcW w:w="88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Конструкции с глаголами на </w:t>
            </w:r>
            <w:r w:rsidRPr="000C7F17">
              <w:rPr>
                <w:rFonts w:ascii="Times New Roman" w:eastAsia="Times New Roman" w:hAnsi="Times New Roman" w:cs="Times New Roman"/>
                <w:i/>
                <w:sz w:val="24"/>
                <w:szCs w:val="24"/>
              </w:rPr>
              <w:t xml:space="preserve">-ing: to love/hate doing smth </w:t>
            </w:r>
          </w:p>
        </w:tc>
      </w:tr>
      <w:tr w:rsidR="000C7F17" w:rsidRPr="000C7F17" w:rsidTr="00EB7189">
        <w:trPr>
          <w:trHeight w:val="663"/>
        </w:trPr>
        <w:tc>
          <w:tcPr>
            <w:tcW w:w="16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93"/>
              <w:jc w:val="center"/>
              <w:rPr>
                <w:sz w:val="24"/>
                <w:szCs w:val="24"/>
              </w:rPr>
            </w:pPr>
            <w:r w:rsidRPr="000C7F17">
              <w:rPr>
                <w:rFonts w:ascii="Times New Roman" w:eastAsia="Times New Roman" w:hAnsi="Times New Roman" w:cs="Times New Roman"/>
                <w:sz w:val="24"/>
                <w:szCs w:val="24"/>
              </w:rPr>
              <w:t xml:space="preserve">2.4.19 </w:t>
            </w:r>
          </w:p>
        </w:tc>
        <w:tc>
          <w:tcPr>
            <w:tcW w:w="88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rPr>
            </w:pPr>
            <w:r w:rsidRPr="000C7F17">
              <w:rPr>
                <w:rFonts w:ascii="Times New Roman" w:eastAsia="Times New Roman" w:hAnsi="Times New Roman" w:cs="Times New Roman"/>
                <w:sz w:val="24"/>
                <w:szCs w:val="24"/>
              </w:rPr>
              <w:t xml:space="preserve">Конструкции с глаголами </w:t>
            </w:r>
            <w:r w:rsidRPr="000C7F17">
              <w:rPr>
                <w:rFonts w:ascii="Times New Roman" w:eastAsia="Times New Roman" w:hAnsi="Times New Roman" w:cs="Times New Roman"/>
                <w:i/>
                <w:sz w:val="24"/>
                <w:szCs w:val="24"/>
              </w:rPr>
              <w:t xml:space="preserve">to stop, to remember, to forget </w:t>
            </w:r>
            <w:r w:rsidRPr="000C7F17">
              <w:rPr>
                <w:rFonts w:ascii="Times New Roman" w:eastAsia="Times New Roman" w:hAnsi="Times New Roman" w:cs="Times New Roman"/>
                <w:sz w:val="24"/>
                <w:szCs w:val="24"/>
              </w:rPr>
              <w:t xml:space="preserve">(разница в значении </w:t>
            </w:r>
            <w:r w:rsidRPr="000C7F17">
              <w:rPr>
                <w:rFonts w:ascii="Times New Roman" w:eastAsia="Times New Roman" w:hAnsi="Times New Roman" w:cs="Times New Roman"/>
                <w:i/>
                <w:sz w:val="24"/>
                <w:szCs w:val="24"/>
              </w:rPr>
              <w:t xml:space="preserve">to stop doing smth </w:t>
            </w:r>
            <w:r w:rsidRPr="000C7F17">
              <w:rPr>
                <w:rFonts w:ascii="Times New Roman" w:eastAsia="Times New Roman" w:hAnsi="Times New Roman" w:cs="Times New Roman"/>
                <w:sz w:val="24"/>
                <w:szCs w:val="24"/>
              </w:rPr>
              <w:t xml:space="preserve">и </w:t>
            </w:r>
            <w:r w:rsidRPr="000C7F17">
              <w:rPr>
                <w:rFonts w:ascii="Times New Roman" w:eastAsia="Times New Roman" w:hAnsi="Times New Roman" w:cs="Times New Roman"/>
                <w:i/>
                <w:sz w:val="24"/>
                <w:szCs w:val="24"/>
              </w:rPr>
              <w:t xml:space="preserve">to stop to do smth) </w:t>
            </w:r>
          </w:p>
        </w:tc>
      </w:tr>
      <w:tr w:rsidR="000C7F17" w:rsidRPr="000C7F17" w:rsidTr="00EB7189">
        <w:trPr>
          <w:trHeight w:val="331"/>
        </w:trPr>
        <w:tc>
          <w:tcPr>
            <w:tcW w:w="16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93"/>
              <w:jc w:val="center"/>
              <w:rPr>
                <w:sz w:val="24"/>
                <w:szCs w:val="24"/>
              </w:rPr>
            </w:pPr>
            <w:r w:rsidRPr="000C7F17">
              <w:rPr>
                <w:rFonts w:ascii="Times New Roman" w:eastAsia="Times New Roman" w:hAnsi="Times New Roman" w:cs="Times New Roman"/>
                <w:sz w:val="24"/>
                <w:szCs w:val="24"/>
              </w:rPr>
              <w:t xml:space="preserve">2.4.20 </w:t>
            </w:r>
          </w:p>
        </w:tc>
        <w:tc>
          <w:tcPr>
            <w:tcW w:w="88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Конструкция </w:t>
            </w:r>
            <w:r w:rsidRPr="000C7F17">
              <w:rPr>
                <w:rFonts w:ascii="Times New Roman" w:eastAsia="Times New Roman" w:hAnsi="Times New Roman" w:cs="Times New Roman"/>
                <w:i/>
                <w:sz w:val="24"/>
                <w:szCs w:val="24"/>
              </w:rPr>
              <w:t xml:space="preserve">It takes me... to do smth </w:t>
            </w:r>
          </w:p>
        </w:tc>
      </w:tr>
      <w:tr w:rsidR="000C7F17" w:rsidRPr="007F33C6" w:rsidTr="00EB7189">
        <w:trPr>
          <w:trHeight w:val="334"/>
        </w:trPr>
        <w:tc>
          <w:tcPr>
            <w:tcW w:w="16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93"/>
              <w:jc w:val="center"/>
              <w:rPr>
                <w:sz w:val="24"/>
                <w:szCs w:val="24"/>
              </w:rPr>
            </w:pPr>
            <w:r w:rsidRPr="000C7F17">
              <w:rPr>
                <w:rFonts w:ascii="Times New Roman" w:eastAsia="Times New Roman" w:hAnsi="Times New Roman" w:cs="Times New Roman"/>
                <w:sz w:val="24"/>
                <w:szCs w:val="24"/>
              </w:rPr>
              <w:t xml:space="preserve">2.4.21 </w:t>
            </w:r>
          </w:p>
        </w:tc>
        <w:tc>
          <w:tcPr>
            <w:tcW w:w="88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Конструкция </w:t>
            </w:r>
            <w:r w:rsidRPr="000C7F17">
              <w:rPr>
                <w:rFonts w:ascii="Times New Roman" w:eastAsia="Times New Roman" w:hAnsi="Times New Roman" w:cs="Times New Roman"/>
                <w:i/>
                <w:sz w:val="24"/>
                <w:szCs w:val="24"/>
              </w:rPr>
              <w:t>used</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to</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sz w:val="24"/>
                <w:szCs w:val="24"/>
                <w:lang w:val="ru-RU"/>
              </w:rPr>
              <w:t xml:space="preserve">+ инфинитив глагола </w:t>
            </w:r>
          </w:p>
        </w:tc>
      </w:tr>
    </w:tbl>
    <w:p w:rsidR="000C7F17" w:rsidRPr="000C7F17" w:rsidRDefault="000C7F17" w:rsidP="000C7F17">
      <w:pPr>
        <w:spacing w:before="0" w:beforeAutospacing="0" w:after="0" w:afterAutospacing="0"/>
        <w:ind w:left="-283" w:right="11456"/>
        <w:rPr>
          <w:sz w:val="24"/>
          <w:szCs w:val="24"/>
          <w:lang w:val="ru-RU"/>
        </w:rPr>
      </w:pPr>
    </w:p>
    <w:tbl>
      <w:tblPr>
        <w:tblW w:w="10476" w:type="dxa"/>
        <w:tblInd w:w="-268" w:type="dxa"/>
        <w:tblCellMar>
          <w:top w:w="52" w:type="dxa"/>
          <w:left w:w="158" w:type="dxa"/>
          <w:right w:w="282" w:type="dxa"/>
        </w:tblCellMar>
        <w:tblLook w:val="04A0" w:firstRow="1" w:lastRow="0" w:firstColumn="1" w:lastColumn="0" w:noHBand="0" w:noVBand="1"/>
      </w:tblPr>
      <w:tblGrid>
        <w:gridCol w:w="1419"/>
        <w:gridCol w:w="9057"/>
      </w:tblGrid>
      <w:tr w:rsidR="000C7F17" w:rsidRPr="000C7F17" w:rsidTr="00D75C16">
        <w:trPr>
          <w:trHeight w:val="338"/>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3"/>
              <w:jc w:val="center"/>
              <w:rPr>
                <w:sz w:val="24"/>
                <w:szCs w:val="24"/>
              </w:rPr>
            </w:pPr>
            <w:r w:rsidRPr="000C7F17">
              <w:rPr>
                <w:rFonts w:ascii="Times New Roman" w:eastAsia="Times New Roman" w:hAnsi="Times New Roman" w:cs="Times New Roman"/>
                <w:sz w:val="24"/>
                <w:szCs w:val="24"/>
              </w:rPr>
              <w:t xml:space="preserve">2.4.22 </w:t>
            </w:r>
          </w:p>
        </w:tc>
        <w:tc>
          <w:tcPr>
            <w:tcW w:w="905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Конструкции </w:t>
            </w:r>
            <w:r w:rsidRPr="000C7F17">
              <w:rPr>
                <w:rFonts w:ascii="Times New Roman" w:eastAsia="Times New Roman" w:hAnsi="Times New Roman" w:cs="Times New Roman"/>
                <w:i/>
                <w:sz w:val="24"/>
                <w:szCs w:val="24"/>
              </w:rPr>
              <w:t xml:space="preserve">be/get used to smth, be/get used to doing smth </w:t>
            </w:r>
          </w:p>
        </w:tc>
      </w:tr>
      <w:tr w:rsidR="000C7F17" w:rsidRPr="000C7F17" w:rsidTr="00D75C16">
        <w:trPr>
          <w:trHeight w:val="653"/>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3"/>
              <w:jc w:val="center"/>
              <w:rPr>
                <w:sz w:val="24"/>
                <w:szCs w:val="24"/>
              </w:rPr>
            </w:pPr>
            <w:r w:rsidRPr="000C7F17">
              <w:rPr>
                <w:rFonts w:ascii="Times New Roman" w:eastAsia="Times New Roman" w:hAnsi="Times New Roman" w:cs="Times New Roman"/>
                <w:sz w:val="24"/>
                <w:szCs w:val="24"/>
              </w:rPr>
              <w:t xml:space="preserve">2.4.23 </w:t>
            </w:r>
          </w:p>
        </w:tc>
        <w:tc>
          <w:tcPr>
            <w:tcW w:w="905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rPr>
            </w:pPr>
            <w:r w:rsidRPr="000C7F17">
              <w:rPr>
                <w:rFonts w:ascii="Times New Roman" w:eastAsia="Times New Roman" w:hAnsi="Times New Roman" w:cs="Times New Roman"/>
                <w:sz w:val="24"/>
                <w:szCs w:val="24"/>
              </w:rPr>
              <w:t xml:space="preserve">Конструкции / </w:t>
            </w:r>
            <w:r w:rsidRPr="000C7F17">
              <w:rPr>
                <w:rFonts w:ascii="Times New Roman" w:eastAsia="Times New Roman" w:hAnsi="Times New Roman" w:cs="Times New Roman"/>
                <w:i/>
                <w:sz w:val="24"/>
                <w:szCs w:val="24"/>
              </w:rPr>
              <w:t xml:space="preserve">prefer, I'd prefer, I'd rather prefer, </w:t>
            </w:r>
            <w:r w:rsidRPr="000C7F17">
              <w:rPr>
                <w:rFonts w:ascii="Times New Roman" w:eastAsia="Times New Roman" w:hAnsi="Times New Roman" w:cs="Times New Roman"/>
                <w:sz w:val="24"/>
                <w:szCs w:val="24"/>
              </w:rPr>
              <w:t xml:space="preserve">выражающие предпочтение, а также конструкции </w:t>
            </w:r>
            <w:r w:rsidRPr="000C7F17">
              <w:rPr>
                <w:rFonts w:ascii="Times New Roman" w:eastAsia="Times New Roman" w:hAnsi="Times New Roman" w:cs="Times New Roman"/>
                <w:i/>
                <w:sz w:val="24"/>
                <w:szCs w:val="24"/>
              </w:rPr>
              <w:t xml:space="preserve">I'd rather, You'd better </w:t>
            </w:r>
          </w:p>
        </w:tc>
      </w:tr>
      <w:tr w:rsidR="000C7F17" w:rsidRPr="000C7F17" w:rsidTr="00D75C16">
        <w:trPr>
          <w:trHeight w:val="1701"/>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3"/>
              <w:jc w:val="center"/>
              <w:rPr>
                <w:sz w:val="24"/>
                <w:szCs w:val="24"/>
              </w:rPr>
            </w:pPr>
            <w:r w:rsidRPr="000C7F17">
              <w:rPr>
                <w:rFonts w:ascii="Times New Roman" w:eastAsia="Times New Roman" w:hAnsi="Times New Roman" w:cs="Times New Roman"/>
                <w:sz w:val="24"/>
                <w:szCs w:val="24"/>
              </w:rPr>
              <w:t xml:space="preserve">2.4.24 </w:t>
            </w:r>
          </w:p>
        </w:tc>
        <w:tc>
          <w:tcPr>
            <w:tcW w:w="905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Глаголы (правильные и неправильные) в видо-временных формах действительного залога в изъявительном наклонении </w:t>
            </w:r>
          </w:p>
          <w:p w:rsidR="000C7F17" w:rsidRPr="000C7F17" w:rsidRDefault="000C7F17" w:rsidP="000C7F17">
            <w:pPr>
              <w:spacing w:before="0" w:beforeAutospacing="0" w:after="0" w:afterAutospacing="0"/>
              <w:ind w:right="135"/>
              <w:jc w:val="both"/>
              <w:rPr>
                <w:sz w:val="24"/>
                <w:szCs w:val="24"/>
              </w:rPr>
            </w:pPr>
            <w:r w:rsidRPr="000C7F17">
              <w:rPr>
                <w:rFonts w:ascii="Times New Roman" w:eastAsia="Times New Roman" w:hAnsi="Times New Roman" w:cs="Times New Roman"/>
                <w:sz w:val="24"/>
                <w:szCs w:val="24"/>
              </w:rPr>
              <w:t xml:space="preserve">(Present/Past/Future Simple Tense, Present/Past/Future Continuous Tense, Present/Past Perfect Tense, Present Perfect Continuous Tense, Future-in- the-Past Tense) и наиболее употребительных формах страдательного залога (Present/Past Simple Passive, Present Perfect Passive) </w:t>
            </w:r>
          </w:p>
        </w:tc>
      </w:tr>
      <w:tr w:rsidR="000C7F17" w:rsidRPr="000C7F17" w:rsidTr="00D75C16">
        <w:trPr>
          <w:trHeight w:val="658"/>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3"/>
              <w:jc w:val="center"/>
              <w:rPr>
                <w:sz w:val="24"/>
                <w:szCs w:val="24"/>
              </w:rPr>
            </w:pPr>
            <w:r w:rsidRPr="000C7F17">
              <w:rPr>
                <w:rFonts w:ascii="Times New Roman" w:eastAsia="Times New Roman" w:hAnsi="Times New Roman" w:cs="Times New Roman"/>
                <w:sz w:val="24"/>
                <w:szCs w:val="24"/>
              </w:rPr>
              <w:t xml:space="preserve">2.4.25 </w:t>
            </w:r>
          </w:p>
        </w:tc>
        <w:tc>
          <w:tcPr>
            <w:tcW w:w="905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rPr>
            </w:pPr>
            <w:r w:rsidRPr="000C7F17">
              <w:rPr>
                <w:rFonts w:ascii="Times New Roman" w:eastAsia="Times New Roman" w:hAnsi="Times New Roman" w:cs="Times New Roman"/>
                <w:sz w:val="24"/>
                <w:szCs w:val="24"/>
              </w:rPr>
              <w:t xml:space="preserve">Конструкция </w:t>
            </w:r>
            <w:r w:rsidRPr="000C7F17">
              <w:rPr>
                <w:rFonts w:ascii="Times New Roman" w:eastAsia="Times New Roman" w:hAnsi="Times New Roman" w:cs="Times New Roman"/>
                <w:i/>
                <w:sz w:val="24"/>
                <w:szCs w:val="24"/>
              </w:rPr>
              <w:t xml:space="preserve">to be going to, </w:t>
            </w:r>
            <w:r w:rsidRPr="000C7F17">
              <w:rPr>
                <w:rFonts w:ascii="Times New Roman" w:eastAsia="Times New Roman" w:hAnsi="Times New Roman" w:cs="Times New Roman"/>
                <w:sz w:val="24"/>
                <w:szCs w:val="24"/>
              </w:rPr>
              <w:t xml:space="preserve">формы Future Simple Tense и Present Continuous Tense для выражения будущего действия </w:t>
            </w:r>
          </w:p>
        </w:tc>
      </w:tr>
      <w:tr w:rsidR="000C7F17" w:rsidRPr="000C7F17" w:rsidTr="00D75C16">
        <w:trPr>
          <w:trHeight w:val="661"/>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3"/>
              <w:jc w:val="center"/>
              <w:rPr>
                <w:sz w:val="24"/>
                <w:szCs w:val="24"/>
              </w:rPr>
            </w:pPr>
            <w:r w:rsidRPr="000C7F17">
              <w:rPr>
                <w:rFonts w:ascii="Times New Roman" w:eastAsia="Times New Roman" w:hAnsi="Times New Roman" w:cs="Times New Roman"/>
                <w:sz w:val="24"/>
                <w:szCs w:val="24"/>
              </w:rPr>
              <w:t xml:space="preserve">2.4.26 </w:t>
            </w:r>
          </w:p>
        </w:tc>
        <w:tc>
          <w:tcPr>
            <w:tcW w:w="905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rPr>
            </w:pPr>
            <w:r w:rsidRPr="000C7F17">
              <w:rPr>
                <w:rFonts w:ascii="Times New Roman" w:eastAsia="Times New Roman" w:hAnsi="Times New Roman" w:cs="Times New Roman"/>
                <w:sz w:val="24"/>
                <w:szCs w:val="24"/>
              </w:rPr>
              <w:t xml:space="preserve">Модальные глаголы и их эквиваленты </w:t>
            </w:r>
            <w:r w:rsidRPr="000C7F17">
              <w:rPr>
                <w:rFonts w:ascii="Times New Roman" w:eastAsia="Times New Roman" w:hAnsi="Times New Roman" w:cs="Times New Roman"/>
                <w:i/>
                <w:sz w:val="24"/>
                <w:szCs w:val="24"/>
              </w:rPr>
              <w:t xml:space="preserve">(can/be able to, could, must/have to, may, might, should, shall, would, will, need) </w:t>
            </w:r>
          </w:p>
        </w:tc>
      </w:tr>
      <w:tr w:rsidR="000C7F17" w:rsidRPr="000C7F17" w:rsidTr="00D75C16">
        <w:trPr>
          <w:trHeight w:val="741"/>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3"/>
              <w:jc w:val="center"/>
              <w:rPr>
                <w:sz w:val="24"/>
                <w:szCs w:val="24"/>
              </w:rPr>
            </w:pPr>
            <w:r w:rsidRPr="000C7F17">
              <w:rPr>
                <w:rFonts w:ascii="Times New Roman" w:eastAsia="Times New Roman" w:hAnsi="Times New Roman" w:cs="Times New Roman"/>
                <w:sz w:val="24"/>
                <w:szCs w:val="24"/>
              </w:rPr>
              <w:t xml:space="preserve">2.4.27 </w:t>
            </w:r>
          </w:p>
        </w:tc>
        <w:tc>
          <w:tcPr>
            <w:tcW w:w="905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68"/>
              <w:jc w:val="both"/>
              <w:rPr>
                <w:sz w:val="24"/>
                <w:szCs w:val="24"/>
              </w:rPr>
            </w:pPr>
            <w:r w:rsidRPr="000C7F17">
              <w:rPr>
                <w:rFonts w:ascii="Times New Roman" w:eastAsia="Times New Roman" w:hAnsi="Times New Roman" w:cs="Times New Roman"/>
                <w:sz w:val="24"/>
                <w:szCs w:val="24"/>
              </w:rPr>
              <w:t xml:space="preserve">Неличные формы глагола - инфинитив, герундий, причастие (Participle I и Participle II), причастия в функции определения (Participle I - </w:t>
            </w:r>
            <w:r w:rsidRPr="000C7F17">
              <w:rPr>
                <w:rFonts w:ascii="Times New Roman" w:eastAsia="Times New Roman" w:hAnsi="Times New Roman" w:cs="Times New Roman"/>
                <w:i/>
                <w:sz w:val="24"/>
                <w:szCs w:val="24"/>
              </w:rPr>
              <w:t xml:space="preserve">a playing child, </w:t>
            </w:r>
            <w:r w:rsidRPr="000C7F17">
              <w:rPr>
                <w:rFonts w:ascii="Times New Roman" w:eastAsia="Times New Roman" w:hAnsi="Times New Roman" w:cs="Times New Roman"/>
                <w:sz w:val="24"/>
                <w:szCs w:val="24"/>
              </w:rPr>
              <w:t xml:space="preserve">Participle II - </w:t>
            </w:r>
            <w:r w:rsidRPr="000C7F17">
              <w:rPr>
                <w:rFonts w:ascii="Times New Roman" w:eastAsia="Times New Roman" w:hAnsi="Times New Roman" w:cs="Times New Roman"/>
                <w:i/>
                <w:sz w:val="24"/>
                <w:szCs w:val="24"/>
              </w:rPr>
              <w:t xml:space="preserve">a written text) </w:t>
            </w:r>
          </w:p>
        </w:tc>
      </w:tr>
      <w:tr w:rsidR="000C7F17" w:rsidRPr="007F33C6" w:rsidTr="00D75C16">
        <w:trPr>
          <w:trHeight w:val="334"/>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3"/>
              <w:jc w:val="center"/>
              <w:rPr>
                <w:sz w:val="24"/>
                <w:szCs w:val="24"/>
              </w:rPr>
            </w:pPr>
            <w:r w:rsidRPr="000C7F17">
              <w:rPr>
                <w:rFonts w:ascii="Times New Roman" w:eastAsia="Times New Roman" w:hAnsi="Times New Roman" w:cs="Times New Roman"/>
                <w:sz w:val="24"/>
                <w:szCs w:val="24"/>
              </w:rPr>
              <w:t xml:space="preserve">2.4.28 </w:t>
            </w:r>
          </w:p>
        </w:tc>
        <w:tc>
          <w:tcPr>
            <w:tcW w:w="905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Определённый, неопределённый и нулевой артикли </w:t>
            </w:r>
          </w:p>
        </w:tc>
      </w:tr>
      <w:tr w:rsidR="000C7F17" w:rsidRPr="007F33C6" w:rsidTr="00D75C16">
        <w:trPr>
          <w:trHeight w:val="655"/>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3"/>
              <w:jc w:val="center"/>
              <w:rPr>
                <w:sz w:val="24"/>
                <w:szCs w:val="24"/>
              </w:rPr>
            </w:pPr>
            <w:r w:rsidRPr="000C7F17">
              <w:rPr>
                <w:rFonts w:ascii="Times New Roman" w:eastAsia="Times New Roman" w:hAnsi="Times New Roman" w:cs="Times New Roman"/>
                <w:sz w:val="24"/>
                <w:szCs w:val="24"/>
              </w:rPr>
              <w:t xml:space="preserve">2.4.29 </w:t>
            </w:r>
          </w:p>
        </w:tc>
        <w:tc>
          <w:tcPr>
            <w:tcW w:w="905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Имена существительные во множественном числе, образованные по правилу и исключения </w:t>
            </w:r>
          </w:p>
        </w:tc>
      </w:tr>
      <w:tr w:rsidR="000C7F17" w:rsidRPr="007F33C6" w:rsidTr="00D75C16">
        <w:trPr>
          <w:trHeight w:val="658"/>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3"/>
              <w:jc w:val="center"/>
              <w:rPr>
                <w:sz w:val="24"/>
                <w:szCs w:val="24"/>
              </w:rPr>
            </w:pPr>
            <w:r w:rsidRPr="000C7F17">
              <w:rPr>
                <w:rFonts w:ascii="Times New Roman" w:eastAsia="Times New Roman" w:hAnsi="Times New Roman" w:cs="Times New Roman"/>
                <w:sz w:val="24"/>
                <w:szCs w:val="24"/>
              </w:rPr>
              <w:t xml:space="preserve">2.4.30 </w:t>
            </w:r>
          </w:p>
        </w:tc>
        <w:tc>
          <w:tcPr>
            <w:tcW w:w="905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Неисчисляемые имена существительные, имеющие форму только множественного числа </w:t>
            </w:r>
          </w:p>
        </w:tc>
      </w:tr>
      <w:tr w:rsidR="000C7F17" w:rsidRPr="007F33C6" w:rsidTr="00D75C16">
        <w:trPr>
          <w:trHeight w:val="663"/>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3"/>
              <w:jc w:val="center"/>
              <w:rPr>
                <w:sz w:val="24"/>
                <w:szCs w:val="24"/>
              </w:rPr>
            </w:pPr>
            <w:r w:rsidRPr="000C7F17">
              <w:rPr>
                <w:rFonts w:ascii="Times New Roman" w:eastAsia="Times New Roman" w:hAnsi="Times New Roman" w:cs="Times New Roman"/>
                <w:sz w:val="24"/>
                <w:szCs w:val="24"/>
              </w:rPr>
              <w:t xml:space="preserve">2.4.31 </w:t>
            </w:r>
          </w:p>
        </w:tc>
        <w:tc>
          <w:tcPr>
            <w:tcW w:w="905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Подлежащее, выраженное собирательным существительным </w:t>
            </w:r>
            <w:r w:rsidRPr="000C7F17">
              <w:rPr>
                <w:rFonts w:ascii="Times New Roman" w:eastAsia="Times New Roman" w:hAnsi="Times New Roman" w:cs="Times New Roman"/>
                <w:i/>
                <w:sz w:val="24"/>
                <w:szCs w:val="24"/>
                <w:lang w:val="ru-RU"/>
              </w:rPr>
              <w:t>(</w:t>
            </w:r>
            <w:r w:rsidRPr="000C7F17">
              <w:rPr>
                <w:rFonts w:ascii="Times New Roman" w:eastAsia="Times New Roman" w:hAnsi="Times New Roman" w:cs="Times New Roman"/>
                <w:i/>
                <w:sz w:val="24"/>
                <w:szCs w:val="24"/>
              </w:rPr>
              <w:t>family</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police</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sz w:val="24"/>
                <w:szCs w:val="24"/>
                <w:lang w:val="ru-RU"/>
              </w:rPr>
              <w:t xml:space="preserve">и его согласование со сказуемым </w:t>
            </w:r>
          </w:p>
        </w:tc>
      </w:tr>
      <w:tr w:rsidR="000C7F17" w:rsidRPr="000C7F17" w:rsidTr="00D75C16">
        <w:trPr>
          <w:trHeight w:val="336"/>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3"/>
              <w:jc w:val="center"/>
              <w:rPr>
                <w:sz w:val="24"/>
                <w:szCs w:val="24"/>
              </w:rPr>
            </w:pPr>
            <w:r w:rsidRPr="000C7F17">
              <w:rPr>
                <w:rFonts w:ascii="Times New Roman" w:eastAsia="Times New Roman" w:hAnsi="Times New Roman" w:cs="Times New Roman"/>
                <w:sz w:val="24"/>
                <w:szCs w:val="24"/>
              </w:rPr>
              <w:t xml:space="preserve">2.4.32 </w:t>
            </w:r>
          </w:p>
        </w:tc>
        <w:tc>
          <w:tcPr>
            <w:tcW w:w="905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Притяжательный падеж имён существительных </w:t>
            </w:r>
          </w:p>
        </w:tc>
      </w:tr>
      <w:tr w:rsidR="000C7F17" w:rsidRPr="007F33C6" w:rsidTr="00D75C16">
        <w:trPr>
          <w:trHeight w:val="655"/>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3"/>
              <w:jc w:val="center"/>
              <w:rPr>
                <w:sz w:val="24"/>
                <w:szCs w:val="24"/>
              </w:rPr>
            </w:pPr>
            <w:r w:rsidRPr="000C7F17">
              <w:rPr>
                <w:rFonts w:ascii="Times New Roman" w:eastAsia="Times New Roman" w:hAnsi="Times New Roman" w:cs="Times New Roman"/>
                <w:sz w:val="24"/>
                <w:szCs w:val="24"/>
              </w:rPr>
              <w:t xml:space="preserve">2.4.33 </w:t>
            </w:r>
          </w:p>
        </w:tc>
        <w:tc>
          <w:tcPr>
            <w:tcW w:w="905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Имена прилагательные и наречия в положительной, сравнительной и превосходной степенях, образованные по правилу и исключения </w:t>
            </w:r>
          </w:p>
        </w:tc>
      </w:tr>
      <w:tr w:rsidR="000C7F17" w:rsidRPr="007F33C6" w:rsidTr="00D75C16">
        <w:trPr>
          <w:trHeight w:val="655"/>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3"/>
              <w:jc w:val="center"/>
              <w:rPr>
                <w:sz w:val="24"/>
                <w:szCs w:val="24"/>
              </w:rPr>
            </w:pPr>
            <w:r w:rsidRPr="000C7F17">
              <w:rPr>
                <w:rFonts w:ascii="Times New Roman" w:eastAsia="Times New Roman" w:hAnsi="Times New Roman" w:cs="Times New Roman"/>
                <w:sz w:val="24"/>
                <w:szCs w:val="24"/>
              </w:rPr>
              <w:lastRenderedPageBreak/>
              <w:t xml:space="preserve">2.4.34 </w:t>
            </w:r>
          </w:p>
        </w:tc>
        <w:tc>
          <w:tcPr>
            <w:tcW w:w="905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Порядок следования нескольких прилагательных (мнение - размер - возраст - цвет - происхождение) </w:t>
            </w:r>
          </w:p>
        </w:tc>
      </w:tr>
      <w:tr w:rsidR="000C7F17" w:rsidRPr="000C7F17" w:rsidTr="00D75C16">
        <w:trPr>
          <w:trHeight w:val="339"/>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3"/>
              <w:jc w:val="center"/>
              <w:rPr>
                <w:sz w:val="24"/>
                <w:szCs w:val="24"/>
              </w:rPr>
            </w:pPr>
            <w:r w:rsidRPr="000C7F17">
              <w:rPr>
                <w:rFonts w:ascii="Times New Roman" w:eastAsia="Times New Roman" w:hAnsi="Times New Roman" w:cs="Times New Roman"/>
                <w:sz w:val="24"/>
                <w:szCs w:val="24"/>
              </w:rPr>
              <w:t xml:space="preserve">2.4.35 </w:t>
            </w:r>
          </w:p>
        </w:tc>
        <w:tc>
          <w:tcPr>
            <w:tcW w:w="905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rPr>
            </w:pPr>
            <w:r w:rsidRPr="000C7F17">
              <w:rPr>
                <w:rFonts w:ascii="Times New Roman" w:eastAsia="Times New Roman" w:hAnsi="Times New Roman" w:cs="Times New Roman"/>
                <w:sz w:val="24"/>
                <w:szCs w:val="24"/>
              </w:rPr>
              <w:t>Слова, выражающие количество (</w:t>
            </w:r>
            <w:r w:rsidRPr="000C7F17">
              <w:rPr>
                <w:rFonts w:ascii="Times New Roman" w:eastAsia="Times New Roman" w:hAnsi="Times New Roman" w:cs="Times New Roman"/>
                <w:i/>
                <w:sz w:val="24"/>
                <w:szCs w:val="24"/>
              </w:rPr>
              <w:t>many</w:t>
            </w:r>
            <w:r w:rsidRPr="000C7F17">
              <w:rPr>
                <w:rFonts w:ascii="Times New Roman" w:eastAsia="Times New Roman" w:hAnsi="Times New Roman" w:cs="Times New Roman"/>
                <w:sz w:val="24"/>
                <w:szCs w:val="24"/>
              </w:rPr>
              <w:t>/</w:t>
            </w:r>
            <w:r w:rsidRPr="000C7F17">
              <w:rPr>
                <w:rFonts w:ascii="Times New Roman" w:eastAsia="Times New Roman" w:hAnsi="Times New Roman" w:cs="Times New Roman"/>
                <w:i/>
                <w:sz w:val="24"/>
                <w:szCs w:val="24"/>
              </w:rPr>
              <w:t>much</w:t>
            </w:r>
            <w:r w:rsidRPr="000C7F17">
              <w:rPr>
                <w:rFonts w:ascii="Times New Roman" w:eastAsia="Times New Roman" w:hAnsi="Times New Roman" w:cs="Times New Roman"/>
                <w:sz w:val="24"/>
                <w:szCs w:val="24"/>
              </w:rPr>
              <w:t xml:space="preserve">, </w:t>
            </w:r>
            <w:r w:rsidRPr="000C7F17">
              <w:rPr>
                <w:rFonts w:ascii="Times New Roman" w:eastAsia="Times New Roman" w:hAnsi="Times New Roman" w:cs="Times New Roman"/>
                <w:i/>
                <w:sz w:val="24"/>
                <w:szCs w:val="24"/>
              </w:rPr>
              <w:t xml:space="preserve">little/a little, few/a few, a lot of) </w:t>
            </w:r>
          </w:p>
        </w:tc>
      </w:tr>
      <w:tr w:rsidR="000C7F17" w:rsidRPr="007F33C6" w:rsidTr="00D75C16">
        <w:trPr>
          <w:trHeight w:val="1350"/>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3"/>
              <w:jc w:val="center"/>
              <w:rPr>
                <w:sz w:val="24"/>
                <w:szCs w:val="24"/>
              </w:rPr>
            </w:pPr>
            <w:r w:rsidRPr="000C7F17">
              <w:rPr>
                <w:rFonts w:ascii="Times New Roman" w:eastAsia="Times New Roman" w:hAnsi="Times New Roman" w:cs="Times New Roman"/>
                <w:sz w:val="24"/>
                <w:szCs w:val="24"/>
              </w:rPr>
              <w:t xml:space="preserve">2.4.36 </w:t>
            </w:r>
          </w:p>
        </w:tc>
        <w:tc>
          <w:tcPr>
            <w:tcW w:w="905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93"/>
              <w:jc w:val="both"/>
              <w:rPr>
                <w:sz w:val="24"/>
                <w:szCs w:val="24"/>
                <w:lang w:val="ru-RU"/>
              </w:rPr>
            </w:pPr>
            <w:r w:rsidRPr="000C7F17">
              <w:rPr>
                <w:rFonts w:ascii="Times New Roman" w:eastAsia="Times New Roman" w:hAnsi="Times New Roman" w:cs="Times New Roman"/>
                <w:sz w:val="24"/>
                <w:szCs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sidRPr="000C7F17">
              <w:rPr>
                <w:rFonts w:ascii="Times New Roman" w:eastAsia="Times New Roman" w:hAnsi="Times New Roman" w:cs="Times New Roman"/>
                <w:sz w:val="24"/>
                <w:szCs w:val="24"/>
              </w:rPr>
              <w:t>none</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no</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sz w:val="24"/>
                <w:szCs w:val="24"/>
                <w:lang w:val="ru-RU"/>
              </w:rPr>
              <w:t xml:space="preserve">и производные последнего </w:t>
            </w:r>
            <w:r w:rsidRPr="000C7F17">
              <w:rPr>
                <w:rFonts w:ascii="Times New Roman" w:eastAsia="Times New Roman" w:hAnsi="Times New Roman" w:cs="Times New Roman"/>
                <w:i/>
                <w:sz w:val="24"/>
                <w:szCs w:val="24"/>
                <w:lang w:val="ru-RU"/>
              </w:rPr>
              <w:t>(</w:t>
            </w:r>
            <w:r w:rsidRPr="000C7F17">
              <w:rPr>
                <w:rFonts w:ascii="Times New Roman" w:eastAsia="Times New Roman" w:hAnsi="Times New Roman" w:cs="Times New Roman"/>
                <w:i/>
                <w:sz w:val="24"/>
                <w:szCs w:val="24"/>
              </w:rPr>
              <w:t>nobody</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nothing</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etc</w:t>
            </w:r>
            <w:r w:rsidRPr="000C7F17">
              <w:rPr>
                <w:rFonts w:ascii="Times New Roman" w:eastAsia="Times New Roman" w:hAnsi="Times New Roman" w:cs="Times New Roman"/>
                <w:sz w:val="24"/>
                <w:szCs w:val="24"/>
                <w:lang w:val="ru-RU"/>
              </w:rPr>
              <w:t xml:space="preserve">.) </w:t>
            </w:r>
          </w:p>
        </w:tc>
      </w:tr>
      <w:tr w:rsidR="000C7F17" w:rsidRPr="000C7F17" w:rsidTr="00D75C16">
        <w:trPr>
          <w:trHeight w:val="336"/>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3"/>
              <w:jc w:val="center"/>
              <w:rPr>
                <w:sz w:val="24"/>
                <w:szCs w:val="24"/>
              </w:rPr>
            </w:pPr>
            <w:r w:rsidRPr="000C7F17">
              <w:rPr>
                <w:rFonts w:ascii="Times New Roman" w:eastAsia="Times New Roman" w:hAnsi="Times New Roman" w:cs="Times New Roman"/>
                <w:sz w:val="24"/>
                <w:szCs w:val="24"/>
              </w:rPr>
              <w:t xml:space="preserve">2.4.37 </w:t>
            </w:r>
          </w:p>
        </w:tc>
        <w:tc>
          <w:tcPr>
            <w:tcW w:w="905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Количественные и порядковые числительные </w:t>
            </w:r>
          </w:p>
        </w:tc>
      </w:tr>
      <w:tr w:rsidR="000C7F17" w:rsidRPr="007F33C6" w:rsidTr="00D75C16">
        <w:trPr>
          <w:trHeight w:val="658"/>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3"/>
              <w:jc w:val="center"/>
              <w:rPr>
                <w:sz w:val="24"/>
                <w:szCs w:val="24"/>
              </w:rPr>
            </w:pPr>
            <w:r w:rsidRPr="000C7F17">
              <w:rPr>
                <w:rFonts w:ascii="Times New Roman" w:eastAsia="Times New Roman" w:hAnsi="Times New Roman" w:cs="Times New Roman"/>
                <w:sz w:val="24"/>
                <w:szCs w:val="24"/>
              </w:rPr>
              <w:t xml:space="preserve">2.4.38 </w:t>
            </w:r>
          </w:p>
        </w:tc>
        <w:tc>
          <w:tcPr>
            <w:tcW w:w="905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Предлоги места, времени, направления, предлоги, употребляемые с глаголами в страдательном залоге </w:t>
            </w:r>
          </w:p>
        </w:tc>
      </w:tr>
      <w:tr w:rsidR="000C7F17" w:rsidRPr="007F33C6" w:rsidTr="00D75C16">
        <w:trPr>
          <w:trHeight w:val="337"/>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3"/>
              <w:jc w:val="center"/>
              <w:rPr>
                <w:sz w:val="24"/>
                <w:szCs w:val="24"/>
              </w:rPr>
            </w:pPr>
            <w:r w:rsidRPr="000C7F17">
              <w:rPr>
                <w:rFonts w:ascii="Times New Roman" w:eastAsia="Times New Roman" w:hAnsi="Times New Roman" w:cs="Times New Roman"/>
                <w:sz w:val="24"/>
                <w:szCs w:val="24"/>
              </w:rPr>
              <w:t xml:space="preserve">2.4.39 </w:t>
            </w:r>
          </w:p>
        </w:tc>
        <w:tc>
          <w:tcPr>
            <w:tcW w:w="905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Условные предложения с глаголами в сослагательном наклонении (</w:t>
            </w:r>
            <w:r w:rsidRPr="000C7F17">
              <w:rPr>
                <w:rFonts w:ascii="Times New Roman" w:eastAsia="Times New Roman" w:hAnsi="Times New Roman" w:cs="Times New Roman"/>
                <w:sz w:val="24"/>
                <w:szCs w:val="24"/>
              </w:rPr>
              <w:t>Conditional</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sz w:val="24"/>
                <w:szCs w:val="24"/>
              </w:rPr>
              <w:t>III</w:t>
            </w:r>
            <w:r w:rsidRPr="000C7F17">
              <w:rPr>
                <w:rFonts w:ascii="Times New Roman" w:eastAsia="Times New Roman" w:hAnsi="Times New Roman" w:cs="Times New Roman"/>
                <w:sz w:val="24"/>
                <w:szCs w:val="24"/>
                <w:lang w:val="ru-RU"/>
              </w:rPr>
              <w:t xml:space="preserve">) </w:t>
            </w:r>
          </w:p>
        </w:tc>
      </w:tr>
      <w:tr w:rsidR="000C7F17" w:rsidRPr="000C7F17" w:rsidTr="00D75C16">
        <w:trPr>
          <w:trHeight w:val="660"/>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3"/>
              <w:jc w:val="center"/>
              <w:rPr>
                <w:sz w:val="24"/>
                <w:szCs w:val="24"/>
              </w:rPr>
            </w:pPr>
            <w:r w:rsidRPr="000C7F17">
              <w:rPr>
                <w:rFonts w:ascii="Times New Roman" w:eastAsia="Times New Roman" w:hAnsi="Times New Roman" w:cs="Times New Roman"/>
                <w:sz w:val="24"/>
                <w:szCs w:val="24"/>
              </w:rPr>
              <w:t xml:space="preserve">2.4.40 </w:t>
            </w:r>
          </w:p>
        </w:tc>
        <w:tc>
          <w:tcPr>
            <w:tcW w:w="905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rPr>
            </w:pPr>
            <w:r w:rsidRPr="000C7F17">
              <w:rPr>
                <w:rFonts w:ascii="Times New Roman" w:eastAsia="Times New Roman" w:hAnsi="Times New Roman" w:cs="Times New Roman"/>
                <w:sz w:val="24"/>
                <w:szCs w:val="24"/>
              </w:rPr>
              <w:t xml:space="preserve">Инверсия с конструкциями </w:t>
            </w:r>
            <w:r w:rsidRPr="000C7F17">
              <w:rPr>
                <w:rFonts w:ascii="Times New Roman" w:eastAsia="Times New Roman" w:hAnsi="Times New Roman" w:cs="Times New Roman"/>
                <w:i/>
                <w:sz w:val="24"/>
                <w:szCs w:val="24"/>
              </w:rPr>
              <w:t xml:space="preserve">hardly (ever) ...when, по sooner ... than, if only </w:t>
            </w:r>
            <w:r w:rsidRPr="000C7F17">
              <w:rPr>
                <w:rFonts w:ascii="Times New Roman" w:eastAsia="Times New Roman" w:hAnsi="Times New Roman" w:cs="Times New Roman"/>
                <w:sz w:val="24"/>
                <w:szCs w:val="24"/>
              </w:rPr>
              <w:t xml:space="preserve">.... В условных предложениях </w:t>
            </w:r>
            <w:r w:rsidRPr="000C7F17">
              <w:rPr>
                <w:rFonts w:ascii="Times New Roman" w:eastAsia="Times New Roman" w:hAnsi="Times New Roman" w:cs="Times New Roman"/>
                <w:i/>
                <w:sz w:val="24"/>
                <w:szCs w:val="24"/>
              </w:rPr>
              <w:t xml:space="preserve">(If) ... should do </w:t>
            </w:r>
          </w:p>
        </w:tc>
      </w:tr>
      <w:tr w:rsidR="000C7F17" w:rsidRPr="000C7F17" w:rsidTr="00D75C16">
        <w:trPr>
          <w:trHeight w:val="336"/>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3"/>
              <w:jc w:val="center"/>
              <w:rPr>
                <w:sz w:val="24"/>
                <w:szCs w:val="24"/>
              </w:rPr>
            </w:pPr>
            <w:r w:rsidRPr="000C7F17">
              <w:rPr>
                <w:rFonts w:ascii="Times New Roman" w:eastAsia="Times New Roman" w:hAnsi="Times New Roman" w:cs="Times New Roman"/>
                <w:sz w:val="24"/>
                <w:szCs w:val="24"/>
              </w:rPr>
              <w:t xml:space="preserve">2.4.41 </w:t>
            </w:r>
          </w:p>
        </w:tc>
        <w:tc>
          <w:tcPr>
            <w:tcW w:w="905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Модальный глагол </w:t>
            </w:r>
            <w:r w:rsidRPr="000C7F17">
              <w:rPr>
                <w:rFonts w:ascii="Times New Roman" w:eastAsia="Times New Roman" w:hAnsi="Times New Roman" w:cs="Times New Roman"/>
                <w:i/>
                <w:sz w:val="24"/>
                <w:szCs w:val="24"/>
              </w:rPr>
              <w:t xml:space="preserve">ought to </w:t>
            </w:r>
          </w:p>
        </w:tc>
      </w:tr>
    </w:tbl>
    <w:p w:rsidR="000C7F17" w:rsidRPr="000C7F17" w:rsidRDefault="000C7F17" w:rsidP="000C7F17">
      <w:pPr>
        <w:spacing w:before="0" w:beforeAutospacing="0" w:after="0" w:afterAutospacing="0"/>
        <w:ind w:left="-283" w:right="11456"/>
        <w:rPr>
          <w:sz w:val="24"/>
          <w:szCs w:val="24"/>
        </w:rPr>
      </w:pPr>
    </w:p>
    <w:tbl>
      <w:tblPr>
        <w:tblW w:w="10476" w:type="dxa"/>
        <w:tblInd w:w="-418" w:type="dxa"/>
        <w:tblCellMar>
          <w:top w:w="50" w:type="dxa"/>
          <w:left w:w="7" w:type="dxa"/>
          <w:right w:w="114" w:type="dxa"/>
        </w:tblCellMar>
        <w:tblLook w:val="04A0" w:firstRow="1" w:lastRow="0" w:firstColumn="1" w:lastColumn="0" w:noHBand="0" w:noVBand="1"/>
      </w:tblPr>
      <w:tblGrid>
        <w:gridCol w:w="1419"/>
        <w:gridCol w:w="141"/>
        <w:gridCol w:w="8916"/>
      </w:tblGrid>
      <w:tr w:rsidR="000C7F17" w:rsidRPr="000C7F17" w:rsidTr="00D75C16">
        <w:trPr>
          <w:trHeight w:val="338"/>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2"/>
              <w:jc w:val="center"/>
              <w:rPr>
                <w:sz w:val="24"/>
                <w:szCs w:val="24"/>
              </w:rPr>
            </w:pPr>
            <w:r w:rsidRPr="000C7F17">
              <w:rPr>
                <w:rFonts w:ascii="Times New Roman" w:eastAsia="Times New Roman" w:hAnsi="Times New Roman" w:cs="Times New Roman"/>
                <w:sz w:val="24"/>
                <w:szCs w:val="24"/>
              </w:rPr>
              <w:t xml:space="preserve">3 </w:t>
            </w:r>
          </w:p>
        </w:tc>
        <w:tc>
          <w:tcPr>
            <w:tcW w:w="9057" w:type="dxa"/>
            <w:gridSpan w:val="2"/>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Социокультурные знания и умения </w:t>
            </w:r>
          </w:p>
        </w:tc>
      </w:tr>
      <w:tr w:rsidR="000C7F17" w:rsidRPr="007F33C6" w:rsidTr="00D75C16">
        <w:trPr>
          <w:trHeight w:val="1377"/>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8"/>
              <w:jc w:val="center"/>
              <w:rPr>
                <w:sz w:val="24"/>
                <w:szCs w:val="24"/>
              </w:rPr>
            </w:pPr>
            <w:r w:rsidRPr="000C7F17">
              <w:rPr>
                <w:rFonts w:ascii="Times New Roman" w:eastAsia="Times New Roman" w:hAnsi="Times New Roman" w:cs="Times New Roman"/>
                <w:sz w:val="24"/>
                <w:szCs w:val="24"/>
              </w:rPr>
              <w:t xml:space="preserve">3.1 </w:t>
            </w:r>
          </w:p>
        </w:tc>
        <w:tc>
          <w:tcPr>
            <w:tcW w:w="9057" w:type="dxa"/>
            <w:gridSpan w:val="2"/>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794"/>
              <w:jc w:val="both"/>
              <w:rPr>
                <w:sz w:val="24"/>
                <w:szCs w:val="24"/>
                <w:lang w:val="ru-RU"/>
              </w:rPr>
            </w:pPr>
            <w:r w:rsidRPr="000C7F17">
              <w:rPr>
                <w:rFonts w:ascii="Times New Roman" w:eastAsia="Times New Roman" w:hAnsi="Times New Roman" w:cs="Times New Roman"/>
                <w:sz w:val="24"/>
                <w:szCs w:val="24"/>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и основных социокультурных элементов речевого поведенческого этикета в англоязычной среде в рамках тематического содержания речи </w:t>
            </w:r>
          </w:p>
        </w:tc>
      </w:tr>
      <w:tr w:rsidR="000C7F17" w:rsidRPr="007F33C6" w:rsidTr="00D75C16">
        <w:trPr>
          <w:trHeight w:val="1638"/>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8"/>
              <w:jc w:val="center"/>
              <w:rPr>
                <w:sz w:val="24"/>
                <w:szCs w:val="24"/>
              </w:rPr>
            </w:pPr>
            <w:r w:rsidRPr="000C7F17">
              <w:rPr>
                <w:rFonts w:ascii="Times New Roman" w:eastAsia="Times New Roman" w:hAnsi="Times New Roman" w:cs="Times New Roman"/>
                <w:sz w:val="24"/>
                <w:szCs w:val="24"/>
              </w:rPr>
              <w:t xml:space="preserve">3.2 </w:t>
            </w:r>
          </w:p>
        </w:tc>
        <w:tc>
          <w:tcPr>
            <w:tcW w:w="9057" w:type="dxa"/>
            <w:gridSpan w:val="2"/>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70"/>
              <w:jc w:val="both"/>
              <w:rPr>
                <w:sz w:val="24"/>
                <w:szCs w:val="24"/>
                <w:lang w:val="ru-RU"/>
              </w:rPr>
            </w:pPr>
            <w:r w:rsidRPr="000C7F17">
              <w:rPr>
                <w:rFonts w:ascii="Times New Roman" w:eastAsia="Times New Roman" w:hAnsi="Times New Roman" w:cs="Times New Roman"/>
                <w:sz w:val="24"/>
                <w:szCs w:val="24"/>
                <w:lang w:val="ru-RU"/>
              </w:rPr>
              <w:t xml:space="preserve">Знание и использование в устной и письменной речи наиболее употребительной тематической фоновой лексики родной страны и страны (стран)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 праздники, проведение досуга, сфера обслуживания, этикетные особенности общения </w:t>
            </w:r>
          </w:p>
        </w:tc>
      </w:tr>
      <w:tr w:rsidR="000C7F17" w:rsidRPr="007F33C6" w:rsidTr="00D75C16">
        <w:trPr>
          <w:trHeight w:val="658"/>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8"/>
              <w:jc w:val="center"/>
              <w:rPr>
                <w:sz w:val="24"/>
                <w:szCs w:val="24"/>
              </w:rPr>
            </w:pPr>
            <w:r w:rsidRPr="000C7F17">
              <w:rPr>
                <w:rFonts w:ascii="Times New Roman" w:eastAsia="Times New Roman" w:hAnsi="Times New Roman" w:cs="Times New Roman"/>
                <w:sz w:val="24"/>
                <w:szCs w:val="24"/>
              </w:rPr>
              <w:t xml:space="preserve">3.3 </w:t>
            </w:r>
          </w:p>
        </w:tc>
        <w:tc>
          <w:tcPr>
            <w:tcW w:w="9057" w:type="dxa"/>
            <w:gridSpan w:val="2"/>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Владение основными сведениями о социокультурном портрете и культурном наследии страны (стран), говорящих на английском языке </w:t>
            </w:r>
          </w:p>
        </w:tc>
      </w:tr>
      <w:tr w:rsidR="000C7F17" w:rsidRPr="007F33C6" w:rsidTr="00D75C16">
        <w:trPr>
          <w:trHeight w:val="979"/>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8"/>
              <w:jc w:val="center"/>
              <w:rPr>
                <w:sz w:val="24"/>
                <w:szCs w:val="24"/>
              </w:rPr>
            </w:pPr>
            <w:r w:rsidRPr="000C7F17">
              <w:rPr>
                <w:rFonts w:ascii="Times New Roman" w:eastAsia="Times New Roman" w:hAnsi="Times New Roman" w:cs="Times New Roman"/>
                <w:sz w:val="24"/>
                <w:szCs w:val="24"/>
              </w:rPr>
              <w:t xml:space="preserve">3.4 </w:t>
            </w:r>
          </w:p>
        </w:tc>
        <w:tc>
          <w:tcPr>
            <w:tcW w:w="9057" w:type="dxa"/>
            <w:gridSpan w:val="2"/>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92"/>
              <w:jc w:val="both"/>
              <w:rPr>
                <w:sz w:val="24"/>
                <w:szCs w:val="24"/>
                <w:lang w:val="ru-RU"/>
              </w:rPr>
            </w:pPr>
            <w:r w:rsidRPr="000C7F17">
              <w:rPr>
                <w:rFonts w:ascii="Times New Roman" w:eastAsia="Times New Roman" w:hAnsi="Times New Roman" w:cs="Times New Roman"/>
                <w:sz w:val="24"/>
                <w:szCs w:val="24"/>
                <w:lang w:val="ru-RU"/>
              </w:rPr>
              <w:t xml:space="preserve">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 </w:t>
            </w:r>
          </w:p>
        </w:tc>
      </w:tr>
      <w:tr w:rsidR="000C7F17" w:rsidRPr="007F33C6" w:rsidTr="00D75C16">
        <w:trPr>
          <w:trHeight w:val="1122"/>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8"/>
              <w:jc w:val="center"/>
              <w:rPr>
                <w:sz w:val="24"/>
                <w:szCs w:val="24"/>
              </w:rPr>
            </w:pPr>
            <w:r w:rsidRPr="000C7F17">
              <w:rPr>
                <w:rFonts w:ascii="Times New Roman" w:eastAsia="Times New Roman" w:hAnsi="Times New Roman" w:cs="Times New Roman"/>
                <w:sz w:val="24"/>
                <w:szCs w:val="24"/>
              </w:rPr>
              <w:t xml:space="preserve">3.5 </w:t>
            </w:r>
          </w:p>
        </w:tc>
        <w:tc>
          <w:tcPr>
            <w:tcW w:w="9057" w:type="dxa"/>
            <w:gridSpan w:val="2"/>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65"/>
              <w:jc w:val="both"/>
              <w:rPr>
                <w:sz w:val="24"/>
                <w:szCs w:val="24"/>
                <w:lang w:val="ru-RU"/>
              </w:rPr>
            </w:pPr>
            <w:r w:rsidRPr="000C7F17">
              <w:rPr>
                <w:rFonts w:ascii="Times New Roman" w:eastAsia="Times New Roman" w:hAnsi="Times New Roman" w:cs="Times New Roman"/>
                <w:sz w:val="24"/>
                <w:szCs w:val="24"/>
                <w:lang w:val="ru-RU"/>
              </w:rPr>
              <w:t xml:space="preserve">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 </w:t>
            </w:r>
          </w:p>
        </w:tc>
      </w:tr>
      <w:tr w:rsidR="000C7F17" w:rsidRPr="000C7F17" w:rsidTr="00D75C16">
        <w:trPr>
          <w:trHeight w:val="334"/>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2"/>
              <w:jc w:val="center"/>
              <w:rPr>
                <w:sz w:val="24"/>
                <w:szCs w:val="24"/>
              </w:rPr>
            </w:pPr>
            <w:r w:rsidRPr="000C7F17">
              <w:rPr>
                <w:rFonts w:ascii="Times New Roman" w:eastAsia="Times New Roman" w:hAnsi="Times New Roman" w:cs="Times New Roman"/>
                <w:sz w:val="24"/>
                <w:szCs w:val="24"/>
              </w:rPr>
              <w:t xml:space="preserve">4 </w:t>
            </w:r>
          </w:p>
        </w:tc>
        <w:tc>
          <w:tcPr>
            <w:tcW w:w="9057" w:type="dxa"/>
            <w:gridSpan w:val="2"/>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Компенсаторные умения </w:t>
            </w:r>
          </w:p>
        </w:tc>
      </w:tr>
      <w:tr w:rsidR="000C7F17" w:rsidRPr="007F33C6" w:rsidTr="00D75C16">
        <w:trPr>
          <w:trHeight w:val="1351"/>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8"/>
              <w:jc w:val="center"/>
              <w:rPr>
                <w:sz w:val="24"/>
                <w:szCs w:val="24"/>
              </w:rPr>
            </w:pPr>
            <w:r w:rsidRPr="000C7F17">
              <w:rPr>
                <w:rFonts w:ascii="Times New Roman" w:eastAsia="Times New Roman" w:hAnsi="Times New Roman" w:cs="Times New Roman"/>
                <w:sz w:val="24"/>
                <w:szCs w:val="24"/>
              </w:rPr>
              <w:t xml:space="preserve">4.1 </w:t>
            </w:r>
          </w:p>
        </w:tc>
        <w:tc>
          <w:tcPr>
            <w:tcW w:w="9057" w:type="dxa"/>
            <w:gridSpan w:val="2"/>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07"/>
              <w:jc w:val="both"/>
              <w:rPr>
                <w:sz w:val="24"/>
                <w:szCs w:val="24"/>
                <w:lang w:val="ru-RU"/>
              </w:rPr>
            </w:pPr>
            <w:r w:rsidRPr="000C7F17">
              <w:rPr>
                <w:rFonts w:ascii="Times New Roman" w:eastAsia="Times New Roman" w:hAnsi="Times New Roman" w:cs="Times New Roman"/>
                <w:sz w:val="24"/>
                <w:szCs w:val="24"/>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 </w:t>
            </w:r>
          </w:p>
        </w:tc>
      </w:tr>
      <w:tr w:rsidR="000C7F17" w:rsidRPr="007F33C6" w:rsidTr="00D75C16">
        <w:trPr>
          <w:trHeight w:val="926"/>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8"/>
              <w:jc w:val="center"/>
              <w:rPr>
                <w:sz w:val="24"/>
                <w:szCs w:val="24"/>
              </w:rPr>
            </w:pPr>
            <w:r w:rsidRPr="000C7F17">
              <w:rPr>
                <w:rFonts w:ascii="Times New Roman" w:eastAsia="Times New Roman" w:hAnsi="Times New Roman" w:cs="Times New Roman"/>
                <w:sz w:val="24"/>
                <w:szCs w:val="24"/>
              </w:rPr>
              <w:lastRenderedPageBreak/>
              <w:t xml:space="preserve">4.2 </w:t>
            </w:r>
          </w:p>
        </w:tc>
        <w:tc>
          <w:tcPr>
            <w:tcW w:w="9057" w:type="dxa"/>
            <w:gridSpan w:val="2"/>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314"/>
              <w:jc w:val="both"/>
              <w:rPr>
                <w:sz w:val="24"/>
                <w:szCs w:val="24"/>
                <w:lang w:val="ru-RU"/>
              </w:rPr>
            </w:pPr>
            <w:r w:rsidRPr="000C7F17">
              <w:rPr>
                <w:rFonts w:ascii="Times New Roman" w:eastAsia="Times New Roman" w:hAnsi="Times New Roman" w:cs="Times New Roman"/>
                <w:sz w:val="24"/>
                <w:szCs w:val="24"/>
                <w:lang w:val="ru-RU"/>
              </w:rPr>
              <w:t xml:space="preserve">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 </w:t>
            </w:r>
          </w:p>
        </w:tc>
      </w:tr>
      <w:tr w:rsidR="000C7F17" w:rsidRPr="000C7F17" w:rsidTr="00D75C16">
        <w:trPr>
          <w:trHeight w:val="334"/>
        </w:trPr>
        <w:tc>
          <w:tcPr>
            <w:tcW w:w="1419" w:type="dxa"/>
            <w:tcBorders>
              <w:top w:val="single" w:sz="6" w:space="0" w:color="000000"/>
              <w:left w:val="single" w:sz="6" w:space="0" w:color="000000"/>
              <w:bottom w:val="single" w:sz="6" w:space="0" w:color="000000"/>
              <w:right w:val="nil"/>
            </w:tcBorders>
            <w:shd w:val="clear" w:color="auto" w:fill="auto"/>
          </w:tcPr>
          <w:p w:rsidR="000C7F17" w:rsidRPr="000C7F17" w:rsidRDefault="000C7F17" w:rsidP="000C7F17">
            <w:pPr>
              <w:spacing w:before="0" w:beforeAutospacing="0" w:after="0" w:afterAutospacing="0"/>
              <w:rPr>
                <w:sz w:val="24"/>
                <w:szCs w:val="24"/>
                <w:lang w:val="ru-RU"/>
              </w:rPr>
            </w:pPr>
          </w:p>
        </w:tc>
        <w:tc>
          <w:tcPr>
            <w:tcW w:w="9057" w:type="dxa"/>
            <w:gridSpan w:val="2"/>
            <w:tcBorders>
              <w:top w:val="single" w:sz="6" w:space="0" w:color="000000"/>
              <w:left w:val="nil"/>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57"/>
              <w:rPr>
                <w:sz w:val="24"/>
                <w:szCs w:val="24"/>
              </w:rPr>
            </w:pPr>
            <w:r w:rsidRPr="000C7F17">
              <w:rPr>
                <w:rFonts w:ascii="Times New Roman" w:eastAsia="Times New Roman" w:hAnsi="Times New Roman" w:cs="Times New Roman"/>
                <w:sz w:val="24"/>
                <w:szCs w:val="24"/>
              </w:rPr>
              <w:t xml:space="preserve">Детализированное тематическое содержание речи </w:t>
            </w:r>
          </w:p>
        </w:tc>
      </w:tr>
      <w:tr w:rsidR="000C7F17" w:rsidRPr="000C7F17" w:rsidTr="00D75C16">
        <w:trPr>
          <w:trHeight w:val="533"/>
        </w:trPr>
        <w:tc>
          <w:tcPr>
            <w:tcW w:w="1419" w:type="dxa"/>
            <w:tcBorders>
              <w:top w:val="single" w:sz="6" w:space="0" w:color="000000"/>
              <w:left w:val="single" w:sz="6" w:space="0" w:color="000000"/>
              <w:bottom w:val="single" w:sz="6" w:space="0" w:color="000000"/>
              <w:right w:val="nil"/>
            </w:tcBorders>
            <w:shd w:val="clear" w:color="auto" w:fill="auto"/>
          </w:tcPr>
          <w:p w:rsidR="000C7F17" w:rsidRPr="000C7F17" w:rsidRDefault="000C7F17" w:rsidP="000C7F17">
            <w:pPr>
              <w:spacing w:before="0" w:beforeAutospacing="0" w:after="0" w:afterAutospacing="0"/>
              <w:ind w:left="261"/>
              <w:jc w:val="center"/>
              <w:rPr>
                <w:sz w:val="24"/>
                <w:szCs w:val="24"/>
              </w:rPr>
            </w:pPr>
            <w:r w:rsidRPr="000C7F17">
              <w:rPr>
                <w:rFonts w:ascii="Times New Roman" w:eastAsia="Times New Roman" w:hAnsi="Times New Roman" w:cs="Times New Roman"/>
                <w:sz w:val="24"/>
                <w:szCs w:val="24"/>
              </w:rPr>
              <w:t xml:space="preserve">А </w:t>
            </w:r>
          </w:p>
        </w:tc>
        <w:tc>
          <w:tcPr>
            <w:tcW w:w="141" w:type="dxa"/>
            <w:tcBorders>
              <w:top w:val="single" w:sz="6" w:space="0" w:color="000000"/>
              <w:left w:val="nil"/>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p>
        </w:tc>
        <w:tc>
          <w:tcPr>
            <w:tcW w:w="89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65"/>
              <w:jc w:val="both"/>
              <w:rPr>
                <w:sz w:val="24"/>
                <w:szCs w:val="24"/>
              </w:rPr>
            </w:pPr>
            <w:r w:rsidRPr="000C7F17">
              <w:rPr>
                <w:rFonts w:ascii="Times New Roman" w:eastAsia="Times New Roman" w:hAnsi="Times New Roman" w:cs="Times New Roman"/>
                <w:sz w:val="24"/>
                <w:szCs w:val="24"/>
                <w:lang w:val="ru-RU"/>
              </w:rPr>
              <w:t xml:space="preserve">Повседневная жизнь семьи. Межличностные отношения в семье, с друзьями и знакомыми. </w:t>
            </w:r>
            <w:r w:rsidRPr="000C7F17">
              <w:rPr>
                <w:rFonts w:ascii="Times New Roman" w:eastAsia="Times New Roman" w:hAnsi="Times New Roman" w:cs="Times New Roman"/>
                <w:sz w:val="24"/>
                <w:szCs w:val="24"/>
              </w:rPr>
              <w:t xml:space="preserve">Конфликтные ситуации, их предупреждение и разрешение </w:t>
            </w:r>
          </w:p>
        </w:tc>
      </w:tr>
      <w:tr w:rsidR="000C7F17" w:rsidRPr="007F33C6" w:rsidTr="00D75C16">
        <w:trPr>
          <w:trHeight w:val="336"/>
        </w:trPr>
        <w:tc>
          <w:tcPr>
            <w:tcW w:w="1419" w:type="dxa"/>
            <w:tcBorders>
              <w:top w:val="single" w:sz="6" w:space="0" w:color="000000"/>
              <w:left w:val="single" w:sz="6" w:space="0" w:color="000000"/>
              <w:bottom w:val="single" w:sz="6" w:space="0" w:color="000000"/>
              <w:right w:val="nil"/>
            </w:tcBorders>
            <w:shd w:val="clear" w:color="auto" w:fill="auto"/>
          </w:tcPr>
          <w:p w:rsidR="000C7F17" w:rsidRPr="000C7F17" w:rsidRDefault="000C7F17" w:rsidP="000C7F17">
            <w:pPr>
              <w:spacing w:before="0" w:beforeAutospacing="0" w:after="0" w:afterAutospacing="0"/>
              <w:ind w:left="267"/>
              <w:jc w:val="center"/>
              <w:rPr>
                <w:sz w:val="24"/>
                <w:szCs w:val="24"/>
              </w:rPr>
            </w:pPr>
            <w:r w:rsidRPr="000C7F17">
              <w:rPr>
                <w:rFonts w:ascii="Times New Roman" w:eastAsia="Times New Roman" w:hAnsi="Times New Roman" w:cs="Times New Roman"/>
                <w:sz w:val="24"/>
                <w:szCs w:val="24"/>
              </w:rPr>
              <w:t xml:space="preserve">Б </w:t>
            </w:r>
          </w:p>
        </w:tc>
        <w:tc>
          <w:tcPr>
            <w:tcW w:w="141" w:type="dxa"/>
            <w:tcBorders>
              <w:top w:val="single" w:sz="6" w:space="0" w:color="000000"/>
              <w:left w:val="nil"/>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p>
        </w:tc>
        <w:tc>
          <w:tcPr>
            <w:tcW w:w="89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Внешность и характеристика человека, литературного персонажа </w:t>
            </w:r>
          </w:p>
        </w:tc>
      </w:tr>
      <w:tr w:rsidR="000C7F17" w:rsidRPr="000C7F17" w:rsidTr="00D75C16">
        <w:trPr>
          <w:trHeight w:val="505"/>
        </w:trPr>
        <w:tc>
          <w:tcPr>
            <w:tcW w:w="1419" w:type="dxa"/>
            <w:tcBorders>
              <w:top w:val="single" w:sz="6" w:space="0" w:color="000000"/>
              <w:left w:val="single" w:sz="6" w:space="0" w:color="000000"/>
              <w:bottom w:val="single" w:sz="6" w:space="0" w:color="000000"/>
              <w:right w:val="nil"/>
            </w:tcBorders>
            <w:shd w:val="clear" w:color="auto" w:fill="auto"/>
          </w:tcPr>
          <w:p w:rsidR="000C7F17" w:rsidRPr="000C7F17" w:rsidRDefault="000C7F17" w:rsidP="000C7F17">
            <w:pPr>
              <w:spacing w:before="0" w:beforeAutospacing="0" w:after="0" w:afterAutospacing="0"/>
              <w:ind w:left="264"/>
              <w:jc w:val="center"/>
              <w:rPr>
                <w:sz w:val="24"/>
                <w:szCs w:val="24"/>
              </w:rPr>
            </w:pPr>
            <w:r w:rsidRPr="000C7F17">
              <w:rPr>
                <w:rFonts w:ascii="Times New Roman" w:eastAsia="Times New Roman" w:hAnsi="Times New Roman" w:cs="Times New Roman"/>
                <w:sz w:val="24"/>
                <w:szCs w:val="24"/>
              </w:rPr>
              <w:t xml:space="preserve">В </w:t>
            </w:r>
          </w:p>
        </w:tc>
        <w:tc>
          <w:tcPr>
            <w:tcW w:w="141" w:type="dxa"/>
            <w:tcBorders>
              <w:top w:val="single" w:sz="6" w:space="0" w:color="000000"/>
              <w:left w:val="nil"/>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p>
        </w:tc>
        <w:tc>
          <w:tcPr>
            <w:tcW w:w="89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529"/>
              <w:jc w:val="both"/>
              <w:rPr>
                <w:sz w:val="24"/>
                <w:szCs w:val="24"/>
              </w:rPr>
            </w:pPr>
            <w:r w:rsidRPr="000C7F17">
              <w:rPr>
                <w:rFonts w:ascii="Times New Roman" w:eastAsia="Times New Roman" w:hAnsi="Times New Roman" w:cs="Times New Roman"/>
                <w:sz w:val="24"/>
                <w:szCs w:val="24"/>
                <w:lang w:val="ru-RU"/>
              </w:rPr>
              <w:t xml:space="preserve">Здоровый образ жизни и забота о здоровье: режим труда и отдыха, спорт, сбалансированное питание, посещение врача. </w:t>
            </w:r>
            <w:r w:rsidRPr="000C7F17">
              <w:rPr>
                <w:rFonts w:ascii="Times New Roman" w:eastAsia="Times New Roman" w:hAnsi="Times New Roman" w:cs="Times New Roman"/>
                <w:sz w:val="24"/>
                <w:szCs w:val="24"/>
              </w:rPr>
              <w:t xml:space="preserve">Отказ от вредных привычек </w:t>
            </w:r>
          </w:p>
        </w:tc>
      </w:tr>
      <w:tr w:rsidR="000C7F17" w:rsidRPr="007F33C6" w:rsidTr="00D75C16">
        <w:trPr>
          <w:trHeight w:val="662"/>
        </w:trPr>
        <w:tc>
          <w:tcPr>
            <w:tcW w:w="1419" w:type="dxa"/>
            <w:tcBorders>
              <w:top w:val="single" w:sz="6" w:space="0" w:color="000000"/>
              <w:left w:val="single" w:sz="6" w:space="0" w:color="000000"/>
              <w:bottom w:val="single" w:sz="6" w:space="0" w:color="000000"/>
              <w:right w:val="nil"/>
            </w:tcBorders>
            <w:shd w:val="clear" w:color="auto" w:fill="auto"/>
          </w:tcPr>
          <w:p w:rsidR="000C7F17" w:rsidRPr="000C7F17" w:rsidRDefault="000C7F17" w:rsidP="000C7F17">
            <w:pPr>
              <w:spacing w:before="0" w:beforeAutospacing="0" w:after="0" w:afterAutospacing="0"/>
              <w:ind w:left="268"/>
              <w:jc w:val="center"/>
              <w:rPr>
                <w:sz w:val="24"/>
                <w:szCs w:val="24"/>
              </w:rPr>
            </w:pPr>
            <w:r w:rsidRPr="000C7F17">
              <w:rPr>
                <w:rFonts w:ascii="Times New Roman" w:eastAsia="Times New Roman" w:hAnsi="Times New Roman" w:cs="Times New Roman"/>
                <w:sz w:val="24"/>
                <w:szCs w:val="24"/>
              </w:rPr>
              <w:t xml:space="preserve">Г </w:t>
            </w:r>
          </w:p>
        </w:tc>
        <w:tc>
          <w:tcPr>
            <w:tcW w:w="141" w:type="dxa"/>
            <w:tcBorders>
              <w:top w:val="single" w:sz="6" w:space="0" w:color="000000"/>
              <w:left w:val="nil"/>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p>
        </w:tc>
        <w:tc>
          <w:tcPr>
            <w:tcW w:w="891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Школьное образование, школьная жизнь, школьные праздники. Школьные социальные сети. Переписка с зарубежными </w:t>
            </w:r>
          </w:p>
        </w:tc>
      </w:tr>
      <w:tr w:rsidR="000C7F17" w:rsidRPr="000C7F17" w:rsidTr="00D75C16">
        <w:trPr>
          <w:trHeight w:val="663"/>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tc>
        <w:tc>
          <w:tcPr>
            <w:tcW w:w="9057" w:type="dxa"/>
            <w:gridSpan w:val="2"/>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rPr>
            </w:pPr>
            <w:r w:rsidRPr="000C7F17">
              <w:rPr>
                <w:rFonts w:ascii="Times New Roman" w:eastAsia="Times New Roman" w:hAnsi="Times New Roman" w:cs="Times New Roman"/>
                <w:sz w:val="24"/>
                <w:szCs w:val="24"/>
                <w:lang w:val="ru-RU"/>
              </w:rPr>
              <w:t xml:space="preserve">сверстниками. Взаимоотношения в школе. Проблемы и решения. </w:t>
            </w:r>
            <w:r w:rsidRPr="000C7F17">
              <w:rPr>
                <w:rFonts w:ascii="Times New Roman" w:eastAsia="Times New Roman" w:hAnsi="Times New Roman" w:cs="Times New Roman"/>
                <w:sz w:val="24"/>
                <w:szCs w:val="24"/>
              </w:rPr>
              <w:t xml:space="preserve">Подготовка к выпускным экзаменам </w:t>
            </w:r>
          </w:p>
        </w:tc>
      </w:tr>
      <w:tr w:rsidR="000C7F17" w:rsidRPr="000C7F17" w:rsidTr="00D75C16">
        <w:trPr>
          <w:trHeight w:val="655"/>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3"/>
              <w:jc w:val="center"/>
              <w:rPr>
                <w:sz w:val="24"/>
                <w:szCs w:val="24"/>
              </w:rPr>
            </w:pPr>
            <w:r w:rsidRPr="000C7F17">
              <w:rPr>
                <w:rFonts w:ascii="Times New Roman" w:eastAsia="Times New Roman" w:hAnsi="Times New Roman" w:cs="Times New Roman"/>
                <w:sz w:val="24"/>
                <w:szCs w:val="24"/>
              </w:rPr>
              <w:t xml:space="preserve">Д </w:t>
            </w:r>
          </w:p>
        </w:tc>
        <w:tc>
          <w:tcPr>
            <w:tcW w:w="9057" w:type="dxa"/>
            <w:gridSpan w:val="2"/>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rPr>
            </w:pPr>
            <w:r w:rsidRPr="000C7F17">
              <w:rPr>
                <w:rFonts w:ascii="Times New Roman" w:eastAsia="Times New Roman" w:hAnsi="Times New Roman" w:cs="Times New Roman"/>
                <w:sz w:val="24"/>
                <w:szCs w:val="24"/>
                <w:lang w:val="ru-RU"/>
              </w:rPr>
              <w:t xml:space="preserve">Современный мир профессий. Проблема выбора профессии. </w:t>
            </w:r>
            <w:r w:rsidRPr="000C7F17">
              <w:rPr>
                <w:rFonts w:ascii="Times New Roman" w:eastAsia="Times New Roman" w:hAnsi="Times New Roman" w:cs="Times New Roman"/>
                <w:sz w:val="24"/>
                <w:szCs w:val="24"/>
              </w:rPr>
              <w:t xml:space="preserve">Альтернативы в продолжении образования </w:t>
            </w:r>
          </w:p>
        </w:tc>
      </w:tr>
      <w:tr w:rsidR="000C7F17" w:rsidRPr="000C7F17" w:rsidTr="00D75C16">
        <w:trPr>
          <w:trHeight w:val="979"/>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7"/>
              <w:jc w:val="center"/>
              <w:rPr>
                <w:sz w:val="24"/>
                <w:szCs w:val="24"/>
              </w:rPr>
            </w:pPr>
            <w:r w:rsidRPr="000C7F17">
              <w:rPr>
                <w:rFonts w:ascii="Times New Roman" w:eastAsia="Times New Roman" w:hAnsi="Times New Roman" w:cs="Times New Roman"/>
                <w:sz w:val="24"/>
                <w:szCs w:val="24"/>
              </w:rPr>
              <w:t xml:space="preserve">Е </w:t>
            </w:r>
          </w:p>
        </w:tc>
        <w:tc>
          <w:tcPr>
            <w:tcW w:w="9057" w:type="dxa"/>
            <w:gridSpan w:val="2"/>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1361"/>
              <w:jc w:val="both"/>
              <w:rPr>
                <w:sz w:val="24"/>
                <w:szCs w:val="24"/>
              </w:rPr>
            </w:pPr>
            <w:r w:rsidRPr="000C7F17">
              <w:rPr>
                <w:rFonts w:ascii="Times New Roman" w:eastAsia="Times New Roman" w:hAnsi="Times New Roman" w:cs="Times New Roman"/>
                <w:sz w:val="24"/>
                <w:szCs w:val="24"/>
                <w:lang w:val="ru-RU"/>
              </w:rPr>
              <w:t xml:space="preserve">Место иностранного языка в повседневной жизни и профессиональной деятельности в современном мире. </w:t>
            </w:r>
            <w:r w:rsidRPr="000C7F17">
              <w:rPr>
                <w:rFonts w:ascii="Times New Roman" w:eastAsia="Times New Roman" w:hAnsi="Times New Roman" w:cs="Times New Roman"/>
                <w:sz w:val="24"/>
                <w:szCs w:val="24"/>
              </w:rPr>
              <w:t xml:space="preserve">Роль иностранного языка в планах на будущее </w:t>
            </w:r>
          </w:p>
        </w:tc>
      </w:tr>
      <w:tr w:rsidR="000C7F17" w:rsidRPr="000C7F17" w:rsidTr="00D75C16">
        <w:trPr>
          <w:trHeight w:val="984"/>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15"/>
              <w:jc w:val="center"/>
              <w:rPr>
                <w:sz w:val="24"/>
                <w:szCs w:val="24"/>
              </w:rPr>
            </w:pPr>
            <w:r w:rsidRPr="000C7F17">
              <w:rPr>
                <w:rFonts w:ascii="Times New Roman" w:eastAsia="Times New Roman" w:hAnsi="Times New Roman" w:cs="Times New Roman"/>
                <w:sz w:val="24"/>
                <w:szCs w:val="24"/>
              </w:rPr>
              <w:t xml:space="preserve">Ж </w:t>
            </w:r>
          </w:p>
        </w:tc>
        <w:tc>
          <w:tcPr>
            <w:tcW w:w="9057" w:type="dxa"/>
            <w:gridSpan w:val="2"/>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rPr>
            </w:pPr>
            <w:r w:rsidRPr="000C7F17">
              <w:rPr>
                <w:rFonts w:ascii="Times New Roman" w:eastAsia="Times New Roman" w:hAnsi="Times New Roman" w:cs="Times New Roman"/>
                <w:sz w:val="24"/>
                <w:szCs w:val="24"/>
                <w:lang w:val="ru-RU"/>
              </w:rPr>
              <w:t xml:space="preserve">Молодёжь в современном обществе. Ценностные ориентиры. Участие молодёжи в жизни общества. </w:t>
            </w:r>
            <w:r w:rsidRPr="000C7F17">
              <w:rPr>
                <w:rFonts w:ascii="Times New Roman" w:eastAsia="Times New Roman" w:hAnsi="Times New Roman" w:cs="Times New Roman"/>
                <w:sz w:val="24"/>
                <w:szCs w:val="24"/>
              </w:rPr>
              <w:t xml:space="preserve">Досуг молодёжи: увлечения и интересы. </w:t>
            </w:r>
          </w:p>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Любовь и дружба </w:t>
            </w:r>
          </w:p>
        </w:tc>
      </w:tr>
      <w:tr w:rsidR="000C7F17" w:rsidRPr="000C7F17" w:rsidTr="00D75C16">
        <w:trPr>
          <w:trHeight w:val="291"/>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10"/>
              <w:jc w:val="center"/>
              <w:rPr>
                <w:sz w:val="24"/>
                <w:szCs w:val="24"/>
              </w:rPr>
            </w:pPr>
            <w:r w:rsidRPr="000C7F17">
              <w:rPr>
                <w:rFonts w:ascii="Times New Roman" w:eastAsia="Times New Roman" w:hAnsi="Times New Roman" w:cs="Times New Roman"/>
                <w:sz w:val="24"/>
                <w:szCs w:val="24"/>
              </w:rPr>
              <w:t xml:space="preserve">З </w:t>
            </w:r>
          </w:p>
        </w:tc>
        <w:tc>
          <w:tcPr>
            <w:tcW w:w="9057" w:type="dxa"/>
            <w:gridSpan w:val="2"/>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rPr>
            </w:pPr>
            <w:r w:rsidRPr="000C7F17">
              <w:rPr>
                <w:rFonts w:ascii="Times New Roman" w:eastAsia="Times New Roman" w:hAnsi="Times New Roman" w:cs="Times New Roman"/>
                <w:sz w:val="24"/>
                <w:szCs w:val="24"/>
                <w:lang w:val="ru-RU"/>
              </w:rPr>
              <w:t xml:space="preserve">Покупки: одежда, обувь и продукты питания. </w:t>
            </w:r>
            <w:r w:rsidRPr="000C7F17">
              <w:rPr>
                <w:rFonts w:ascii="Times New Roman" w:eastAsia="Times New Roman" w:hAnsi="Times New Roman" w:cs="Times New Roman"/>
                <w:sz w:val="24"/>
                <w:szCs w:val="24"/>
              </w:rPr>
              <w:t xml:space="preserve">Карманные деньги. Молодёжная мода </w:t>
            </w:r>
          </w:p>
        </w:tc>
      </w:tr>
      <w:tr w:rsidR="000C7F17" w:rsidRPr="007F33C6" w:rsidTr="00D75C16">
        <w:trPr>
          <w:trHeight w:val="655"/>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0"/>
              <w:jc w:val="center"/>
              <w:rPr>
                <w:sz w:val="24"/>
                <w:szCs w:val="24"/>
              </w:rPr>
            </w:pPr>
            <w:r w:rsidRPr="000C7F17">
              <w:rPr>
                <w:rFonts w:ascii="Times New Roman" w:eastAsia="Times New Roman" w:hAnsi="Times New Roman" w:cs="Times New Roman"/>
                <w:sz w:val="24"/>
                <w:szCs w:val="24"/>
              </w:rPr>
              <w:t xml:space="preserve">И </w:t>
            </w:r>
          </w:p>
        </w:tc>
        <w:tc>
          <w:tcPr>
            <w:tcW w:w="9057" w:type="dxa"/>
            <w:gridSpan w:val="2"/>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91"/>
              <w:jc w:val="both"/>
              <w:rPr>
                <w:sz w:val="24"/>
                <w:szCs w:val="24"/>
                <w:lang w:val="ru-RU"/>
              </w:rPr>
            </w:pPr>
            <w:r w:rsidRPr="000C7F17">
              <w:rPr>
                <w:rFonts w:ascii="Times New Roman" w:eastAsia="Times New Roman" w:hAnsi="Times New Roman" w:cs="Times New Roman"/>
                <w:sz w:val="24"/>
                <w:szCs w:val="24"/>
                <w:lang w:val="ru-RU"/>
              </w:rPr>
              <w:t xml:space="preserve">Роль спорта в современной жизни: виды спорта, экстремальный спорт, спортивные соревнования, Олимпийские игры </w:t>
            </w:r>
          </w:p>
        </w:tc>
      </w:tr>
      <w:tr w:rsidR="000C7F17" w:rsidRPr="007F33C6" w:rsidTr="00D75C16">
        <w:trPr>
          <w:trHeight w:val="655"/>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4"/>
              <w:jc w:val="center"/>
              <w:rPr>
                <w:sz w:val="24"/>
                <w:szCs w:val="24"/>
              </w:rPr>
            </w:pPr>
            <w:r w:rsidRPr="000C7F17">
              <w:rPr>
                <w:rFonts w:ascii="Times New Roman" w:eastAsia="Times New Roman" w:hAnsi="Times New Roman" w:cs="Times New Roman"/>
                <w:sz w:val="24"/>
                <w:szCs w:val="24"/>
              </w:rPr>
              <w:t xml:space="preserve">К </w:t>
            </w:r>
          </w:p>
        </w:tc>
        <w:tc>
          <w:tcPr>
            <w:tcW w:w="9057" w:type="dxa"/>
            <w:gridSpan w:val="2"/>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Деловое общение: особенности делового общения, деловая этика, деловая переписка, публичное выступление </w:t>
            </w:r>
          </w:p>
        </w:tc>
      </w:tr>
      <w:tr w:rsidR="000C7F17" w:rsidRPr="000C7F17" w:rsidTr="00D75C16">
        <w:trPr>
          <w:trHeight w:val="658"/>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7"/>
              <w:jc w:val="center"/>
              <w:rPr>
                <w:sz w:val="24"/>
                <w:szCs w:val="24"/>
              </w:rPr>
            </w:pPr>
            <w:r w:rsidRPr="000C7F17">
              <w:rPr>
                <w:rFonts w:ascii="Times New Roman" w:eastAsia="Times New Roman" w:hAnsi="Times New Roman" w:cs="Times New Roman"/>
                <w:sz w:val="24"/>
                <w:szCs w:val="24"/>
              </w:rPr>
              <w:t xml:space="preserve">Л </w:t>
            </w:r>
          </w:p>
        </w:tc>
        <w:tc>
          <w:tcPr>
            <w:tcW w:w="9057" w:type="dxa"/>
            <w:gridSpan w:val="2"/>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hanging="12"/>
              <w:jc w:val="both"/>
              <w:rPr>
                <w:sz w:val="24"/>
                <w:szCs w:val="24"/>
              </w:rPr>
            </w:pPr>
            <w:r w:rsidRPr="000C7F17">
              <w:rPr>
                <w:rFonts w:ascii="Times New Roman" w:eastAsia="Times New Roman" w:hAnsi="Times New Roman" w:cs="Times New Roman"/>
                <w:sz w:val="24"/>
                <w:szCs w:val="24"/>
                <w:lang w:val="ru-RU"/>
              </w:rPr>
              <w:t xml:space="preserve">Туризм. Виды отдыха. Экотуризм. Путешествия по России и зарубежным странам. </w:t>
            </w:r>
            <w:r w:rsidRPr="000C7F17">
              <w:rPr>
                <w:rFonts w:ascii="Times New Roman" w:eastAsia="Times New Roman" w:hAnsi="Times New Roman" w:cs="Times New Roman"/>
                <w:sz w:val="24"/>
                <w:szCs w:val="24"/>
              </w:rPr>
              <w:t xml:space="preserve">Виртуальные путешествия </w:t>
            </w:r>
          </w:p>
        </w:tc>
      </w:tr>
      <w:tr w:rsidR="000C7F17" w:rsidRPr="000C7F17" w:rsidTr="00D75C16">
        <w:trPr>
          <w:trHeight w:val="611"/>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9"/>
              <w:jc w:val="center"/>
              <w:rPr>
                <w:sz w:val="24"/>
                <w:szCs w:val="24"/>
              </w:rPr>
            </w:pPr>
            <w:r w:rsidRPr="000C7F17">
              <w:rPr>
                <w:rFonts w:ascii="Times New Roman" w:eastAsia="Times New Roman" w:hAnsi="Times New Roman" w:cs="Times New Roman"/>
                <w:sz w:val="24"/>
                <w:szCs w:val="24"/>
              </w:rPr>
              <w:t xml:space="preserve">М </w:t>
            </w:r>
          </w:p>
        </w:tc>
        <w:tc>
          <w:tcPr>
            <w:tcW w:w="9057" w:type="dxa"/>
            <w:gridSpan w:val="2"/>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376" w:hanging="5"/>
              <w:jc w:val="both"/>
              <w:rPr>
                <w:sz w:val="24"/>
                <w:szCs w:val="24"/>
              </w:rPr>
            </w:pPr>
            <w:r w:rsidRPr="000C7F17">
              <w:rPr>
                <w:rFonts w:ascii="Times New Roman" w:eastAsia="Times New Roman" w:hAnsi="Times New Roman" w:cs="Times New Roman"/>
                <w:sz w:val="24"/>
                <w:szCs w:val="24"/>
                <w:lang w:val="ru-RU"/>
              </w:rPr>
              <w:t xml:space="preserve">Вселенная и человек. Природа. Проблемы экологии. Защита окружающей среды. Стихийные бедствия. </w:t>
            </w:r>
            <w:r w:rsidRPr="000C7F17">
              <w:rPr>
                <w:rFonts w:ascii="Times New Roman" w:eastAsia="Times New Roman" w:hAnsi="Times New Roman" w:cs="Times New Roman"/>
                <w:sz w:val="24"/>
                <w:szCs w:val="24"/>
              </w:rPr>
              <w:t xml:space="preserve">Проживание в городской (сельской) местности </w:t>
            </w:r>
          </w:p>
        </w:tc>
      </w:tr>
      <w:tr w:rsidR="000C7F17" w:rsidRPr="007F33C6" w:rsidTr="00D75C16">
        <w:trPr>
          <w:trHeight w:val="656"/>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0"/>
              <w:jc w:val="center"/>
              <w:rPr>
                <w:sz w:val="24"/>
                <w:szCs w:val="24"/>
              </w:rPr>
            </w:pPr>
            <w:r w:rsidRPr="000C7F17">
              <w:rPr>
                <w:rFonts w:ascii="Times New Roman" w:eastAsia="Times New Roman" w:hAnsi="Times New Roman" w:cs="Times New Roman"/>
                <w:sz w:val="24"/>
                <w:szCs w:val="24"/>
              </w:rPr>
              <w:t xml:space="preserve">Н </w:t>
            </w:r>
          </w:p>
        </w:tc>
        <w:tc>
          <w:tcPr>
            <w:tcW w:w="9057" w:type="dxa"/>
            <w:gridSpan w:val="2"/>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Средства массовой информации: пресса, телевидение, радио, сеть интернет, социальные сети </w:t>
            </w:r>
          </w:p>
        </w:tc>
      </w:tr>
      <w:tr w:rsidR="000C7F17" w:rsidRPr="000C7F17" w:rsidTr="00D75C16">
        <w:trPr>
          <w:trHeight w:val="979"/>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0"/>
              <w:jc w:val="center"/>
              <w:rPr>
                <w:sz w:val="24"/>
                <w:szCs w:val="24"/>
              </w:rPr>
            </w:pPr>
            <w:r w:rsidRPr="000C7F17">
              <w:rPr>
                <w:rFonts w:ascii="Times New Roman" w:eastAsia="Times New Roman" w:hAnsi="Times New Roman" w:cs="Times New Roman"/>
                <w:sz w:val="24"/>
                <w:szCs w:val="24"/>
              </w:rPr>
              <w:t xml:space="preserve">О </w:t>
            </w:r>
          </w:p>
        </w:tc>
        <w:tc>
          <w:tcPr>
            <w:tcW w:w="9057" w:type="dxa"/>
            <w:gridSpan w:val="2"/>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651"/>
              <w:jc w:val="both"/>
              <w:rPr>
                <w:sz w:val="24"/>
                <w:szCs w:val="24"/>
              </w:rPr>
            </w:pPr>
            <w:r w:rsidRPr="000C7F17">
              <w:rPr>
                <w:rFonts w:ascii="Times New Roman" w:eastAsia="Times New Roman" w:hAnsi="Times New Roman" w:cs="Times New Roman"/>
                <w:sz w:val="24"/>
                <w:szCs w:val="24"/>
                <w:lang w:val="ru-RU"/>
              </w:rPr>
              <w:t xml:space="preserve">Технический прогресс: перспективы и последствия. Современные средства коммуникации (пресса, телевидение, сеть Интернет, социальные сети и другие). </w:t>
            </w:r>
            <w:r w:rsidRPr="000C7F17">
              <w:rPr>
                <w:rFonts w:ascii="Times New Roman" w:eastAsia="Times New Roman" w:hAnsi="Times New Roman" w:cs="Times New Roman"/>
                <w:sz w:val="24"/>
                <w:szCs w:val="24"/>
              </w:rPr>
              <w:t xml:space="preserve">Интернет-безопасность </w:t>
            </w:r>
          </w:p>
        </w:tc>
      </w:tr>
      <w:tr w:rsidR="000C7F17" w:rsidRPr="000C7F17" w:rsidTr="00D75C16">
        <w:trPr>
          <w:trHeight w:val="341"/>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0"/>
              <w:jc w:val="center"/>
              <w:rPr>
                <w:sz w:val="24"/>
                <w:szCs w:val="24"/>
              </w:rPr>
            </w:pPr>
            <w:r w:rsidRPr="000C7F17">
              <w:rPr>
                <w:rFonts w:ascii="Times New Roman" w:eastAsia="Times New Roman" w:hAnsi="Times New Roman" w:cs="Times New Roman"/>
                <w:sz w:val="24"/>
                <w:szCs w:val="24"/>
              </w:rPr>
              <w:t xml:space="preserve">П </w:t>
            </w:r>
          </w:p>
        </w:tc>
        <w:tc>
          <w:tcPr>
            <w:tcW w:w="9057" w:type="dxa"/>
            <w:gridSpan w:val="2"/>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Проблемы современной цивилизации </w:t>
            </w:r>
          </w:p>
        </w:tc>
      </w:tr>
      <w:tr w:rsidR="000C7F17" w:rsidRPr="007F33C6" w:rsidTr="00D75C16">
        <w:trPr>
          <w:trHeight w:val="1351"/>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11"/>
              <w:jc w:val="center"/>
              <w:rPr>
                <w:sz w:val="24"/>
                <w:szCs w:val="24"/>
              </w:rPr>
            </w:pPr>
            <w:r w:rsidRPr="000C7F17">
              <w:rPr>
                <w:rFonts w:ascii="Times New Roman" w:eastAsia="Times New Roman" w:hAnsi="Times New Roman" w:cs="Times New Roman"/>
                <w:sz w:val="24"/>
                <w:szCs w:val="24"/>
              </w:rPr>
              <w:t xml:space="preserve">Р </w:t>
            </w:r>
          </w:p>
        </w:tc>
        <w:tc>
          <w:tcPr>
            <w:tcW w:w="9057" w:type="dxa"/>
            <w:gridSpan w:val="2"/>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Россия и мир: вклад России в мировую культуру, науку, технику </w:t>
            </w:r>
          </w:p>
        </w:tc>
      </w:tr>
      <w:tr w:rsidR="000C7F17" w:rsidRPr="007F33C6" w:rsidTr="00D75C16">
        <w:trPr>
          <w:trHeight w:val="926"/>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4"/>
              <w:jc w:val="center"/>
              <w:rPr>
                <w:sz w:val="24"/>
                <w:szCs w:val="24"/>
              </w:rPr>
            </w:pPr>
            <w:r w:rsidRPr="000C7F17">
              <w:rPr>
                <w:rFonts w:ascii="Times New Roman" w:eastAsia="Times New Roman" w:hAnsi="Times New Roman" w:cs="Times New Roman"/>
                <w:sz w:val="24"/>
                <w:szCs w:val="24"/>
              </w:rPr>
              <w:lastRenderedPageBreak/>
              <w:t xml:space="preserve">С </w:t>
            </w:r>
          </w:p>
        </w:tc>
        <w:tc>
          <w:tcPr>
            <w:tcW w:w="9057" w:type="dxa"/>
            <w:gridSpan w:val="2"/>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424"/>
              <w:jc w:val="both"/>
              <w:rPr>
                <w:sz w:val="24"/>
                <w:szCs w:val="24"/>
                <w:lang w:val="ru-RU"/>
              </w:rPr>
            </w:pPr>
            <w:r w:rsidRPr="000C7F17">
              <w:rPr>
                <w:rFonts w:ascii="Times New Roman" w:eastAsia="Times New Roman" w:hAnsi="Times New Roman" w:cs="Times New Roman"/>
                <w:sz w:val="24"/>
                <w:szCs w:val="24"/>
                <w:lang w:val="ru-RU"/>
              </w:rPr>
              <w:t xml:space="preserve">Выдающиеся люди родной страны и страны (стран) изучаемого языка: государственные деятели, учёные, писатели, поэты, художники, композиторы, путешественники, спортсмены, актёры и другие </w:t>
            </w:r>
          </w:p>
        </w:tc>
      </w:tr>
    </w:tbl>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b/>
          <w:sz w:val="24"/>
          <w:szCs w:val="24"/>
          <w:lang w:val="ru-RU"/>
        </w:rPr>
        <w:t xml:space="preserve"> </w:t>
      </w:r>
    </w:p>
    <w:p w:rsidR="000C7F17" w:rsidRPr="000C7F17" w:rsidRDefault="000C7F17" w:rsidP="000C7F17">
      <w:pPr>
        <w:spacing w:before="0" w:beforeAutospacing="0" w:after="0" w:afterAutospacing="0"/>
        <w:ind w:left="10" w:right="119" w:hanging="10"/>
        <w:jc w:val="right"/>
        <w:rPr>
          <w:sz w:val="24"/>
          <w:szCs w:val="24"/>
          <w:lang w:val="ru-RU"/>
        </w:rPr>
      </w:pPr>
      <w:r w:rsidRPr="000C7F17">
        <w:rPr>
          <w:rFonts w:ascii="Times New Roman" w:eastAsia="Times New Roman" w:hAnsi="Times New Roman" w:cs="Times New Roman"/>
          <w:sz w:val="24"/>
          <w:szCs w:val="24"/>
          <w:lang w:val="ru-RU"/>
        </w:rPr>
        <w:t xml:space="preserve">Таблица 17 </w:t>
      </w:r>
    </w:p>
    <w:p w:rsidR="000C7F17" w:rsidRPr="000C7F17" w:rsidRDefault="000C7F17" w:rsidP="00D75C16">
      <w:pPr>
        <w:spacing w:before="0" w:beforeAutospacing="0" w:after="0" w:afterAutospacing="0"/>
        <w:ind w:right="126" w:firstLine="1275"/>
        <w:jc w:val="center"/>
        <w:rPr>
          <w:sz w:val="24"/>
          <w:szCs w:val="24"/>
          <w:lang w:val="ru-RU"/>
        </w:rPr>
      </w:pPr>
      <w:r w:rsidRPr="000C7F17">
        <w:rPr>
          <w:rFonts w:ascii="Times New Roman" w:eastAsia="Times New Roman" w:hAnsi="Times New Roman" w:cs="Times New Roman"/>
          <w:b/>
          <w:sz w:val="24"/>
          <w:szCs w:val="24"/>
          <w:lang w:val="ru-RU"/>
        </w:rPr>
        <w:t>Проверяемые на ЕГЭ по математике требования к результатам освоения основной образовательной программы среднего общего образования</w:t>
      </w:r>
    </w:p>
    <w:tbl>
      <w:tblPr>
        <w:tblW w:w="10474" w:type="dxa"/>
        <w:tblInd w:w="-198" w:type="dxa"/>
        <w:tblCellMar>
          <w:top w:w="62" w:type="dxa"/>
          <w:left w:w="228" w:type="dxa"/>
          <w:right w:w="107" w:type="dxa"/>
        </w:tblCellMar>
        <w:tblLook w:val="04A0" w:firstRow="1" w:lastRow="0" w:firstColumn="1" w:lastColumn="0" w:noHBand="0" w:noVBand="1"/>
      </w:tblPr>
      <w:tblGrid>
        <w:gridCol w:w="1964"/>
        <w:gridCol w:w="8510"/>
      </w:tblGrid>
      <w:tr w:rsidR="000C7F17" w:rsidRPr="000C7F17" w:rsidTr="00D75C16">
        <w:trPr>
          <w:trHeight w:val="979"/>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firstLine="39"/>
              <w:jc w:val="center"/>
              <w:rPr>
                <w:sz w:val="24"/>
                <w:szCs w:val="24"/>
              </w:rPr>
            </w:pPr>
            <w:r w:rsidRPr="000C7F17">
              <w:rPr>
                <w:rFonts w:ascii="Times New Roman" w:eastAsia="Times New Roman" w:hAnsi="Times New Roman" w:cs="Times New Roman"/>
                <w:sz w:val="24"/>
                <w:szCs w:val="24"/>
              </w:rPr>
              <w:t xml:space="preserve">Код проверяемого требования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35" w:hanging="341"/>
              <w:jc w:val="both"/>
              <w:rPr>
                <w:sz w:val="24"/>
                <w:szCs w:val="24"/>
                <w:lang w:val="ru-RU"/>
              </w:rPr>
            </w:pPr>
            <w:r w:rsidRPr="000C7F17">
              <w:rPr>
                <w:rFonts w:ascii="Times New Roman" w:eastAsia="Times New Roman" w:hAnsi="Times New Roman" w:cs="Times New Roman"/>
                <w:sz w:val="24"/>
                <w:szCs w:val="24"/>
                <w:lang w:val="ru-RU"/>
              </w:rPr>
              <w:t xml:space="preserve">Проверяемые требования к предметным результатам освоения основной образовательной программы среднего общего </w:t>
            </w:r>
          </w:p>
          <w:p w:rsidR="000C7F17" w:rsidRPr="000C7F17" w:rsidRDefault="000C7F17" w:rsidP="000C7F17">
            <w:pPr>
              <w:spacing w:before="0" w:beforeAutospacing="0" w:after="0" w:afterAutospacing="0"/>
              <w:ind w:right="61"/>
              <w:jc w:val="center"/>
              <w:rPr>
                <w:sz w:val="24"/>
                <w:szCs w:val="24"/>
              </w:rPr>
            </w:pPr>
            <w:r w:rsidRPr="000C7F17">
              <w:rPr>
                <w:rFonts w:ascii="Times New Roman" w:eastAsia="Times New Roman" w:hAnsi="Times New Roman" w:cs="Times New Roman"/>
                <w:sz w:val="24"/>
                <w:szCs w:val="24"/>
              </w:rPr>
              <w:t xml:space="preserve">образования </w:t>
            </w:r>
          </w:p>
        </w:tc>
      </w:tr>
    </w:tbl>
    <w:p w:rsidR="000C7F17" w:rsidRPr="000C7F17" w:rsidRDefault="000C7F17" w:rsidP="000C7F17">
      <w:pPr>
        <w:spacing w:before="0" w:beforeAutospacing="0" w:after="0" w:afterAutospacing="0"/>
        <w:ind w:left="-283" w:right="11456"/>
        <w:rPr>
          <w:sz w:val="24"/>
          <w:szCs w:val="24"/>
        </w:rPr>
      </w:pPr>
    </w:p>
    <w:tbl>
      <w:tblPr>
        <w:tblW w:w="10474" w:type="dxa"/>
        <w:tblInd w:w="-268" w:type="dxa"/>
        <w:tblCellMar>
          <w:top w:w="62" w:type="dxa"/>
          <w:left w:w="158" w:type="dxa"/>
          <w:right w:w="163" w:type="dxa"/>
        </w:tblCellMar>
        <w:tblLook w:val="04A0" w:firstRow="1" w:lastRow="0" w:firstColumn="1" w:lastColumn="0" w:noHBand="0" w:noVBand="1"/>
      </w:tblPr>
      <w:tblGrid>
        <w:gridCol w:w="1964"/>
        <w:gridCol w:w="8510"/>
      </w:tblGrid>
      <w:tr w:rsidR="000C7F17" w:rsidRPr="007F33C6" w:rsidTr="00D75C16">
        <w:trPr>
          <w:trHeight w:val="3556"/>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2"/>
              <w:jc w:val="center"/>
              <w:rPr>
                <w:sz w:val="24"/>
                <w:szCs w:val="24"/>
              </w:rPr>
            </w:pPr>
            <w:r w:rsidRPr="000C7F17">
              <w:rPr>
                <w:rFonts w:ascii="Times New Roman" w:eastAsia="Times New Roman" w:hAnsi="Times New Roman" w:cs="Times New Roman"/>
                <w:sz w:val="24"/>
                <w:szCs w:val="24"/>
              </w:rPr>
              <w:t xml:space="preserve">1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67"/>
              <w:jc w:val="both"/>
              <w:rPr>
                <w:sz w:val="24"/>
                <w:szCs w:val="24"/>
                <w:lang w:val="ru-RU"/>
              </w:rPr>
            </w:pPr>
            <w:r w:rsidRPr="000C7F17">
              <w:rPr>
                <w:rFonts w:ascii="Times New Roman" w:eastAsia="Times New Roman" w:hAnsi="Times New Roman" w:cs="Times New Roman"/>
                <w:sz w:val="24"/>
                <w:szCs w:val="24"/>
                <w:lang w:val="ru-RU"/>
              </w:rPr>
              <w:t xml:space="preserve">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 </w:t>
            </w:r>
          </w:p>
        </w:tc>
      </w:tr>
      <w:tr w:rsidR="000C7F17" w:rsidRPr="007F33C6" w:rsidTr="00D75C16">
        <w:trPr>
          <w:trHeight w:val="6159"/>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2"/>
              <w:jc w:val="center"/>
              <w:rPr>
                <w:sz w:val="24"/>
                <w:szCs w:val="24"/>
              </w:rPr>
            </w:pPr>
            <w:r w:rsidRPr="000C7F17">
              <w:rPr>
                <w:rFonts w:ascii="Times New Roman" w:eastAsia="Times New Roman" w:hAnsi="Times New Roman" w:cs="Times New Roman"/>
                <w:sz w:val="24"/>
                <w:szCs w:val="24"/>
              </w:rPr>
              <w:t xml:space="preserve">2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94"/>
              <w:jc w:val="both"/>
              <w:rPr>
                <w:sz w:val="24"/>
                <w:szCs w:val="24"/>
                <w:lang w:val="ru-RU"/>
              </w:rPr>
            </w:pPr>
            <w:r w:rsidRPr="000C7F17">
              <w:rPr>
                <w:rFonts w:ascii="Times New Roman" w:eastAsia="Times New Roman" w:hAnsi="Times New Roman" w:cs="Times New Roman"/>
                <w:sz w:val="24"/>
                <w:szCs w:val="24"/>
                <w:lang w:val="ru-RU"/>
              </w:rPr>
              <w:t xml:space="preserve">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 рациональных выражений; умение оперировать понятиями: </w:t>
            </w:r>
          </w:p>
          <w:p w:rsidR="000C7F17" w:rsidRPr="000C7F17" w:rsidRDefault="000C7F17" w:rsidP="000C7F17">
            <w:pPr>
              <w:spacing w:before="0" w:beforeAutospacing="0" w:after="0" w:afterAutospacing="0"/>
              <w:ind w:right="120"/>
              <w:jc w:val="both"/>
              <w:rPr>
                <w:sz w:val="24"/>
                <w:szCs w:val="24"/>
                <w:lang w:val="ru-RU"/>
              </w:rPr>
            </w:pPr>
            <w:r w:rsidRPr="000C7F17">
              <w:rPr>
                <w:rFonts w:ascii="Times New Roman" w:eastAsia="Times New Roman" w:hAnsi="Times New Roman" w:cs="Times New Roman"/>
                <w:sz w:val="24"/>
                <w:szCs w:val="24"/>
                <w:lang w:val="ru-RU"/>
              </w:rPr>
              <w:t>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w:t>
            </w:r>
            <w:r w:rsidRPr="000C7F17">
              <w:rPr>
                <w:rFonts w:ascii="Times New Roman" w:eastAsia="Times New Roman" w:hAnsi="Times New Roman" w:cs="Times New Roman"/>
                <w:sz w:val="24"/>
                <w:szCs w:val="24"/>
              </w:rPr>
              <w:t>x</w:t>
            </w:r>
            <w:r w:rsidRPr="000C7F17">
              <w:rPr>
                <w:rFonts w:ascii="Times New Roman" w:eastAsia="Times New Roman" w:hAnsi="Times New Roman" w:cs="Times New Roman"/>
                <w:sz w:val="24"/>
                <w:szCs w:val="24"/>
                <w:lang w:val="ru-RU"/>
              </w:rPr>
              <w:t>2 и 3</w:t>
            </w:r>
            <w:r w:rsidRPr="000C7F17">
              <w:rPr>
                <w:rFonts w:ascii="Times New Roman" w:eastAsia="Times New Roman" w:hAnsi="Times New Roman" w:cs="Times New Roman"/>
                <w:sz w:val="24"/>
                <w:szCs w:val="24"/>
              </w:rPr>
              <w:t>x</w:t>
            </w:r>
            <w:r w:rsidRPr="000C7F17">
              <w:rPr>
                <w:rFonts w:ascii="Times New Roman" w:eastAsia="Times New Roman" w:hAnsi="Times New Roman" w:cs="Times New Roman"/>
                <w:sz w:val="24"/>
                <w:szCs w:val="24"/>
                <w:lang w:val="ru-RU"/>
              </w:rPr>
              <w:t xml:space="preserve">3, определитель матрицы, геометрический смысл определителя </w:t>
            </w:r>
          </w:p>
        </w:tc>
      </w:tr>
      <w:tr w:rsidR="000C7F17" w:rsidRPr="007F33C6" w:rsidTr="00D75C16">
        <w:trPr>
          <w:trHeight w:val="1620"/>
        </w:trPr>
        <w:tc>
          <w:tcPr>
            <w:tcW w:w="1964" w:type="dxa"/>
            <w:tcBorders>
              <w:top w:val="single" w:sz="6" w:space="0" w:color="000000"/>
              <w:left w:val="single" w:sz="6" w:space="0" w:color="000000"/>
              <w:bottom w:val="nil"/>
              <w:right w:val="single" w:sz="6" w:space="0" w:color="000000"/>
            </w:tcBorders>
            <w:shd w:val="clear" w:color="auto" w:fill="auto"/>
          </w:tcPr>
          <w:p w:rsidR="000C7F17" w:rsidRPr="000C7F17" w:rsidRDefault="000C7F17" w:rsidP="000C7F17">
            <w:pPr>
              <w:spacing w:before="0" w:beforeAutospacing="0" w:after="0" w:afterAutospacing="0"/>
              <w:ind w:left="102"/>
              <w:jc w:val="center"/>
              <w:rPr>
                <w:sz w:val="24"/>
                <w:szCs w:val="24"/>
              </w:rPr>
            </w:pPr>
            <w:r w:rsidRPr="000C7F17">
              <w:rPr>
                <w:rFonts w:ascii="Times New Roman" w:eastAsia="Times New Roman" w:hAnsi="Times New Roman" w:cs="Times New Roman"/>
                <w:sz w:val="24"/>
                <w:szCs w:val="24"/>
              </w:rPr>
              <w:lastRenderedPageBreak/>
              <w:t xml:space="preserve">3 </w:t>
            </w:r>
          </w:p>
        </w:tc>
        <w:tc>
          <w:tcPr>
            <w:tcW w:w="8510" w:type="dxa"/>
            <w:tcBorders>
              <w:top w:val="single" w:sz="6" w:space="0" w:color="000000"/>
              <w:left w:val="single" w:sz="6" w:space="0" w:color="000000"/>
              <w:bottom w:val="nil"/>
              <w:right w:val="single" w:sz="6" w:space="0" w:color="000000"/>
            </w:tcBorders>
            <w:shd w:val="clear" w:color="auto" w:fill="auto"/>
          </w:tcPr>
          <w:p w:rsidR="000C7F17" w:rsidRPr="000C7F17" w:rsidRDefault="000C7F17" w:rsidP="000C7F17">
            <w:pPr>
              <w:spacing w:before="0" w:beforeAutospacing="0" w:after="0" w:afterAutospacing="0"/>
              <w:ind w:right="236"/>
              <w:jc w:val="both"/>
              <w:rPr>
                <w:sz w:val="24"/>
                <w:szCs w:val="24"/>
                <w:lang w:val="ru-RU"/>
              </w:rPr>
            </w:pPr>
            <w:r w:rsidRPr="000C7F17">
              <w:rPr>
                <w:rFonts w:ascii="Times New Roman" w:eastAsia="Times New Roman" w:hAnsi="Times New Roman" w:cs="Times New Roman"/>
                <w:sz w:val="24"/>
                <w:szCs w:val="24"/>
                <w:lang w:val="ru-RU"/>
              </w:rPr>
              <w:t xml:space="preserve">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w:t>
            </w:r>
          </w:p>
        </w:tc>
      </w:tr>
    </w:tbl>
    <w:p w:rsidR="000C7F17" w:rsidRPr="000C7F17" w:rsidRDefault="000C7F17" w:rsidP="000C7F17">
      <w:pPr>
        <w:spacing w:before="0" w:beforeAutospacing="0" w:after="0" w:afterAutospacing="0"/>
        <w:ind w:left="-283" w:right="11456"/>
        <w:rPr>
          <w:sz w:val="24"/>
          <w:szCs w:val="24"/>
          <w:lang w:val="ru-RU"/>
        </w:rPr>
      </w:pPr>
    </w:p>
    <w:tbl>
      <w:tblPr>
        <w:tblW w:w="10474" w:type="dxa"/>
        <w:tblInd w:w="-418" w:type="dxa"/>
        <w:tblCellMar>
          <w:top w:w="60" w:type="dxa"/>
          <w:left w:w="7" w:type="dxa"/>
          <w:right w:w="191" w:type="dxa"/>
        </w:tblCellMar>
        <w:tblLook w:val="04A0" w:firstRow="1" w:lastRow="0" w:firstColumn="1" w:lastColumn="0" w:noHBand="0" w:noVBand="1"/>
      </w:tblPr>
      <w:tblGrid>
        <w:gridCol w:w="1964"/>
        <w:gridCol w:w="8510"/>
      </w:tblGrid>
      <w:tr w:rsidR="000C7F17" w:rsidRPr="007F33C6" w:rsidTr="00D75C16">
        <w:trPr>
          <w:trHeight w:val="1353"/>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04"/>
              <w:jc w:val="both"/>
              <w:rPr>
                <w:sz w:val="24"/>
                <w:szCs w:val="24"/>
                <w:lang w:val="ru-RU"/>
              </w:rPr>
            </w:pPr>
            <w:r w:rsidRPr="000C7F17">
              <w:rPr>
                <w:rFonts w:ascii="Times New Roman" w:eastAsia="Times New Roman" w:hAnsi="Times New Roman" w:cs="Times New Roman"/>
                <w:sz w:val="24"/>
                <w:szCs w:val="24"/>
                <w:lang w:val="ru-RU"/>
              </w:rPr>
              <w:t xml:space="preserve">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 </w:t>
            </w:r>
          </w:p>
        </w:tc>
      </w:tr>
      <w:tr w:rsidR="000C7F17" w:rsidRPr="007F33C6" w:rsidTr="00D75C16">
        <w:trPr>
          <w:trHeight w:val="4436"/>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2"/>
              <w:jc w:val="center"/>
              <w:rPr>
                <w:sz w:val="24"/>
                <w:szCs w:val="24"/>
              </w:rPr>
            </w:pPr>
            <w:r w:rsidRPr="000C7F17">
              <w:rPr>
                <w:rFonts w:ascii="Times New Roman" w:eastAsia="Times New Roman" w:hAnsi="Times New Roman" w:cs="Times New Roman"/>
                <w:sz w:val="24"/>
                <w:szCs w:val="24"/>
              </w:rPr>
              <w:t xml:space="preserve">4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69"/>
              <w:jc w:val="both"/>
              <w:rPr>
                <w:sz w:val="24"/>
                <w:szCs w:val="24"/>
                <w:lang w:val="ru-RU"/>
              </w:rPr>
            </w:pPr>
            <w:r w:rsidRPr="000C7F17">
              <w:rPr>
                <w:rFonts w:ascii="Times New Roman" w:eastAsia="Times New Roman" w:hAnsi="Times New Roman" w:cs="Times New Roman"/>
                <w:sz w:val="24"/>
                <w:szCs w:val="24"/>
                <w:lang w:val="ru-RU"/>
              </w:rPr>
              <w:t xml:space="preserve">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объёмы фигур с помощью интеграла; приводить примеры математического моделирования с помощью дифференциальных уравнений </w:t>
            </w:r>
          </w:p>
        </w:tc>
      </w:tr>
      <w:tr w:rsidR="000C7F17" w:rsidRPr="007F33C6" w:rsidTr="00D75C16">
        <w:trPr>
          <w:trHeight w:val="3324"/>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2"/>
              <w:jc w:val="center"/>
              <w:rPr>
                <w:sz w:val="24"/>
                <w:szCs w:val="24"/>
              </w:rPr>
            </w:pPr>
            <w:r w:rsidRPr="000C7F17">
              <w:rPr>
                <w:rFonts w:ascii="Times New Roman" w:eastAsia="Times New Roman" w:hAnsi="Times New Roman" w:cs="Times New Roman"/>
                <w:sz w:val="24"/>
                <w:szCs w:val="24"/>
              </w:rPr>
              <w:t xml:space="preserve">5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396"/>
              <w:jc w:val="both"/>
              <w:rPr>
                <w:sz w:val="24"/>
                <w:szCs w:val="24"/>
                <w:lang w:val="ru-RU"/>
              </w:rPr>
            </w:pPr>
            <w:r w:rsidRPr="000C7F17">
              <w:rPr>
                <w:rFonts w:ascii="Times New Roman" w:eastAsia="Times New Roman" w:hAnsi="Times New Roman" w:cs="Times New Roman"/>
                <w:sz w:val="24"/>
                <w:szCs w:val="24"/>
                <w:lang w:val="ru-RU"/>
              </w:rPr>
              <w:t xml:space="preserve">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w:t>
            </w:r>
          </w:p>
          <w:p w:rsidR="000C7F17" w:rsidRPr="000C7F17" w:rsidRDefault="000C7F17" w:rsidP="000C7F17">
            <w:pPr>
              <w:spacing w:before="0" w:beforeAutospacing="0" w:after="0" w:afterAutospacing="0"/>
              <w:ind w:left="151" w:right="529"/>
              <w:jc w:val="both"/>
              <w:rPr>
                <w:sz w:val="24"/>
                <w:szCs w:val="24"/>
                <w:lang w:val="ru-RU"/>
              </w:rPr>
            </w:pPr>
            <w:r w:rsidRPr="000C7F17">
              <w:rPr>
                <w:rFonts w:ascii="Times New Roman" w:eastAsia="Times New Roman" w:hAnsi="Times New Roman" w:cs="Times New Roman"/>
                <w:sz w:val="24"/>
                <w:szCs w:val="24"/>
                <w:lang w:val="ru-RU"/>
              </w:rPr>
              <w:t xml:space="preserve">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w:t>
            </w:r>
          </w:p>
          <w:p w:rsidR="000C7F17" w:rsidRPr="000C7F17" w:rsidRDefault="000C7F17" w:rsidP="000C7F17">
            <w:pPr>
              <w:spacing w:before="0" w:beforeAutospacing="0" w:after="0" w:afterAutospacing="0"/>
              <w:ind w:left="151" w:right="174"/>
              <w:jc w:val="both"/>
              <w:rPr>
                <w:sz w:val="24"/>
                <w:szCs w:val="24"/>
                <w:lang w:val="ru-RU"/>
              </w:rPr>
            </w:pPr>
            <w:r w:rsidRPr="000C7F17">
              <w:rPr>
                <w:rFonts w:ascii="Times New Roman" w:eastAsia="Times New Roman" w:hAnsi="Times New Roman" w:cs="Times New Roman"/>
                <w:sz w:val="24"/>
                <w:szCs w:val="24"/>
                <w:lang w:val="ru-RU"/>
              </w:rPr>
              <w:t xml:space="preserve">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 </w:t>
            </w:r>
          </w:p>
        </w:tc>
      </w:tr>
      <w:tr w:rsidR="000C7F17" w:rsidRPr="007F33C6" w:rsidTr="00D75C16">
        <w:trPr>
          <w:trHeight w:val="1616"/>
        </w:trPr>
        <w:tc>
          <w:tcPr>
            <w:tcW w:w="1964" w:type="dxa"/>
            <w:tcBorders>
              <w:top w:val="single" w:sz="6" w:space="0" w:color="000000"/>
              <w:left w:val="single" w:sz="6" w:space="0" w:color="000000"/>
              <w:bottom w:val="nil"/>
              <w:right w:val="single" w:sz="6" w:space="0" w:color="000000"/>
            </w:tcBorders>
            <w:shd w:val="clear" w:color="auto" w:fill="auto"/>
          </w:tcPr>
          <w:p w:rsidR="000C7F17" w:rsidRPr="000C7F17" w:rsidRDefault="000C7F17" w:rsidP="000C7F17">
            <w:pPr>
              <w:spacing w:before="0" w:beforeAutospacing="0" w:after="0" w:afterAutospacing="0"/>
              <w:ind w:left="282"/>
              <w:jc w:val="center"/>
              <w:rPr>
                <w:sz w:val="24"/>
                <w:szCs w:val="24"/>
              </w:rPr>
            </w:pPr>
            <w:r w:rsidRPr="000C7F17">
              <w:rPr>
                <w:rFonts w:ascii="Times New Roman" w:eastAsia="Times New Roman" w:hAnsi="Times New Roman" w:cs="Times New Roman"/>
                <w:sz w:val="24"/>
                <w:szCs w:val="24"/>
              </w:rPr>
              <w:t xml:space="preserve">6 </w:t>
            </w:r>
          </w:p>
        </w:tc>
        <w:tc>
          <w:tcPr>
            <w:tcW w:w="8510" w:type="dxa"/>
            <w:tcBorders>
              <w:top w:val="single" w:sz="6" w:space="0" w:color="000000"/>
              <w:left w:val="single" w:sz="6" w:space="0" w:color="000000"/>
              <w:bottom w:val="nil"/>
              <w:right w:val="single" w:sz="6" w:space="0" w:color="000000"/>
            </w:tcBorders>
            <w:shd w:val="clear" w:color="auto" w:fill="auto"/>
          </w:tcPr>
          <w:p w:rsidR="000C7F17" w:rsidRPr="000C7F17" w:rsidRDefault="000C7F17" w:rsidP="000C7F17">
            <w:pPr>
              <w:spacing w:before="0" w:beforeAutospacing="0" w:after="0" w:afterAutospacing="0"/>
              <w:ind w:left="151" w:right="137"/>
              <w:jc w:val="both"/>
              <w:rPr>
                <w:sz w:val="24"/>
                <w:szCs w:val="24"/>
                <w:lang w:val="ru-RU"/>
              </w:rPr>
            </w:pPr>
            <w:r w:rsidRPr="000C7F17">
              <w:rPr>
                <w:rFonts w:ascii="Times New Roman" w:eastAsia="Times New Roman" w:hAnsi="Times New Roman" w:cs="Times New Roman"/>
                <w:sz w:val="24"/>
                <w:szCs w:val="24"/>
                <w:lang w:val="ru-RU"/>
              </w:rPr>
              <w:t xml:space="preserve">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w:t>
            </w:r>
          </w:p>
        </w:tc>
      </w:tr>
    </w:tbl>
    <w:p w:rsidR="000C7F17" w:rsidRPr="000C7F17" w:rsidRDefault="000C7F17" w:rsidP="000C7F17">
      <w:pPr>
        <w:spacing w:before="0" w:beforeAutospacing="0" w:after="0" w:afterAutospacing="0"/>
        <w:ind w:left="-283" w:right="11456"/>
        <w:rPr>
          <w:sz w:val="24"/>
          <w:szCs w:val="24"/>
          <w:lang w:val="ru-RU"/>
        </w:rPr>
      </w:pPr>
    </w:p>
    <w:tbl>
      <w:tblPr>
        <w:tblW w:w="10474" w:type="dxa"/>
        <w:tblInd w:w="-418" w:type="dxa"/>
        <w:tblCellMar>
          <w:top w:w="57" w:type="dxa"/>
          <w:left w:w="7" w:type="dxa"/>
          <w:right w:w="187" w:type="dxa"/>
        </w:tblCellMar>
        <w:tblLook w:val="04A0" w:firstRow="1" w:lastRow="0" w:firstColumn="1" w:lastColumn="0" w:noHBand="0" w:noVBand="1"/>
      </w:tblPr>
      <w:tblGrid>
        <w:gridCol w:w="1964"/>
        <w:gridCol w:w="8510"/>
      </w:tblGrid>
      <w:tr w:rsidR="000C7F17" w:rsidRPr="007F33C6" w:rsidTr="00D75C16">
        <w:trPr>
          <w:trHeight w:val="1359"/>
        </w:trPr>
        <w:tc>
          <w:tcPr>
            <w:tcW w:w="1964" w:type="dxa"/>
            <w:tcBorders>
              <w:top w:val="nil"/>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lastRenderedPageBreak/>
              <w:t xml:space="preserve"> </w:t>
            </w:r>
          </w:p>
        </w:tc>
        <w:tc>
          <w:tcPr>
            <w:tcW w:w="8510" w:type="dxa"/>
            <w:tcBorders>
              <w:top w:val="nil"/>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360"/>
              <w:jc w:val="both"/>
              <w:rPr>
                <w:sz w:val="24"/>
                <w:szCs w:val="24"/>
                <w:lang w:val="ru-RU"/>
              </w:rPr>
            </w:pPr>
            <w:r w:rsidRPr="000C7F17">
              <w:rPr>
                <w:rFonts w:ascii="Times New Roman" w:eastAsia="Times New Roman" w:hAnsi="Times New Roman" w:cs="Times New Roman"/>
                <w:sz w:val="24"/>
                <w:szCs w:val="24"/>
                <w:lang w:val="ru-RU"/>
              </w:rPr>
              <w:t xml:space="preserve">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w:t>
            </w:r>
          </w:p>
        </w:tc>
      </w:tr>
      <w:tr w:rsidR="000C7F17" w:rsidRPr="007F33C6" w:rsidTr="00D75C16">
        <w:trPr>
          <w:trHeight w:val="2468"/>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8"/>
              <w:jc w:val="center"/>
              <w:rPr>
                <w:sz w:val="24"/>
                <w:szCs w:val="24"/>
              </w:rPr>
            </w:pPr>
            <w:r w:rsidRPr="000C7F17">
              <w:rPr>
                <w:rFonts w:ascii="Times New Roman" w:eastAsia="Times New Roman" w:hAnsi="Times New Roman" w:cs="Times New Roman"/>
                <w:sz w:val="24"/>
                <w:szCs w:val="24"/>
              </w:rPr>
              <w:t xml:space="preserve">7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96"/>
              <w:jc w:val="both"/>
              <w:rPr>
                <w:sz w:val="24"/>
                <w:szCs w:val="24"/>
                <w:lang w:val="ru-RU"/>
              </w:rPr>
            </w:pPr>
            <w:r w:rsidRPr="000C7F17">
              <w:rPr>
                <w:rFonts w:ascii="Times New Roman" w:eastAsia="Times New Roman" w:hAnsi="Times New Roman" w:cs="Times New Roman"/>
                <w:sz w:val="24"/>
                <w:szCs w:val="24"/>
                <w:lang w:val="ru-RU"/>
              </w:rPr>
              <w:t xml:space="preserve">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 </w:t>
            </w:r>
          </w:p>
        </w:tc>
      </w:tr>
      <w:tr w:rsidR="000C7F17" w:rsidRPr="007F33C6" w:rsidTr="00D75C16">
        <w:trPr>
          <w:trHeight w:val="4717"/>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8"/>
              <w:jc w:val="center"/>
              <w:rPr>
                <w:sz w:val="24"/>
                <w:szCs w:val="24"/>
              </w:rPr>
            </w:pPr>
            <w:r w:rsidRPr="000C7F17">
              <w:rPr>
                <w:rFonts w:ascii="Times New Roman" w:eastAsia="Times New Roman" w:hAnsi="Times New Roman" w:cs="Times New Roman"/>
                <w:sz w:val="24"/>
                <w:szCs w:val="24"/>
              </w:rPr>
              <w:t xml:space="preserve">8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74"/>
              <w:jc w:val="both"/>
              <w:rPr>
                <w:sz w:val="24"/>
                <w:szCs w:val="24"/>
                <w:lang w:val="ru-RU"/>
              </w:rPr>
            </w:pPr>
            <w:r w:rsidRPr="000C7F17">
              <w:rPr>
                <w:rFonts w:ascii="Times New Roman" w:eastAsia="Times New Roman" w:hAnsi="Times New Roman" w:cs="Times New Roman"/>
                <w:sz w:val="24"/>
                <w:szCs w:val="24"/>
                <w:lang w:val="ru-RU"/>
              </w:rPr>
              <w:t xml:space="preserve">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 </w:t>
            </w:r>
          </w:p>
        </w:tc>
      </w:tr>
      <w:tr w:rsidR="000C7F17" w:rsidRPr="007F33C6" w:rsidTr="00D75C16">
        <w:trPr>
          <w:trHeight w:val="2205"/>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8"/>
              <w:jc w:val="center"/>
              <w:rPr>
                <w:sz w:val="24"/>
                <w:szCs w:val="24"/>
              </w:rPr>
            </w:pPr>
            <w:r w:rsidRPr="000C7F17">
              <w:rPr>
                <w:rFonts w:ascii="Times New Roman" w:eastAsia="Times New Roman" w:hAnsi="Times New Roman" w:cs="Times New Roman"/>
                <w:sz w:val="24"/>
                <w:szCs w:val="24"/>
              </w:rPr>
              <w:t xml:space="preserve">9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71"/>
              <w:jc w:val="both"/>
              <w:rPr>
                <w:sz w:val="24"/>
                <w:szCs w:val="24"/>
                <w:lang w:val="ru-RU"/>
              </w:rPr>
            </w:pPr>
            <w:r w:rsidRPr="000C7F17">
              <w:rPr>
                <w:rFonts w:ascii="Times New Roman" w:eastAsia="Times New Roman" w:hAnsi="Times New Roman" w:cs="Times New Roman"/>
                <w:sz w:val="24"/>
                <w:szCs w:val="24"/>
                <w:lang w:val="ru-RU"/>
              </w:rPr>
              <w:t xml:space="preserve">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w:t>
            </w:r>
          </w:p>
        </w:tc>
      </w:tr>
    </w:tbl>
    <w:p w:rsidR="000C7F17" w:rsidRPr="000C7F17" w:rsidRDefault="000C7F17" w:rsidP="000C7F17">
      <w:pPr>
        <w:spacing w:before="0" w:beforeAutospacing="0" w:after="0" w:afterAutospacing="0"/>
        <w:ind w:left="-283" w:right="11456"/>
        <w:rPr>
          <w:sz w:val="24"/>
          <w:szCs w:val="24"/>
          <w:lang w:val="ru-RU"/>
        </w:rPr>
      </w:pPr>
    </w:p>
    <w:tbl>
      <w:tblPr>
        <w:tblW w:w="10474" w:type="dxa"/>
        <w:tblInd w:w="-418" w:type="dxa"/>
        <w:tblCellMar>
          <w:top w:w="55" w:type="dxa"/>
          <w:left w:w="7" w:type="dxa"/>
          <w:right w:w="173" w:type="dxa"/>
        </w:tblCellMar>
        <w:tblLook w:val="04A0" w:firstRow="1" w:lastRow="0" w:firstColumn="1" w:lastColumn="0" w:noHBand="0" w:noVBand="1"/>
      </w:tblPr>
      <w:tblGrid>
        <w:gridCol w:w="1964"/>
        <w:gridCol w:w="8510"/>
      </w:tblGrid>
      <w:tr w:rsidR="000C7F17" w:rsidRPr="007F33C6" w:rsidTr="00D75C16">
        <w:trPr>
          <w:trHeight w:val="785"/>
        </w:trPr>
        <w:tc>
          <w:tcPr>
            <w:tcW w:w="1964" w:type="dxa"/>
            <w:tcBorders>
              <w:top w:val="nil"/>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tc>
        <w:tc>
          <w:tcPr>
            <w:tcW w:w="8510" w:type="dxa"/>
            <w:tcBorders>
              <w:top w:val="nil"/>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740"/>
              <w:jc w:val="both"/>
              <w:rPr>
                <w:sz w:val="24"/>
                <w:szCs w:val="24"/>
                <w:lang w:val="ru-RU"/>
              </w:rPr>
            </w:pPr>
            <w:r w:rsidRPr="000C7F17">
              <w:rPr>
                <w:rFonts w:ascii="Times New Roman" w:eastAsia="Times New Roman" w:hAnsi="Times New Roman" w:cs="Times New Roman"/>
                <w:sz w:val="24"/>
                <w:szCs w:val="24"/>
                <w:lang w:val="ru-RU"/>
              </w:rPr>
              <w:t xml:space="preserve">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 </w:t>
            </w:r>
          </w:p>
        </w:tc>
      </w:tr>
      <w:tr w:rsidR="000C7F17" w:rsidRPr="007F33C6" w:rsidTr="00D75C16">
        <w:trPr>
          <w:trHeight w:val="4181"/>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8"/>
              <w:jc w:val="center"/>
              <w:rPr>
                <w:sz w:val="24"/>
                <w:szCs w:val="24"/>
              </w:rPr>
            </w:pPr>
            <w:r w:rsidRPr="000C7F17">
              <w:rPr>
                <w:rFonts w:ascii="Times New Roman" w:eastAsia="Times New Roman" w:hAnsi="Times New Roman" w:cs="Times New Roman"/>
                <w:sz w:val="24"/>
                <w:szCs w:val="24"/>
              </w:rPr>
              <w:lastRenderedPageBreak/>
              <w:t xml:space="preserve">10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71"/>
              <w:jc w:val="both"/>
              <w:rPr>
                <w:sz w:val="24"/>
                <w:szCs w:val="24"/>
                <w:lang w:val="ru-RU"/>
              </w:rPr>
            </w:pPr>
            <w:r w:rsidRPr="000C7F17">
              <w:rPr>
                <w:rFonts w:ascii="Times New Roman" w:eastAsia="Times New Roman" w:hAnsi="Times New Roman" w:cs="Times New Roman"/>
                <w:sz w:val="24"/>
                <w:szCs w:val="24"/>
                <w:lang w:val="ru-RU"/>
              </w:rPr>
              <w:t xml:space="preserve">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конуса, шара, развёртка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 </w:t>
            </w:r>
          </w:p>
        </w:tc>
      </w:tr>
      <w:tr w:rsidR="000C7F17" w:rsidRPr="007F33C6" w:rsidTr="00D75C16">
        <w:trPr>
          <w:trHeight w:val="3333"/>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8"/>
              <w:jc w:val="center"/>
              <w:rPr>
                <w:sz w:val="24"/>
                <w:szCs w:val="24"/>
              </w:rPr>
            </w:pPr>
            <w:r w:rsidRPr="000C7F17">
              <w:rPr>
                <w:rFonts w:ascii="Times New Roman" w:eastAsia="Times New Roman" w:hAnsi="Times New Roman" w:cs="Times New Roman"/>
                <w:sz w:val="24"/>
                <w:szCs w:val="24"/>
              </w:rPr>
              <w:t xml:space="preserve">11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01"/>
              <w:jc w:val="both"/>
              <w:rPr>
                <w:sz w:val="24"/>
                <w:szCs w:val="24"/>
                <w:lang w:val="ru-RU"/>
              </w:rPr>
            </w:pPr>
            <w:r w:rsidRPr="000C7F17">
              <w:rPr>
                <w:rFonts w:ascii="Times New Roman" w:eastAsia="Times New Roman" w:hAnsi="Times New Roman" w:cs="Times New Roman"/>
                <w:sz w:val="24"/>
                <w:szCs w:val="24"/>
                <w:lang w:val="ru-RU"/>
              </w:rPr>
              <w:t xml:space="preserve">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 умение вычислять геометрические величины (длина, угол, площадь, объём, площадь поверхности), используя изученные формулы 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 </w:t>
            </w:r>
          </w:p>
        </w:tc>
      </w:tr>
      <w:tr w:rsidR="000C7F17" w:rsidRPr="007F33C6" w:rsidTr="00D75C16">
        <w:trPr>
          <w:trHeight w:val="1624"/>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8"/>
              <w:jc w:val="center"/>
              <w:rPr>
                <w:sz w:val="24"/>
                <w:szCs w:val="24"/>
              </w:rPr>
            </w:pPr>
            <w:r w:rsidRPr="000C7F17">
              <w:rPr>
                <w:rFonts w:ascii="Times New Roman" w:eastAsia="Times New Roman" w:hAnsi="Times New Roman" w:cs="Times New Roman"/>
                <w:sz w:val="24"/>
                <w:szCs w:val="24"/>
              </w:rPr>
              <w:t xml:space="preserve">12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00"/>
              <w:jc w:val="both"/>
              <w:rPr>
                <w:sz w:val="24"/>
                <w:szCs w:val="24"/>
                <w:lang w:val="ru-RU"/>
              </w:rPr>
            </w:pPr>
            <w:r w:rsidRPr="000C7F17">
              <w:rPr>
                <w:rFonts w:ascii="Times New Roman" w:eastAsia="Times New Roman" w:hAnsi="Times New Roman" w:cs="Times New Roman"/>
                <w:sz w:val="24"/>
                <w:szCs w:val="24"/>
                <w:lang w:val="ru-RU"/>
              </w:rPr>
              <w:t xml:space="preserve">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w:t>
            </w:r>
          </w:p>
        </w:tc>
      </w:tr>
      <w:tr w:rsidR="000C7F17" w:rsidRPr="007F33C6" w:rsidTr="00D75C16">
        <w:trPr>
          <w:trHeight w:val="984"/>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8"/>
              <w:jc w:val="center"/>
              <w:rPr>
                <w:sz w:val="24"/>
                <w:szCs w:val="24"/>
              </w:rPr>
            </w:pPr>
            <w:r w:rsidRPr="000C7F17">
              <w:rPr>
                <w:rFonts w:ascii="Times New Roman" w:eastAsia="Times New Roman" w:hAnsi="Times New Roman" w:cs="Times New Roman"/>
                <w:sz w:val="24"/>
                <w:szCs w:val="24"/>
              </w:rPr>
              <w:t xml:space="preserve">13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016"/>
              <w:jc w:val="both"/>
              <w:rPr>
                <w:sz w:val="24"/>
                <w:szCs w:val="24"/>
                <w:lang w:val="ru-RU"/>
              </w:rPr>
            </w:pPr>
            <w:r w:rsidRPr="000C7F17">
              <w:rPr>
                <w:rFonts w:ascii="Times New Roman" w:eastAsia="Times New Roman" w:hAnsi="Times New Roman" w:cs="Times New Roman"/>
                <w:sz w:val="24"/>
                <w:szCs w:val="24"/>
                <w:lang w:val="ru-RU"/>
              </w:rPr>
              <w:t xml:space="preserve">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w:t>
            </w:r>
          </w:p>
        </w:tc>
      </w:tr>
    </w:tbl>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b/>
          <w:sz w:val="24"/>
          <w:szCs w:val="24"/>
          <w:lang w:val="ru-RU"/>
        </w:rPr>
        <w:t xml:space="preserve"> </w:t>
      </w:r>
    </w:p>
    <w:tbl>
      <w:tblPr>
        <w:tblW w:w="10474" w:type="dxa"/>
        <w:tblInd w:w="-418" w:type="dxa"/>
        <w:tblCellMar>
          <w:top w:w="65" w:type="dxa"/>
          <w:left w:w="7" w:type="dxa"/>
          <w:right w:w="792" w:type="dxa"/>
        </w:tblCellMar>
        <w:tblLook w:val="04A0" w:firstRow="1" w:lastRow="0" w:firstColumn="1" w:lastColumn="0" w:noHBand="0" w:noVBand="1"/>
      </w:tblPr>
      <w:tblGrid>
        <w:gridCol w:w="1964"/>
        <w:gridCol w:w="8510"/>
      </w:tblGrid>
      <w:tr w:rsidR="000C7F17" w:rsidRPr="007F33C6" w:rsidTr="00D75C16">
        <w:trPr>
          <w:trHeight w:val="987"/>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67"/>
              <w:jc w:val="both"/>
              <w:rPr>
                <w:sz w:val="24"/>
                <w:szCs w:val="24"/>
                <w:lang w:val="ru-RU"/>
              </w:rPr>
            </w:pPr>
            <w:r w:rsidRPr="000C7F17">
              <w:rPr>
                <w:rFonts w:ascii="Times New Roman" w:eastAsia="Times New Roman" w:hAnsi="Times New Roman" w:cs="Times New Roman"/>
                <w:sz w:val="24"/>
                <w:szCs w:val="24"/>
                <w:lang w:val="ru-RU"/>
              </w:rPr>
              <w:t xml:space="preserve">проявление законов математики в искусстве, умение приводить примеры математических открытий российской и мировой математической науки </w:t>
            </w:r>
          </w:p>
        </w:tc>
      </w:tr>
    </w:tbl>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b/>
          <w:sz w:val="24"/>
          <w:szCs w:val="24"/>
          <w:lang w:val="ru-RU"/>
        </w:rPr>
        <w:t xml:space="preserve"> </w:t>
      </w:r>
    </w:p>
    <w:p w:rsidR="000C7F17" w:rsidRPr="000C7F17" w:rsidRDefault="000C7F17" w:rsidP="000C7F17">
      <w:pPr>
        <w:spacing w:before="0" w:beforeAutospacing="0" w:after="0" w:afterAutospacing="0"/>
        <w:ind w:left="10" w:right="119" w:hanging="10"/>
        <w:jc w:val="right"/>
        <w:rPr>
          <w:sz w:val="24"/>
          <w:szCs w:val="24"/>
          <w:lang w:val="ru-RU"/>
        </w:rPr>
      </w:pPr>
      <w:r w:rsidRPr="000C7F17">
        <w:rPr>
          <w:rFonts w:ascii="Times New Roman" w:eastAsia="Times New Roman" w:hAnsi="Times New Roman" w:cs="Times New Roman"/>
          <w:sz w:val="24"/>
          <w:szCs w:val="24"/>
          <w:lang w:val="ru-RU"/>
        </w:rPr>
        <w:t xml:space="preserve">Таблица 18 </w:t>
      </w:r>
    </w:p>
    <w:p w:rsidR="000C7F17" w:rsidRPr="000C7F17" w:rsidRDefault="000C7F17" w:rsidP="00D75C16">
      <w:pPr>
        <w:spacing w:before="0" w:beforeAutospacing="0" w:after="0" w:afterAutospacing="0"/>
        <w:ind w:left="1508" w:right="126" w:hanging="10"/>
        <w:jc w:val="center"/>
        <w:rPr>
          <w:sz w:val="24"/>
          <w:szCs w:val="24"/>
          <w:lang w:val="ru-RU"/>
        </w:rPr>
      </w:pPr>
      <w:r w:rsidRPr="000C7F17">
        <w:rPr>
          <w:rFonts w:ascii="Times New Roman" w:eastAsia="Times New Roman" w:hAnsi="Times New Roman" w:cs="Times New Roman"/>
          <w:b/>
          <w:sz w:val="24"/>
          <w:szCs w:val="24"/>
          <w:lang w:val="ru-RU"/>
        </w:rPr>
        <w:t>Перечень элементов содержания, проверяемых на ЕГЭ по математике</w:t>
      </w:r>
    </w:p>
    <w:tbl>
      <w:tblPr>
        <w:tblW w:w="10474" w:type="dxa"/>
        <w:tblInd w:w="-263" w:type="dxa"/>
        <w:tblCellMar>
          <w:top w:w="50" w:type="dxa"/>
          <w:left w:w="163" w:type="dxa"/>
          <w:right w:w="122" w:type="dxa"/>
        </w:tblCellMar>
        <w:tblLook w:val="04A0" w:firstRow="1" w:lastRow="0" w:firstColumn="1" w:lastColumn="0" w:noHBand="0" w:noVBand="1"/>
      </w:tblPr>
      <w:tblGrid>
        <w:gridCol w:w="922"/>
        <w:gridCol w:w="9552"/>
      </w:tblGrid>
      <w:tr w:rsidR="000C7F17" w:rsidRPr="000C7F17" w:rsidTr="00D75C16">
        <w:trPr>
          <w:trHeight w:val="334"/>
        </w:trPr>
        <w:tc>
          <w:tcPr>
            <w:tcW w:w="92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69"/>
              <w:jc w:val="right"/>
              <w:rPr>
                <w:sz w:val="24"/>
                <w:szCs w:val="24"/>
              </w:rPr>
            </w:pPr>
            <w:r w:rsidRPr="000C7F17">
              <w:rPr>
                <w:rFonts w:ascii="Times New Roman" w:eastAsia="Times New Roman" w:hAnsi="Times New Roman" w:cs="Times New Roman"/>
                <w:sz w:val="24"/>
                <w:szCs w:val="24"/>
              </w:rPr>
              <w:t xml:space="preserve">Код </w:t>
            </w:r>
          </w:p>
        </w:tc>
        <w:tc>
          <w:tcPr>
            <w:tcW w:w="95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5"/>
              <w:jc w:val="center"/>
              <w:rPr>
                <w:sz w:val="24"/>
                <w:szCs w:val="24"/>
              </w:rPr>
            </w:pPr>
            <w:r w:rsidRPr="000C7F17">
              <w:rPr>
                <w:rFonts w:ascii="Times New Roman" w:eastAsia="Times New Roman" w:hAnsi="Times New Roman" w:cs="Times New Roman"/>
                <w:sz w:val="24"/>
                <w:szCs w:val="24"/>
              </w:rPr>
              <w:t xml:space="preserve">Проверяемый элемент содержания </w:t>
            </w:r>
          </w:p>
        </w:tc>
      </w:tr>
      <w:tr w:rsidR="000C7F17" w:rsidRPr="000C7F17" w:rsidTr="00D75C16">
        <w:trPr>
          <w:trHeight w:val="331"/>
        </w:trPr>
        <w:tc>
          <w:tcPr>
            <w:tcW w:w="92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1"/>
              <w:jc w:val="center"/>
              <w:rPr>
                <w:sz w:val="24"/>
                <w:szCs w:val="24"/>
              </w:rPr>
            </w:pPr>
            <w:r w:rsidRPr="000C7F17">
              <w:rPr>
                <w:rFonts w:ascii="Times New Roman" w:eastAsia="Times New Roman" w:hAnsi="Times New Roman" w:cs="Times New Roman"/>
                <w:sz w:val="24"/>
                <w:szCs w:val="24"/>
              </w:rPr>
              <w:t xml:space="preserve">1 </w:t>
            </w:r>
          </w:p>
        </w:tc>
        <w:tc>
          <w:tcPr>
            <w:tcW w:w="95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Числа и вычисления </w:t>
            </w:r>
          </w:p>
        </w:tc>
      </w:tr>
      <w:tr w:rsidR="000C7F17" w:rsidRPr="007F33C6" w:rsidTr="00D75C16">
        <w:trPr>
          <w:trHeight w:val="336"/>
        </w:trPr>
        <w:tc>
          <w:tcPr>
            <w:tcW w:w="92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7"/>
              <w:jc w:val="center"/>
              <w:rPr>
                <w:sz w:val="24"/>
                <w:szCs w:val="24"/>
              </w:rPr>
            </w:pPr>
            <w:r w:rsidRPr="000C7F17">
              <w:rPr>
                <w:rFonts w:ascii="Times New Roman" w:eastAsia="Times New Roman" w:hAnsi="Times New Roman" w:cs="Times New Roman"/>
                <w:sz w:val="24"/>
                <w:szCs w:val="24"/>
              </w:rPr>
              <w:t xml:space="preserve">1.1 </w:t>
            </w:r>
          </w:p>
        </w:tc>
        <w:tc>
          <w:tcPr>
            <w:tcW w:w="95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Натуральные и целые числа. Признаки делимости целых чисел </w:t>
            </w:r>
          </w:p>
        </w:tc>
      </w:tr>
      <w:tr w:rsidR="000C7F17" w:rsidRPr="007F33C6" w:rsidTr="00D75C16">
        <w:trPr>
          <w:trHeight w:val="662"/>
        </w:trPr>
        <w:tc>
          <w:tcPr>
            <w:tcW w:w="92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7"/>
              <w:jc w:val="center"/>
              <w:rPr>
                <w:sz w:val="24"/>
                <w:szCs w:val="24"/>
              </w:rPr>
            </w:pPr>
            <w:r w:rsidRPr="000C7F17">
              <w:rPr>
                <w:rFonts w:ascii="Times New Roman" w:eastAsia="Times New Roman" w:hAnsi="Times New Roman" w:cs="Times New Roman"/>
                <w:sz w:val="24"/>
                <w:szCs w:val="24"/>
              </w:rPr>
              <w:lastRenderedPageBreak/>
              <w:t xml:space="preserve">1.2 </w:t>
            </w:r>
          </w:p>
        </w:tc>
        <w:tc>
          <w:tcPr>
            <w:tcW w:w="95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Рациональные числа. Обыкновенные и десятичные дроби, проценты, бесконечные периодические дроби </w:t>
            </w:r>
          </w:p>
        </w:tc>
      </w:tr>
      <w:tr w:rsidR="000C7F17" w:rsidRPr="007F33C6" w:rsidTr="00D75C16">
        <w:trPr>
          <w:trHeight w:val="656"/>
        </w:trPr>
        <w:tc>
          <w:tcPr>
            <w:tcW w:w="92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7"/>
              <w:jc w:val="center"/>
              <w:rPr>
                <w:sz w:val="24"/>
                <w:szCs w:val="24"/>
              </w:rPr>
            </w:pPr>
            <w:r w:rsidRPr="000C7F17">
              <w:rPr>
                <w:rFonts w:ascii="Times New Roman" w:eastAsia="Times New Roman" w:hAnsi="Times New Roman" w:cs="Times New Roman"/>
                <w:sz w:val="24"/>
                <w:szCs w:val="24"/>
              </w:rPr>
              <w:t xml:space="preserve">1.3 </w:t>
            </w:r>
          </w:p>
        </w:tc>
        <w:tc>
          <w:tcPr>
            <w:tcW w:w="95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Арифметический корень натуральной степени. Действия с арифметическими корнями натуральной степени </w:t>
            </w:r>
          </w:p>
        </w:tc>
      </w:tr>
      <w:tr w:rsidR="000C7F17" w:rsidRPr="000C7F17" w:rsidTr="00D75C16">
        <w:trPr>
          <w:trHeight w:val="658"/>
        </w:trPr>
        <w:tc>
          <w:tcPr>
            <w:tcW w:w="92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7"/>
              <w:jc w:val="center"/>
              <w:rPr>
                <w:sz w:val="24"/>
                <w:szCs w:val="24"/>
              </w:rPr>
            </w:pPr>
            <w:r w:rsidRPr="000C7F17">
              <w:rPr>
                <w:rFonts w:ascii="Times New Roman" w:eastAsia="Times New Roman" w:hAnsi="Times New Roman" w:cs="Times New Roman"/>
                <w:sz w:val="24"/>
                <w:szCs w:val="24"/>
              </w:rPr>
              <w:t xml:space="preserve">1.4 </w:t>
            </w:r>
          </w:p>
        </w:tc>
        <w:tc>
          <w:tcPr>
            <w:tcW w:w="95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rPr>
            </w:pPr>
            <w:r w:rsidRPr="000C7F17">
              <w:rPr>
                <w:rFonts w:ascii="Times New Roman" w:eastAsia="Times New Roman" w:hAnsi="Times New Roman" w:cs="Times New Roman"/>
                <w:sz w:val="24"/>
                <w:szCs w:val="24"/>
                <w:lang w:val="ru-RU"/>
              </w:rPr>
              <w:t xml:space="preserve">Степень с целым показателем. Степень с рациональным показателем. </w:t>
            </w:r>
            <w:r w:rsidRPr="000C7F17">
              <w:rPr>
                <w:rFonts w:ascii="Times New Roman" w:eastAsia="Times New Roman" w:hAnsi="Times New Roman" w:cs="Times New Roman"/>
                <w:sz w:val="24"/>
                <w:szCs w:val="24"/>
              </w:rPr>
              <w:t xml:space="preserve">Свойства степени </w:t>
            </w:r>
          </w:p>
        </w:tc>
      </w:tr>
      <w:tr w:rsidR="000C7F17" w:rsidRPr="007F33C6" w:rsidTr="00D75C16">
        <w:trPr>
          <w:trHeight w:val="658"/>
        </w:trPr>
        <w:tc>
          <w:tcPr>
            <w:tcW w:w="92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7"/>
              <w:jc w:val="center"/>
              <w:rPr>
                <w:sz w:val="24"/>
                <w:szCs w:val="24"/>
              </w:rPr>
            </w:pPr>
            <w:r w:rsidRPr="000C7F17">
              <w:rPr>
                <w:rFonts w:ascii="Times New Roman" w:eastAsia="Times New Roman" w:hAnsi="Times New Roman" w:cs="Times New Roman"/>
                <w:sz w:val="24"/>
                <w:szCs w:val="24"/>
              </w:rPr>
              <w:t xml:space="preserve">1.5 </w:t>
            </w:r>
          </w:p>
        </w:tc>
        <w:tc>
          <w:tcPr>
            <w:tcW w:w="95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Синус, косинус и тангенс числового аргумента. Арксинус, арккосинус, арктангенс числового аргумента </w:t>
            </w:r>
          </w:p>
        </w:tc>
      </w:tr>
      <w:tr w:rsidR="000C7F17" w:rsidRPr="007F33C6" w:rsidTr="00D75C16">
        <w:trPr>
          <w:trHeight w:val="331"/>
        </w:trPr>
        <w:tc>
          <w:tcPr>
            <w:tcW w:w="92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7"/>
              <w:jc w:val="center"/>
              <w:rPr>
                <w:sz w:val="24"/>
                <w:szCs w:val="24"/>
              </w:rPr>
            </w:pPr>
            <w:r w:rsidRPr="000C7F17">
              <w:rPr>
                <w:rFonts w:ascii="Times New Roman" w:eastAsia="Times New Roman" w:hAnsi="Times New Roman" w:cs="Times New Roman"/>
                <w:sz w:val="24"/>
                <w:szCs w:val="24"/>
              </w:rPr>
              <w:t xml:space="preserve">1.6 </w:t>
            </w:r>
          </w:p>
        </w:tc>
        <w:tc>
          <w:tcPr>
            <w:tcW w:w="95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Логарифм числа. Десятичные и натуральные логарифмы </w:t>
            </w:r>
          </w:p>
        </w:tc>
      </w:tr>
      <w:tr w:rsidR="000C7F17" w:rsidRPr="000C7F17" w:rsidTr="00980F51">
        <w:trPr>
          <w:trHeight w:val="758"/>
        </w:trPr>
        <w:tc>
          <w:tcPr>
            <w:tcW w:w="92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7"/>
              <w:jc w:val="center"/>
              <w:rPr>
                <w:sz w:val="24"/>
                <w:szCs w:val="24"/>
              </w:rPr>
            </w:pPr>
            <w:r w:rsidRPr="000C7F17">
              <w:rPr>
                <w:rFonts w:ascii="Times New Roman" w:eastAsia="Times New Roman" w:hAnsi="Times New Roman" w:cs="Times New Roman"/>
                <w:sz w:val="24"/>
                <w:szCs w:val="24"/>
              </w:rPr>
              <w:t xml:space="preserve">1.7 </w:t>
            </w:r>
          </w:p>
        </w:tc>
        <w:tc>
          <w:tcPr>
            <w:tcW w:w="95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lang w:val="ru-RU"/>
              </w:rPr>
              <w:t xml:space="preserve">Действительные числа. Арифметические операции с действительными числами. </w:t>
            </w:r>
            <w:r w:rsidRPr="000C7F17">
              <w:rPr>
                <w:rFonts w:ascii="Times New Roman" w:eastAsia="Times New Roman" w:hAnsi="Times New Roman" w:cs="Times New Roman"/>
                <w:sz w:val="24"/>
                <w:szCs w:val="24"/>
              </w:rPr>
              <w:t xml:space="preserve">Приближённые вычисления, правила округления, прикидка и оценка результата вычислений </w:t>
            </w:r>
          </w:p>
        </w:tc>
      </w:tr>
      <w:tr w:rsidR="000C7F17" w:rsidRPr="000C7F17" w:rsidTr="00D75C16">
        <w:trPr>
          <w:trHeight w:val="336"/>
        </w:trPr>
        <w:tc>
          <w:tcPr>
            <w:tcW w:w="92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7"/>
              <w:jc w:val="center"/>
              <w:rPr>
                <w:sz w:val="24"/>
                <w:szCs w:val="24"/>
              </w:rPr>
            </w:pPr>
            <w:r w:rsidRPr="000C7F17">
              <w:rPr>
                <w:rFonts w:ascii="Times New Roman" w:eastAsia="Times New Roman" w:hAnsi="Times New Roman" w:cs="Times New Roman"/>
                <w:sz w:val="24"/>
                <w:szCs w:val="24"/>
              </w:rPr>
              <w:t xml:space="preserve">1.8 </w:t>
            </w:r>
          </w:p>
        </w:tc>
        <w:tc>
          <w:tcPr>
            <w:tcW w:w="95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Преобразование выражений </w:t>
            </w:r>
          </w:p>
        </w:tc>
      </w:tr>
      <w:tr w:rsidR="000C7F17" w:rsidRPr="000C7F17" w:rsidTr="00D75C16">
        <w:trPr>
          <w:trHeight w:val="331"/>
        </w:trPr>
        <w:tc>
          <w:tcPr>
            <w:tcW w:w="92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7"/>
              <w:jc w:val="center"/>
              <w:rPr>
                <w:sz w:val="24"/>
                <w:szCs w:val="24"/>
              </w:rPr>
            </w:pPr>
            <w:r w:rsidRPr="000C7F17">
              <w:rPr>
                <w:rFonts w:ascii="Times New Roman" w:eastAsia="Times New Roman" w:hAnsi="Times New Roman" w:cs="Times New Roman"/>
                <w:sz w:val="24"/>
                <w:szCs w:val="24"/>
              </w:rPr>
              <w:t xml:space="preserve">1.9 </w:t>
            </w:r>
          </w:p>
        </w:tc>
        <w:tc>
          <w:tcPr>
            <w:tcW w:w="95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Комплексные числа </w:t>
            </w:r>
          </w:p>
        </w:tc>
      </w:tr>
      <w:tr w:rsidR="000C7F17" w:rsidRPr="000C7F17" w:rsidTr="00D75C16">
        <w:trPr>
          <w:trHeight w:val="338"/>
        </w:trPr>
        <w:tc>
          <w:tcPr>
            <w:tcW w:w="92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1"/>
              <w:jc w:val="center"/>
              <w:rPr>
                <w:sz w:val="24"/>
                <w:szCs w:val="24"/>
              </w:rPr>
            </w:pPr>
            <w:r w:rsidRPr="000C7F17">
              <w:rPr>
                <w:rFonts w:ascii="Times New Roman" w:eastAsia="Times New Roman" w:hAnsi="Times New Roman" w:cs="Times New Roman"/>
                <w:sz w:val="24"/>
                <w:szCs w:val="24"/>
              </w:rPr>
              <w:t xml:space="preserve">2 </w:t>
            </w:r>
          </w:p>
        </w:tc>
        <w:tc>
          <w:tcPr>
            <w:tcW w:w="95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Уравнения и неравенства </w:t>
            </w:r>
          </w:p>
        </w:tc>
      </w:tr>
      <w:tr w:rsidR="000C7F17" w:rsidRPr="007F33C6" w:rsidTr="00D75C16">
        <w:trPr>
          <w:trHeight w:val="336"/>
        </w:trPr>
        <w:tc>
          <w:tcPr>
            <w:tcW w:w="92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7"/>
              <w:jc w:val="center"/>
              <w:rPr>
                <w:sz w:val="24"/>
                <w:szCs w:val="24"/>
              </w:rPr>
            </w:pPr>
            <w:r w:rsidRPr="000C7F17">
              <w:rPr>
                <w:rFonts w:ascii="Times New Roman" w:eastAsia="Times New Roman" w:hAnsi="Times New Roman" w:cs="Times New Roman"/>
                <w:sz w:val="24"/>
                <w:szCs w:val="24"/>
              </w:rPr>
              <w:t xml:space="preserve">2.1 </w:t>
            </w:r>
          </w:p>
        </w:tc>
        <w:tc>
          <w:tcPr>
            <w:tcW w:w="95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Целые и дробно-рациональные уравнения </w:t>
            </w:r>
          </w:p>
        </w:tc>
      </w:tr>
      <w:tr w:rsidR="000C7F17" w:rsidRPr="000C7F17" w:rsidTr="00D75C16">
        <w:trPr>
          <w:trHeight w:val="336"/>
        </w:trPr>
        <w:tc>
          <w:tcPr>
            <w:tcW w:w="92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7"/>
              <w:jc w:val="center"/>
              <w:rPr>
                <w:sz w:val="24"/>
                <w:szCs w:val="24"/>
              </w:rPr>
            </w:pPr>
            <w:r w:rsidRPr="000C7F17">
              <w:rPr>
                <w:rFonts w:ascii="Times New Roman" w:eastAsia="Times New Roman" w:hAnsi="Times New Roman" w:cs="Times New Roman"/>
                <w:sz w:val="24"/>
                <w:szCs w:val="24"/>
              </w:rPr>
              <w:t xml:space="preserve">2.2 </w:t>
            </w:r>
          </w:p>
        </w:tc>
        <w:tc>
          <w:tcPr>
            <w:tcW w:w="95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Иррациональные уравнения </w:t>
            </w:r>
          </w:p>
        </w:tc>
      </w:tr>
      <w:tr w:rsidR="000C7F17" w:rsidRPr="000C7F17" w:rsidTr="00D75C16">
        <w:trPr>
          <w:trHeight w:val="336"/>
        </w:trPr>
        <w:tc>
          <w:tcPr>
            <w:tcW w:w="92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7"/>
              <w:jc w:val="center"/>
              <w:rPr>
                <w:sz w:val="24"/>
                <w:szCs w:val="24"/>
              </w:rPr>
            </w:pPr>
            <w:r w:rsidRPr="000C7F17">
              <w:rPr>
                <w:rFonts w:ascii="Times New Roman" w:eastAsia="Times New Roman" w:hAnsi="Times New Roman" w:cs="Times New Roman"/>
                <w:sz w:val="24"/>
                <w:szCs w:val="24"/>
              </w:rPr>
              <w:t xml:space="preserve">2.3 </w:t>
            </w:r>
          </w:p>
        </w:tc>
        <w:tc>
          <w:tcPr>
            <w:tcW w:w="95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Тригонометрические уравнения </w:t>
            </w:r>
          </w:p>
        </w:tc>
      </w:tr>
      <w:tr w:rsidR="000C7F17" w:rsidRPr="000C7F17" w:rsidTr="00D75C16">
        <w:trPr>
          <w:trHeight w:val="334"/>
        </w:trPr>
        <w:tc>
          <w:tcPr>
            <w:tcW w:w="92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7"/>
              <w:jc w:val="center"/>
              <w:rPr>
                <w:sz w:val="24"/>
                <w:szCs w:val="24"/>
              </w:rPr>
            </w:pPr>
            <w:r w:rsidRPr="000C7F17">
              <w:rPr>
                <w:rFonts w:ascii="Times New Roman" w:eastAsia="Times New Roman" w:hAnsi="Times New Roman" w:cs="Times New Roman"/>
                <w:sz w:val="24"/>
                <w:szCs w:val="24"/>
              </w:rPr>
              <w:t xml:space="preserve">2.4 </w:t>
            </w:r>
          </w:p>
        </w:tc>
        <w:tc>
          <w:tcPr>
            <w:tcW w:w="95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Показательные и логарифмические уравнения </w:t>
            </w:r>
          </w:p>
        </w:tc>
      </w:tr>
      <w:tr w:rsidR="000C7F17" w:rsidRPr="007F33C6" w:rsidTr="00D75C16">
        <w:trPr>
          <w:trHeight w:val="334"/>
        </w:trPr>
        <w:tc>
          <w:tcPr>
            <w:tcW w:w="92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7"/>
              <w:jc w:val="center"/>
              <w:rPr>
                <w:sz w:val="24"/>
                <w:szCs w:val="24"/>
              </w:rPr>
            </w:pPr>
            <w:r w:rsidRPr="000C7F17">
              <w:rPr>
                <w:rFonts w:ascii="Times New Roman" w:eastAsia="Times New Roman" w:hAnsi="Times New Roman" w:cs="Times New Roman"/>
                <w:sz w:val="24"/>
                <w:szCs w:val="24"/>
              </w:rPr>
              <w:t xml:space="preserve">2.5 </w:t>
            </w:r>
          </w:p>
        </w:tc>
        <w:tc>
          <w:tcPr>
            <w:tcW w:w="95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Целые и дробно-рациональные неравенства </w:t>
            </w:r>
          </w:p>
        </w:tc>
      </w:tr>
      <w:tr w:rsidR="000C7F17" w:rsidRPr="000C7F17" w:rsidTr="00D75C16">
        <w:trPr>
          <w:trHeight w:val="336"/>
        </w:trPr>
        <w:tc>
          <w:tcPr>
            <w:tcW w:w="92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7"/>
              <w:jc w:val="center"/>
              <w:rPr>
                <w:sz w:val="24"/>
                <w:szCs w:val="24"/>
              </w:rPr>
            </w:pPr>
            <w:r w:rsidRPr="000C7F17">
              <w:rPr>
                <w:rFonts w:ascii="Times New Roman" w:eastAsia="Times New Roman" w:hAnsi="Times New Roman" w:cs="Times New Roman"/>
                <w:sz w:val="24"/>
                <w:szCs w:val="24"/>
              </w:rPr>
              <w:t xml:space="preserve">2.6 </w:t>
            </w:r>
          </w:p>
        </w:tc>
        <w:tc>
          <w:tcPr>
            <w:tcW w:w="95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Иррациональные неравенства </w:t>
            </w:r>
          </w:p>
        </w:tc>
      </w:tr>
      <w:tr w:rsidR="000C7F17" w:rsidRPr="000C7F17" w:rsidTr="00D75C16">
        <w:trPr>
          <w:trHeight w:val="337"/>
        </w:trPr>
        <w:tc>
          <w:tcPr>
            <w:tcW w:w="92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7"/>
              <w:jc w:val="center"/>
              <w:rPr>
                <w:sz w:val="24"/>
                <w:szCs w:val="24"/>
              </w:rPr>
            </w:pPr>
            <w:r w:rsidRPr="000C7F17">
              <w:rPr>
                <w:rFonts w:ascii="Times New Roman" w:eastAsia="Times New Roman" w:hAnsi="Times New Roman" w:cs="Times New Roman"/>
                <w:sz w:val="24"/>
                <w:szCs w:val="24"/>
              </w:rPr>
              <w:t xml:space="preserve">2.7 </w:t>
            </w:r>
          </w:p>
        </w:tc>
        <w:tc>
          <w:tcPr>
            <w:tcW w:w="95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Показательные и логарифмические неравенства </w:t>
            </w:r>
          </w:p>
        </w:tc>
      </w:tr>
      <w:tr w:rsidR="000C7F17" w:rsidRPr="000C7F17" w:rsidTr="00D75C16">
        <w:trPr>
          <w:trHeight w:val="336"/>
        </w:trPr>
        <w:tc>
          <w:tcPr>
            <w:tcW w:w="92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7"/>
              <w:jc w:val="center"/>
              <w:rPr>
                <w:sz w:val="24"/>
                <w:szCs w:val="24"/>
              </w:rPr>
            </w:pPr>
            <w:r w:rsidRPr="000C7F17">
              <w:rPr>
                <w:rFonts w:ascii="Times New Roman" w:eastAsia="Times New Roman" w:hAnsi="Times New Roman" w:cs="Times New Roman"/>
                <w:sz w:val="24"/>
                <w:szCs w:val="24"/>
              </w:rPr>
              <w:t xml:space="preserve">2.8 </w:t>
            </w:r>
          </w:p>
        </w:tc>
        <w:tc>
          <w:tcPr>
            <w:tcW w:w="95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Тригонометрические неравенства </w:t>
            </w:r>
          </w:p>
        </w:tc>
      </w:tr>
      <w:tr w:rsidR="000C7F17" w:rsidRPr="007F33C6" w:rsidTr="00D75C16">
        <w:trPr>
          <w:trHeight w:val="334"/>
        </w:trPr>
        <w:tc>
          <w:tcPr>
            <w:tcW w:w="92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7"/>
              <w:jc w:val="center"/>
              <w:rPr>
                <w:sz w:val="24"/>
                <w:szCs w:val="24"/>
              </w:rPr>
            </w:pPr>
            <w:r w:rsidRPr="000C7F17">
              <w:rPr>
                <w:rFonts w:ascii="Times New Roman" w:eastAsia="Times New Roman" w:hAnsi="Times New Roman" w:cs="Times New Roman"/>
                <w:sz w:val="24"/>
                <w:szCs w:val="24"/>
              </w:rPr>
              <w:t xml:space="preserve">2.9 </w:t>
            </w:r>
          </w:p>
        </w:tc>
        <w:tc>
          <w:tcPr>
            <w:tcW w:w="95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Системы и совокупности уравнений и неравенств </w:t>
            </w:r>
          </w:p>
        </w:tc>
      </w:tr>
      <w:tr w:rsidR="000C7F17" w:rsidRPr="007F33C6" w:rsidTr="00D75C16">
        <w:trPr>
          <w:trHeight w:val="336"/>
        </w:trPr>
        <w:tc>
          <w:tcPr>
            <w:tcW w:w="92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
              <w:jc w:val="center"/>
              <w:rPr>
                <w:sz w:val="24"/>
                <w:szCs w:val="24"/>
              </w:rPr>
            </w:pPr>
            <w:r w:rsidRPr="000C7F17">
              <w:rPr>
                <w:rFonts w:ascii="Times New Roman" w:eastAsia="Times New Roman" w:hAnsi="Times New Roman" w:cs="Times New Roman"/>
                <w:sz w:val="24"/>
                <w:szCs w:val="24"/>
              </w:rPr>
              <w:t xml:space="preserve">2.10 </w:t>
            </w:r>
          </w:p>
        </w:tc>
        <w:tc>
          <w:tcPr>
            <w:tcW w:w="95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Уравнения, неравенства и системы с параметрами </w:t>
            </w:r>
          </w:p>
        </w:tc>
      </w:tr>
      <w:tr w:rsidR="000C7F17" w:rsidRPr="007F33C6" w:rsidTr="00D75C16">
        <w:trPr>
          <w:trHeight w:val="331"/>
        </w:trPr>
        <w:tc>
          <w:tcPr>
            <w:tcW w:w="92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
              <w:jc w:val="center"/>
              <w:rPr>
                <w:sz w:val="24"/>
                <w:szCs w:val="24"/>
              </w:rPr>
            </w:pPr>
            <w:r w:rsidRPr="000C7F17">
              <w:rPr>
                <w:rFonts w:ascii="Times New Roman" w:eastAsia="Times New Roman" w:hAnsi="Times New Roman" w:cs="Times New Roman"/>
                <w:sz w:val="24"/>
                <w:szCs w:val="24"/>
              </w:rPr>
              <w:t xml:space="preserve">2.11 </w:t>
            </w:r>
          </w:p>
        </w:tc>
        <w:tc>
          <w:tcPr>
            <w:tcW w:w="95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Матрица системы линейных уравнений. Определитель матрицы </w:t>
            </w:r>
          </w:p>
        </w:tc>
      </w:tr>
      <w:tr w:rsidR="000C7F17" w:rsidRPr="000C7F17" w:rsidTr="00D75C16">
        <w:trPr>
          <w:trHeight w:val="341"/>
        </w:trPr>
        <w:tc>
          <w:tcPr>
            <w:tcW w:w="92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1"/>
              <w:jc w:val="center"/>
              <w:rPr>
                <w:sz w:val="24"/>
                <w:szCs w:val="24"/>
              </w:rPr>
            </w:pPr>
            <w:r w:rsidRPr="000C7F17">
              <w:rPr>
                <w:rFonts w:ascii="Times New Roman" w:eastAsia="Times New Roman" w:hAnsi="Times New Roman" w:cs="Times New Roman"/>
                <w:sz w:val="24"/>
                <w:szCs w:val="24"/>
              </w:rPr>
              <w:t xml:space="preserve">3 </w:t>
            </w:r>
          </w:p>
        </w:tc>
        <w:tc>
          <w:tcPr>
            <w:tcW w:w="95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Функции и графики </w:t>
            </w:r>
          </w:p>
        </w:tc>
      </w:tr>
      <w:tr w:rsidR="000C7F17" w:rsidRPr="000C7F17" w:rsidTr="00D75C16">
        <w:trPr>
          <w:trHeight w:val="658"/>
        </w:trPr>
        <w:tc>
          <w:tcPr>
            <w:tcW w:w="92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7"/>
              <w:jc w:val="center"/>
              <w:rPr>
                <w:sz w:val="24"/>
                <w:szCs w:val="24"/>
              </w:rPr>
            </w:pPr>
            <w:r w:rsidRPr="000C7F17">
              <w:rPr>
                <w:rFonts w:ascii="Times New Roman" w:eastAsia="Times New Roman" w:hAnsi="Times New Roman" w:cs="Times New Roman"/>
                <w:sz w:val="24"/>
                <w:szCs w:val="24"/>
              </w:rPr>
              <w:t xml:space="preserve">3.1 </w:t>
            </w:r>
          </w:p>
        </w:tc>
        <w:tc>
          <w:tcPr>
            <w:tcW w:w="95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rPr>
            </w:pPr>
            <w:r w:rsidRPr="000C7F17">
              <w:rPr>
                <w:rFonts w:ascii="Times New Roman" w:eastAsia="Times New Roman" w:hAnsi="Times New Roman" w:cs="Times New Roman"/>
                <w:sz w:val="24"/>
                <w:szCs w:val="24"/>
                <w:lang w:val="ru-RU"/>
              </w:rPr>
              <w:t xml:space="preserve">Функция, способы задания функции. График функции. Взаимно обратные функции. Чётные и нечётные функции. </w:t>
            </w:r>
            <w:r w:rsidRPr="000C7F17">
              <w:rPr>
                <w:rFonts w:ascii="Times New Roman" w:eastAsia="Times New Roman" w:hAnsi="Times New Roman" w:cs="Times New Roman"/>
                <w:sz w:val="24"/>
                <w:szCs w:val="24"/>
              </w:rPr>
              <w:t xml:space="preserve">Периодические функции </w:t>
            </w:r>
          </w:p>
        </w:tc>
      </w:tr>
      <w:tr w:rsidR="000C7F17" w:rsidRPr="007F33C6" w:rsidTr="00D75C16">
        <w:trPr>
          <w:trHeight w:val="912"/>
        </w:trPr>
        <w:tc>
          <w:tcPr>
            <w:tcW w:w="92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7"/>
              <w:jc w:val="center"/>
              <w:rPr>
                <w:sz w:val="24"/>
                <w:szCs w:val="24"/>
              </w:rPr>
            </w:pPr>
            <w:r w:rsidRPr="000C7F17">
              <w:rPr>
                <w:rFonts w:ascii="Times New Roman" w:eastAsia="Times New Roman" w:hAnsi="Times New Roman" w:cs="Times New Roman"/>
                <w:sz w:val="24"/>
                <w:szCs w:val="24"/>
              </w:rPr>
              <w:t xml:space="preserve">3.2 </w:t>
            </w:r>
          </w:p>
        </w:tc>
        <w:tc>
          <w:tcPr>
            <w:tcW w:w="95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666"/>
              <w:jc w:val="both"/>
              <w:rPr>
                <w:sz w:val="24"/>
                <w:szCs w:val="24"/>
                <w:lang w:val="ru-RU"/>
              </w:rPr>
            </w:pPr>
            <w:r w:rsidRPr="000C7F17">
              <w:rPr>
                <w:rFonts w:ascii="Times New Roman" w:eastAsia="Times New Roman" w:hAnsi="Times New Roman" w:cs="Times New Roman"/>
                <w:sz w:val="24"/>
                <w:szCs w:val="24"/>
                <w:lang w:val="ru-RU"/>
              </w:rPr>
              <w:t xml:space="preserve">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 </w:t>
            </w:r>
          </w:p>
        </w:tc>
      </w:tr>
      <w:tr w:rsidR="000C7F17" w:rsidRPr="000C7F17" w:rsidTr="00D75C16">
        <w:trPr>
          <w:trHeight w:val="338"/>
        </w:trPr>
        <w:tc>
          <w:tcPr>
            <w:tcW w:w="92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7"/>
              <w:jc w:val="center"/>
              <w:rPr>
                <w:sz w:val="24"/>
                <w:szCs w:val="24"/>
              </w:rPr>
            </w:pPr>
            <w:r w:rsidRPr="000C7F17">
              <w:rPr>
                <w:rFonts w:ascii="Times New Roman" w:eastAsia="Times New Roman" w:hAnsi="Times New Roman" w:cs="Times New Roman"/>
                <w:sz w:val="24"/>
                <w:szCs w:val="24"/>
              </w:rPr>
              <w:t xml:space="preserve">3.3 </w:t>
            </w:r>
          </w:p>
        </w:tc>
        <w:tc>
          <w:tcPr>
            <w:tcW w:w="95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lang w:val="ru-RU"/>
              </w:rPr>
              <w:t xml:space="preserve">Степенная функция с натуральным и целым показателем. </w:t>
            </w:r>
            <w:r w:rsidRPr="000C7F17">
              <w:rPr>
                <w:rFonts w:ascii="Times New Roman" w:eastAsia="Times New Roman" w:hAnsi="Times New Roman" w:cs="Times New Roman"/>
                <w:sz w:val="24"/>
                <w:szCs w:val="24"/>
              </w:rPr>
              <w:t xml:space="preserve">Её свойства и </w:t>
            </w:r>
          </w:p>
        </w:tc>
      </w:tr>
    </w:tbl>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b/>
          <w:sz w:val="24"/>
          <w:szCs w:val="24"/>
        </w:rPr>
        <w:t xml:space="preserve"> </w:t>
      </w:r>
    </w:p>
    <w:tbl>
      <w:tblPr>
        <w:tblW w:w="10474" w:type="dxa"/>
        <w:tblInd w:w="-418" w:type="dxa"/>
        <w:tblCellMar>
          <w:top w:w="50" w:type="dxa"/>
          <w:left w:w="7" w:type="dxa"/>
          <w:right w:w="182" w:type="dxa"/>
        </w:tblCellMar>
        <w:tblLook w:val="04A0" w:firstRow="1" w:lastRow="0" w:firstColumn="1" w:lastColumn="0" w:noHBand="0" w:noVBand="1"/>
      </w:tblPr>
      <w:tblGrid>
        <w:gridCol w:w="922"/>
        <w:gridCol w:w="9552"/>
      </w:tblGrid>
      <w:tr w:rsidR="000C7F17" w:rsidRPr="007F33C6" w:rsidTr="00D75C16">
        <w:trPr>
          <w:trHeight w:val="338"/>
        </w:trPr>
        <w:tc>
          <w:tcPr>
            <w:tcW w:w="92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 </w:t>
            </w:r>
          </w:p>
        </w:tc>
        <w:tc>
          <w:tcPr>
            <w:tcW w:w="95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график. Свойства и график корня </w:t>
            </w:r>
            <w:r w:rsidRPr="000C7F17">
              <w:rPr>
                <w:rFonts w:ascii="Times New Roman" w:eastAsia="Times New Roman" w:hAnsi="Times New Roman" w:cs="Times New Roman"/>
                <w:i/>
                <w:sz w:val="24"/>
                <w:szCs w:val="24"/>
              </w:rPr>
              <w:t>n</w:t>
            </w:r>
            <w:r w:rsidRPr="000C7F17">
              <w:rPr>
                <w:rFonts w:ascii="Times New Roman" w:eastAsia="Times New Roman" w:hAnsi="Times New Roman" w:cs="Times New Roman"/>
                <w:sz w:val="24"/>
                <w:szCs w:val="24"/>
                <w:lang w:val="ru-RU"/>
              </w:rPr>
              <w:t xml:space="preserve">-ой степени </w:t>
            </w:r>
          </w:p>
        </w:tc>
      </w:tr>
      <w:tr w:rsidR="000C7F17" w:rsidRPr="007F33C6" w:rsidTr="00D75C16">
        <w:trPr>
          <w:trHeight w:val="336"/>
        </w:trPr>
        <w:tc>
          <w:tcPr>
            <w:tcW w:w="92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3"/>
              <w:jc w:val="center"/>
              <w:rPr>
                <w:sz w:val="24"/>
                <w:szCs w:val="24"/>
              </w:rPr>
            </w:pPr>
            <w:r w:rsidRPr="000C7F17">
              <w:rPr>
                <w:rFonts w:ascii="Times New Roman" w:eastAsia="Times New Roman" w:hAnsi="Times New Roman" w:cs="Times New Roman"/>
                <w:sz w:val="24"/>
                <w:szCs w:val="24"/>
              </w:rPr>
              <w:t xml:space="preserve">3.4 </w:t>
            </w:r>
          </w:p>
        </w:tc>
        <w:tc>
          <w:tcPr>
            <w:tcW w:w="95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Тригонометрические функции, их свойства и графики </w:t>
            </w:r>
          </w:p>
        </w:tc>
      </w:tr>
      <w:tr w:rsidR="000C7F17" w:rsidRPr="007F33C6" w:rsidTr="00D75C16">
        <w:trPr>
          <w:trHeight w:val="336"/>
        </w:trPr>
        <w:tc>
          <w:tcPr>
            <w:tcW w:w="92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3"/>
              <w:jc w:val="center"/>
              <w:rPr>
                <w:sz w:val="24"/>
                <w:szCs w:val="24"/>
              </w:rPr>
            </w:pPr>
            <w:r w:rsidRPr="000C7F17">
              <w:rPr>
                <w:rFonts w:ascii="Times New Roman" w:eastAsia="Times New Roman" w:hAnsi="Times New Roman" w:cs="Times New Roman"/>
                <w:sz w:val="24"/>
                <w:szCs w:val="24"/>
              </w:rPr>
              <w:t xml:space="preserve">3.5 </w:t>
            </w:r>
          </w:p>
        </w:tc>
        <w:tc>
          <w:tcPr>
            <w:tcW w:w="95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Показательная и логарифмическая функции, их свойства и графики </w:t>
            </w:r>
          </w:p>
        </w:tc>
      </w:tr>
      <w:tr w:rsidR="000C7F17" w:rsidRPr="007F33C6" w:rsidTr="00D75C16">
        <w:trPr>
          <w:trHeight w:val="655"/>
        </w:trPr>
        <w:tc>
          <w:tcPr>
            <w:tcW w:w="92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3"/>
              <w:jc w:val="center"/>
              <w:rPr>
                <w:sz w:val="24"/>
                <w:szCs w:val="24"/>
              </w:rPr>
            </w:pPr>
            <w:r w:rsidRPr="000C7F17">
              <w:rPr>
                <w:rFonts w:ascii="Times New Roman" w:eastAsia="Times New Roman" w:hAnsi="Times New Roman" w:cs="Times New Roman"/>
                <w:sz w:val="24"/>
                <w:szCs w:val="24"/>
              </w:rPr>
              <w:lastRenderedPageBreak/>
              <w:t xml:space="preserve">3.6 </w:t>
            </w:r>
          </w:p>
        </w:tc>
        <w:tc>
          <w:tcPr>
            <w:tcW w:w="95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Точки разрыва. Асимптоты графиков функций. Свойства функций, непрерывных на отрезке </w:t>
            </w:r>
          </w:p>
        </w:tc>
      </w:tr>
      <w:tr w:rsidR="000C7F17" w:rsidRPr="000C7F17" w:rsidTr="00D75C16">
        <w:trPr>
          <w:trHeight w:val="331"/>
        </w:trPr>
        <w:tc>
          <w:tcPr>
            <w:tcW w:w="92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3"/>
              <w:jc w:val="center"/>
              <w:rPr>
                <w:sz w:val="24"/>
                <w:szCs w:val="24"/>
              </w:rPr>
            </w:pPr>
            <w:r w:rsidRPr="000C7F17">
              <w:rPr>
                <w:rFonts w:ascii="Times New Roman" w:eastAsia="Times New Roman" w:hAnsi="Times New Roman" w:cs="Times New Roman"/>
                <w:sz w:val="24"/>
                <w:szCs w:val="24"/>
              </w:rPr>
              <w:t xml:space="preserve">3.7 </w:t>
            </w:r>
          </w:p>
        </w:tc>
        <w:tc>
          <w:tcPr>
            <w:tcW w:w="95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Последовательности, способы задания последовательностей </w:t>
            </w:r>
          </w:p>
        </w:tc>
      </w:tr>
      <w:tr w:rsidR="000C7F17" w:rsidRPr="007F33C6" w:rsidTr="00980F51">
        <w:trPr>
          <w:trHeight w:val="374"/>
        </w:trPr>
        <w:tc>
          <w:tcPr>
            <w:tcW w:w="92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3"/>
              <w:jc w:val="center"/>
              <w:rPr>
                <w:sz w:val="24"/>
                <w:szCs w:val="24"/>
              </w:rPr>
            </w:pPr>
            <w:r w:rsidRPr="000C7F17">
              <w:rPr>
                <w:rFonts w:ascii="Times New Roman" w:eastAsia="Times New Roman" w:hAnsi="Times New Roman" w:cs="Times New Roman"/>
                <w:sz w:val="24"/>
                <w:szCs w:val="24"/>
              </w:rPr>
              <w:t xml:space="preserve">3.8 </w:t>
            </w:r>
          </w:p>
        </w:tc>
        <w:tc>
          <w:tcPr>
            <w:tcW w:w="95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98"/>
              <w:rPr>
                <w:sz w:val="24"/>
                <w:szCs w:val="24"/>
                <w:lang w:val="ru-RU"/>
              </w:rPr>
            </w:pPr>
            <w:r w:rsidRPr="000C7F17">
              <w:rPr>
                <w:rFonts w:ascii="Times New Roman" w:eastAsia="Times New Roman" w:hAnsi="Times New Roman" w:cs="Times New Roman"/>
                <w:sz w:val="24"/>
                <w:szCs w:val="24"/>
                <w:lang w:val="ru-RU"/>
              </w:rPr>
              <w:t xml:space="preserve">Арифметическая и геометрическая прогрессии. Формула сложных процентов </w:t>
            </w:r>
          </w:p>
        </w:tc>
      </w:tr>
      <w:tr w:rsidR="000C7F17" w:rsidRPr="000C7F17" w:rsidTr="00D75C16">
        <w:trPr>
          <w:trHeight w:val="341"/>
        </w:trPr>
        <w:tc>
          <w:tcPr>
            <w:tcW w:w="92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7"/>
              <w:jc w:val="center"/>
              <w:rPr>
                <w:sz w:val="24"/>
                <w:szCs w:val="24"/>
              </w:rPr>
            </w:pPr>
            <w:r w:rsidRPr="000C7F17">
              <w:rPr>
                <w:rFonts w:ascii="Times New Roman" w:eastAsia="Times New Roman" w:hAnsi="Times New Roman" w:cs="Times New Roman"/>
                <w:sz w:val="24"/>
                <w:szCs w:val="24"/>
              </w:rPr>
              <w:t xml:space="preserve">4 </w:t>
            </w:r>
          </w:p>
        </w:tc>
        <w:tc>
          <w:tcPr>
            <w:tcW w:w="95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Начала математического анализа </w:t>
            </w:r>
          </w:p>
        </w:tc>
      </w:tr>
      <w:tr w:rsidR="000C7F17" w:rsidRPr="007F33C6" w:rsidTr="00D75C16">
        <w:trPr>
          <w:trHeight w:val="334"/>
        </w:trPr>
        <w:tc>
          <w:tcPr>
            <w:tcW w:w="92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3"/>
              <w:jc w:val="center"/>
              <w:rPr>
                <w:sz w:val="24"/>
                <w:szCs w:val="24"/>
              </w:rPr>
            </w:pPr>
            <w:r w:rsidRPr="000C7F17">
              <w:rPr>
                <w:rFonts w:ascii="Times New Roman" w:eastAsia="Times New Roman" w:hAnsi="Times New Roman" w:cs="Times New Roman"/>
                <w:sz w:val="24"/>
                <w:szCs w:val="24"/>
              </w:rPr>
              <w:t xml:space="preserve">4.1 </w:t>
            </w:r>
          </w:p>
        </w:tc>
        <w:tc>
          <w:tcPr>
            <w:tcW w:w="95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Производная функции. Производные элементарных функций </w:t>
            </w:r>
          </w:p>
        </w:tc>
      </w:tr>
      <w:tr w:rsidR="000C7F17" w:rsidRPr="000C7F17" w:rsidTr="00980F51">
        <w:trPr>
          <w:trHeight w:val="551"/>
        </w:trPr>
        <w:tc>
          <w:tcPr>
            <w:tcW w:w="92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3"/>
              <w:jc w:val="center"/>
              <w:rPr>
                <w:sz w:val="24"/>
                <w:szCs w:val="24"/>
              </w:rPr>
            </w:pPr>
            <w:r w:rsidRPr="000C7F17">
              <w:rPr>
                <w:rFonts w:ascii="Times New Roman" w:eastAsia="Times New Roman" w:hAnsi="Times New Roman" w:cs="Times New Roman"/>
                <w:sz w:val="24"/>
                <w:szCs w:val="24"/>
              </w:rPr>
              <w:t xml:space="preserve">4.2 </w:t>
            </w:r>
          </w:p>
        </w:tc>
        <w:tc>
          <w:tcPr>
            <w:tcW w:w="95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100"/>
              <w:jc w:val="both"/>
              <w:rPr>
                <w:sz w:val="24"/>
                <w:szCs w:val="24"/>
              </w:rPr>
            </w:pPr>
            <w:r w:rsidRPr="000C7F17">
              <w:rPr>
                <w:rFonts w:ascii="Times New Roman" w:eastAsia="Times New Roman" w:hAnsi="Times New Roman" w:cs="Times New Roman"/>
                <w:sz w:val="24"/>
                <w:szCs w:val="24"/>
                <w:lang w:val="ru-RU"/>
              </w:rPr>
              <w:t xml:space="preserve">Применение производной к исследованию функций на монотонность и экстремумы. </w:t>
            </w:r>
            <w:r w:rsidRPr="000C7F17">
              <w:rPr>
                <w:rFonts w:ascii="Times New Roman" w:eastAsia="Times New Roman" w:hAnsi="Times New Roman" w:cs="Times New Roman"/>
                <w:sz w:val="24"/>
                <w:szCs w:val="24"/>
              </w:rPr>
              <w:t xml:space="preserve">Нахождение наибольшего и наименьшего значения функции на отрезке </w:t>
            </w:r>
          </w:p>
        </w:tc>
      </w:tr>
      <w:tr w:rsidR="000C7F17" w:rsidRPr="000C7F17" w:rsidTr="00D75C16">
        <w:trPr>
          <w:trHeight w:val="336"/>
        </w:trPr>
        <w:tc>
          <w:tcPr>
            <w:tcW w:w="92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3"/>
              <w:jc w:val="center"/>
              <w:rPr>
                <w:sz w:val="24"/>
                <w:szCs w:val="24"/>
              </w:rPr>
            </w:pPr>
            <w:r w:rsidRPr="000C7F17">
              <w:rPr>
                <w:rFonts w:ascii="Times New Roman" w:eastAsia="Times New Roman" w:hAnsi="Times New Roman" w:cs="Times New Roman"/>
                <w:sz w:val="24"/>
                <w:szCs w:val="24"/>
              </w:rPr>
              <w:t xml:space="preserve">4.3 </w:t>
            </w:r>
          </w:p>
        </w:tc>
        <w:tc>
          <w:tcPr>
            <w:tcW w:w="95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Первообразная. Интеграл </w:t>
            </w:r>
          </w:p>
        </w:tc>
      </w:tr>
      <w:tr w:rsidR="000C7F17" w:rsidRPr="000C7F17" w:rsidTr="00D75C16">
        <w:trPr>
          <w:trHeight w:val="331"/>
        </w:trPr>
        <w:tc>
          <w:tcPr>
            <w:tcW w:w="92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7"/>
              <w:jc w:val="center"/>
              <w:rPr>
                <w:sz w:val="24"/>
                <w:szCs w:val="24"/>
              </w:rPr>
            </w:pPr>
            <w:r w:rsidRPr="000C7F17">
              <w:rPr>
                <w:rFonts w:ascii="Times New Roman" w:eastAsia="Times New Roman" w:hAnsi="Times New Roman" w:cs="Times New Roman"/>
                <w:sz w:val="24"/>
                <w:szCs w:val="24"/>
              </w:rPr>
              <w:t xml:space="preserve">5 </w:t>
            </w:r>
          </w:p>
        </w:tc>
        <w:tc>
          <w:tcPr>
            <w:tcW w:w="95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Множества и логика </w:t>
            </w:r>
          </w:p>
        </w:tc>
      </w:tr>
      <w:tr w:rsidR="000C7F17" w:rsidRPr="007F33C6" w:rsidTr="00D75C16">
        <w:trPr>
          <w:trHeight w:val="336"/>
        </w:trPr>
        <w:tc>
          <w:tcPr>
            <w:tcW w:w="92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3"/>
              <w:jc w:val="center"/>
              <w:rPr>
                <w:sz w:val="24"/>
                <w:szCs w:val="24"/>
              </w:rPr>
            </w:pPr>
            <w:r w:rsidRPr="000C7F17">
              <w:rPr>
                <w:rFonts w:ascii="Times New Roman" w:eastAsia="Times New Roman" w:hAnsi="Times New Roman" w:cs="Times New Roman"/>
                <w:sz w:val="24"/>
                <w:szCs w:val="24"/>
              </w:rPr>
              <w:t xml:space="preserve">5.1 </w:t>
            </w:r>
          </w:p>
        </w:tc>
        <w:tc>
          <w:tcPr>
            <w:tcW w:w="95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Множество, операции над множествами. Диаграммы Эйлера - Венна </w:t>
            </w:r>
          </w:p>
        </w:tc>
      </w:tr>
      <w:tr w:rsidR="000C7F17" w:rsidRPr="000C7F17" w:rsidTr="00D75C16">
        <w:trPr>
          <w:trHeight w:val="336"/>
        </w:trPr>
        <w:tc>
          <w:tcPr>
            <w:tcW w:w="92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3"/>
              <w:jc w:val="center"/>
              <w:rPr>
                <w:sz w:val="24"/>
                <w:szCs w:val="24"/>
              </w:rPr>
            </w:pPr>
            <w:r w:rsidRPr="000C7F17">
              <w:rPr>
                <w:rFonts w:ascii="Times New Roman" w:eastAsia="Times New Roman" w:hAnsi="Times New Roman" w:cs="Times New Roman"/>
                <w:sz w:val="24"/>
                <w:szCs w:val="24"/>
              </w:rPr>
              <w:t xml:space="preserve">5.2 </w:t>
            </w:r>
          </w:p>
        </w:tc>
        <w:tc>
          <w:tcPr>
            <w:tcW w:w="95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Логика </w:t>
            </w:r>
          </w:p>
        </w:tc>
      </w:tr>
      <w:tr w:rsidR="000C7F17" w:rsidRPr="000C7F17" w:rsidTr="00D75C16">
        <w:trPr>
          <w:trHeight w:val="336"/>
        </w:trPr>
        <w:tc>
          <w:tcPr>
            <w:tcW w:w="92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7"/>
              <w:jc w:val="center"/>
              <w:rPr>
                <w:sz w:val="24"/>
                <w:szCs w:val="24"/>
              </w:rPr>
            </w:pPr>
            <w:r w:rsidRPr="000C7F17">
              <w:rPr>
                <w:rFonts w:ascii="Times New Roman" w:eastAsia="Times New Roman" w:hAnsi="Times New Roman" w:cs="Times New Roman"/>
                <w:sz w:val="24"/>
                <w:szCs w:val="24"/>
              </w:rPr>
              <w:t xml:space="preserve">6 </w:t>
            </w:r>
          </w:p>
        </w:tc>
        <w:tc>
          <w:tcPr>
            <w:tcW w:w="95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Вероятность и статистика </w:t>
            </w:r>
          </w:p>
        </w:tc>
      </w:tr>
      <w:tr w:rsidR="000C7F17" w:rsidRPr="000C7F17" w:rsidTr="00D75C16">
        <w:trPr>
          <w:trHeight w:val="336"/>
        </w:trPr>
        <w:tc>
          <w:tcPr>
            <w:tcW w:w="92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3"/>
              <w:jc w:val="center"/>
              <w:rPr>
                <w:sz w:val="24"/>
                <w:szCs w:val="24"/>
              </w:rPr>
            </w:pPr>
            <w:r w:rsidRPr="000C7F17">
              <w:rPr>
                <w:rFonts w:ascii="Times New Roman" w:eastAsia="Times New Roman" w:hAnsi="Times New Roman" w:cs="Times New Roman"/>
                <w:sz w:val="24"/>
                <w:szCs w:val="24"/>
              </w:rPr>
              <w:t xml:space="preserve">6.1 </w:t>
            </w:r>
          </w:p>
        </w:tc>
        <w:tc>
          <w:tcPr>
            <w:tcW w:w="95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Описательная статистика </w:t>
            </w:r>
          </w:p>
        </w:tc>
      </w:tr>
      <w:tr w:rsidR="000C7F17" w:rsidRPr="000C7F17" w:rsidTr="00D75C16">
        <w:trPr>
          <w:trHeight w:val="336"/>
        </w:trPr>
        <w:tc>
          <w:tcPr>
            <w:tcW w:w="92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3"/>
              <w:jc w:val="center"/>
              <w:rPr>
                <w:sz w:val="24"/>
                <w:szCs w:val="24"/>
              </w:rPr>
            </w:pPr>
            <w:r w:rsidRPr="000C7F17">
              <w:rPr>
                <w:rFonts w:ascii="Times New Roman" w:eastAsia="Times New Roman" w:hAnsi="Times New Roman" w:cs="Times New Roman"/>
                <w:sz w:val="24"/>
                <w:szCs w:val="24"/>
              </w:rPr>
              <w:t xml:space="preserve">6.2 </w:t>
            </w:r>
          </w:p>
        </w:tc>
        <w:tc>
          <w:tcPr>
            <w:tcW w:w="95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Вероятность </w:t>
            </w:r>
          </w:p>
        </w:tc>
      </w:tr>
      <w:tr w:rsidR="000C7F17" w:rsidRPr="000C7F17" w:rsidTr="00D75C16">
        <w:trPr>
          <w:trHeight w:val="332"/>
        </w:trPr>
        <w:tc>
          <w:tcPr>
            <w:tcW w:w="92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3"/>
              <w:jc w:val="center"/>
              <w:rPr>
                <w:sz w:val="24"/>
                <w:szCs w:val="24"/>
              </w:rPr>
            </w:pPr>
            <w:r w:rsidRPr="000C7F17">
              <w:rPr>
                <w:rFonts w:ascii="Times New Roman" w:eastAsia="Times New Roman" w:hAnsi="Times New Roman" w:cs="Times New Roman"/>
                <w:sz w:val="24"/>
                <w:szCs w:val="24"/>
              </w:rPr>
              <w:t xml:space="preserve">6.3 </w:t>
            </w:r>
          </w:p>
        </w:tc>
        <w:tc>
          <w:tcPr>
            <w:tcW w:w="95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Комбинаторика </w:t>
            </w:r>
          </w:p>
        </w:tc>
      </w:tr>
      <w:tr w:rsidR="000C7F17" w:rsidRPr="000C7F17" w:rsidTr="00D75C16">
        <w:trPr>
          <w:trHeight w:val="336"/>
        </w:trPr>
        <w:tc>
          <w:tcPr>
            <w:tcW w:w="92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7"/>
              <w:jc w:val="center"/>
              <w:rPr>
                <w:sz w:val="24"/>
                <w:szCs w:val="24"/>
              </w:rPr>
            </w:pPr>
            <w:r w:rsidRPr="000C7F17">
              <w:rPr>
                <w:rFonts w:ascii="Times New Roman" w:eastAsia="Times New Roman" w:hAnsi="Times New Roman" w:cs="Times New Roman"/>
                <w:sz w:val="24"/>
                <w:szCs w:val="24"/>
              </w:rPr>
              <w:t xml:space="preserve">7 </w:t>
            </w:r>
          </w:p>
        </w:tc>
        <w:tc>
          <w:tcPr>
            <w:tcW w:w="95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Геометрия </w:t>
            </w:r>
          </w:p>
        </w:tc>
      </w:tr>
      <w:tr w:rsidR="000C7F17" w:rsidRPr="000C7F17" w:rsidTr="00D75C16">
        <w:trPr>
          <w:trHeight w:val="336"/>
        </w:trPr>
        <w:tc>
          <w:tcPr>
            <w:tcW w:w="92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3"/>
              <w:jc w:val="center"/>
              <w:rPr>
                <w:sz w:val="24"/>
                <w:szCs w:val="24"/>
              </w:rPr>
            </w:pPr>
            <w:r w:rsidRPr="000C7F17">
              <w:rPr>
                <w:rFonts w:ascii="Times New Roman" w:eastAsia="Times New Roman" w:hAnsi="Times New Roman" w:cs="Times New Roman"/>
                <w:sz w:val="24"/>
                <w:szCs w:val="24"/>
              </w:rPr>
              <w:t xml:space="preserve">7.1 </w:t>
            </w:r>
          </w:p>
        </w:tc>
        <w:tc>
          <w:tcPr>
            <w:tcW w:w="95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Фигуры на плоскости </w:t>
            </w:r>
          </w:p>
        </w:tc>
      </w:tr>
      <w:tr w:rsidR="000C7F17" w:rsidRPr="007F33C6" w:rsidTr="00D75C16">
        <w:trPr>
          <w:trHeight w:val="336"/>
        </w:trPr>
        <w:tc>
          <w:tcPr>
            <w:tcW w:w="92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3"/>
              <w:jc w:val="center"/>
              <w:rPr>
                <w:sz w:val="24"/>
                <w:szCs w:val="24"/>
              </w:rPr>
            </w:pPr>
            <w:r w:rsidRPr="000C7F17">
              <w:rPr>
                <w:rFonts w:ascii="Times New Roman" w:eastAsia="Times New Roman" w:hAnsi="Times New Roman" w:cs="Times New Roman"/>
                <w:sz w:val="24"/>
                <w:szCs w:val="24"/>
              </w:rPr>
              <w:t xml:space="preserve">7.2 </w:t>
            </w:r>
          </w:p>
        </w:tc>
        <w:tc>
          <w:tcPr>
            <w:tcW w:w="95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Прямые и плоскости в пространстве </w:t>
            </w:r>
          </w:p>
        </w:tc>
      </w:tr>
      <w:tr w:rsidR="000C7F17" w:rsidRPr="000C7F17" w:rsidTr="00D75C16">
        <w:trPr>
          <w:trHeight w:val="341"/>
        </w:trPr>
        <w:tc>
          <w:tcPr>
            <w:tcW w:w="92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3"/>
              <w:jc w:val="center"/>
              <w:rPr>
                <w:sz w:val="24"/>
                <w:szCs w:val="24"/>
              </w:rPr>
            </w:pPr>
            <w:r w:rsidRPr="000C7F17">
              <w:rPr>
                <w:rFonts w:ascii="Times New Roman" w:eastAsia="Times New Roman" w:hAnsi="Times New Roman" w:cs="Times New Roman"/>
                <w:sz w:val="24"/>
                <w:szCs w:val="24"/>
              </w:rPr>
              <w:t xml:space="preserve">7.3 </w:t>
            </w:r>
          </w:p>
        </w:tc>
        <w:tc>
          <w:tcPr>
            <w:tcW w:w="95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Многогранники </w:t>
            </w:r>
          </w:p>
        </w:tc>
      </w:tr>
      <w:tr w:rsidR="000C7F17" w:rsidRPr="000C7F17" w:rsidTr="00D75C16">
        <w:trPr>
          <w:trHeight w:val="331"/>
        </w:trPr>
        <w:tc>
          <w:tcPr>
            <w:tcW w:w="92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3"/>
              <w:jc w:val="center"/>
              <w:rPr>
                <w:sz w:val="24"/>
                <w:szCs w:val="24"/>
              </w:rPr>
            </w:pPr>
            <w:r w:rsidRPr="000C7F17">
              <w:rPr>
                <w:rFonts w:ascii="Times New Roman" w:eastAsia="Times New Roman" w:hAnsi="Times New Roman" w:cs="Times New Roman"/>
                <w:sz w:val="24"/>
                <w:szCs w:val="24"/>
              </w:rPr>
              <w:t xml:space="preserve">7.4 </w:t>
            </w:r>
          </w:p>
        </w:tc>
        <w:tc>
          <w:tcPr>
            <w:tcW w:w="95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Тела и поверхности вращения </w:t>
            </w:r>
          </w:p>
        </w:tc>
      </w:tr>
      <w:tr w:rsidR="000C7F17" w:rsidRPr="000C7F17" w:rsidTr="00D75C16">
        <w:trPr>
          <w:trHeight w:val="338"/>
        </w:trPr>
        <w:tc>
          <w:tcPr>
            <w:tcW w:w="92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3"/>
              <w:jc w:val="center"/>
              <w:rPr>
                <w:sz w:val="24"/>
                <w:szCs w:val="24"/>
              </w:rPr>
            </w:pPr>
            <w:r w:rsidRPr="000C7F17">
              <w:rPr>
                <w:rFonts w:ascii="Times New Roman" w:eastAsia="Times New Roman" w:hAnsi="Times New Roman" w:cs="Times New Roman"/>
                <w:sz w:val="24"/>
                <w:szCs w:val="24"/>
              </w:rPr>
              <w:t xml:space="preserve">7.5 </w:t>
            </w:r>
          </w:p>
        </w:tc>
        <w:tc>
          <w:tcPr>
            <w:tcW w:w="95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Координаты и векторы </w:t>
            </w:r>
          </w:p>
        </w:tc>
      </w:tr>
    </w:tbl>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b/>
          <w:sz w:val="24"/>
          <w:szCs w:val="24"/>
        </w:rPr>
        <w:t xml:space="preserve"> </w:t>
      </w:r>
    </w:p>
    <w:p w:rsidR="000C7F17" w:rsidRPr="000C7F17" w:rsidRDefault="000C7F17" w:rsidP="000C7F17">
      <w:pPr>
        <w:spacing w:before="0" w:beforeAutospacing="0" w:after="0" w:afterAutospacing="0"/>
        <w:ind w:left="10" w:right="119" w:hanging="10"/>
        <w:jc w:val="right"/>
        <w:rPr>
          <w:sz w:val="24"/>
          <w:szCs w:val="24"/>
        </w:rPr>
      </w:pPr>
      <w:r w:rsidRPr="000C7F17">
        <w:rPr>
          <w:rFonts w:ascii="Times New Roman" w:eastAsia="Times New Roman" w:hAnsi="Times New Roman" w:cs="Times New Roman"/>
          <w:sz w:val="24"/>
          <w:szCs w:val="24"/>
        </w:rPr>
        <w:t xml:space="preserve">Таблица 19 </w:t>
      </w:r>
    </w:p>
    <w:p w:rsidR="000C7F17" w:rsidRPr="000C7F17" w:rsidRDefault="000C7F17" w:rsidP="00980F51">
      <w:pPr>
        <w:spacing w:before="0" w:beforeAutospacing="0" w:after="0" w:afterAutospacing="0"/>
        <w:ind w:right="126" w:firstLine="142"/>
        <w:jc w:val="center"/>
        <w:rPr>
          <w:sz w:val="24"/>
          <w:szCs w:val="24"/>
          <w:lang w:val="ru-RU"/>
        </w:rPr>
      </w:pPr>
      <w:r w:rsidRPr="000C7F17">
        <w:rPr>
          <w:rFonts w:ascii="Times New Roman" w:eastAsia="Times New Roman" w:hAnsi="Times New Roman" w:cs="Times New Roman"/>
          <w:b/>
          <w:sz w:val="24"/>
          <w:szCs w:val="24"/>
          <w:lang w:val="ru-RU"/>
        </w:rPr>
        <w:t>Проверяемые на ЕГЭ по математике требования к результатам освоения основной образовательной программы среднего общего образования</w:t>
      </w:r>
    </w:p>
    <w:tbl>
      <w:tblPr>
        <w:tblW w:w="10474" w:type="dxa"/>
        <w:tblInd w:w="-268" w:type="dxa"/>
        <w:tblCellMar>
          <w:top w:w="62" w:type="dxa"/>
          <w:left w:w="158" w:type="dxa"/>
          <w:right w:w="107" w:type="dxa"/>
        </w:tblCellMar>
        <w:tblLook w:val="04A0" w:firstRow="1" w:lastRow="0" w:firstColumn="1" w:lastColumn="0" w:noHBand="0" w:noVBand="1"/>
      </w:tblPr>
      <w:tblGrid>
        <w:gridCol w:w="1964"/>
        <w:gridCol w:w="8510"/>
      </w:tblGrid>
      <w:tr w:rsidR="000C7F17" w:rsidRPr="000C7F17" w:rsidTr="00980F51">
        <w:trPr>
          <w:trHeight w:val="979"/>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firstLine="39"/>
              <w:jc w:val="center"/>
              <w:rPr>
                <w:sz w:val="24"/>
                <w:szCs w:val="24"/>
              </w:rPr>
            </w:pPr>
            <w:r w:rsidRPr="000C7F17">
              <w:rPr>
                <w:rFonts w:ascii="Times New Roman" w:eastAsia="Times New Roman" w:hAnsi="Times New Roman" w:cs="Times New Roman"/>
                <w:sz w:val="24"/>
                <w:szCs w:val="24"/>
              </w:rPr>
              <w:t xml:space="preserve">Код проверяемого требования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73" w:hanging="312"/>
              <w:jc w:val="both"/>
              <w:rPr>
                <w:sz w:val="24"/>
                <w:szCs w:val="24"/>
                <w:lang w:val="ru-RU"/>
              </w:rPr>
            </w:pPr>
            <w:r w:rsidRPr="000C7F17">
              <w:rPr>
                <w:rFonts w:ascii="Times New Roman" w:eastAsia="Times New Roman" w:hAnsi="Times New Roman" w:cs="Times New Roman"/>
                <w:sz w:val="24"/>
                <w:szCs w:val="24"/>
                <w:lang w:val="ru-RU"/>
              </w:rPr>
              <w:t xml:space="preserve">Проверяемые требования к предметным результатам освоения основной образовательной программы среднего общего </w:t>
            </w:r>
          </w:p>
          <w:p w:rsidR="000C7F17" w:rsidRPr="000C7F17" w:rsidRDefault="000C7F17" w:rsidP="000C7F17">
            <w:pPr>
              <w:spacing w:before="0" w:beforeAutospacing="0" w:after="0" w:afterAutospacing="0"/>
              <w:ind w:left="14"/>
              <w:jc w:val="center"/>
              <w:rPr>
                <w:sz w:val="24"/>
                <w:szCs w:val="24"/>
              </w:rPr>
            </w:pPr>
            <w:r w:rsidRPr="000C7F17">
              <w:rPr>
                <w:rFonts w:ascii="Times New Roman" w:eastAsia="Times New Roman" w:hAnsi="Times New Roman" w:cs="Times New Roman"/>
                <w:sz w:val="24"/>
                <w:szCs w:val="24"/>
              </w:rPr>
              <w:t xml:space="preserve">образования </w:t>
            </w:r>
          </w:p>
        </w:tc>
      </w:tr>
      <w:tr w:rsidR="000C7F17" w:rsidRPr="007F33C6" w:rsidTr="00980F51">
        <w:trPr>
          <w:trHeight w:val="2341"/>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7"/>
              <w:jc w:val="center"/>
              <w:rPr>
                <w:sz w:val="24"/>
                <w:szCs w:val="24"/>
              </w:rPr>
            </w:pPr>
            <w:r w:rsidRPr="000C7F17">
              <w:rPr>
                <w:rFonts w:ascii="Times New Roman" w:eastAsia="Times New Roman" w:hAnsi="Times New Roman" w:cs="Times New Roman"/>
                <w:sz w:val="24"/>
                <w:szCs w:val="24"/>
              </w:rPr>
              <w:t xml:space="preserve">1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22"/>
              <w:jc w:val="both"/>
              <w:rPr>
                <w:sz w:val="24"/>
                <w:szCs w:val="24"/>
                <w:lang w:val="ru-RU"/>
              </w:rPr>
            </w:pPr>
            <w:r w:rsidRPr="000C7F17">
              <w:rPr>
                <w:rFonts w:ascii="Times New Roman" w:eastAsia="Times New Roman" w:hAnsi="Times New Roman" w:cs="Times New Roman"/>
                <w:sz w:val="24"/>
                <w:szCs w:val="24"/>
                <w:lang w:val="ru-RU"/>
              </w:rPr>
              <w:t xml:space="preserve">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w:t>
            </w:r>
          </w:p>
        </w:tc>
      </w:tr>
    </w:tbl>
    <w:p w:rsidR="000C7F17" w:rsidRPr="000C7F17" w:rsidRDefault="000C7F17" w:rsidP="000C7F17">
      <w:pPr>
        <w:spacing w:before="0" w:beforeAutospacing="0" w:after="0" w:afterAutospacing="0"/>
        <w:ind w:left="-283" w:right="11456"/>
        <w:rPr>
          <w:sz w:val="24"/>
          <w:szCs w:val="24"/>
          <w:lang w:val="ru-RU"/>
        </w:rPr>
      </w:pPr>
    </w:p>
    <w:tbl>
      <w:tblPr>
        <w:tblW w:w="10474" w:type="dxa"/>
        <w:tblInd w:w="-418" w:type="dxa"/>
        <w:tblCellMar>
          <w:top w:w="55" w:type="dxa"/>
          <w:left w:w="7" w:type="dxa"/>
          <w:right w:w="216" w:type="dxa"/>
        </w:tblCellMar>
        <w:tblLook w:val="04A0" w:firstRow="1" w:lastRow="0" w:firstColumn="1" w:lastColumn="0" w:noHBand="0" w:noVBand="1"/>
      </w:tblPr>
      <w:tblGrid>
        <w:gridCol w:w="1964"/>
        <w:gridCol w:w="8510"/>
      </w:tblGrid>
      <w:tr w:rsidR="000C7F17" w:rsidRPr="007F33C6" w:rsidTr="00980F51">
        <w:trPr>
          <w:trHeight w:val="1361"/>
        </w:trPr>
        <w:tc>
          <w:tcPr>
            <w:tcW w:w="1964" w:type="dxa"/>
            <w:tcBorders>
              <w:top w:val="nil"/>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lastRenderedPageBreak/>
              <w:t xml:space="preserve"> </w:t>
            </w:r>
          </w:p>
        </w:tc>
        <w:tc>
          <w:tcPr>
            <w:tcW w:w="8510" w:type="dxa"/>
            <w:tcBorders>
              <w:top w:val="nil"/>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71"/>
              <w:jc w:val="both"/>
              <w:rPr>
                <w:sz w:val="24"/>
                <w:szCs w:val="24"/>
                <w:lang w:val="ru-RU"/>
              </w:rPr>
            </w:pPr>
            <w:r w:rsidRPr="000C7F17">
              <w:rPr>
                <w:rFonts w:ascii="Times New Roman" w:eastAsia="Times New Roman" w:hAnsi="Times New Roman" w:cs="Times New Roman"/>
                <w:sz w:val="24"/>
                <w:szCs w:val="24"/>
                <w:lang w:val="ru-RU"/>
              </w:rPr>
              <w:t xml:space="preserve">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 </w:t>
            </w:r>
          </w:p>
        </w:tc>
      </w:tr>
      <w:tr w:rsidR="000C7F17" w:rsidRPr="007F33C6" w:rsidTr="00980F51">
        <w:trPr>
          <w:trHeight w:val="5731"/>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7"/>
              <w:jc w:val="center"/>
              <w:rPr>
                <w:sz w:val="24"/>
                <w:szCs w:val="24"/>
              </w:rPr>
            </w:pPr>
            <w:r w:rsidRPr="000C7F17">
              <w:rPr>
                <w:rFonts w:ascii="Times New Roman" w:eastAsia="Times New Roman" w:hAnsi="Times New Roman" w:cs="Times New Roman"/>
                <w:sz w:val="24"/>
                <w:szCs w:val="24"/>
              </w:rPr>
              <w:t xml:space="preserve">2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13"/>
              <w:jc w:val="both"/>
              <w:rPr>
                <w:sz w:val="24"/>
                <w:szCs w:val="24"/>
                <w:lang w:val="ru-RU"/>
              </w:rPr>
            </w:pPr>
            <w:r w:rsidRPr="000C7F17">
              <w:rPr>
                <w:rFonts w:ascii="Times New Roman" w:eastAsia="Times New Roman" w:hAnsi="Times New Roman" w:cs="Times New Roman"/>
                <w:sz w:val="24"/>
                <w:szCs w:val="24"/>
                <w:lang w:val="ru-RU"/>
              </w:rPr>
              <w:t>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w:t>
            </w:r>
            <w:r w:rsidRPr="000C7F17">
              <w:rPr>
                <w:rFonts w:ascii="Times New Roman" w:eastAsia="Times New Roman" w:hAnsi="Times New Roman" w:cs="Times New Roman"/>
                <w:sz w:val="24"/>
                <w:szCs w:val="24"/>
              </w:rPr>
              <w:t>x</w:t>
            </w:r>
            <w:r w:rsidRPr="000C7F17">
              <w:rPr>
                <w:rFonts w:ascii="Times New Roman" w:eastAsia="Times New Roman" w:hAnsi="Times New Roman" w:cs="Times New Roman"/>
                <w:sz w:val="24"/>
                <w:szCs w:val="24"/>
                <w:lang w:val="ru-RU"/>
              </w:rPr>
              <w:t>2 и 3</w:t>
            </w:r>
            <w:r w:rsidRPr="000C7F17">
              <w:rPr>
                <w:rFonts w:ascii="Times New Roman" w:eastAsia="Times New Roman" w:hAnsi="Times New Roman" w:cs="Times New Roman"/>
                <w:sz w:val="24"/>
                <w:szCs w:val="24"/>
              </w:rPr>
              <w:t>x</w:t>
            </w:r>
            <w:r w:rsidRPr="000C7F17">
              <w:rPr>
                <w:rFonts w:ascii="Times New Roman" w:eastAsia="Times New Roman" w:hAnsi="Times New Roman" w:cs="Times New Roman"/>
                <w:sz w:val="24"/>
                <w:szCs w:val="24"/>
                <w:lang w:val="ru-RU"/>
              </w:rPr>
              <w:t xml:space="preserve">3, определитель матрицы, геометрический смысл определителя </w:t>
            </w:r>
          </w:p>
        </w:tc>
      </w:tr>
      <w:tr w:rsidR="000C7F17" w:rsidRPr="007F33C6" w:rsidTr="00980F51">
        <w:trPr>
          <w:trHeight w:val="2412"/>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7"/>
              <w:jc w:val="center"/>
              <w:rPr>
                <w:sz w:val="24"/>
                <w:szCs w:val="24"/>
              </w:rPr>
            </w:pPr>
            <w:r w:rsidRPr="000C7F17">
              <w:rPr>
                <w:rFonts w:ascii="Times New Roman" w:eastAsia="Times New Roman" w:hAnsi="Times New Roman" w:cs="Times New Roman"/>
                <w:sz w:val="24"/>
                <w:szCs w:val="24"/>
              </w:rPr>
              <w:t xml:space="preserve">3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83"/>
              <w:jc w:val="both"/>
              <w:rPr>
                <w:sz w:val="24"/>
                <w:szCs w:val="24"/>
                <w:lang w:val="ru-RU"/>
              </w:rPr>
            </w:pPr>
            <w:r w:rsidRPr="000C7F17">
              <w:rPr>
                <w:rFonts w:ascii="Times New Roman" w:eastAsia="Times New Roman" w:hAnsi="Times New Roman" w:cs="Times New Roman"/>
                <w:sz w:val="24"/>
                <w:szCs w:val="24"/>
                <w:lang w:val="ru-RU"/>
              </w:rPr>
              <w:t xml:space="preserve">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 </w:t>
            </w:r>
          </w:p>
        </w:tc>
      </w:tr>
      <w:tr w:rsidR="000C7F17" w:rsidRPr="007F33C6" w:rsidTr="00980F51">
        <w:trPr>
          <w:trHeight w:val="980"/>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7"/>
              <w:jc w:val="center"/>
              <w:rPr>
                <w:sz w:val="24"/>
                <w:szCs w:val="24"/>
              </w:rPr>
            </w:pPr>
            <w:r w:rsidRPr="000C7F17">
              <w:rPr>
                <w:rFonts w:ascii="Times New Roman" w:eastAsia="Times New Roman" w:hAnsi="Times New Roman" w:cs="Times New Roman"/>
                <w:sz w:val="24"/>
                <w:szCs w:val="24"/>
              </w:rPr>
              <w:t xml:space="preserve">4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73"/>
              <w:jc w:val="both"/>
              <w:rPr>
                <w:sz w:val="24"/>
                <w:szCs w:val="24"/>
                <w:lang w:val="ru-RU"/>
              </w:rPr>
            </w:pPr>
            <w:r w:rsidRPr="000C7F17">
              <w:rPr>
                <w:rFonts w:ascii="Times New Roman" w:eastAsia="Times New Roman" w:hAnsi="Times New Roman" w:cs="Times New Roman"/>
                <w:sz w:val="24"/>
                <w:szCs w:val="24"/>
                <w:lang w:val="ru-RU"/>
              </w:rPr>
              <w:t xml:space="preserve">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w:t>
            </w:r>
          </w:p>
        </w:tc>
      </w:tr>
    </w:tbl>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b/>
          <w:sz w:val="24"/>
          <w:szCs w:val="24"/>
          <w:lang w:val="ru-RU"/>
        </w:rPr>
        <w:t xml:space="preserve"> </w:t>
      </w:r>
    </w:p>
    <w:tbl>
      <w:tblPr>
        <w:tblW w:w="10474" w:type="dxa"/>
        <w:tblInd w:w="-418" w:type="dxa"/>
        <w:tblCellMar>
          <w:top w:w="62" w:type="dxa"/>
          <w:left w:w="7" w:type="dxa"/>
          <w:right w:w="180" w:type="dxa"/>
        </w:tblCellMar>
        <w:tblLook w:val="04A0" w:firstRow="1" w:lastRow="0" w:firstColumn="1" w:lastColumn="0" w:noHBand="0" w:noVBand="1"/>
      </w:tblPr>
      <w:tblGrid>
        <w:gridCol w:w="1964"/>
        <w:gridCol w:w="8510"/>
      </w:tblGrid>
      <w:tr w:rsidR="000C7F17" w:rsidRPr="007F33C6" w:rsidTr="00980F51">
        <w:trPr>
          <w:trHeight w:val="3607"/>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lastRenderedPageBreak/>
              <w:t xml:space="preserve">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83"/>
              <w:jc w:val="both"/>
              <w:rPr>
                <w:sz w:val="24"/>
                <w:szCs w:val="24"/>
                <w:lang w:val="ru-RU"/>
              </w:rPr>
            </w:pPr>
            <w:r w:rsidRPr="000C7F17">
              <w:rPr>
                <w:rFonts w:ascii="Times New Roman" w:eastAsia="Times New Roman" w:hAnsi="Times New Roman" w:cs="Times New Roman"/>
                <w:sz w:val="24"/>
                <w:szCs w:val="24"/>
                <w:lang w:val="ru-RU"/>
              </w:rPr>
              <w:t xml:space="preserve">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объёмы фигур с помощью интеграла; приводить примеры математического моделирования с помощью дифференциальных уравнений </w:t>
            </w:r>
          </w:p>
        </w:tc>
      </w:tr>
      <w:tr w:rsidR="000C7F17" w:rsidRPr="007F33C6" w:rsidTr="00980F51">
        <w:trPr>
          <w:trHeight w:val="3049"/>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1"/>
              <w:jc w:val="center"/>
              <w:rPr>
                <w:sz w:val="24"/>
                <w:szCs w:val="24"/>
              </w:rPr>
            </w:pPr>
            <w:r w:rsidRPr="000C7F17">
              <w:rPr>
                <w:rFonts w:ascii="Times New Roman" w:eastAsia="Times New Roman" w:hAnsi="Times New Roman" w:cs="Times New Roman"/>
                <w:sz w:val="24"/>
                <w:szCs w:val="24"/>
              </w:rPr>
              <w:t xml:space="preserve">5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70"/>
              <w:jc w:val="both"/>
              <w:rPr>
                <w:sz w:val="24"/>
                <w:szCs w:val="24"/>
                <w:lang w:val="ru-RU"/>
              </w:rPr>
            </w:pPr>
            <w:r w:rsidRPr="000C7F17">
              <w:rPr>
                <w:rFonts w:ascii="Times New Roman" w:eastAsia="Times New Roman" w:hAnsi="Times New Roman" w:cs="Times New Roman"/>
                <w:sz w:val="24"/>
                <w:szCs w:val="24"/>
                <w:lang w:val="ru-RU"/>
              </w:rPr>
              <w:t xml:space="preserve">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 </w:t>
            </w:r>
          </w:p>
        </w:tc>
      </w:tr>
      <w:tr w:rsidR="000C7F17" w:rsidRPr="007F33C6" w:rsidTr="00980F51">
        <w:trPr>
          <w:trHeight w:val="2470"/>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1"/>
              <w:jc w:val="center"/>
              <w:rPr>
                <w:sz w:val="24"/>
                <w:szCs w:val="24"/>
              </w:rPr>
            </w:pPr>
            <w:r w:rsidRPr="000C7F17">
              <w:rPr>
                <w:rFonts w:ascii="Times New Roman" w:eastAsia="Times New Roman" w:hAnsi="Times New Roman" w:cs="Times New Roman"/>
                <w:sz w:val="24"/>
                <w:szCs w:val="24"/>
              </w:rPr>
              <w:t xml:space="preserve">6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48"/>
              <w:jc w:val="both"/>
              <w:rPr>
                <w:sz w:val="24"/>
                <w:szCs w:val="24"/>
                <w:lang w:val="ru-RU"/>
              </w:rPr>
            </w:pPr>
            <w:r w:rsidRPr="000C7F17">
              <w:rPr>
                <w:rFonts w:ascii="Times New Roman" w:eastAsia="Times New Roman" w:hAnsi="Times New Roman" w:cs="Times New Roman"/>
                <w:sz w:val="24"/>
                <w:szCs w:val="24"/>
                <w:lang w:val="ru-RU"/>
              </w:rPr>
              <w:t xml:space="preserve">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w:t>
            </w:r>
          </w:p>
        </w:tc>
      </w:tr>
      <w:tr w:rsidR="000C7F17" w:rsidRPr="007F33C6" w:rsidTr="00980F51">
        <w:trPr>
          <w:trHeight w:val="1613"/>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1"/>
              <w:jc w:val="center"/>
              <w:rPr>
                <w:sz w:val="24"/>
                <w:szCs w:val="24"/>
              </w:rPr>
            </w:pPr>
            <w:r w:rsidRPr="000C7F17">
              <w:rPr>
                <w:rFonts w:ascii="Times New Roman" w:eastAsia="Times New Roman" w:hAnsi="Times New Roman" w:cs="Times New Roman"/>
                <w:sz w:val="24"/>
                <w:szCs w:val="24"/>
              </w:rPr>
              <w:t xml:space="preserve">7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03"/>
              <w:jc w:val="both"/>
              <w:rPr>
                <w:sz w:val="24"/>
                <w:szCs w:val="24"/>
                <w:lang w:val="ru-RU"/>
              </w:rPr>
            </w:pPr>
            <w:r w:rsidRPr="000C7F17">
              <w:rPr>
                <w:rFonts w:ascii="Times New Roman" w:eastAsia="Times New Roman" w:hAnsi="Times New Roman" w:cs="Times New Roman"/>
                <w:sz w:val="24"/>
                <w:szCs w:val="24"/>
                <w:lang w:val="ru-RU"/>
              </w:rPr>
              <w:t xml:space="preserve">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w:t>
            </w:r>
          </w:p>
        </w:tc>
      </w:tr>
    </w:tbl>
    <w:p w:rsidR="000C7F17" w:rsidRPr="000C7F17" w:rsidRDefault="000C7F17" w:rsidP="000C7F17">
      <w:pPr>
        <w:spacing w:before="0" w:beforeAutospacing="0" w:after="0" w:afterAutospacing="0"/>
        <w:ind w:left="-283" w:right="11456"/>
        <w:rPr>
          <w:sz w:val="24"/>
          <w:szCs w:val="24"/>
          <w:lang w:val="ru-RU"/>
        </w:rPr>
      </w:pPr>
    </w:p>
    <w:tbl>
      <w:tblPr>
        <w:tblW w:w="10474" w:type="dxa"/>
        <w:tblInd w:w="-418" w:type="dxa"/>
        <w:tblCellMar>
          <w:top w:w="55" w:type="dxa"/>
          <w:left w:w="7" w:type="dxa"/>
          <w:right w:w="163" w:type="dxa"/>
        </w:tblCellMar>
        <w:tblLook w:val="04A0" w:firstRow="1" w:lastRow="0" w:firstColumn="1" w:lastColumn="0" w:noHBand="0" w:noVBand="1"/>
      </w:tblPr>
      <w:tblGrid>
        <w:gridCol w:w="1964"/>
        <w:gridCol w:w="8510"/>
      </w:tblGrid>
      <w:tr w:rsidR="000C7F17" w:rsidRPr="007F33C6" w:rsidTr="00980F51">
        <w:trPr>
          <w:trHeight w:val="1304"/>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899"/>
              <w:jc w:val="both"/>
              <w:rPr>
                <w:sz w:val="24"/>
                <w:szCs w:val="24"/>
                <w:lang w:val="ru-RU"/>
              </w:rPr>
            </w:pPr>
            <w:r w:rsidRPr="000C7F17">
              <w:rPr>
                <w:rFonts w:ascii="Times New Roman" w:eastAsia="Times New Roman" w:hAnsi="Times New Roman" w:cs="Times New Roman"/>
                <w:sz w:val="24"/>
                <w:szCs w:val="24"/>
                <w:lang w:val="ru-RU"/>
              </w:rPr>
              <w:t xml:space="preserve">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 </w:t>
            </w:r>
          </w:p>
        </w:tc>
      </w:tr>
      <w:tr w:rsidR="000C7F17" w:rsidRPr="007F33C6" w:rsidTr="00980F51">
        <w:trPr>
          <w:trHeight w:val="5032"/>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8"/>
              <w:jc w:val="center"/>
              <w:rPr>
                <w:sz w:val="24"/>
                <w:szCs w:val="24"/>
              </w:rPr>
            </w:pPr>
            <w:r w:rsidRPr="000C7F17">
              <w:rPr>
                <w:rFonts w:ascii="Times New Roman" w:eastAsia="Times New Roman" w:hAnsi="Times New Roman" w:cs="Times New Roman"/>
                <w:sz w:val="24"/>
                <w:szCs w:val="24"/>
              </w:rPr>
              <w:lastRenderedPageBreak/>
              <w:t xml:space="preserve">8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79"/>
              <w:jc w:val="both"/>
              <w:rPr>
                <w:sz w:val="24"/>
                <w:szCs w:val="24"/>
                <w:lang w:val="ru-RU"/>
              </w:rPr>
            </w:pPr>
            <w:r w:rsidRPr="000C7F17">
              <w:rPr>
                <w:rFonts w:ascii="Times New Roman" w:eastAsia="Times New Roman" w:hAnsi="Times New Roman" w:cs="Times New Roman"/>
                <w:sz w:val="24"/>
                <w:szCs w:val="24"/>
                <w:lang w:val="ru-RU"/>
              </w:rPr>
              <w:t xml:space="preserve">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w:t>
            </w:r>
          </w:p>
          <w:p w:rsidR="000C7F17" w:rsidRPr="000C7F17" w:rsidRDefault="000C7F17" w:rsidP="000C7F17">
            <w:pPr>
              <w:spacing w:before="0" w:beforeAutospacing="0" w:after="0" w:afterAutospacing="0"/>
              <w:ind w:left="151" w:right="103"/>
              <w:jc w:val="both"/>
              <w:rPr>
                <w:sz w:val="24"/>
                <w:szCs w:val="24"/>
                <w:lang w:val="ru-RU"/>
              </w:rPr>
            </w:pPr>
            <w:r w:rsidRPr="000C7F17">
              <w:rPr>
                <w:rFonts w:ascii="Times New Roman" w:eastAsia="Times New Roman" w:hAnsi="Times New Roman" w:cs="Times New Roman"/>
                <w:sz w:val="24"/>
                <w:szCs w:val="24"/>
                <w:lang w:val="ru-RU"/>
              </w:rPr>
              <w:t xml:space="preserve">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 </w:t>
            </w:r>
          </w:p>
        </w:tc>
      </w:tr>
      <w:tr w:rsidR="000C7F17" w:rsidRPr="007F33C6" w:rsidTr="00980F51">
        <w:trPr>
          <w:trHeight w:val="2764"/>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8"/>
              <w:jc w:val="center"/>
              <w:rPr>
                <w:sz w:val="24"/>
                <w:szCs w:val="24"/>
              </w:rPr>
            </w:pPr>
            <w:r w:rsidRPr="000C7F17">
              <w:rPr>
                <w:rFonts w:ascii="Times New Roman" w:eastAsia="Times New Roman" w:hAnsi="Times New Roman" w:cs="Times New Roman"/>
                <w:sz w:val="24"/>
                <w:szCs w:val="24"/>
              </w:rPr>
              <w:t xml:space="preserve">9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71"/>
              <w:jc w:val="both"/>
              <w:rPr>
                <w:sz w:val="24"/>
                <w:szCs w:val="24"/>
                <w:lang w:val="ru-RU"/>
              </w:rPr>
            </w:pPr>
            <w:r w:rsidRPr="000C7F17">
              <w:rPr>
                <w:rFonts w:ascii="Times New Roman" w:eastAsia="Times New Roman" w:hAnsi="Times New Roman" w:cs="Times New Roman"/>
                <w:sz w:val="24"/>
                <w:szCs w:val="24"/>
                <w:lang w:val="ru-RU"/>
              </w:rPr>
              <w:t xml:space="preserve">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 </w:t>
            </w:r>
          </w:p>
        </w:tc>
      </w:tr>
      <w:tr w:rsidR="000C7F17" w:rsidRPr="007F33C6" w:rsidTr="00980F51">
        <w:trPr>
          <w:trHeight w:val="2196"/>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2"/>
              <w:jc w:val="center"/>
              <w:rPr>
                <w:sz w:val="24"/>
                <w:szCs w:val="24"/>
              </w:rPr>
            </w:pPr>
            <w:r w:rsidRPr="000C7F17">
              <w:rPr>
                <w:rFonts w:ascii="Times New Roman" w:eastAsia="Times New Roman" w:hAnsi="Times New Roman" w:cs="Times New Roman"/>
                <w:sz w:val="24"/>
                <w:szCs w:val="24"/>
              </w:rPr>
              <w:t xml:space="preserve">10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54"/>
              <w:jc w:val="both"/>
              <w:rPr>
                <w:sz w:val="24"/>
                <w:szCs w:val="24"/>
                <w:lang w:val="ru-RU"/>
              </w:rPr>
            </w:pPr>
            <w:r w:rsidRPr="000C7F17">
              <w:rPr>
                <w:rFonts w:ascii="Times New Roman" w:eastAsia="Times New Roman" w:hAnsi="Times New Roman" w:cs="Times New Roman"/>
                <w:sz w:val="24"/>
                <w:szCs w:val="24"/>
                <w:lang w:val="ru-RU"/>
              </w:rPr>
              <w:t xml:space="preserve">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конуса, шара, развёртка поверхности, сечения конуса и цилиндра, параллельные оси или основанию,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сечение шара, плоскость, касающаяся сферы, цилиндра, конуса; </w:t>
            </w:r>
          </w:p>
        </w:tc>
      </w:tr>
      <w:tr w:rsidR="000C7F17" w:rsidRPr="007F33C6" w:rsidTr="00980F51">
        <w:trPr>
          <w:trHeight w:val="1917"/>
        </w:trPr>
        <w:tc>
          <w:tcPr>
            <w:tcW w:w="1964" w:type="dxa"/>
            <w:tcBorders>
              <w:top w:val="nil"/>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tc>
        <w:tc>
          <w:tcPr>
            <w:tcW w:w="8510" w:type="dxa"/>
            <w:tcBorders>
              <w:top w:val="nil"/>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 </w:t>
            </w:r>
          </w:p>
        </w:tc>
      </w:tr>
      <w:tr w:rsidR="000C7F17" w:rsidRPr="007F33C6" w:rsidTr="00980F51">
        <w:trPr>
          <w:trHeight w:val="3330"/>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27"/>
              <w:jc w:val="center"/>
              <w:rPr>
                <w:sz w:val="24"/>
                <w:szCs w:val="24"/>
              </w:rPr>
            </w:pPr>
            <w:r w:rsidRPr="000C7F17">
              <w:rPr>
                <w:rFonts w:ascii="Times New Roman" w:eastAsia="Times New Roman" w:hAnsi="Times New Roman" w:cs="Times New Roman"/>
                <w:sz w:val="24"/>
                <w:szCs w:val="24"/>
              </w:rPr>
              <w:lastRenderedPageBreak/>
              <w:t xml:space="preserve">11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14"/>
              <w:jc w:val="both"/>
              <w:rPr>
                <w:sz w:val="24"/>
                <w:szCs w:val="24"/>
                <w:lang w:val="ru-RU"/>
              </w:rPr>
            </w:pPr>
            <w:r w:rsidRPr="000C7F17">
              <w:rPr>
                <w:rFonts w:ascii="Times New Roman" w:eastAsia="Times New Roman" w:hAnsi="Times New Roman" w:cs="Times New Roman"/>
                <w:sz w:val="24"/>
                <w:szCs w:val="24"/>
                <w:lang w:val="ru-RU"/>
              </w:rPr>
              <w:t xml:space="preserve">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 умение вычислять геометрические величины (длина, угол, площадь, объём, площадь поверхности), используя изученные формулы 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 </w:t>
            </w:r>
          </w:p>
        </w:tc>
      </w:tr>
      <w:tr w:rsidR="000C7F17" w:rsidRPr="007F33C6" w:rsidTr="00980F51">
        <w:trPr>
          <w:trHeight w:val="1634"/>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27"/>
              <w:jc w:val="center"/>
              <w:rPr>
                <w:sz w:val="24"/>
                <w:szCs w:val="24"/>
              </w:rPr>
            </w:pPr>
            <w:r w:rsidRPr="000C7F17">
              <w:rPr>
                <w:rFonts w:ascii="Times New Roman" w:eastAsia="Times New Roman" w:hAnsi="Times New Roman" w:cs="Times New Roman"/>
                <w:sz w:val="24"/>
                <w:szCs w:val="24"/>
              </w:rPr>
              <w:t xml:space="preserve">12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10"/>
              <w:jc w:val="both"/>
              <w:rPr>
                <w:sz w:val="24"/>
                <w:szCs w:val="24"/>
                <w:lang w:val="ru-RU"/>
              </w:rPr>
            </w:pPr>
            <w:r w:rsidRPr="000C7F17">
              <w:rPr>
                <w:rFonts w:ascii="Times New Roman" w:eastAsia="Times New Roman" w:hAnsi="Times New Roman" w:cs="Times New Roman"/>
                <w:sz w:val="24"/>
                <w:szCs w:val="24"/>
                <w:lang w:val="ru-RU"/>
              </w:rPr>
              <w:t xml:space="preserve">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w:t>
            </w:r>
          </w:p>
        </w:tc>
      </w:tr>
      <w:tr w:rsidR="000C7F17" w:rsidRPr="007F33C6" w:rsidTr="00980F51">
        <w:trPr>
          <w:trHeight w:val="1333"/>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27"/>
              <w:jc w:val="center"/>
              <w:rPr>
                <w:sz w:val="24"/>
                <w:szCs w:val="24"/>
              </w:rPr>
            </w:pPr>
            <w:r w:rsidRPr="000C7F17">
              <w:rPr>
                <w:rFonts w:ascii="Times New Roman" w:eastAsia="Times New Roman" w:hAnsi="Times New Roman" w:cs="Times New Roman"/>
                <w:sz w:val="24"/>
                <w:szCs w:val="24"/>
              </w:rPr>
              <w:t xml:space="preserve">13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663"/>
              <w:jc w:val="both"/>
              <w:rPr>
                <w:sz w:val="24"/>
                <w:szCs w:val="24"/>
                <w:lang w:val="ru-RU"/>
              </w:rPr>
            </w:pPr>
            <w:r w:rsidRPr="000C7F17">
              <w:rPr>
                <w:rFonts w:ascii="Times New Roman" w:eastAsia="Times New Roman" w:hAnsi="Times New Roman" w:cs="Times New Roman"/>
                <w:sz w:val="24"/>
                <w:szCs w:val="24"/>
                <w:lang w:val="ru-RU"/>
              </w:rPr>
              <w:t xml:space="preserve">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 </w:t>
            </w:r>
          </w:p>
        </w:tc>
      </w:tr>
    </w:tbl>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b/>
          <w:sz w:val="24"/>
          <w:szCs w:val="24"/>
          <w:lang w:val="ru-RU"/>
        </w:rPr>
        <w:t xml:space="preserve"> </w:t>
      </w:r>
    </w:p>
    <w:p w:rsidR="000C7F17" w:rsidRPr="000C7F17" w:rsidRDefault="000C7F17" w:rsidP="000C7F17">
      <w:pPr>
        <w:spacing w:before="0" w:beforeAutospacing="0" w:after="0" w:afterAutospacing="0"/>
        <w:ind w:left="10" w:right="119" w:hanging="10"/>
        <w:jc w:val="right"/>
        <w:rPr>
          <w:sz w:val="24"/>
          <w:szCs w:val="24"/>
          <w:lang w:val="ru-RU"/>
        </w:rPr>
      </w:pPr>
      <w:r w:rsidRPr="000C7F17">
        <w:rPr>
          <w:rFonts w:ascii="Times New Roman" w:eastAsia="Times New Roman" w:hAnsi="Times New Roman" w:cs="Times New Roman"/>
          <w:sz w:val="24"/>
          <w:szCs w:val="24"/>
          <w:lang w:val="ru-RU"/>
        </w:rPr>
        <w:t xml:space="preserve">Таблица 20 </w:t>
      </w:r>
    </w:p>
    <w:p w:rsidR="000C7F17" w:rsidRPr="000C7F17" w:rsidRDefault="000C7F17" w:rsidP="00980F51">
      <w:pPr>
        <w:spacing w:before="0" w:beforeAutospacing="0" w:after="0" w:afterAutospacing="0"/>
        <w:ind w:right="126" w:hanging="10"/>
        <w:jc w:val="center"/>
        <w:rPr>
          <w:sz w:val="24"/>
          <w:szCs w:val="24"/>
          <w:lang w:val="ru-RU"/>
        </w:rPr>
      </w:pPr>
      <w:r w:rsidRPr="000C7F17">
        <w:rPr>
          <w:rFonts w:ascii="Times New Roman" w:eastAsia="Times New Roman" w:hAnsi="Times New Roman" w:cs="Times New Roman"/>
          <w:b/>
          <w:sz w:val="24"/>
          <w:szCs w:val="24"/>
          <w:lang w:val="ru-RU"/>
        </w:rPr>
        <w:t>Перечень элементов содержания, проверяемых на ЕГЭ по математике</w:t>
      </w:r>
    </w:p>
    <w:tbl>
      <w:tblPr>
        <w:tblW w:w="10476" w:type="dxa"/>
        <w:tblInd w:w="-265" w:type="dxa"/>
        <w:tblCellMar>
          <w:top w:w="53" w:type="dxa"/>
          <w:left w:w="161" w:type="dxa"/>
          <w:right w:w="290" w:type="dxa"/>
        </w:tblCellMar>
        <w:tblLook w:val="04A0" w:firstRow="1" w:lastRow="0" w:firstColumn="1" w:lastColumn="0" w:noHBand="0" w:noVBand="1"/>
      </w:tblPr>
      <w:tblGrid>
        <w:gridCol w:w="1248"/>
        <w:gridCol w:w="9228"/>
      </w:tblGrid>
      <w:tr w:rsidR="000C7F17" w:rsidRPr="000C7F17" w:rsidTr="00980F51">
        <w:trPr>
          <w:trHeight w:val="338"/>
        </w:trPr>
        <w:tc>
          <w:tcPr>
            <w:tcW w:w="12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10"/>
              <w:jc w:val="center"/>
              <w:rPr>
                <w:sz w:val="24"/>
                <w:szCs w:val="24"/>
              </w:rPr>
            </w:pPr>
            <w:r w:rsidRPr="000C7F17">
              <w:rPr>
                <w:rFonts w:ascii="Times New Roman" w:eastAsia="Times New Roman" w:hAnsi="Times New Roman" w:cs="Times New Roman"/>
                <w:sz w:val="24"/>
                <w:szCs w:val="24"/>
              </w:rPr>
              <w:t xml:space="preserve">Код </w:t>
            </w:r>
          </w:p>
        </w:tc>
        <w:tc>
          <w:tcPr>
            <w:tcW w:w="92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8"/>
              <w:jc w:val="center"/>
              <w:rPr>
                <w:sz w:val="24"/>
                <w:szCs w:val="24"/>
              </w:rPr>
            </w:pPr>
            <w:r w:rsidRPr="000C7F17">
              <w:rPr>
                <w:rFonts w:ascii="Times New Roman" w:eastAsia="Times New Roman" w:hAnsi="Times New Roman" w:cs="Times New Roman"/>
                <w:sz w:val="24"/>
                <w:szCs w:val="24"/>
              </w:rPr>
              <w:t xml:space="preserve">Проверяемый элемент содержания </w:t>
            </w:r>
          </w:p>
        </w:tc>
      </w:tr>
      <w:tr w:rsidR="000C7F17" w:rsidRPr="000C7F17" w:rsidTr="00980F51">
        <w:trPr>
          <w:trHeight w:val="334"/>
        </w:trPr>
        <w:tc>
          <w:tcPr>
            <w:tcW w:w="12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1"/>
              <w:jc w:val="center"/>
              <w:rPr>
                <w:sz w:val="24"/>
                <w:szCs w:val="24"/>
              </w:rPr>
            </w:pPr>
            <w:r w:rsidRPr="000C7F17">
              <w:rPr>
                <w:rFonts w:ascii="Times New Roman" w:eastAsia="Times New Roman" w:hAnsi="Times New Roman" w:cs="Times New Roman"/>
                <w:sz w:val="24"/>
                <w:szCs w:val="24"/>
              </w:rPr>
              <w:t xml:space="preserve">1 </w:t>
            </w:r>
          </w:p>
        </w:tc>
        <w:tc>
          <w:tcPr>
            <w:tcW w:w="92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Числа и вычисления </w:t>
            </w:r>
          </w:p>
        </w:tc>
      </w:tr>
      <w:tr w:rsidR="000C7F17" w:rsidRPr="007F33C6" w:rsidTr="00980F51">
        <w:trPr>
          <w:trHeight w:val="336"/>
        </w:trPr>
        <w:tc>
          <w:tcPr>
            <w:tcW w:w="12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17"/>
              <w:jc w:val="center"/>
              <w:rPr>
                <w:sz w:val="24"/>
                <w:szCs w:val="24"/>
              </w:rPr>
            </w:pPr>
            <w:r w:rsidRPr="000C7F17">
              <w:rPr>
                <w:rFonts w:ascii="Times New Roman" w:eastAsia="Times New Roman" w:hAnsi="Times New Roman" w:cs="Times New Roman"/>
                <w:sz w:val="24"/>
                <w:szCs w:val="24"/>
              </w:rPr>
              <w:t xml:space="preserve">1.1 </w:t>
            </w:r>
          </w:p>
        </w:tc>
        <w:tc>
          <w:tcPr>
            <w:tcW w:w="92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Натуральные и целые числа. Признаки делимости целых чисел </w:t>
            </w:r>
          </w:p>
        </w:tc>
      </w:tr>
      <w:tr w:rsidR="000C7F17" w:rsidRPr="007F33C6" w:rsidTr="00980F51">
        <w:trPr>
          <w:trHeight w:val="655"/>
        </w:trPr>
        <w:tc>
          <w:tcPr>
            <w:tcW w:w="12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17"/>
              <w:jc w:val="center"/>
              <w:rPr>
                <w:sz w:val="24"/>
                <w:szCs w:val="24"/>
              </w:rPr>
            </w:pPr>
            <w:r w:rsidRPr="000C7F17">
              <w:rPr>
                <w:rFonts w:ascii="Times New Roman" w:eastAsia="Times New Roman" w:hAnsi="Times New Roman" w:cs="Times New Roman"/>
                <w:sz w:val="24"/>
                <w:szCs w:val="24"/>
              </w:rPr>
              <w:t xml:space="preserve">1.2 </w:t>
            </w:r>
          </w:p>
        </w:tc>
        <w:tc>
          <w:tcPr>
            <w:tcW w:w="92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Рациональные числа. Обыкновенные и десятичные дроби, проценты, бесконечные периодические дроби </w:t>
            </w:r>
          </w:p>
        </w:tc>
      </w:tr>
      <w:tr w:rsidR="000C7F17" w:rsidRPr="007F33C6" w:rsidTr="00980F51">
        <w:trPr>
          <w:trHeight w:val="336"/>
        </w:trPr>
        <w:tc>
          <w:tcPr>
            <w:tcW w:w="12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17"/>
              <w:jc w:val="center"/>
              <w:rPr>
                <w:sz w:val="24"/>
                <w:szCs w:val="24"/>
              </w:rPr>
            </w:pPr>
            <w:r w:rsidRPr="000C7F17">
              <w:rPr>
                <w:rFonts w:ascii="Times New Roman" w:eastAsia="Times New Roman" w:hAnsi="Times New Roman" w:cs="Times New Roman"/>
                <w:sz w:val="24"/>
                <w:szCs w:val="24"/>
              </w:rPr>
              <w:t xml:space="preserve">1.3 </w:t>
            </w:r>
          </w:p>
        </w:tc>
        <w:tc>
          <w:tcPr>
            <w:tcW w:w="92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Арифметический корень натуральной степени. Действия с </w:t>
            </w:r>
          </w:p>
        </w:tc>
      </w:tr>
    </w:tbl>
    <w:p w:rsidR="000C7F17" w:rsidRPr="000C7F17" w:rsidRDefault="000C7F17" w:rsidP="000C7F17">
      <w:pPr>
        <w:spacing w:before="0" w:beforeAutospacing="0" w:after="0" w:afterAutospacing="0"/>
        <w:ind w:left="-283" w:right="11456"/>
        <w:rPr>
          <w:sz w:val="24"/>
          <w:szCs w:val="24"/>
          <w:lang w:val="ru-RU"/>
        </w:rPr>
      </w:pPr>
    </w:p>
    <w:tbl>
      <w:tblPr>
        <w:tblW w:w="10476" w:type="dxa"/>
        <w:tblInd w:w="-418" w:type="dxa"/>
        <w:tblCellMar>
          <w:top w:w="50" w:type="dxa"/>
          <w:left w:w="7" w:type="dxa"/>
          <w:right w:w="115" w:type="dxa"/>
        </w:tblCellMar>
        <w:tblLook w:val="04A0" w:firstRow="1" w:lastRow="0" w:firstColumn="1" w:lastColumn="0" w:noHBand="0" w:noVBand="1"/>
      </w:tblPr>
      <w:tblGrid>
        <w:gridCol w:w="1248"/>
        <w:gridCol w:w="9228"/>
      </w:tblGrid>
      <w:tr w:rsidR="000C7F17" w:rsidRPr="000C7F17" w:rsidTr="00980F51">
        <w:trPr>
          <w:trHeight w:val="338"/>
        </w:trPr>
        <w:tc>
          <w:tcPr>
            <w:tcW w:w="12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tc>
        <w:tc>
          <w:tcPr>
            <w:tcW w:w="92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rPr>
            </w:pPr>
            <w:r w:rsidRPr="000C7F17">
              <w:rPr>
                <w:rFonts w:ascii="Times New Roman" w:eastAsia="Times New Roman" w:hAnsi="Times New Roman" w:cs="Times New Roman"/>
                <w:sz w:val="24"/>
                <w:szCs w:val="24"/>
              </w:rPr>
              <w:t xml:space="preserve">арифметическими корнями натуральной степени </w:t>
            </w:r>
          </w:p>
        </w:tc>
      </w:tr>
      <w:tr w:rsidR="000C7F17" w:rsidRPr="000C7F17" w:rsidTr="00980F51">
        <w:trPr>
          <w:trHeight w:val="549"/>
        </w:trPr>
        <w:tc>
          <w:tcPr>
            <w:tcW w:w="12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4"/>
              <w:jc w:val="center"/>
              <w:rPr>
                <w:sz w:val="24"/>
                <w:szCs w:val="24"/>
              </w:rPr>
            </w:pPr>
            <w:r w:rsidRPr="000C7F17">
              <w:rPr>
                <w:rFonts w:ascii="Times New Roman" w:eastAsia="Times New Roman" w:hAnsi="Times New Roman" w:cs="Times New Roman"/>
                <w:sz w:val="24"/>
                <w:szCs w:val="24"/>
              </w:rPr>
              <w:t xml:space="preserve">1.4 </w:t>
            </w:r>
          </w:p>
        </w:tc>
        <w:tc>
          <w:tcPr>
            <w:tcW w:w="92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jc w:val="both"/>
              <w:rPr>
                <w:sz w:val="24"/>
                <w:szCs w:val="24"/>
              </w:rPr>
            </w:pPr>
            <w:r w:rsidRPr="000C7F17">
              <w:rPr>
                <w:rFonts w:ascii="Times New Roman" w:eastAsia="Times New Roman" w:hAnsi="Times New Roman" w:cs="Times New Roman"/>
                <w:sz w:val="24"/>
                <w:szCs w:val="24"/>
                <w:lang w:val="ru-RU"/>
              </w:rPr>
              <w:t xml:space="preserve">Степень с целым показателем. Степень с рациональным показателем. </w:t>
            </w:r>
            <w:r w:rsidRPr="000C7F17">
              <w:rPr>
                <w:rFonts w:ascii="Times New Roman" w:eastAsia="Times New Roman" w:hAnsi="Times New Roman" w:cs="Times New Roman"/>
                <w:sz w:val="24"/>
                <w:szCs w:val="24"/>
              </w:rPr>
              <w:t xml:space="preserve">Свойства степени </w:t>
            </w:r>
          </w:p>
        </w:tc>
      </w:tr>
      <w:tr w:rsidR="000C7F17" w:rsidRPr="007F33C6" w:rsidTr="00980F51">
        <w:trPr>
          <w:trHeight w:val="662"/>
        </w:trPr>
        <w:tc>
          <w:tcPr>
            <w:tcW w:w="12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4"/>
              <w:jc w:val="center"/>
              <w:rPr>
                <w:sz w:val="24"/>
                <w:szCs w:val="24"/>
              </w:rPr>
            </w:pPr>
            <w:r w:rsidRPr="000C7F17">
              <w:rPr>
                <w:rFonts w:ascii="Times New Roman" w:eastAsia="Times New Roman" w:hAnsi="Times New Roman" w:cs="Times New Roman"/>
                <w:sz w:val="24"/>
                <w:szCs w:val="24"/>
              </w:rPr>
              <w:t xml:space="preserve">1.5 </w:t>
            </w:r>
          </w:p>
        </w:tc>
        <w:tc>
          <w:tcPr>
            <w:tcW w:w="92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jc w:val="both"/>
              <w:rPr>
                <w:sz w:val="24"/>
                <w:szCs w:val="24"/>
                <w:lang w:val="ru-RU"/>
              </w:rPr>
            </w:pPr>
            <w:r w:rsidRPr="000C7F17">
              <w:rPr>
                <w:rFonts w:ascii="Times New Roman" w:eastAsia="Times New Roman" w:hAnsi="Times New Roman" w:cs="Times New Roman"/>
                <w:sz w:val="24"/>
                <w:szCs w:val="24"/>
                <w:lang w:val="ru-RU"/>
              </w:rPr>
              <w:t xml:space="preserve">Синус, косинус и тангенс числового аргумента. Арксинус, арккосинус, арктангенс числового аргумента </w:t>
            </w:r>
          </w:p>
        </w:tc>
      </w:tr>
      <w:tr w:rsidR="000C7F17" w:rsidRPr="007F33C6" w:rsidTr="00980F51">
        <w:trPr>
          <w:trHeight w:val="334"/>
        </w:trPr>
        <w:tc>
          <w:tcPr>
            <w:tcW w:w="12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4"/>
              <w:jc w:val="center"/>
              <w:rPr>
                <w:sz w:val="24"/>
                <w:szCs w:val="24"/>
              </w:rPr>
            </w:pPr>
            <w:r w:rsidRPr="000C7F17">
              <w:rPr>
                <w:rFonts w:ascii="Times New Roman" w:eastAsia="Times New Roman" w:hAnsi="Times New Roman" w:cs="Times New Roman"/>
                <w:sz w:val="24"/>
                <w:szCs w:val="24"/>
              </w:rPr>
              <w:t xml:space="preserve">1.6 </w:t>
            </w:r>
          </w:p>
        </w:tc>
        <w:tc>
          <w:tcPr>
            <w:tcW w:w="92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lang w:val="ru-RU"/>
              </w:rPr>
            </w:pPr>
            <w:r w:rsidRPr="000C7F17">
              <w:rPr>
                <w:rFonts w:ascii="Times New Roman" w:eastAsia="Times New Roman" w:hAnsi="Times New Roman" w:cs="Times New Roman"/>
                <w:sz w:val="24"/>
                <w:szCs w:val="24"/>
                <w:lang w:val="ru-RU"/>
              </w:rPr>
              <w:t xml:space="preserve">Логарифм числа. Десятичные и натуральные логарифмы </w:t>
            </w:r>
          </w:p>
        </w:tc>
      </w:tr>
      <w:tr w:rsidR="000C7F17" w:rsidRPr="000C7F17" w:rsidTr="00980F51">
        <w:trPr>
          <w:trHeight w:val="979"/>
        </w:trPr>
        <w:tc>
          <w:tcPr>
            <w:tcW w:w="12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4"/>
              <w:jc w:val="center"/>
              <w:rPr>
                <w:sz w:val="24"/>
                <w:szCs w:val="24"/>
              </w:rPr>
            </w:pPr>
            <w:r w:rsidRPr="000C7F17">
              <w:rPr>
                <w:rFonts w:ascii="Times New Roman" w:eastAsia="Times New Roman" w:hAnsi="Times New Roman" w:cs="Times New Roman"/>
                <w:sz w:val="24"/>
                <w:szCs w:val="24"/>
              </w:rPr>
              <w:t xml:space="preserve">1.7 </w:t>
            </w:r>
          </w:p>
        </w:tc>
        <w:tc>
          <w:tcPr>
            <w:tcW w:w="92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ight="383"/>
              <w:jc w:val="both"/>
              <w:rPr>
                <w:sz w:val="24"/>
                <w:szCs w:val="24"/>
              </w:rPr>
            </w:pPr>
            <w:r w:rsidRPr="000C7F17">
              <w:rPr>
                <w:rFonts w:ascii="Times New Roman" w:eastAsia="Times New Roman" w:hAnsi="Times New Roman" w:cs="Times New Roman"/>
                <w:sz w:val="24"/>
                <w:szCs w:val="24"/>
                <w:lang w:val="ru-RU"/>
              </w:rPr>
              <w:t xml:space="preserve">Действительные числа. Арифметические операции с действительными числами. </w:t>
            </w:r>
            <w:r w:rsidRPr="000C7F17">
              <w:rPr>
                <w:rFonts w:ascii="Times New Roman" w:eastAsia="Times New Roman" w:hAnsi="Times New Roman" w:cs="Times New Roman"/>
                <w:sz w:val="24"/>
                <w:szCs w:val="24"/>
              </w:rPr>
              <w:t xml:space="preserve">Приближённые вычисления, правила округления, прикидка и оценка результата вычислений </w:t>
            </w:r>
          </w:p>
        </w:tc>
      </w:tr>
      <w:tr w:rsidR="000C7F17" w:rsidRPr="000C7F17" w:rsidTr="00980F51">
        <w:trPr>
          <w:trHeight w:val="338"/>
        </w:trPr>
        <w:tc>
          <w:tcPr>
            <w:tcW w:w="12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4"/>
              <w:jc w:val="center"/>
              <w:rPr>
                <w:sz w:val="24"/>
                <w:szCs w:val="24"/>
              </w:rPr>
            </w:pPr>
            <w:r w:rsidRPr="000C7F17">
              <w:rPr>
                <w:rFonts w:ascii="Times New Roman" w:eastAsia="Times New Roman" w:hAnsi="Times New Roman" w:cs="Times New Roman"/>
                <w:sz w:val="24"/>
                <w:szCs w:val="24"/>
              </w:rPr>
              <w:t xml:space="preserve">1.8 </w:t>
            </w:r>
          </w:p>
        </w:tc>
        <w:tc>
          <w:tcPr>
            <w:tcW w:w="92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rPr>
            </w:pPr>
            <w:r w:rsidRPr="000C7F17">
              <w:rPr>
                <w:rFonts w:ascii="Times New Roman" w:eastAsia="Times New Roman" w:hAnsi="Times New Roman" w:cs="Times New Roman"/>
                <w:sz w:val="24"/>
                <w:szCs w:val="24"/>
              </w:rPr>
              <w:t xml:space="preserve">Преобразование выражений </w:t>
            </w:r>
          </w:p>
        </w:tc>
      </w:tr>
      <w:tr w:rsidR="000C7F17" w:rsidRPr="000C7F17" w:rsidTr="00980F51">
        <w:trPr>
          <w:trHeight w:val="336"/>
        </w:trPr>
        <w:tc>
          <w:tcPr>
            <w:tcW w:w="12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4"/>
              <w:jc w:val="center"/>
              <w:rPr>
                <w:sz w:val="24"/>
                <w:szCs w:val="24"/>
              </w:rPr>
            </w:pPr>
            <w:r w:rsidRPr="000C7F17">
              <w:rPr>
                <w:rFonts w:ascii="Times New Roman" w:eastAsia="Times New Roman" w:hAnsi="Times New Roman" w:cs="Times New Roman"/>
                <w:sz w:val="24"/>
                <w:szCs w:val="24"/>
              </w:rPr>
              <w:t xml:space="preserve">1.9 </w:t>
            </w:r>
          </w:p>
        </w:tc>
        <w:tc>
          <w:tcPr>
            <w:tcW w:w="92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rPr>
            </w:pPr>
            <w:r w:rsidRPr="000C7F17">
              <w:rPr>
                <w:rFonts w:ascii="Times New Roman" w:eastAsia="Times New Roman" w:hAnsi="Times New Roman" w:cs="Times New Roman"/>
                <w:sz w:val="24"/>
                <w:szCs w:val="24"/>
              </w:rPr>
              <w:t xml:space="preserve">Комплексные числа </w:t>
            </w:r>
          </w:p>
        </w:tc>
      </w:tr>
      <w:tr w:rsidR="000C7F17" w:rsidRPr="000C7F17" w:rsidTr="00980F51">
        <w:trPr>
          <w:trHeight w:val="329"/>
        </w:trPr>
        <w:tc>
          <w:tcPr>
            <w:tcW w:w="12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18"/>
              <w:jc w:val="center"/>
              <w:rPr>
                <w:sz w:val="24"/>
                <w:szCs w:val="24"/>
              </w:rPr>
            </w:pPr>
            <w:r w:rsidRPr="000C7F17">
              <w:rPr>
                <w:rFonts w:ascii="Times New Roman" w:eastAsia="Times New Roman" w:hAnsi="Times New Roman" w:cs="Times New Roman"/>
                <w:sz w:val="24"/>
                <w:szCs w:val="24"/>
              </w:rPr>
              <w:lastRenderedPageBreak/>
              <w:t xml:space="preserve">2 </w:t>
            </w:r>
          </w:p>
        </w:tc>
        <w:tc>
          <w:tcPr>
            <w:tcW w:w="92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rPr>
            </w:pPr>
            <w:r w:rsidRPr="000C7F17">
              <w:rPr>
                <w:rFonts w:ascii="Times New Roman" w:eastAsia="Times New Roman" w:hAnsi="Times New Roman" w:cs="Times New Roman"/>
                <w:sz w:val="24"/>
                <w:szCs w:val="24"/>
              </w:rPr>
              <w:t xml:space="preserve">Уравнения и неравенства </w:t>
            </w:r>
          </w:p>
        </w:tc>
      </w:tr>
      <w:tr w:rsidR="000C7F17" w:rsidRPr="007F33C6" w:rsidTr="00980F51">
        <w:trPr>
          <w:trHeight w:val="341"/>
        </w:trPr>
        <w:tc>
          <w:tcPr>
            <w:tcW w:w="12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4"/>
              <w:jc w:val="center"/>
              <w:rPr>
                <w:sz w:val="24"/>
                <w:szCs w:val="24"/>
              </w:rPr>
            </w:pPr>
            <w:r w:rsidRPr="000C7F17">
              <w:rPr>
                <w:rFonts w:ascii="Times New Roman" w:eastAsia="Times New Roman" w:hAnsi="Times New Roman" w:cs="Times New Roman"/>
                <w:sz w:val="24"/>
                <w:szCs w:val="24"/>
              </w:rPr>
              <w:t xml:space="preserve">2.1 </w:t>
            </w:r>
          </w:p>
        </w:tc>
        <w:tc>
          <w:tcPr>
            <w:tcW w:w="92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lang w:val="ru-RU"/>
              </w:rPr>
            </w:pPr>
            <w:r w:rsidRPr="000C7F17">
              <w:rPr>
                <w:rFonts w:ascii="Times New Roman" w:eastAsia="Times New Roman" w:hAnsi="Times New Roman" w:cs="Times New Roman"/>
                <w:sz w:val="24"/>
                <w:szCs w:val="24"/>
                <w:lang w:val="ru-RU"/>
              </w:rPr>
              <w:t xml:space="preserve">Целые и дробно-рациональные уравнения </w:t>
            </w:r>
          </w:p>
        </w:tc>
      </w:tr>
      <w:tr w:rsidR="000C7F17" w:rsidRPr="000C7F17" w:rsidTr="00980F51">
        <w:trPr>
          <w:trHeight w:val="336"/>
        </w:trPr>
        <w:tc>
          <w:tcPr>
            <w:tcW w:w="12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4"/>
              <w:jc w:val="center"/>
              <w:rPr>
                <w:sz w:val="24"/>
                <w:szCs w:val="24"/>
              </w:rPr>
            </w:pPr>
            <w:r w:rsidRPr="000C7F17">
              <w:rPr>
                <w:rFonts w:ascii="Times New Roman" w:eastAsia="Times New Roman" w:hAnsi="Times New Roman" w:cs="Times New Roman"/>
                <w:sz w:val="24"/>
                <w:szCs w:val="24"/>
              </w:rPr>
              <w:t xml:space="preserve">2.2 </w:t>
            </w:r>
          </w:p>
        </w:tc>
        <w:tc>
          <w:tcPr>
            <w:tcW w:w="92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rPr>
            </w:pPr>
            <w:r w:rsidRPr="000C7F17">
              <w:rPr>
                <w:rFonts w:ascii="Times New Roman" w:eastAsia="Times New Roman" w:hAnsi="Times New Roman" w:cs="Times New Roman"/>
                <w:sz w:val="24"/>
                <w:szCs w:val="24"/>
              </w:rPr>
              <w:t xml:space="preserve">Иррациональные уравнения </w:t>
            </w:r>
          </w:p>
        </w:tc>
      </w:tr>
      <w:tr w:rsidR="000C7F17" w:rsidRPr="000C7F17" w:rsidTr="00980F51">
        <w:trPr>
          <w:trHeight w:val="336"/>
        </w:trPr>
        <w:tc>
          <w:tcPr>
            <w:tcW w:w="12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4"/>
              <w:jc w:val="center"/>
              <w:rPr>
                <w:sz w:val="24"/>
                <w:szCs w:val="24"/>
              </w:rPr>
            </w:pPr>
            <w:r w:rsidRPr="000C7F17">
              <w:rPr>
                <w:rFonts w:ascii="Times New Roman" w:eastAsia="Times New Roman" w:hAnsi="Times New Roman" w:cs="Times New Roman"/>
                <w:sz w:val="24"/>
                <w:szCs w:val="24"/>
              </w:rPr>
              <w:t xml:space="preserve">2.3 </w:t>
            </w:r>
          </w:p>
        </w:tc>
        <w:tc>
          <w:tcPr>
            <w:tcW w:w="92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rPr>
            </w:pPr>
            <w:r w:rsidRPr="000C7F17">
              <w:rPr>
                <w:rFonts w:ascii="Times New Roman" w:eastAsia="Times New Roman" w:hAnsi="Times New Roman" w:cs="Times New Roman"/>
                <w:sz w:val="24"/>
                <w:szCs w:val="24"/>
              </w:rPr>
              <w:t xml:space="preserve">Тригонометрические уравнения </w:t>
            </w:r>
          </w:p>
        </w:tc>
      </w:tr>
      <w:tr w:rsidR="000C7F17" w:rsidRPr="000C7F17" w:rsidTr="00980F51">
        <w:trPr>
          <w:trHeight w:val="331"/>
        </w:trPr>
        <w:tc>
          <w:tcPr>
            <w:tcW w:w="12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4"/>
              <w:jc w:val="center"/>
              <w:rPr>
                <w:sz w:val="24"/>
                <w:szCs w:val="24"/>
              </w:rPr>
            </w:pPr>
            <w:r w:rsidRPr="000C7F17">
              <w:rPr>
                <w:rFonts w:ascii="Times New Roman" w:eastAsia="Times New Roman" w:hAnsi="Times New Roman" w:cs="Times New Roman"/>
                <w:sz w:val="24"/>
                <w:szCs w:val="24"/>
              </w:rPr>
              <w:t xml:space="preserve">2.4 </w:t>
            </w:r>
          </w:p>
        </w:tc>
        <w:tc>
          <w:tcPr>
            <w:tcW w:w="92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rPr>
            </w:pPr>
            <w:r w:rsidRPr="000C7F17">
              <w:rPr>
                <w:rFonts w:ascii="Times New Roman" w:eastAsia="Times New Roman" w:hAnsi="Times New Roman" w:cs="Times New Roman"/>
                <w:sz w:val="24"/>
                <w:szCs w:val="24"/>
              </w:rPr>
              <w:t xml:space="preserve">Показательные и логарифмические уравнения </w:t>
            </w:r>
          </w:p>
        </w:tc>
      </w:tr>
      <w:tr w:rsidR="000C7F17" w:rsidRPr="007F33C6" w:rsidTr="00980F51">
        <w:trPr>
          <w:trHeight w:val="336"/>
        </w:trPr>
        <w:tc>
          <w:tcPr>
            <w:tcW w:w="12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4"/>
              <w:jc w:val="center"/>
              <w:rPr>
                <w:sz w:val="24"/>
                <w:szCs w:val="24"/>
              </w:rPr>
            </w:pPr>
            <w:r w:rsidRPr="000C7F17">
              <w:rPr>
                <w:rFonts w:ascii="Times New Roman" w:eastAsia="Times New Roman" w:hAnsi="Times New Roman" w:cs="Times New Roman"/>
                <w:sz w:val="24"/>
                <w:szCs w:val="24"/>
              </w:rPr>
              <w:t xml:space="preserve">2.5 </w:t>
            </w:r>
          </w:p>
        </w:tc>
        <w:tc>
          <w:tcPr>
            <w:tcW w:w="92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lang w:val="ru-RU"/>
              </w:rPr>
            </w:pPr>
            <w:r w:rsidRPr="000C7F17">
              <w:rPr>
                <w:rFonts w:ascii="Times New Roman" w:eastAsia="Times New Roman" w:hAnsi="Times New Roman" w:cs="Times New Roman"/>
                <w:sz w:val="24"/>
                <w:szCs w:val="24"/>
                <w:lang w:val="ru-RU"/>
              </w:rPr>
              <w:t xml:space="preserve">Целые и дробно-рациональные неравенства </w:t>
            </w:r>
          </w:p>
        </w:tc>
      </w:tr>
      <w:tr w:rsidR="000C7F17" w:rsidRPr="000C7F17" w:rsidTr="00980F51">
        <w:trPr>
          <w:trHeight w:val="336"/>
        </w:trPr>
        <w:tc>
          <w:tcPr>
            <w:tcW w:w="12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4"/>
              <w:jc w:val="center"/>
              <w:rPr>
                <w:sz w:val="24"/>
                <w:szCs w:val="24"/>
              </w:rPr>
            </w:pPr>
            <w:r w:rsidRPr="000C7F17">
              <w:rPr>
                <w:rFonts w:ascii="Times New Roman" w:eastAsia="Times New Roman" w:hAnsi="Times New Roman" w:cs="Times New Roman"/>
                <w:sz w:val="24"/>
                <w:szCs w:val="24"/>
              </w:rPr>
              <w:t xml:space="preserve">2.6 </w:t>
            </w:r>
          </w:p>
        </w:tc>
        <w:tc>
          <w:tcPr>
            <w:tcW w:w="92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rPr>
            </w:pPr>
            <w:r w:rsidRPr="000C7F17">
              <w:rPr>
                <w:rFonts w:ascii="Times New Roman" w:eastAsia="Times New Roman" w:hAnsi="Times New Roman" w:cs="Times New Roman"/>
                <w:sz w:val="24"/>
                <w:szCs w:val="24"/>
              </w:rPr>
              <w:t xml:space="preserve">Иррациональные неравенства </w:t>
            </w:r>
          </w:p>
        </w:tc>
      </w:tr>
      <w:tr w:rsidR="000C7F17" w:rsidRPr="000C7F17" w:rsidTr="00980F51">
        <w:trPr>
          <w:trHeight w:val="336"/>
        </w:trPr>
        <w:tc>
          <w:tcPr>
            <w:tcW w:w="12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4"/>
              <w:jc w:val="center"/>
              <w:rPr>
                <w:sz w:val="24"/>
                <w:szCs w:val="24"/>
              </w:rPr>
            </w:pPr>
            <w:r w:rsidRPr="000C7F17">
              <w:rPr>
                <w:rFonts w:ascii="Times New Roman" w:eastAsia="Times New Roman" w:hAnsi="Times New Roman" w:cs="Times New Roman"/>
                <w:sz w:val="24"/>
                <w:szCs w:val="24"/>
              </w:rPr>
              <w:t xml:space="preserve">2.7 </w:t>
            </w:r>
          </w:p>
        </w:tc>
        <w:tc>
          <w:tcPr>
            <w:tcW w:w="92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rPr>
            </w:pPr>
            <w:r w:rsidRPr="000C7F17">
              <w:rPr>
                <w:rFonts w:ascii="Times New Roman" w:eastAsia="Times New Roman" w:hAnsi="Times New Roman" w:cs="Times New Roman"/>
                <w:sz w:val="24"/>
                <w:szCs w:val="24"/>
              </w:rPr>
              <w:t xml:space="preserve">Показательные и логарифмические неравенства </w:t>
            </w:r>
          </w:p>
        </w:tc>
      </w:tr>
      <w:tr w:rsidR="000C7F17" w:rsidRPr="000C7F17" w:rsidTr="00980F51">
        <w:trPr>
          <w:trHeight w:val="336"/>
        </w:trPr>
        <w:tc>
          <w:tcPr>
            <w:tcW w:w="12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4"/>
              <w:jc w:val="center"/>
              <w:rPr>
                <w:sz w:val="24"/>
                <w:szCs w:val="24"/>
              </w:rPr>
            </w:pPr>
            <w:r w:rsidRPr="000C7F17">
              <w:rPr>
                <w:rFonts w:ascii="Times New Roman" w:eastAsia="Times New Roman" w:hAnsi="Times New Roman" w:cs="Times New Roman"/>
                <w:sz w:val="24"/>
                <w:szCs w:val="24"/>
              </w:rPr>
              <w:t xml:space="preserve">2.8 </w:t>
            </w:r>
          </w:p>
        </w:tc>
        <w:tc>
          <w:tcPr>
            <w:tcW w:w="92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rPr>
            </w:pPr>
            <w:r w:rsidRPr="000C7F17">
              <w:rPr>
                <w:rFonts w:ascii="Times New Roman" w:eastAsia="Times New Roman" w:hAnsi="Times New Roman" w:cs="Times New Roman"/>
                <w:sz w:val="24"/>
                <w:szCs w:val="24"/>
              </w:rPr>
              <w:t xml:space="preserve">Тригонометрические неравенства </w:t>
            </w:r>
          </w:p>
        </w:tc>
      </w:tr>
      <w:tr w:rsidR="000C7F17" w:rsidRPr="007F33C6" w:rsidTr="00980F51">
        <w:trPr>
          <w:trHeight w:val="336"/>
        </w:trPr>
        <w:tc>
          <w:tcPr>
            <w:tcW w:w="12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4"/>
              <w:jc w:val="center"/>
              <w:rPr>
                <w:sz w:val="24"/>
                <w:szCs w:val="24"/>
              </w:rPr>
            </w:pPr>
            <w:r w:rsidRPr="000C7F17">
              <w:rPr>
                <w:rFonts w:ascii="Times New Roman" w:eastAsia="Times New Roman" w:hAnsi="Times New Roman" w:cs="Times New Roman"/>
                <w:sz w:val="24"/>
                <w:szCs w:val="24"/>
              </w:rPr>
              <w:t xml:space="preserve">2.9 </w:t>
            </w:r>
          </w:p>
        </w:tc>
        <w:tc>
          <w:tcPr>
            <w:tcW w:w="92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lang w:val="ru-RU"/>
              </w:rPr>
            </w:pPr>
            <w:r w:rsidRPr="000C7F17">
              <w:rPr>
                <w:rFonts w:ascii="Times New Roman" w:eastAsia="Times New Roman" w:hAnsi="Times New Roman" w:cs="Times New Roman"/>
                <w:sz w:val="24"/>
                <w:szCs w:val="24"/>
                <w:lang w:val="ru-RU"/>
              </w:rPr>
              <w:t xml:space="preserve">Системы и совокупности уравнений и неравенств </w:t>
            </w:r>
          </w:p>
        </w:tc>
      </w:tr>
      <w:tr w:rsidR="000C7F17" w:rsidRPr="007F33C6" w:rsidTr="00980F51">
        <w:trPr>
          <w:trHeight w:val="336"/>
        </w:trPr>
        <w:tc>
          <w:tcPr>
            <w:tcW w:w="12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92"/>
              <w:jc w:val="center"/>
              <w:rPr>
                <w:sz w:val="24"/>
                <w:szCs w:val="24"/>
              </w:rPr>
            </w:pPr>
            <w:r w:rsidRPr="000C7F17">
              <w:rPr>
                <w:rFonts w:ascii="Times New Roman" w:eastAsia="Times New Roman" w:hAnsi="Times New Roman" w:cs="Times New Roman"/>
                <w:sz w:val="24"/>
                <w:szCs w:val="24"/>
              </w:rPr>
              <w:t xml:space="preserve">2.10 </w:t>
            </w:r>
          </w:p>
        </w:tc>
        <w:tc>
          <w:tcPr>
            <w:tcW w:w="92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lang w:val="ru-RU"/>
              </w:rPr>
            </w:pPr>
            <w:r w:rsidRPr="000C7F17">
              <w:rPr>
                <w:rFonts w:ascii="Times New Roman" w:eastAsia="Times New Roman" w:hAnsi="Times New Roman" w:cs="Times New Roman"/>
                <w:sz w:val="24"/>
                <w:szCs w:val="24"/>
                <w:lang w:val="ru-RU"/>
              </w:rPr>
              <w:t xml:space="preserve">Уравнения, неравенства и системы с параметрами </w:t>
            </w:r>
          </w:p>
        </w:tc>
      </w:tr>
      <w:tr w:rsidR="000C7F17" w:rsidRPr="007F33C6" w:rsidTr="00980F51">
        <w:trPr>
          <w:trHeight w:val="336"/>
        </w:trPr>
        <w:tc>
          <w:tcPr>
            <w:tcW w:w="12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92"/>
              <w:jc w:val="center"/>
              <w:rPr>
                <w:sz w:val="24"/>
                <w:szCs w:val="24"/>
              </w:rPr>
            </w:pPr>
            <w:r w:rsidRPr="000C7F17">
              <w:rPr>
                <w:rFonts w:ascii="Times New Roman" w:eastAsia="Times New Roman" w:hAnsi="Times New Roman" w:cs="Times New Roman"/>
                <w:sz w:val="24"/>
                <w:szCs w:val="24"/>
              </w:rPr>
              <w:t xml:space="preserve">2.11 </w:t>
            </w:r>
          </w:p>
        </w:tc>
        <w:tc>
          <w:tcPr>
            <w:tcW w:w="92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lang w:val="ru-RU"/>
              </w:rPr>
            </w:pPr>
            <w:r w:rsidRPr="000C7F17">
              <w:rPr>
                <w:rFonts w:ascii="Times New Roman" w:eastAsia="Times New Roman" w:hAnsi="Times New Roman" w:cs="Times New Roman"/>
                <w:sz w:val="24"/>
                <w:szCs w:val="24"/>
                <w:lang w:val="ru-RU"/>
              </w:rPr>
              <w:t xml:space="preserve">Матрица системы линейных уравнений. Определитель матрицы </w:t>
            </w:r>
          </w:p>
        </w:tc>
      </w:tr>
      <w:tr w:rsidR="000C7F17" w:rsidRPr="000C7F17" w:rsidTr="00980F51">
        <w:trPr>
          <w:trHeight w:val="336"/>
        </w:trPr>
        <w:tc>
          <w:tcPr>
            <w:tcW w:w="12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18"/>
              <w:jc w:val="center"/>
              <w:rPr>
                <w:sz w:val="24"/>
                <w:szCs w:val="24"/>
              </w:rPr>
            </w:pPr>
            <w:r w:rsidRPr="000C7F17">
              <w:rPr>
                <w:rFonts w:ascii="Times New Roman" w:eastAsia="Times New Roman" w:hAnsi="Times New Roman" w:cs="Times New Roman"/>
                <w:sz w:val="24"/>
                <w:szCs w:val="24"/>
              </w:rPr>
              <w:t xml:space="preserve">3 </w:t>
            </w:r>
          </w:p>
        </w:tc>
        <w:tc>
          <w:tcPr>
            <w:tcW w:w="92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rPr>
            </w:pPr>
            <w:r w:rsidRPr="000C7F17">
              <w:rPr>
                <w:rFonts w:ascii="Times New Roman" w:eastAsia="Times New Roman" w:hAnsi="Times New Roman" w:cs="Times New Roman"/>
                <w:sz w:val="24"/>
                <w:szCs w:val="24"/>
              </w:rPr>
              <w:t xml:space="preserve">Функции и графики </w:t>
            </w:r>
          </w:p>
        </w:tc>
      </w:tr>
      <w:tr w:rsidR="000C7F17" w:rsidRPr="000C7F17" w:rsidTr="00980F51">
        <w:trPr>
          <w:trHeight w:val="655"/>
        </w:trPr>
        <w:tc>
          <w:tcPr>
            <w:tcW w:w="12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4"/>
              <w:jc w:val="center"/>
              <w:rPr>
                <w:sz w:val="24"/>
                <w:szCs w:val="24"/>
              </w:rPr>
            </w:pPr>
            <w:r w:rsidRPr="000C7F17">
              <w:rPr>
                <w:rFonts w:ascii="Times New Roman" w:eastAsia="Times New Roman" w:hAnsi="Times New Roman" w:cs="Times New Roman"/>
                <w:sz w:val="24"/>
                <w:szCs w:val="24"/>
              </w:rPr>
              <w:t xml:space="preserve">3.1 </w:t>
            </w:r>
          </w:p>
        </w:tc>
        <w:tc>
          <w:tcPr>
            <w:tcW w:w="92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jc w:val="both"/>
              <w:rPr>
                <w:sz w:val="24"/>
                <w:szCs w:val="24"/>
              </w:rPr>
            </w:pPr>
            <w:r w:rsidRPr="000C7F17">
              <w:rPr>
                <w:rFonts w:ascii="Times New Roman" w:eastAsia="Times New Roman" w:hAnsi="Times New Roman" w:cs="Times New Roman"/>
                <w:sz w:val="24"/>
                <w:szCs w:val="24"/>
                <w:lang w:val="ru-RU"/>
              </w:rPr>
              <w:t xml:space="preserve">Функция, способы задания функции. График функции. Взаимно обратные функции. Чётные и нечётные функции. </w:t>
            </w:r>
            <w:r w:rsidRPr="000C7F17">
              <w:rPr>
                <w:rFonts w:ascii="Times New Roman" w:eastAsia="Times New Roman" w:hAnsi="Times New Roman" w:cs="Times New Roman"/>
                <w:sz w:val="24"/>
                <w:szCs w:val="24"/>
              </w:rPr>
              <w:t xml:space="preserve">Периодические функции </w:t>
            </w:r>
          </w:p>
        </w:tc>
      </w:tr>
      <w:tr w:rsidR="000C7F17" w:rsidRPr="007F33C6" w:rsidTr="00980F51">
        <w:trPr>
          <w:trHeight w:val="810"/>
        </w:trPr>
        <w:tc>
          <w:tcPr>
            <w:tcW w:w="12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4"/>
              <w:jc w:val="center"/>
              <w:rPr>
                <w:sz w:val="24"/>
                <w:szCs w:val="24"/>
              </w:rPr>
            </w:pPr>
            <w:r w:rsidRPr="000C7F17">
              <w:rPr>
                <w:rFonts w:ascii="Times New Roman" w:eastAsia="Times New Roman" w:hAnsi="Times New Roman" w:cs="Times New Roman"/>
                <w:sz w:val="24"/>
                <w:szCs w:val="24"/>
              </w:rPr>
              <w:t xml:space="preserve">3.2 </w:t>
            </w:r>
          </w:p>
        </w:tc>
        <w:tc>
          <w:tcPr>
            <w:tcW w:w="92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ight="243"/>
              <w:jc w:val="both"/>
              <w:rPr>
                <w:sz w:val="24"/>
                <w:szCs w:val="24"/>
                <w:lang w:val="ru-RU"/>
              </w:rPr>
            </w:pPr>
            <w:r w:rsidRPr="000C7F17">
              <w:rPr>
                <w:rFonts w:ascii="Times New Roman" w:eastAsia="Times New Roman" w:hAnsi="Times New Roman" w:cs="Times New Roman"/>
                <w:sz w:val="24"/>
                <w:szCs w:val="24"/>
                <w:lang w:val="ru-RU"/>
              </w:rPr>
              <w:t xml:space="preserve">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 </w:t>
            </w:r>
          </w:p>
        </w:tc>
      </w:tr>
      <w:tr w:rsidR="000C7F17" w:rsidRPr="007F33C6" w:rsidTr="00980F51">
        <w:trPr>
          <w:trHeight w:val="656"/>
        </w:trPr>
        <w:tc>
          <w:tcPr>
            <w:tcW w:w="12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4"/>
              <w:jc w:val="center"/>
              <w:rPr>
                <w:sz w:val="24"/>
                <w:szCs w:val="24"/>
              </w:rPr>
            </w:pPr>
            <w:r w:rsidRPr="000C7F17">
              <w:rPr>
                <w:rFonts w:ascii="Times New Roman" w:eastAsia="Times New Roman" w:hAnsi="Times New Roman" w:cs="Times New Roman"/>
                <w:sz w:val="24"/>
                <w:szCs w:val="24"/>
              </w:rPr>
              <w:t xml:space="preserve">3.3 </w:t>
            </w:r>
          </w:p>
        </w:tc>
        <w:tc>
          <w:tcPr>
            <w:tcW w:w="92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jc w:val="both"/>
              <w:rPr>
                <w:sz w:val="24"/>
                <w:szCs w:val="24"/>
                <w:lang w:val="ru-RU"/>
              </w:rPr>
            </w:pPr>
            <w:r w:rsidRPr="000C7F17">
              <w:rPr>
                <w:rFonts w:ascii="Times New Roman" w:eastAsia="Times New Roman" w:hAnsi="Times New Roman" w:cs="Times New Roman"/>
                <w:sz w:val="24"/>
                <w:szCs w:val="24"/>
                <w:lang w:val="ru-RU"/>
              </w:rPr>
              <w:t xml:space="preserve">Степенная функция с натуральным и целым показателем. Её свойства и график. Свойства и график корня </w:t>
            </w:r>
            <w:r w:rsidRPr="000C7F17">
              <w:rPr>
                <w:rFonts w:ascii="Times New Roman" w:eastAsia="Times New Roman" w:hAnsi="Times New Roman" w:cs="Times New Roman"/>
                <w:i/>
                <w:sz w:val="24"/>
                <w:szCs w:val="24"/>
              </w:rPr>
              <w:t>n</w:t>
            </w:r>
            <w:r w:rsidRPr="000C7F17">
              <w:rPr>
                <w:rFonts w:ascii="Times New Roman" w:eastAsia="Times New Roman" w:hAnsi="Times New Roman" w:cs="Times New Roman"/>
                <w:sz w:val="24"/>
                <w:szCs w:val="24"/>
                <w:lang w:val="ru-RU"/>
              </w:rPr>
              <w:t xml:space="preserve">-ой степени </w:t>
            </w:r>
          </w:p>
        </w:tc>
      </w:tr>
      <w:tr w:rsidR="000C7F17" w:rsidRPr="007F33C6" w:rsidTr="00980F51">
        <w:trPr>
          <w:trHeight w:val="334"/>
        </w:trPr>
        <w:tc>
          <w:tcPr>
            <w:tcW w:w="12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4"/>
              <w:jc w:val="center"/>
              <w:rPr>
                <w:sz w:val="24"/>
                <w:szCs w:val="24"/>
              </w:rPr>
            </w:pPr>
            <w:r w:rsidRPr="000C7F17">
              <w:rPr>
                <w:rFonts w:ascii="Times New Roman" w:eastAsia="Times New Roman" w:hAnsi="Times New Roman" w:cs="Times New Roman"/>
                <w:sz w:val="24"/>
                <w:szCs w:val="24"/>
              </w:rPr>
              <w:t xml:space="preserve">3.4 </w:t>
            </w:r>
          </w:p>
        </w:tc>
        <w:tc>
          <w:tcPr>
            <w:tcW w:w="92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lang w:val="ru-RU"/>
              </w:rPr>
            </w:pPr>
            <w:r w:rsidRPr="000C7F17">
              <w:rPr>
                <w:rFonts w:ascii="Times New Roman" w:eastAsia="Times New Roman" w:hAnsi="Times New Roman" w:cs="Times New Roman"/>
                <w:sz w:val="24"/>
                <w:szCs w:val="24"/>
                <w:lang w:val="ru-RU"/>
              </w:rPr>
              <w:t xml:space="preserve">Тригонометрические функции, их свойства и графики </w:t>
            </w:r>
          </w:p>
        </w:tc>
      </w:tr>
      <w:tr w:rsidR="000C7F17" w:rsidRPr="007F33C6" w:rsidTr="00980F51">
        <w:trPr>
          <w:trHeight w:val="336"/>
        </w:trPr>
        <w:tc>
          <w:tcPr>
            <w:tcW w:w="12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4"/>
              <w:jc w:val="center"/>
              <w:rPr>
                <w:sz w:val="24"/>
                <w:szCs w:val="24"/>
              </w:rPr>
            </w:pPr>
            <w:r w:rsidRPr="000C7F17">
              <w:rPr>
                <w:rFonts w:ascii="Times New Roman" w:eastAsia="Times New Roman" w:hAnsi="Times New Roman" w:cs="Times New Roman"/>
                <w:sz w:val="24"/>
                <w:szCs w:val="24"/>
              </w:rPr>
              <w:t xml:space="preserve">3.5 </w:t>
            </w:r>
          </w:p>
        </w:tc>
        <w:tc>
          <w:tcPr>
            <w:tcW w:w="92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lang w:val="ru-RU"/>
              </w:rPr>
            </w:pPr>
            <w:r w:rsidRPr="000C7F17">
              <w:rPr>
                <w:rFonts w:ascii="Times New Roman" w:eastAsia="Times New Roman" w:hAnsi="Times New Roman" w:cs="Times New Roman"/>
                <w:sz w:val="24"/>
                <w:szCs w:val="24"/>
                <w:lang w:val="ru-RU"/>
              </w:rPr>
              <w:t xml:space="preserve">Показательная и логарифмическая функции, их свойства и графики </w:t>
            </w:r>
          </w:p>
        </w:tc>
      </w:tr>
      <w:tr w:rsidR="000C7F17" w:rsidRPr="007F33C6" w:rsidTr="00980F51">
        <w:trPr>
          <w:trHeight w:val="658"/>
        </w:trPr>
        <w:tc>
          <w:tcPr>
            <w:tcW w:w="12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4"/>
              <w:jc w:val="center"/>
              <w:rPr>
                <w:sz w:val="24"/>
                <w:szCs w:val="24"/>
              </w:rPr>
            </w:pPr>
            <w:r w:rsidRPr="000C7F17">
              <w:rPr>
                <w:rFonts w:ascii="Times New Roman" w:eastAsia="Times New Roman" w:hAnsi="Times New Roman" w:cs="Times New Roman"/>
                <w:sz w:val="24"/>
                <w:szCs w:val="24"/>
              </w:rPr>
              <w:t xml:space="preserve">3.6 </w:t>
            </w:r>
          </w:p>
        </w:tc>
        <w:tc>
          <w:tcPr>
            <w:tcW w:w="92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jc w:val="both"/>
              <w:rPr>
                <w:sz w:val="24"/>
                <w:szCs w:val="24"/>
                <w:lang w:val="ru-RU"/>
              </w:rPr>
            </w:pPr>
            <w:r w:rsidRPr="000C7F17">
              <w:rPr>
                <w:rFonts w:ascii="Times New Roman" w:eastAsia="Times New Roman" w:hAnsi="Times New Roman" w:cs="Times New Roman"/>
                <w:sz w:val="24"/>
                <w:szCs w:val="24"/>
                <w:lang w:val="ru-RU"/>
              </w:rPr>
              <w:t xml:space="preserve">Точки разрыва. Асимптоты графиков функций. Свойства функций, непрерывных на отрезке </w:t>
            </w:r>
          </w:p>
        </w:tc>
      </w:tr>
      <w:tr w:rsidR="000C7F17" w:rsidRPr="000C7F17" w:rsidTr="00980F51">
        <w:trPr>
          <w:trHeight w:val="336"/>
        </w:trPr>
        <w:tc>
          <w:tcPr>
            <w:tcW w:w="12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4"/>
              <w:jc w:val="center"/>
              <w:rPr>
                <w:sz w:val="24"/>
                <w:szCs w:val="24"/>
              </w:rPr>
            </w:pPr>
            <w:r w:rsidRPr="000C7F17">
              <w:rPr>
                <w:rFonts w:ascii="Times New Roman" w:eastAsia="Times New Roman" w:hAnsi="Times New Roman" w:cs="Times New Roman"/>
                <w:sz w:val="24"/>
                <w:szCs w:val="24"/>
              </w:rPr>
              <w:t xml:space="preserve">3.7 </w:t>
            </w:r>
          </w:p>
        </w:tc>
        <w:tc>
          <w:tcPr>
            <w:tcW w:w="92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rPr>
            </w:pPr>
            <w:r w:rsidRPr="000C7F17">
              <w:rPr>
                <w:rFonts w:ascii="Times New Roman" w:eastAsia="Times New Roman" w:hAnsi="Times New Roman" w:cs="Times New Roman"/>
                <w:sz w:val="24"/>
                <w:szCs w:val="24"/>
              </w:rPr>
              <w:t xml:space="preserve">Последовательности, способы задания последовательностей </w:t>
            </w:r>
          </w:p>
        </w:tc>
      </w:tr>
      <w:tr w:rsidR="000C7F17" w:rsidRPr="007F33C6" w:rsidTr="00980F51">
        <w:trPr>
          <w:trHeight w:val="393"/>
        </w:trPr>
        <w:tc>
          <w:tcPr>
            <w:tcW w:w="12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4"/>
              <w:jc w:val="center"/>
              <w:rPr>
                <w:sz w:val="24"/>
                <w:szCs w:val="24"/>
              </w:rPr>
            </w:pPr>
            <w:r w:rsidRPr="000C7F17">
              <w:rPr>
                <w:rFonts w:ascii="Times New Roman" w:eastAsia="Times New Roman" w:hAnsi="Times New Roman" w:cs="Times New Roman"/>
                <w:sz w:val="24"/>
                <w:szCs w:val="24"/>
              </w:rPr>
              <w:t xml:space="preserve">3.8 </w:t>
            </w:r>
          </w:p>
        </w:tc>
        <w:tc>
          <w:tcPr>
            <w:tcW w:w="92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lang w:val="ru-RU"/>
              </w:rPr>
            </w:pPr>
            <w:r w:rsidRPr="000C7F17">
              <w:rPr>
                <w:rFonts w:ascii="Times New Roman" w:eastAsia="Times New Roman" w:hAnsi="Times New Roman" w:cs="Times New Roman"/>
                <w:sz w:val="24"/>
                <w:szCs w:val="24"/>
                <w:lang w:val="ru-RU"/>
              </w:rPr>
              <w:t xml:space="preserve">Арифметическая и геометрическая прогрессии. Формула сложных процентов </w:t>
            </w:r>
          </w:p>
        </w:tc>
      </w:tr>
      <w:tr w:rsidR="000C7F17" w:rsidRPr="000C7F17" w:rsidTr="00980F51">
        <w:trPr>
          <w:trHeight w:val="336"/>
        </w:trPr>
        <w:tc>
          <w:tcPr>
            <w:tcW w:w="12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18"/>
              <w:jc w:val="center"/>
              <w:rPr>
                <w:sz w:val="24"/>
                <w:szCs w:val="24"/>
              </w:rPr>
            </w:pPr>
            <w:r w:rsidRPr="000C7F17">
              <w:rPr>
                <w:rFonts w:ascii="Times New Roman" w:eastAsia="Times New Roman" w:hAnsi="Times New Roman" w:cs="Times New Roman"/>
                <w:sz w:val="24"/>
                <w:szCs w:val="24"/>
              </w:rPr>
              <w:t xml:space="preserve">4 </w:t>
            </w:r>
          </w:p>
        </w:tc>
        <w:tc>
          <w:tcPr>
            <w:tcW w:w="92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rPr>
            </w:pPr>
            <w:r w:rsidRPr="000C7F17">
              <w:rPr>
                <w:rFonts w:ascii="Times New Roman" w:eastAsia="Times New Roman" w:hAnsi="Times New Roman" w:cs="Times New Roman"/>
                <w:sz w:val="24"/>
                <w:szCs w:val="24"/>
              </w:rPr>
              <w:t xml:space="preserve">Начала математического анализа </w:t>
            </w:r>
          </w:p>
        </w:tc>
      </w:tr>
      <w:tr w:rsidR="000C7F17" w:rsidRPr="007F33C6" w:rsidTr="00980F51">
        <w:trPr>
          <w:trHeight w:val="329"/>
        </w:trPr>
        <w:tc>
          <w:tcPr>
            <w:tcW w:w="12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4"/>
              <w:jc w:val="center"/>
              <w:rPr>
                <w:sz w:val="24"/>
                <w:szCs w:val="24"/>
              </w:rPr>
            </w:pPr>
            <w:r w:rsidRPr="000C7F17">
              <w:rPr>
                <w:rFonts w:ascii="Times New Roman" w:eastAsia="Times New Roman" w:hAnsi="Times New Roman" w:cs="Times New Roman"/>
                <w:sz w:val="24"/>
                <w:szCs w:val="24"/>
              </w:rPr>
              <w:t xml:space="preserve">4.1 </w:t>
            </w:r>
          </w:p>
        </w:tc>
        <w:tc>
          <w:tcPr>
            <w:tcW w:w="92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lang w:val="ru-RU"/>
              </w:rPr>
            </w:pPr>
            <w:r w:rsidRPr="000C7F17">
              <w:rPr>
                <w:rFonts w:ascii="Times New Roman" w:eastAsia="Times New Roman" w:hAnsi="Times New Roman" w:cs="Times New Roman"/>
                <w:sz w:val="24"/>
                <w:szCs w:val="24"/>
                <w:lang w:val="ru-RU"/>
              </w:rPr>
              <w:t xml:space="preserve">Производная функции. Производные элементарных функций </w:t>
            </w:r>
          </w:p>
        </w:tc>
      </w:tr>
      <w:tr w:rsidR="000C7F17" w:rsidRPr="000C7F17" w:rsidTr="00980F51">
        <w:trPr>
          <w:trHeight w:val="665"/>
        </w:trPr>
        <w:tc>
          <w:tcPr>
            <w:tcW w:w="12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4"/>
              <w:jc w:val="center"/>
              <w:rPr>
                <w:sz w:val="24"/>
                <w:szCs w:val="24"/>
              </w:rPr>
            </w:pPr>
            <w:r w:rsidRPr="000C7F17">
              <w:rPr>
                <w:rFonts w:ascii="Times New Roman" w:eastAsia="Times New Roman" w:hAnsi="Times New Roman" w:cs="Times New Roman"/>
                <w:sz w:val="24"/>
                <w:szCs w:val="24"/>
              </w:rPr>
              <w:t xml:space="preserve">4.2 </w:t>
            </w:r>
          </w:p>
        </w:tc>
        <w:tc>
          <w:tcPr>
            <w:tcW w:w="92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jc w:val="both"/>
              <w:rPr>
                <w:sz w:val="24"/>
                <w:szCs w:val="24"/>
              </w:rPr>
            </w:pPr>
            <w:r w:rsidRPr="000C7F17">
              <w:rPr>
                <w:rFonts w:ascii="Times New Roman" w:eastAsia="Times New Roman" w:hAnsi="Times New Roman" w:cs="Times New Roman"/>
                <w:sz w:val="24"/>
                <w:szCs w:val="24"/>
                <w:lang w:val="ru-RU"/>
              </w:rPr>
              <w:t xml:space="preserve">Применение производной к исследованию функций на монотонность и экстремумы. </w:t>
            </w:r>
            <w:r w:rsidRPr="000C7F17">
              <w:rPr>
                <w:rFonts w:ascii="Times New Roman" w:eastAsia="Times New Roman" w:hAnsi="Times New Roman" w:cs="Times New Roman"/>
                <w:sz w:val="24"/>
                <w:szCs w:val="24"/>
              </w:rPr>
              <w:t xml:space="preserve">Нахождение наибольшего и наименьшего значения функции </w:t>
            </w:r>
          </w:p>
        </w:tc>
      </w:tr>
      <w:tr w:rsidR="000C7F17" w:rsidRPr="000C7F17" w:rsidTr="00980F51">
        <w:trPr>
          <w:trHeight w:val="338"/>
        </w:trPr>
        <w:tc>
          <w:tcPr>
            <w:tcW w:w="12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 </w:t>
            </w:r>
          </w:p>
        </w:tc>
        <w:tc>
          <w:tcPr>
            <w:tcW w:w="92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rPr>
            </w:pPr>
            <w:r w:rsidRPr="000C7F17">
              <w:rPr>
                <w:rFonts w:ascii="Times New Roman" w:eastAsia="Times New Roman" w:hAnsi="Times New Roman" w:cs="Times New Roman"/>
                <w:sz w:val="24"/>
                <w:szCs w:val="24"/>
              </w:rPr>
              <w:t xml:space="preserve">на отрезке </w:t>
            </w:r>
          </w:p>
        </w:tc>
      </w:tr>
      <w:tr w:rsidR="000C7F17" w:rsidRPr="000C7F17" w:rsidTr="00980F51">
        <w:trPr>
          <w:trHeight w:val="336"/>
        </w:trPr>
        <w:tc>
          <w:tcPr>
            <w:tcW w:w="12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6"/>
              <w:jc w:val="center"/>
              <w:rPr>
                <w:sz w:val="24"/>
                <w:szCs w:val="24"/>
              </w:rPr>
            </w:pPr>
            <w:r w:rsidRPr="000C7F17">
              <w:rPr>
                <w:rFonts w:ascii="Times New Roman" w:eastAsia="Times New Roman" w:hAnsi="Times New Roman" w:cs="Times New Roman"/>
                <w:sz w:val="24"/>
                <w:szCs w:val="24"/>
              </w:rPr>
              <w:t xml:space="preserve">4.3 </w:t>
            </w:r>
          </w:p>
        </w:tc>
        <w:tc>
          <w:tcPr>
            <w:tcW w:w="92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rPr>
            </w:pPr>
            <w:r w:rsidRPr="000C7F17">
              <w:rPr>
                <w:rFonts w:ascii="Times New Roman" w:eastAsia="Times New Roman" w:hAnsi="Times New Roman" w:cs="Times New Roman"/>
                <w:sz w:val="24"/>
                <w:szCs w:val="24"/>
              </w:rPr>
              <w:t xml:space="preserve">Первообразная. Интеграл </w:t>
            </w:r>
          </w:p>
        </w:tc>
      </w:tr>
      <w:tr w:rsidR="000C7F17" w:rsidRPr="000C7F17" w:rsidTr="00980F51">
        <w:trPr>
          <w:trHeight w:val="336"/>
        </w:trPr>
        <w:tc>
          <w:tcPr>
            <w:tcW w:w="12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11"/>
              <w:jc w:val="center"/>
              <w:rPr>
                <w:sz w:val="24"/>
                <w:szCs w:val="24"/>
              </w:rPr>
            </w:pPr>
            <w:r w:rsidRPr="000C7F17">
              <w:rPr>
                <w:rFonts w:ascii="Times New Roman" w:eastAsia="Times New Roman" w:hAnsi="Times New Roman" w:cs="Times New Roman"/>
                <w:sz w:val="24"/>
                <w:szCs w:val="24"/>
              </w:rPr>
              <w:t xml:space="preserve">5 </w:t>
            </w:r>
          </w:p>
        </w:tc>
        <w:tc>
          <w:tcPr>
            <w:tcW w:w="92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rPr>
            </w:pPr>
            <w:r w:rsidRPr="000C7F17">
              <w:rPr>
                <w:rFonts w:ascii="Times New Roman" w:eastAsia="Times New Roman" w:hAnsi="Times New Roman" w:cs="Times New Roman"/>
                <w:sz w:val="24"/>
                <w:szCs w:val="24"/>
              </w:rPr>
              <w:t xml:space="preserve">Множества и логика </w:t>
            </w:r>
          </w:p>
        </w:tc>
      </w:tr>
      <w:tr w:rsidR="000C7F17" w:rsidRPr="007F33C6" w:rsidTr="00980F51">
        <w:trPr>
          <w:trHeight w:val="331"/>
        </w:trPr>
        <w:tc>
          <w:tcPr>
            <w:tcW w:w="12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6"/>
              <w:jc w:val="center"/>
              <w:rPr>
                <w:sz w:val="24"/>
                <w:szCs w:val="24"/>
              </w:rPr>
            </w:pPr>
            <w:r w:rsidRPr="000C7F17">
              <w:rPr>
                <w:rFonts w:ascii="Times New Roman" w:eastAsia="Times New Roman" w:hAnsi="Times New Roman" w:cs="Times New Roman"/>
                <w:sz w:val="24"/>
                <w:szCs w:val="24"/>
              </w:rPr>
              <w:t xml:space="preserve">5.1 </w:t>
            </w:r>
          </w:p>
        </w:tc>
        <w:tc>
          <w:tcPr>
            <w:tcW w:w="92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lang w:val="ru-RU"/>
              </w:rPr>
            </w:pPr>
            <w:r w:rsidRPr="000C7F17">
              <w:rPr>
                <w:rFonts w:ascii="Times New Roman" w:eastAsia="Times New Roman" w:hAnsi="Times New Roman" w:cs="Times New Roman"/>
                <w:sz w:val="24"/>
                <w:szCs w:val="24"/>
                <w:lang w:val="ru-RU"/>
              </w:rPr>
              <w:t xml:space="preserve">Множество, операции над множествами. Диаграммы Эйлера - Венна </w:t>
            </w:r>
          </w:p>
        </w:tc>
      </w:tr>
      <w:tr w:rsidR="000C7F17" w:rsidRPr="000C7F17" w:rsidTr="00980F51">
        <w:trPr>
          <w:trHeight w:val="336"/>
        </w:trPr>
        <w:tc>
          <w:tcPr>
            <w:tcW w:w="12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6"/>
              <w:jc w:val="center"/>
              <w:rPr>
                <w:sz w:val="24"/>
                <w:szCs w:val="24"/>
              </w:rPr>
            </w:pPr>
            <w:r w:rsidRPr="000C7F17">
              <w:rPr>
                <w:rFonts w:ascii="Times New Roman" w:eastAsia="Times New Roman" w:hAnsi="Times New Roman" w:cs="Times New Roman"/>
                <w:sz w:val="24"/>
                <w:szCs w:val="24"/>
              </w:rPr>
              <w:t xml:space="preserve">5.2 </w:t>
            </w:r>
          </w:p>
        </w:tc>
        <w:tc>
          <w:tcPr>
            <w:tcW w:w="92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rPr>
            </w:pPr>
            <w:r w:rsidRPr="000C7F17">
              <w:rPr>
                <w:rFonts w:ascii="Times New Roman" w:eastAsia="Times New Roman" w:hAnsi="Times New Roman" w:cs="Times New Roman"/>
                <w:sz w:val="24"/>
                <w:szCs w:val="24"/>
              </w:rPr>
              <w:t xml:space="preserve">Логика </w:t>
            </w:r>
          </w:p>
        </w:tc>
      </w:tr>
      <w:tr w:rsidR="000C7F17" w:rsidRPr="000C7F17" w:rsidTr="00980F51">
        <w:trPr>
          <w:trHeight w:val="336"/>
        </w:trPr>
        <w:tc>
          <w:tcPr>
            <w:tcW w:w="12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11"/>
              <w:jc w:val="center"/>
              <w:rPr>
                <w:sz w:val="24"/>
                <w:szCs w:val="24"/>
              </w:rPr>
            </w:pPr>
            <w:r w:rsidRPr="000C7F17">
              <w:rPr>
                <w:rFonts w:ascii="Times New Roman" w:eastAsia="Times New Roman" w:hAnsi="Times New Roman" w:cs="Times New Roman"/>
                <w:sz w:val="24"/>
                <w:szCs w:val="24"/>
              </w:rPr>
              <w:t xml:space="preserve">6 </w:t>
            </w:r>
          </w:p>
        </w:tc>
        <w:tc>
          <w:tcPr>
            <w:tcW w:w="92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rPr>
            </w:pPr>
            <w:r w:rsidRPr="000C7F17">
              <w:rPr>
                <w:rFonts w:ascii="Times New Roman" w:eastAsia="Times New Roman" w:hAnsi="Times New Roman" w:cs="Times New Roman"/>
                <w:sz w:val="24"/>
                <w:szCs w:val="24"/>
              </w:rPr>
              <w:t xml:space="preserve">Вероятность и статистика </w:t>
            </w:r>
          </w:p>
        </w:tc>
      </w:tr>
      <w:tr w:rsidR="000C7F17" w:rsidRPr="000C7F17" w:rsidTr="00980F51">
        <w:trPr>
          <w:trHeight w:val="334"/>
        </w:trPr>
        <w:tc>
          <w:tcPr>
            <w:tcW w:w="12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6"/>
              <w:jc w:val="center"/>
              <w:rPr>
                <w:sz w:val="24"/>
                <w:szCs w:val="24"/>
              </w:rPr>
            </w:pPr>
            <w:r w:rsidRPr="000C7F17">
              <w:rPr>
                <w:rFonts w:ascii="Times New Roman" w:eastAsia="Times New Roman" w:hAnsi="Times New Roman" w:cs="Times New Roman"/>
                <w:sz w:val="24"/>
                <w:szCs w:val="24"/>
              </w:rPr>
              <w:t xml:space="preserve">6.1 </w:t>
            </w:r>
          </w:p>
        </w:tc>
        <w:tc>
          <w:tcPr>
            <w:tcW w:w="92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rPr>
            </w:pPr>
            <w:r w:rsidRPr="000C7F17">
              <w:rPr>
                <w:rFonts w:ascii="Times New Roman" w:eastAsia="Times New Roman" w:hAnsi="Times New Roman" w:cs="Times New Roman"/>
                <w:sz w:val="24"/>
                <w:szCs w:val="24"/>
              </w:rPr>
              <w:t xml:space="preserve">Описательная статистика </w:t>
            </w:r>
          </w:p>
        </w:tc>
      </w:tr>
      <w:tr w:rsidR="000C7F17" w:rsidRPr="000C7F17" w:rsidTr="00980F51">
        <w:trPr>
          <w:trHeight w:val="338"/>
        </w:trPr>
        <w:tc>
          <w:tcPr>
            <w:tcW w:w="12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6"/>
              <w:jc w:val="center"/>
              <w:rPr>
                <w:sz w:val="24"/>
                <w:szCs w:val="24"/>
              </w:rPr>
            </w:pPr>
            <w:r w:rsidRPr="000C7F17">
              <w:rPr>
                <w:rFonts w:ascii="Times New Roman" w:eastAsia="Times New Roman" w:hAnsi="Times New Roman" w:cs="Times New Roman"/>
                <w:sz w:val="24"/>
                <w:szCs w:val="24"/>
              </w:rPr>
              <w:lastRenderedPageBreak/>
              <w:t xml:space="preserve">6.2 </w:t>
            </w:r>
          </w:p>
        </w:tc>
        <w:tc>
          <w:tcPr>
            <w:tcW w:w="92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rPr>
            </w:pPr>
            <w:r w:rsidRPr="000C7F17">
              <w:rPr>
                <w:rFonts w:ascii="Times New Roman" w:eastAsia="Times New Roman" w:hAnsi="Times New Roman" w:cs="Times New Roman"/>
                <w:sz w:val="24"/>
                <w:szCs w:val="24"/>
              </w:rPr>
              <w:t xml:space="preserve">Вероятность </w:t>
            </w:r>
          </w:p>
        </w:tc>
      </w:tr>
      <w:tr w:rsidR="000C7F17" w:rsidRPr="000C7F17" w:rsidTr="00980F51">
        <w:trPr>
          <w:trHeight w:val="331"/>
        </w:trPr>
        <w:tc>
          <w:tcPr>
            <w:tcW w:w="12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6"/>
              <w:jc w:val="center"/>
              <w:rPr>
                <w:sz w:val="24"/>
                <w:szCs w:val="24"/>
              </w:rPr>
            </w:pPr>
            <w:r w:rsidRPr="000C7F17">
              <w:rPr>
                <w:rFonts w:ascii="Times New Roman" w:eastAsia="Times New Roman" w:hAnsi="Times New Roman" w:cs="Times New Roman"/>
                <w:sz w:val="24"/>
                <w:szCs w:val="24"/>
              </w:rPr>
              <w:t xml:space="preserve">6.3 </w:t>
            </w:r>
          </w:p>
        </w:tc>
        <w:tc>
          <w:tcPr>
            <w:tcW w:w="92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rPr>
            </w:pPr>
            <w:r w:rsidRPr="000C7F17">
              <w:rPr>
                <w:rFonts w:ascii="Times New Roman" w:eastAsia="Times New Roman" w:hAnsi="Times New Roman" w:cs="Times New Roman"/>
                <w:sz w:val="24"/>
                <w:szCs w:val="24"/>
              </w:rPr>
              <w:t xml:space="preserve">Комбинаторика </w:t>
            </w:r>
          </w:p>
        </w:tc>
      </w:tr>
      <w:tr w:rsidR="000C7F17" w:rsidRPr="000C7F17" w:rsidTr="00980F51">
        <w:trPr>
          <w:trHeight w:val="336"/>
        </w:trPr>
        <w:tc>
          <w:tcPr>
            <w:tcW w:w="12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11"/>
              <w:jc w:val="center"/>
              <w:rPr>
                <w:sz w:val="24"/>
                <w:szCs w:val="24"/>
              </w:rPr>
            </w:pPr>
            <w:r w:rsidRPr="000C7F17">
              <w:rPr>
                <w:rFonts w:ascii="Times New Roman" w:eastAsia="Times New Roman" w:hAnsi="Times New Roman" w:cs="Times New Roman"/>
                <w:sz w:val="24"/>
                <w:szCs w:val="24"/>
              </w:rPr>
              <w:t xml:space="preserve">7 </w:t>
            </w:r>
          </w:p>
        </w:tc>
        <w:tc>
          <w:tcPr>
            <w:tcW w:w="92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rPr>
            </w:pPr>
            <w:r w:rsidRPr="000C7F17">
              <w:rPr>
                <w:rFonts w:ascii="Times New Roman" w:eastAsia="Times New Roman" w:hAnsi="Times New Roman" w:cs="Times New Roman"/>
                <w:sz w:val="24"/>
                <w:szCs w:val="24"/>
              </w:rPr>
              <w:t xml:space="preserve">Геометрия </w:t>
            </w:r>
          </w:p>
        </w:tc>
      </w:tr>
      <w:tr w:rsidR="000C7F17" w:rsidRPr="000C7F17" w:rsidTr="00980F51">
        <w:trPr>
          <w:trHeight w:val="336"/>
        </w:trPr>
        <w:tc>
          <w:tcPr>
            <w:tcW w:w="12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6"/>
              <w:jc w:val="center"/>
              <w:rPr>
                <w:sz w:val="24"/>
                <w:szCs w:val="24"/>
              </w:rPr>
            </w:pPr>
            <w:r w:rsidRPr="000C7F17">
              <w:rPr>
                <w:rFonts w:ascii="Times New Roman" w:eastAsia="Times New Roman" w:hAnsi="Times New Roman" w:cs="Times New Roman"/>
                <w:sz w:val="24"/>
                <w:szCs w:val="24"/>
              </w:rPr>
              <w:t xml:space="preserve">7.1 </w:t>
            </w:r>
          </w:p>
        </w:tc>
        <w:tc>
          <w:tcPr>
            <w:tcW w:w="92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rPr>
            </w:pPr>
            <w:r w:rsidRPr="000C7F17">
              <w:rPr>
                <w:rFonts w:ascii="Times New Roman" w:eastAsia="Times New Roman" w:hAnsi="Times New Roman" w:cs="Times New Roman"/>
                <w:sz w:val="24"/>
                <w:szCs w:val="24"/>
              </w:rPr>
              <w:t xml:space="preserve">Фигуры на плоскости </w:t>
            </w:r>
          </w:p>
        </w:tc>
      </w:tr>
      <w:tr w:rsidR="000C7F17" w:rsidRPr="007F33C6" w:rsidTr="00980F51">
        <w:trPr>
          <w:trHeight w:val="336"/>
        </w:trPr>
        <w:tc>
          <w:tcPr>
            <w:tcW w:w="12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6"/>
              <w:jc w:val="center"/>
              <w:rPr>
                <w:sz w:val="24"/>
                <w:szCs w:val="24"/>
              </w:rPr>
            </w:pPr>
            <w:r w:rsidRPr="000C7F17">
              <w:rPr>
                <w:rFonts w:ascii="Times New Roman" w:eastAsia="Times New Roman" w:hAnsi="Times New Roman" w:cs="Times New Roman"/>
                <w:sz w:val="24"/>
                <w:szCs w:val="24"/>
              </w:rPr>
              <w:t xml:space="preserve">7.2 </w:t>
            </w:r>
          </w:p>
        </w:tc>
        <w:tc>
          <w:tcPr>
            <w:tcW w:w="92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lang w:val="ru-RU"/>
              </w:rPr>
            </w:pPr>
            <w:r w:rsidRPr="000C7F17">
              <w:rPr>
                <w:rFonts w:ascii="Times New Roman" w:eastAsia="Times New Roman" w:hAnsi="Times New Roman" w:cs="Times New Roman"/>
                <w:sz w:val="24"/>
                <w:szCs w:val="24"/>
                <w:lang w:val="ru-RU"/>
              </w:rPr>
              <w:t xml:space="preserve">Прямые и плоскости в пространстве </w:t>
            </w:r>
          </w:p>
        </w:tc>
      </w:tr>
      <w:tr w:rsidR="000C7F17" w:rsidRPr="000C7F17" w:rsidTr="00980F51">
        <w:trPr>
          <w:trHeight w:val="336"/>
        </w:trPr>
        <w:tc>
          <w:tcPr>
            <w:tcW w:w="12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6"/>
              <w:jc w:val="center"/>
              <w:rPr>
                <w:sz w:val="24"/>
                <w:szCs w:val="24"/>
              </w:rPr>
            </w:pPr>
            <w:r w:rsidRPr="000C7F17">
              <w:rPr>
                <w:rFonts w:ascii="Times New Roman" w:eastAsia="Times New Roman" w:hAnsi="Times New Roman" w:cs="Times New Roman"/>
                <w:sz w:val="24"/>
                <w:szCs w:val="24"/>
              </w:rPr>
              <w:t xml:space="preserve">7.3 </w:t>
            </w:r>
          </w:p>
        </w:tc>
        <w:tc>
          <w:tcPr>
            <w:tcW w:w="92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rPr>
            </w:pPr>
            <w:r w:rsidRPr="000C7F17">
              <w:rPr>
                <w:rFonts w:ascii="Times New Roman" w:eastAsia="Times New Roman" w:hAnsi="Times New Roman" w:cs="Times New Roman"/>
                <w:sz w:val="24"/>
                <w:szCs w:val="24"/>
              </w:rPr>
              <w:t xml:space="preserve">Многогранники </w:t>
            </w:r>
          </w:p>
        </w:tc>
      </w:tr>
      <w:tr w:rsidR="000C7F17" w:rsidRPr="000C7F17" w:rsidTr="00980F51">
        <w:trPr>
          <w:trHeight w:val="329"/>
        </w:trPr>
        <w:tc>
          <w:tcPr>
            <w:tcW w:w="12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6"/>
              <w:jc w:val="center"/>
              <w:rPr>
                <w:sz w:val="24"/>
                <w:szCs w:val="24"/>
              </w:rPr>
            </w:pPr>
            <w:r w:rsidRPr="000C7F17">
              <w:rPr>
                <w:rFonts w:ascii="Times New Roman" w:eastAsia="Times New Roman" w:hAnsi="Times New Roman" w:cs="Times New Roman"/>
                <w:sz w:val="24"/>
                <w:szCs w:val="24"/>
              </w:rPr>
              <w:t xml:space="preserve">7.4 </w:t>
            </w:r>
          </w:p>
        </w:tc>
        <w:tc>
          <w:tcPr>
            <w:tcW w:w="92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rPr>
            </w:pPr>
            <w:r w:rsidRPr="000C7F17">
              <w:rPr>
                <w:rFonts w:ascii="Times New Roman" w:eastAsia="Times New Roman" w:hAnsi="Times New Roman" w:cs="Times New Roman"/>
                <w:sz w:val="24"/>
                <w:szCs w:val="24"/>
              </w:rPr>
              <w:t xml:space="preserve">Тела и поверхности вращения </w:t>
            </w:r>
          </w:p>
        </w:tc>
      </w:tr>
      <w:tr w:rsidR="000C7F17" w:rsidRPr="000C7F17" w:rsidTr="00980F51">
        <w:trPr>
          <w:trHeight w:val="338"/>
        </w:trPr>
        <w:tc>
          <w:tcPr>
            <w:tcW w:w="124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6"/>
              <w:jc w:val="center"/>
              <w:rPr>
                <w:sz w:val="24"/>
                <w:szCs w:val="24"/>
              </w:rPr>
            </w:pPr>
            <w:r w:rsidRPr="000C7F17">
              <w:rPr>
                <w:rFonts w:ascii="Times New Roman" w:eastAsia="Times New Roman" w:hAnsi="Times New Roman" w:cs="Times New Roman"/>
                <w:sz w:val="24"/>
                <w:szCs w:val="24"/>
              </w:rPr>
              <w:t xml:space="preserve">7.5 </w:t>
            </w:r>
          </w:p>
        </w:tc>
        <w:tc>
          <w:tcPr>
            <w:tcW w:w="922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rPr>
            </w:pPr>
            <w:r w:rsidRPr="000C7F17">
              <w:rPr>
                <w:rFonts w:ascii="Times New Roman" w:eastAsia="Times New Roman" w:hAnsi="Times New Roman" w:cs="Times New Roman"/>
                <w:sz w:val="24"/>
                <w:szCs w:val="24"/>
              </w:rPr>
              <w:t xml:space="preserve">Координаты и векторы </w:t>
            </w:r>
          </w:p>
        </w:tc>
      </w:tr>
    </w:tbl>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b/>
          <w:sz w:val="24"/>
          <w:szCs w:val="24"/>
        </w:rPr>
        <w:t xml:space="preserve"> </w:t>
      </w:r>
    </w:p>
    <w:p w:rsidR="00980F51" w:rsidRDefault="00980F51" w:rsidP="00980F51">
      <w:pPr>
        <w:spacing w:before="0" w:beforeAutospacing="0" w:after="0" w:afterAutospacing="0"/>
        <w:ind w:right="238" w:firstLine="9705"/>
        <w:jc w:val="both"/>
        <w:rPr>
          <w:rFonts w:ascii="Times New Roman" w:eastAsia="Times New Roman" w:hAnsi="Times New Roman" w:cs="Times New Roman"/>
          <w:sz w:val="24"/>
          <w:szCs w:val="24"/>
          <w:lang w:val="ru-RU"/>
        </w:rPr>
      </w:pPr>
    </w:p>
    <w:p w:rsidR="000C7F17" w:rsidRPr="000C7F17" w:rsidRDefault="00980F51" w:rsidP="00980F51">
      <w:pPr>
        <w:spacing w:before="0" w:beforeAutospacing="0" w:after="0" w:afterAutospacing="0"/>
        <w:ind w:right="238"/>
        <w:jc w:val="both"/>
        <w:rPr>
          <w:sz w:val="24"/>
          <w:szCs w:val="24"/>
          <w:lang w:val="ru-RU"/>
        </w:rPr>
      </w:pPr>
      <w:r>
        <w:rPr>
          <w:rFonts w:ascii="Times New Roman" w:eastAsia="Times New Roman" w:hAnsi="Times New Roman" w:cs="Times New Roman"/>
          <w:sz w:val="24"/>
          <w:szCs w:val="24"/>
          <w:lang w:val="ru-RU"/>
        </w:rPr>
        <w:t xml:space="preserve"> </w:t>
      </w:r>
      <w:r w:rsidR="000C7F17" w:rsidRPr="000C7F17">
        <w:rPr>
          <w:rFonts w:ascii="Times New Roman" w:eastAsia="Times New Roman" w:hAnsi="Times New Roman" w:cs="Times New Roman"/>
          <w:sz w:val="24"/>
          <w:szCs w:val="24"/>
          <w:lang w:val="ru-RU"/>
        </w:rPr>
        <w:t xml:space="preserve">Таблица 21 </w:t>
      </w:r>
      <w:r w:rsidR="000C7F17" w:rsidRPr="000C7F17">
        <w:rPr>
          <w:rFonts w:ascii="Times New Roman" w:eastAsia="Times New Roman" w:hAnsi="Times New Roman" w:cs="Times New Roman"/>
          <w:b/>
          <w:sz w:val="24"/>
          <w:szCs w:val="24"/>
          <w:lang w:val="ru-RU"/>
        </w:rPr>
        <w:t xml:space="preserve">Проверяемые на ЕГЭ по биологии требования к результатам освоения основной образовательной программы среднего общего образования </w:t>
      </w:r>
    </w:p>
    <w:tbl>
      <w:tblPr>
        <w:tblW w:w="10474" w:type="dxa"/>
        <w:tblInd w:w="-268" w:type="dxa"/>
        <w:tblCellMar>
          <w:top w:w="62" w:type="dxa"/>
          <w:left w:w="158" w:type="dxa"/>
          <w:right w:w="127" w:type="dxa"/>
        </w:tblCellMar>
        <w:tblLook w:val="04A0" w:firstRow="1" w:lastRow="0" w:firstColumn="1" w:lastColumn="0" w:noHBand="0" w:noVBand="1"/>
      </w:tblPr>
      <w:tblGrid>
        <w:gridCol w:w="1752"/>
        <w:gridCol w:w="8722"/>
      </w:tblGrid>
      <w:tr w:rsidR="000C7F17" w:rsidRPr="000C7F17" w:rsidTr="00980F51">
        <w:trPr>
          <w:trHeight w:val="980"/>
        </w:trPr>
        <w:tc>
          <w:tcPr>
            <w:tcW w:w="17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1" w:firstLine="576"/>
              <w:rPr>
                <w:sz w:val="24"/>
                <w:szCs w:val="24"/>
              </w:rPr>
            </w:pPr>
            <w:r w:rsidRPr="000C7F17">
              <w:rPr>
                <w:rFonts w:ascii="Times New Roman" w:eastAsia="Times New Roman" w:hAnsi="Times New Roman" w:cs="Times New Roman"/>
                <w:sz w:val="24"/>
                <w:szCs w:val="24"/>
              </w:rPr>
              <w:t xml:space="preserve">Код проверяемого требования </w:t>
            </w:r>
          </w:p>
        </w:tc>
        <w:tc>
          <w:tcPr>
            <w:tcW w:w="872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75" w:hanging="314"/>
              <w:jc w:val="both"/>
              <w:rPr>
                <w:sz w:val="24"/>
                <w:szCs w:val="24"/>
                <w:lang w:val="ru-RU"/>
              </w:rPr>
            </w:pPr>
            <w:r w:rsidRPr="000C7F17">
              <w:rPr>
                <w:rFonts w:ascii="Times New Roman" w:eastAsia="Times New Roman" w:hAnsi="Times New Roman" w:cs="Times New Roman"/>
                <w:sz w:val="24"/>
                <w:szCs w:val="24"/>
                <w:lang w:val="ru-RU"/>
              </w:rPr>
              <w:t xml:space="preserve">Проверяемые требования к предметным результатам освоения основной образовательной программы среднего общего </w:t>
            </w:r>
          </w:p>
          <w:p w:rsidR="000C7F17" w:rsidRPr="000C7F17" w:rsidRDefault="000C7F17" w:rsidP="000C7F17">
            <w:pPr>
              <w:spacing w:before="0" w:beforeAutospacing="0" w:after="0" w:afterAutospacing="0"/>
              <w:ind w:left="38"/>
              <w:jc w:val="center"/>
              <w:rPr>
                <w:sz w:val="24"/>
                <w:szCs w:val="24"/>
              </w:rPr>
            </w:pPr>
            <w:r w:rsidRPr="000C7F17">
              <w:rPr>
                <w:rFonts w:ascii="Times New Roman" w:eastAsia="Times New Roman" w:hAnsi="Times New Roman" w:cs="Times New Roman"/>
                <w:sz w:val="24"/>
                <w:szCs w:val="24"/>
              </w:rPr>
              <w:t xml:space="preserve">образования </w:t>
            </w:r>
          </w:p>
        </w:tc>
      </w:tr>
      <w:tr w:rsidR="000C7F17" w:rsidRPr="007F33C6" w:rsidTr="00980F51">
        <w:trPr>
          <w:trHeight w:val="1924"/>
        </w:trPr>
        <w:tc>
          <w:tcPr>
            <w:tcW w:w="17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6"/>
              <w:jc w:val="center"/>
              <w:rPr>
                <w:sz w:val="24"/>
                <w:szCs w:val="24"/>
              </w:rPr>
            </w:pPr>
            <w:r w:rsidRPr="000C7F17">
              <w:rPr>
                <w:rFonts w:ascii="Times New Roman" w:eastAsia="Times New Roman" w:hAnsi="Times New Roman" w:cs="Times New Roman"/>
                <w:sz w:val="24"/>
                <w:szCs w:val="24"/>
              </w:rPr>
              <w:t xml:space="preserve">1 </w:t>
            </w:r>
          </w:p>
        </w:tc>
        <w:tc>
          <w:tcPr>
            <w:tcW w:w="872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45"/>
              <w:jc w:val="both"/>
              <w:rPr>
                <w:sz w:val="24"/>
                <w:szCs w:val="24"/>
                <w:lang w:val="ru-RU"/>
              </w:rPr>
            </w:pPr>
            <w:r w:rsidRPr="000C7F17">
              <w:rPr>
                <w:rFonts w:ascii="Times New Roman" w:eastAsia="Times New Roman" w:hAnsi="Times New Roman" w:cs="Times New Roman"/>
                <w:sz w:val="24"/>
                <w:szCs w:val="24"/>
                <w:lang w:val="ru-RU"/>
              </w:rPr>
              <w:t xml:space="preserve">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жизненно важных социально-этических, экономических, экологических проблем человечества, а также в решении вопросов рационального природопользования, в формировании ценностного отношения к природе, обществу, человеку; о вкладе российских и зарубежных учёных - биологов в развитие биологии </w:t>
            </w:r>
          </w:p>
        </w:tc>
      </w:tr>
      <w:tr w:rsidR="000C7F17" w:rsidRPr="007F33C6" w:rsidTr="00980F51">
        <w:trPr>
          <w:trHeight w:val="2464"/>
        </w:trPr>
        <w:tc>
          <w:tcPr>
            <w:tcW w:w="17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6"/>
              <w:jc w:val="center"/>
              <w:rPr>
                <w:sz w:val="24"/>
                <w:szCs w:val="24"/>
              </w:rPr>
            </w:pPr>
            <w:r w:rsidRPr="000C7F17">
              <w:rPr>
                <w:rFonts w:ascii="Times New Roman" w:eastAsia="Times New Roman" w:hAnsi="Times New Roman" w:cs="Times New Roman"/>
                <w:sz w:val="24"/>
                <w:szCs w:val="24"/>
              </w:rPr>
              <w:t xml:space="preserve">2 </w:t>
            </w:r>
          </w:p>
        </w:tc>
        <w:tc>
          <w:tcPr>
            <w:tcW w:w="872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48"/>
              <w:jc w:val="both"/>
              <w:rPr>
                <w:sz w:val="24"/>
                <w:szCs w:val="24"/>
                <w:lang w:val="ru-RU"/>
              </w:rPr>
            </w:pPr>
            <w:r w:rsidRPr="000C7F17">
              <w:rPr>
                <w:rFonts w:ascii="Times New Roman" w:eastAsia="Times New Roman" w:hAnsi="Times New Roman" w:cs="Times New Roman"/>
                <w:sz w:val="24"/>
                <w:szCs w:val="24"/>
                <w:lang w:val="ru-RU"/>
              </w:rPr>
              <w:t xml:space="preserve">Владение системой знаний об основных методах научного познания, используемых в биологических исследованиях живых объектов и экосистем (описание, измерение, проведение наблюдений); способами выявления и оценки антропогенных изменений в природе. 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 Выявление зависимости между исследуемыми величинами, объяснение полученных результатов и формулирование выводов с использованием научных понятий, теорий и законов </w:t>
            </w:r>
          </w:p>
        </w:tc>
      </w:tr>
      <w:tr w:rsidR="000C7F17" w:rsidRPr="007F33C6" w:rsidTr="00980F51">
        <w:trPr>
          <w:trHeight w:val="972"/>
        </w:trPr>
        <w:tc>
          <w:tcPr>
            <w:tcW w:w="1752" w:type="dxa"/>
            <w:tcBorders>
              <w:top w:val="single" w:sz="6" w:space="0" w:color="000000"/>
              <w:left w:val="single" w:sz="6" w:space="0" w:color="000000"/>
              <w:bottom w:val="nil"/>
              <w:right w:val="single" w:sz="6" w:space="0" w:color="000000"/>
            </w:tcBorders>
            <w:shd w:val="clear" w:color="auto" w:fill="auto"/>
          </w:tcPr>
          <w:p w:rsidR="000C7F17" w:rsidRPr="000C7F17" w:rsidRDefault="000C7F17" w:rsidP="000C7F17">
            <w:pPr>
              <w:spacing w:before="0" w:beforeAutospacing="0" w:after="0" w:afterAutospacing="0"/>
              <w:ind w:left="66"/>
              <w:jc w:val="center"/>
              <w:rPr>
                <w:sz w:val="24"/>
                <w:szCs w:val="24"/>
              </w:rPr>
            </w:pPr>
            <w:r w:rsidRPr="000C7F17">
              <w:rPr>
                <w:rFonts w:ascii="Times New Roman" w:eastAsia="Times New Roman" w:hAnsi="Times New Roman" w:cs="Times New Roman"/>
                <w:sz w:val="24"/>
                <w:szCs w:val="24"/>
              </w:rPr>
              <w:t xml:space="preserve">3 </w:t>
            </w:r>
          </w:p>
        </w:tc>
        <w:tc>
          <w:tcPr>
            <w:tcW w:w="8722" w:type="dxa"/>
            <w:tcBorders>
              <w:top w:val="single" w:sz="6" w:space="0" w:color="000000"/>
              <w:left w:val="single" w:sz="6" w:space="0" w:color="000000"/>
              <w:bottom w:val="nil"/>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Умение владеть системой биологических знаний, которая включает: </w:t>
            </w:r>
          </w:p>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основополагающие биологические термины и понятия (жизнь, клетка, ткань, орган, организм, вид, популяция, экосистема, </w:t>
            </w:r>
          </w:p>
        </w:tc>
      </w:tr>
    </w:tbl>
    <w:p w:rsidR="000C7F17" w:rsidRPr="000C7F17" w:rsidRDefault="000C7F17" w:rsidP="000C7F17">
      <w:pPr>
        <w:spacing w:before="0" w:beforeAutospacing="0" w:after="0" w:afterAutospacing="0"/>
        <w:ind w:left="-283" w:right="11456"/>
        <w:rPr>
          <w:sz w:val="24"/>
          <w:szCs w:val="24"/>
          <w:lang w:val="ru-RU"/>
        </w:rPr>
      </w:pPr>
    </w:p>
    <w:tbl>
      <w:tblPr>
        <w:tblW w:w="10474" w:type="dxa"/>
        <w:tblInd w:w="-418" w:type="dxa"/>
        <w:tblCellMar>
          <w:top w:w="55" w:type="dxa"/>
          <w:left w:w="7" w:type="dxa"/>
          <w:right w:w="182" w:type="dxa"/>
        </w:tblCellMar>
        <w:tblLook w:val="04A0" w:firstRow="1" w:lastRow="0" w:firstColumn="1" w:lastColumn="0" w:noHBand="0" w:noVBand="1"/>
      </w:tblPr>
      <w:tblGrid>
        <w:gridCol w:w="1560"/>
        <w:gridCol w:w="8914"/>
      </w:tblGrid>
      <w:tr w:rsidR="000C7F17" w:rsidRPr="007F33C6" w:rsidTr="00980F51">
        <w:trPr>
          <w:trHeight w:val="5882"/>
        </w:trPr>
        <w:tc>
          <w:tcPr>
            <w:tcW w:w="15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lastRenderedPageBreak/>
              <w:t xml:space="preserve"> </w:t>
            </w:r>
          </w:p>
        </w:tc>
        <w:tc>
          <w:tcPr>
            <w:tcW w:w="89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36"/>
              <w:jc w:val="both"/>
              <w:rPr>
                <w:sz w:val="24"/>
                <w:szCs w:val="24"/>
                <w:lang w:val="ru-RU"/>
              </w:rPr>
            </w:pPr>
            <w:r w:rsidRPr="000C7F17">
              <w:rPr>
                <w:rFonts w:ascii="Times New Roman" w:eastAsia="Times New Roman" w:hAnsi="Times New Roman" w:cs="Times New Roman"/>
                <w:sz w:val="24"/>
                <w:szCs w:val="24"/>
                <w:lang w:val="ru-RU"/>
              </w:rPr>
              <w:t xml:space="preserve">биоценоз, биосфера; метаболизм, гомеостаз, клеточный иммунитет, биосинтез белка, биополимеры, дискретность, саморегуляция, самовоспроизведение, наследственность, изменчивость, энергозависимость, рост и развитие); биологические теории: клеточная теория Т.Шванна, М.Шлейдена,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Р.Вирхова; клонально-селективного иммунитета П.Эрлих, </w:t>
            </w:r>
          </w:p>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И.И.Мечникова, хромосомная теория наследственности Т.Моргана, закон зародышевого сходства К.Бэра, эволюционная теория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Ч.Дарвина, синтетическая теория эволюции, теория антропогенеза </w:t>
            </w:r>
          </w:p>
          <w:p w:rsidR="000C7F17" w:rsidRPr="000C7F17" w:rsidRDefault="000C7F17" w:rsidP="000C7F17">
            <w:pPr>
              <w:spacing w:before="0" w:beforeAutospacing="0" w:after="0" w:afterAutospacing="0"/>
              <w:ind w:left="151" w:right="258"/>
              <w:jc w:val="both"/>
              <w:rPr>
                <w:sz w:val="24"/>
                <w:szCs w:val="24"/>
                <w:lang w:val="ru-RU"/>
              </w:rPr>
            </w:pPr>
            <w:r w:rsidRPr="000C7F17">
              <w:rPr>
                <w:rFonts w:ascii="Times New Roman" w:eastAsia="Times New Roman" w:hAnsi="Times New Roman" w:cs="Times New Roman"/>
                <w:sz w:val="24"/>
                <w:szCs w:val="24"/>
                <w:lang w:val="ru-RU"/>
              </w:rPr>
              <w:t xml:space="preserve">Ч.Дарвина; теория биогеоценоза В.Н.Сукачёва; учение Н.И.Вавилова о центрах многообразия и происхождения культурных растений, учение А.Н.Северцова о путях и направлениях эволюции, учение В.И.Вернадского - о биосфере); законы (единообразия потомков первого поколения, расщепления признаков, независимого наследования признаков Г.Менделя; сцепленного наследования признаков и нарушения сцепления генов Т.Моргана; гомологических рядов в наследственной изменчивости </w:t>
            </w:r>
          </w:p>
          <w:p w:rsidR="000C7F17" w:rsidRPr="000C7F17" w:rsidRDefault="000C7F17" w:rsidP="000C7F17">
            <w:pPr>
              <w:spacing w:before="0" w:beforeAutospacing="0" w:after="0" w:afterAutospacing="0"/>
              <w:ind w:left="151" w:right="187"/>
              <w:jc w:val="both"/>
              <w:rPr>
                <w:sz w:val="24"/>
                <w:szCs w:val="24"/>
                <w:lang w:val="ru-RU"/>
              </w:rPr>
            </w:pPr>
            <w:r w:rsidRPr="000C7F17">
              <w:rPr>
                <w:rFonts w:ascii="Times New Roman" w:eastAsia="Times New Roman" w:hAnsi="Times New Roman" w:cs="Times New Roman"/>
                <w:sz w:val="24"/>
                <w:szCs w:val="24"/>
                <w:lang w:val="ru-RU"/>
              </w:rPr>
              <w:t xml:space="preserve">Н.И.Вавилова; генетического равновесия Дж.Харди и В.Вайнберга; зародышевого сходства К.Бэра; биогенетический закон Э.Геккеля, Ф.Мюллера); принципы (чистоты гамет, комплементарности); правила (минимума Ю.Либиха, экологической пирамиды чисел, биомассы и энергии); гипотезы (коацерватной А.И.Опарина, первичного бульона Дж.Холдейна, микросфер С.Фокса, рибозима Т.Чек) </w:t>
            </w:r>
          </w:p>
        </w:tc>
      </w:tr>
      <w:tr w:rsidR="000C7F17" w:rsidRPr="007F33C6" w:rsidTr="00980F51">
        <w:trPr>
          <w:trHeight w:val="1631"/>
        </w:trPr>
        <w:tc>
          <w:tcPr>
            <w:tcW w:w="15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2"/>
              <w:jc w:val="center"/>
              <w:rPr>
                <w:sz w:val="24"/>
                <w:szCs w:val="24"/>
              </w:rPr>
            </w:pPr>
            <w:r w:rsidRPr="000C7F17">
              <w:rPr>
                <w:rFonts w:ascii="Times New Roman" w:eastAsia="Times New Roman" w:hAnsi="Times New Roman" w:cs="Times New Roman"/>
                <w:sz w:val="24"/>
                <w:szCs w:val="24"/>
              </w:rPr>
              <w:t xml:space="preserve">4 </w:t>
            </w:r>
          </w:p>
        </w:tc>
        <w:tc>
          <w:tcPr>
            <w:tcW w:w="89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294"/>
              <w:jc w:val="both"/>
              <w:rPr>
                <w:sz w:val="24"/>
                <w:szCs w:val="24"/>
                <w:lang w:val="ru-RU"/>
              </w:rPr>
            </w:pPr>
            <w:r w:rsidRPr="000C7F17">
              <w:rPr>
                <w:rFonts w:ascii="Times New Roman" w:eastAsia="Times New Roman" w:hAnsi="Times New Roman" w:cs="Times New Roman"/>
                <w:sz w:val="24"/>
                <w:szCs w:val="24"/>
                <w:lang w:val="ru-RU"/>
              </w:rPr>
              <w:t xml:space="preserve">Умение решать поисковые биологические задачи; выявлять причинно-следственные связи между исследуемыми биологическими объектами, процессами и явлениями; делать выводы и прогнозы на основании полученных результатов; 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 </w:t>
            </w:r>
          </w:p>
        </w:tc>
      </w:tr>
      <w:tr w:rsidR="000C7F17" w:rsidRPr="007F33C6" w:rsidTr="00980F51">
        <w:trPr>
          <w:trHeight w:val="1898"/>
        </w:trPr>
        <w:tc>
          <w:tcPr>
            <w:tcW w:w="15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2"/>
              <w:jc w:val="center"/>
              <w:rPr>
                <w:sz w:val="24"/>
                <w:szCs w:val="24"/>
              </w:rPr>
            </w:pPr>
            <w:r w:rsidRPr="000C7F17">
              <w:rPr>
                <w:rFonts w:ascii="Times New Roman" w:eastAsia="Times New Roman" w:hAnsi="Times New Roman" w:cs="Times New Roman"/>
                <w:sz w:val="24"/>
                <w:szCs w:val="24"/>
              </w:rPr>
              <w:t xml:space="preserve">5 </w:t>
            </w:r>
          </w:p>
        </w:tc>
        <w:tc>
          <w:tcPr>
            <w:tcW w:w="89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64"/>
              <w:jc w:val="both"/>
              <w:rPr>
                <w:sz w:val="24"/>
                <w:szCs w:val="24"/>
                <w:lang w:val="ru-RU"/>
              </w:rPr>
            </w:pPr>
            <w:r w:rsidRPr="000C7F17">
              <w:rPr>
                <w:rFonts w:ascii="Times New Roman" w:eastAsia="Times New Roman" w:hAnsi="Times New Roman" w:cs="Times New Roman"/>
                <w:sz w:val="24"/>
                <w:szCs w:val="24"/>
                <w:lang w:val="ru-RU"/>
              </w:rPr>
              <w:t xml:space="preserve">Умение устанавливать взаимосвязи между строением и функциями: органоидов, клеток разных тканей, органами и системами органов у растений, животных и человека;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 процессами эволюции; движущими силами антропогенеза; компонентами различных экосистем и приспособлениями к ним организмов </w:t>
            </w:r>
          </w:p>
        </w:tc>
      </w:tr>
      <w:tr w:rsidR="000C7F17" w:rsidRPr="007F33C6" w:rsidTr="00980F51">
        <w:trPr>
          <w:trHeight w:val="1296"/>
        </w:trPr>
        <w:tc>
          <w:tcPr>
            <w:tcW w:w="1560" w:type="dxa"/>
            <w:tcBorders>
              <w:top w:val="single" w:sz="6" w:space="0" w:color="000000"/>
              <w:left w:val="single" w:sz="6" w:space="0" w:color="000000"/>
              <w:bottom w:val="nil"/>
              <w:right w:val="single" w:sz="6" w:space="0" w:color="000000"/>
            </w:tcBorders>
            <w:shd w:val="clear" w:color="auto" w:fill="auto"/>
          </w:tcPr>
          <w:p w:rsidR="000C7F17" w:rsidRPr="000C7F17" w:rsidRDefault="000C7F17" w:rsidP="000C7F17">
            <w:pPr>
              <w:spacing w:before="0" w:beforeAutospacing="0" w:after="0" w:afterAutospacing="0"/>
              <w:ind w:left="272"/>
              <w:jc w:val="center"/>
              <w:rPr>
                <w:sz w:val="24"/>
                <w:szCs w:val="24"/>
              </w:rPr>
            </w:pPr>
            <w:r w:rsidRPr="000C7F17">
              <w:rPr>
                <w:rFonts w:ascii="Times New Roman" w:eastAsia="Times New Roman" w:hAnsi="Times New Roman" w:cs="Times New Roman"/>
                <w:sz w:val="24"/>
                <w:szCs w:val="24"/>
              </w:rPr>
              <w:t xml:space="preserve">6 </w:t>
            </w:r>
          </w:p>
        </w:tc>
        <w:tc>
          <w:tcPr>
            <w:tcW w:w="8914" w:type="dxa"/>
            <w:tcBorders>
              <w:top w:val="single" w:sz="6" w:space="0" w:color="000000"/>
              <w:left w:val="single" w:sz="6" w:space="0" w:color="000000"/>
              <w:bottom w:val="nil"/>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Умение выделять существенные признаки: </w:t>
            </w:r>
          </w:p>
          <w:p w:rsidR="000C7F17" w:rsidRPr="000C7F17" w:rsidRDefault="000C7F17" w:rsidP="000C7F17">
            <w:pPr>
              <w:spacing w:before="0" w:beforeAutospacing="0" w:after="0" w:afterAutospacing="0"/>
              <w:ind w:left="151" w:right="162"/>
              <w:jc w:val="both"/>
              <w:rPr>
                <w:sz w:val="24"/>
                <w:szCs w:val="24"/>
                <w:lang w:val="ru-RU"/>
              </w:rPr>
            </w:pPr>
            <w:r w:rsidRPr="000C7F17">
              <w:rPr>
                <w:rFonts w:ascii="Times New Roman" w:eastAsia="Times New Roman" w:hAnsi="Times New Roman" w:cs="Times New Roman"/>
                <w:sz w:val="24"/>
                <w:szCs w:val="24"/>
                <w:lang w:val="ru-RU"/>
              </w:rPr>
              <w:t xml:space="preserve">строения вирусов, клеток прокариот и эукариот; одноклеточных и многоклеточных организмов, видов, биогеоценозов, экосистем и биосферы; строения органов и систем органов растений, животных, </w:t>
            </w:r>
          </w:p>
        </w:tc>
      </w:tr>
      <w:tr w:rsidR="000C7F17" w:rsidRPr="007F33C6" w:rsidTr="00980F51">
        <w:trPr>
          <w:trHeight w:val="3047"/>
        </w:trPr>
        <w:tc>
          <w:tcPr>
            <w:tcW w:w="15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tc>
        <w:tc>
          <w:tcPr>
            <w:tcW w:w="89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70"/>
              <w:jc w:val="both"/>
              <w:rPr>
                <w:sz w:val="24"/>
                <w:szCs w:val="24"/>
                <w:lang w:val="ru-RU"/>
              </w:rPr>
            </w:pPr>
            <w:r w:rsidRPr="000C7F17">
              <w:rPr>
                <w:rFonts w:ascii="Times New Roman" w:eastAsia="Times New Roman" w:hAnsi="Times New Roman" w:cs="Times New Roman"/>
                <w:sz w:val="24"/>
                <w:szCs w:val="24"/>
                <w:lang w:val="ru-RU"/>
              </w:rPr>
              <w:t xml:space="preserve">человека; процессов жизнедеятельности, протекающих в организмах растений, животных и человека; биологических процессов: обмена веществ (метаболизм), информации и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действий искусственного отбора, стабилизирующего, движущего и разрывающего естественного отбора; аллопатрического и симпатрического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 </w:t>
            </w:r>
          </w:p>
        </w:tc>
      </w:tr>
      <w:tr w:rsidR="000C7F17" w:rsidRPr="007F33C6" w:rsidTr="00980F51">
        <w:trPr>
          <w:trHeight w:val="2778"/>
        </w:trPr>
        <w:tc>
          <w:tcPr>
            <w:tcW w:w="15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6"/>
              <w:jc w:val="center"/>
              <w:rPr>
                <w:sz w:val="24"/>
                <w:szCs w:val="24"/>
              </w:rPr>
            </w:pPr>
            <w:r w:rsidRPr="000C7F17">
              <w:rPr>
                <w:rFonts w:ascii="Times New Roman" w:eastAsia="Times New Roman" w:hAnsi="Times New Roman" w:cs="Times New Roman"/>
                <w:sz w:val="24"/>
                <w:szCs w:val="24"/>
              </w:rPr>
              <w:lastRenderedPageBreak/>
              <w:t xml:space="preserve">7 </w:t>
            </w:r>
          </w:p>
        </w:tc>
        <w:tc>
          <w:tcPr>
            <w:tcW w:w="89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233"/>
              <w:jc w:val="both"/>
              <w:rPr>
                <w:sz w:val="24"/>
                <w:szCs w:val="24"/>
                <w:lang w:val="ru-RU"/>
              </w:rPr>
            </w:pPr>
            <w:r w:rsidRPr="000C7F17">
              <w:rPr>
                <w:rFonts w:ascii="Times New Roman" w:eastAsia="Times New Roman" w:hAnsi="Times New Roman" w:cs="Times New Roman"/>
                <w:sz w:val="24"/>
                <w:szCs w:val="24"/>
                <w:lang w:val="ru-RU"/>
              </w:rPr>
              <w:t xml:space="preserve">Сформированность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превращения энергии в биосфере </w:t>
            </w:r>
          </w:p>
        </w:tc>
      </w:tr>
      <w:tr w:rsidR="000C7F17" w:rsidRPr="007F33C6" w:rsidTr="00980F51">
        <w:trPr>
          <w:trHeight w:val="1628"/>
        </w:trPr>
        <w:tc>
          <w:tcPr>
            <w:tcW w:w="15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6"/>
              <w:jc w:val="center"/>
              <w:rPr>
                <w:sz w:val="24"/>
                <w:szCs w:val="24"/>
              </w:rPr>
            </w:pPr>
            <w:r w:rsidRPr="000C7F17">
              <w:rPr>
                <w:rFonts w:ascii="Times New Roman" w:eastAsia="Times New Roman" w:hAnsi="Times New Roman" w:cs="Times New Roman"/>
                <w:sz w:val="24"/>
                <w:szCs w:val="24"/>
              </w:rPr>
              <w:t xml:space="preserve">8 </w:t>
            </w:r>
          </w:p>
        </w:tc>
        <w:tc>
          <w:tcPr>
            <w:tcW w:w="89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90"/>
              <w:jc w:val="both"/>
              <w:rPr>
                <w:sz w:val="24"/>
                <w:szCs w:val="24"/>
                <w:lang w:val="ru-RU"/>
              </w:rPr>
            </w:pPr>
            <w:r w:rsidRPr="000C7F17">
              <w:rPr>
                <w:rFonts w:ascii="Times New Roman" w:eastAsia="Times New Roman" w:hAnsi="Times New Roman" w:cs="Times New Roman"/>
                <w:sz w:val="24"/>
                <w:szCs w:val="24"/>
                <w:lang w:val="ru-RU"/>
              </w:rPr>
              <w:t xml:space="preserve">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здорового образа жизни, сохранения разнообразия видов и экосистем как условия сосуществования природы и человечества </w:t>
            </w:r>
          </w:p>
        </w:tc>
      </w:tr>
      <w:tr w:rsidR="000C7F17" w:rsidRPr="007F33C6" w:rsidTr="00980F51">
        <w:trPr>
          <w:trHeight w:val="1312"/>
        </w:trPr>
        <w:tc>
          <w:tcPr>
            <w:tcW w:w="15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6"/>
              <w:jc w:val="center"/>
              <w:rPr>
                <w:sz w:val="24"/>
                <w:szCs w:val="24"/>
              </w:rPr>
            </w:pPr>
            <w:r w:rsidRPr="000C7F17">
              <w:rPr>
                <w:rFonts w:ascii="Times New Roman" w:eastAsia="Times New Roman" w:hAnsi="Times New Roman" w:cs="Times New Roman"/>
                <w:sz w:val="24"/>
                <w:szCs w:val="24"/>
              </w:rPr>
              <w:t xml:space="preserve">9 </w:t>
            </w:r>
          </w:p>
        </w:tc>
        <w:tc>
          <w:tcPr>
            <w:tcW w:w="89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32"/>
              <w:jc w:val="both"/>
              <w:rPr>
                <w:sz w:val="24"/>
                <w:szCs w:val="24"/>
                <w:lang w:val="ru-RU"/>
              </w:rPr>
            </w:pPr>
            <w:r w:rsidRPr="000C7F17">
              <w:rPr>
                <w:rFonts w:ascii="Times New Roman" w:eastAsia="Times New Roman" w:hAnsi="Times New Roman" w:cs="Times New Roman"/>
                <w:sz w:val="24"/>
                <w:szCs w:val="24"/>
                <w:lang w:val="ru-RU"/>
              </w:rPr>
              <w:t xml:space="preserve">Умение критически оценивать информацию биологического содержания;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 </w:t>
            </w:r>
          </w:p>
        </w:tc>
      </w:tr>
    </w:tbl>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b/>
          <w:sz w:val="24"/>
          <w:szCs w:val="24"/>
          <w:lang w:val="ru-RU"/>
        </w:rPr>
        <w:t xml:space="preserve"> </w:t>
      </w:r>
    </w:p>
    <w:p w:rsidR="000C7F17" w:rsidRPr="000C7F17" w:rsidRDefault="000C7F17" w:rsidP="00980F51">
      <w:pPr>
        <w:spacing w:before="0" w:beforeAutospacing="0" w:after="0" w:afterAutospacing="0"/>
        <w:ind w:left="10" w:right="119" w:hanging="10"/>
        <w:jc w:val="right"/>
        <w:rPr>
          <w:sz w:val="24"/>
          <w:szCs w:val="24"/>
          <w:lang w:val="ru-RU"/>
        </w:rPr>
      </w:pPr>
      <w:r w:rsidRPr="000C7F17">
        <w:rPr>
          <w:rFonts w:ascii="Times New Roman" w:eastAsia="Times New Roman" w:hAnsi="Times New Roman" w:cs="Times New Roman"/>
          <w:sz w:val="24"/>
          <w:szCs w:val="24"/>
          <w:lang w:val="ru-RU"/>
        </w:rPr>
        <w:t>Таблица 22</w:t>
      </w:r>
    </w:p>
    <w:p w:rsidR="000C7F17" w:rsidRPr="000C7F17" w:rsidRDefault="000C7F17" w:rsidP="00980F51">
      <w:pPr>
        <w:spacing w:before="0" w:beforeAutospacing="0" w:after="0" w:afterAutospacing="0"/>
        <w:ind w:left="1666" w:right="126" w:hanging="10"/>
        <w:jc w:val="center"/>
        <w:rPr>
          <w:sz w:val="24"/>
          <w:szCs w:val="24"/>
          <w:lang w:val="ru-RU"/>
        </w:rPr>
      </w:pPr>
      <w:r w:rsidRPr="000C7F17">
        <w:rPr>
          <w:rFonts w:ascii="Times New Roman" w:eastAsia="Times New Roman" w:hAnsi="Times New Roman" w:cs="Times New Roman"/>
          <w:b/>
          <w:sz w:val="24"/>
          <w:szCs w:val="24"/>
          <w:lang w:val="ru-RU"/>
        </w:rPr>
        <w:t>Перечень элементов содержания, проверяемых на ЕГЭ по биологии</w:t>
      </w:r>
    </w:p>
    <w:tbl>
      <w:tblPr>
        <w:tblW w:w="10476" w:type="dxa"/>
        <w:tblInd w:w="-263" w:type="dxa"/>
        <w:tblCellMar>
          <w:top w:w="50" w:type="dxa"/>
          <w:left w:w="163" w:type="dxa"/>
          <w:right w:w="285" w:type="dxa"/>
        </w:tblCellMar>
        <w:tblLook w:val="04A0" w:firstRow="1" w:lastRow="0" w:firstColumn="1" w:lastColumn="0" w:noHBand="0" w:noVBand="1"/>
      </w:tblPr>
      <w:tblGrid>
        <w:gridCol w:w="1244"/>
        <w:gridCol w:w="9232"/>
      </w:tblGrid>
      <w:tr w:rsidR="000C7F17" w:rsidRPr="000C7F17" w:rsidTr="00980F51">
        <w:trPr>
          <w:trHeight w:val="336"/>
        </w:trPr>
        <w:tc>
          <w:tcPr>
            <w:tcW w:w="12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8"/>
              <w:jc w:val="center"/>
              <w:rPr>
                <w:sz w:val="24"/>
                <w:szCs w:val="24"/>
              </w:rPr>
            </w:pPr>
            <w:r w:rsidRPr="000C7F17">
              <w:rPr>
                <w:rFonts w:ascii="Times New Roman" w:eastAsia="Times New Roman" w:hAnsi="Times New Roman" w:cs="Times New Roman"/>
                <w:sz w:val="24"/>
                <w:szCs w:val="24"/>
              </w:rPr>
              <w:t xml:space="preserve">Код </w:t>
            </w:r>
          </w:p>
        </w:tc>
        <w:tc>
          <w:tcPr>
            <w:tcW w:w="92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5"/>
              <w:jc w:val="center"/>
              <w:rPr>
                <w:sz w:val="24"/>
                <w:szCs w:val="24"/>
              </w:rPr>
            </w:pPr>
            <w:r w:rsidRPr="000C7F17">
              <w:rPr>
                <w:rFonts w:ascii="Times New Roman" w:eastAsia="Times New Roman" w:hAnsi="Times New Roman" w:cs="Times New Roman"/>
                <w:sz w:val="24"/>
                <w:szCs w:val="24"/>
              </w:rPr>
              <w:t xml:space="preserve">Проверяемый элемент содержания </w:t>
            </w:r>
          </w:p>
        </w:tc>
      </w:tr>
      <w:tr w:rsidR="000C7F17" w:rsidRPr="007F33C6" w:rsidTr="00980F51">
        <w:trPr>
          <w:trHeight w:val="329"/>
        </w:trPr>
        <w:tc>
          <w:tcPr>
            <w:tcW w:w="12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29"/>
              <w:jc w:val="center"/>
              <w:rPr>
                <w:sz w:val="24"/>
                <w:szCs w:val="24"/>
              </w:rPr>
            </w:pPr>
            <w:r w:rsidRPr="000C7F17">
              <w:rPr>
                <w:rFonts w:ascii="Times New Roman" w:eastAsia="Times New Roman" w:hAnsi="Times New Roman" w:cs="Times New Roman"/>
                <w:sz w:val="24"/>
                <w:szCs w:val="24"/>
              </w:rPr>
              <w:t xml:space="preserve">1 </w:t>
            </w:r>
          </w:p>
        </w:tc>
        <w:tc>
          <w:tcPr>
            <w:tcW w:w="92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Биология как наука. Живые системы и их изучение </w:t>
            </w:r>
          </w:p>
        </w:tc>
      </w:tr>
      <w:tr w:rsidR="000C7F17" w:rsidRPr="000C7F17" w:rsidTr="00980F51">
        <w:trPr>
          <w:trHeight w:val="665"/>
        </w:trPr>
        <w:tc>
          <w:tcPr>
            <w:tcW w:w="12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5"/>
              <w:jc w:val="center"/>
              <w:rPr>
                <w:sz w:val="24"/>
                <w:szCs w:val="24"/>
              </w:rPr>
            </w:pPr>
            <w:r w:rsidRPr="000C7F17">
              <w:rPr>
                <w:rFonts w:ascii="Times New Roman" w:eastAsia="Times New Roman" w:hAnsi="Times New Roman" w:cs="Times New Roman"/>
                <w:sz w:val="24"/>
                <w:szCs w:val="24"/>
              </w:rPr>
              <w:t xml:space="preserve">1.1 </w:t>
            </w:r>
          </w:p>
        </w:tc>
        <w:tc>
          <w:tcPr>
            <w:tcW w:w="92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rPr>
            </w:pPr>
            <w:r w:rsidRPr="000C7F17">
              <w:rPr>
                <w:rFonts w:ascii="Times New Roman" w:eastAsia="Times New Roman" w:hAnsi="Times New Roman" w:cs="Times New Roman"/>
                <w:sz w:val="24"/>
                <w:szCs w:val="24"/>
                <w:lang w:val="ru-RU"/>
              </w:rPr>
              <w:t xml:space="preserve">Современная биология - комплексная наука. Биологические науки и изучаемые ими проблемы. </w:t>
            </w:r>
            <w:r w:rsidRPr="000C7F17">
              <w:rPr>
                <w:rFonts w:ascii="Times New Roman" w:eastAsia="Times New Roman" w:hAnsi="Times New Roman" w:cs="Times New Roman"/>
                <w:sz w:val="24"/>
                <w:szCs w:val="24"/>
              </w:rPr>
              <w:t xml:space="preserve">Фундаментальные, прикладные и поисковые </w:t>
            </w:r>
          </w:p>
        </w:tc>
      </w:tr>
    </w:tbl>
    <w:p w:rsidR="000C7F17" w:rsidRPr="000C7F17" w:rsidRDefault="000C7F17" w:rsidP="000C7F17">
      <w:pPr>
        <w:spacing w:before="0" w:beforeAutospacing="0" w:after="0" w:afterAutospacing="0"/>
        <w:ind w:left="-283" w:right="11456"/>
        <w:rPr>
          <w:sz w:val="24"/>
          <w:szCs w:val="24"/>
        </w:rPr>
      </w:pPr>
    </w:p>
    <w:tbl>
      <w:tblPr>
        <w:tblW w:w="10476" w:type="dxa"/>
        <w:tblInd w:w="-418" w:type="dxa"/>
        <w:tblCellMar>
          <w:top w:w="51" w:type="dxa"/>
          <w:left w:w="7" w:type="dxa"/>
          <w:right w:w="61" w:type="dxa"/>
        </w:tblCellMar>
        <w:tblLook w:val="04A0" w:firstRow="1" w:lastRow="0" w:firstColumn="1" w:lastColumn="0" w:noHBand="0" w:noVBand="1"/>
      </w:tblPr>
      <w:tblGrid>
        <w:gridCol w:w="1244"/>
        <w:gridCol w:w="9232"/>
      </w:tblGrid>
      <w:tr w:rsidR="000C7F17" w:rsidRPr="007F33C6" w:rsidTr="00980F51">
        <w:trPr>
          <w:trHeight w:val="1390"/>
        </w:trPr>
        <w:tc>
          <w:tcPr>
            <w:tcW w:w="12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 </w:t>
            </w:r>
          </w:p>
        </w:tc>
        <w:tc>
          <w:tcPr>
            <w:tcW w:w="92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научные исследования в биологии. </w:t>
            </w:r>
          </w:p>
          <w:p w:rsidR="000C7F17" w:rsidRPr="000C7F17" w:rsidRDefault="000C7F17" w:rsidP="000C7F17">
            <w:pPr>
              <w:spacing w:before="0" w:beforeAutospacing="0" w:after="0" w:afterAutospacing="0"/>
              <w:ind w:left="156" w:right="454"/>
              <w:jc w:val="both"/>
              <w:rPr>
                <w:sz w:val="24"/>
                <w:szCs w:val="24"/>
                <w:lang w:val="ru-RU"/>
              </w:rPr>
            </w:pPr>
            <w:r w:rsidRPr="000C7F17">
              <w:rPr>
                <w:rFonts w:ascii="Times New Roman" w:eastAsia="Times New Roman" w:hAnsi="Times New Roman" w:cs="Times New Roman"/>
                <w:sz w:val="24"/>
                <w:szCs w:val="24"/>
                <w:lang w:val="ru-RU"/>
              </w:rPr>
              <w:t xml:space="preserve">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 </w:t>
            </w:r>
          </w:p>
        </w:tc>
      </w:tr>
      <w:tr w:rsidR="000C7F17" w:rsidRPr="000C7F17" w:rsidTr="00980F51">
        <w:trPr>
          <w:trHeight w:val="1922"/>
        </w:trPr>
        <w:tc>
          <w:tcPr>
            <w:tcW w:w="12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38"/>
              <w:jc w:val="center"/>
              <w:rPr>
                <w:sz w:val="24"/>
                <w:szCs w:val="24"/>
              </w:rPr>
            </w:pPr>
            <w:r w:rsidRPr="000C7F17">
              <w:rPr>
                <w:rFonts w:ascii="Times New Roman" w:eastAsia="Times New Roman" w:hAnsi="Times New Roman" w:cs="Times New Roman"/>
                <w:sz w:val="24"/>
                <w:szCs w:val="24"/>
              </w:rPr>
              <w:t xml:space="preserve">1.2 </w:t>
            </w:r>
          </w:p>
        </w:tc>
        <w:tc>
          <w:tcPr>
            <w:tcW w:w="92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226"/>
              <w:jc w:val="both"/>
              <w:rPr>
                <w:sz w:val="24"/>
                <w:szCs w:val="24"/>
                <w:lang w:val="ru-RU"/>
              </w:rPr>
            </w:pPr>
            <w:r w:rsidRPr="000C7F17">
              <w:rPr>
                <w:rFonts w:ascii="Times New Roman" w:eastAsia="Times New Roman" w:hAnsi="Times New Roman" w:cs="Times New Roman"/>
                <w:sz w:val="24"/>
                <w:szCs w:val="24"/>
                <w:lang w:val="ru-RU"/>
              </w:rPr>
              <w:t xml:space="preserve">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 Уровни организации живых систем: молекулярный, клеточный, тканевый, организменный, популяционно-видовой, экосистемный </w:t>
            </w:r>
          </w:p>
          <w:p w:rsidR="000C7F17" w:rsidRPr="000C7F17" w:rsidRDefault="000C7F17" w:rsidP="000C7F17">
            <w:pPr>
              <w:spacing w:before="0" w:beforeAutospacing="0" w:after="0" w:afterAutospacing="0"/>
              <w:ind w:left="156" w:right="425"/>
              <w:jc w:val="both"/>
              <w:rPr>
                <w:sz w:val="24"/>
                <w:szCs w:val="24"/>
              </w:rPr>
            </w:pPr>
            <w:r w:rsidRPr="000C7F17">
              <w:rPr>
                <w:rFonts w:ascii="Times New Roman" w:eastAsia="Times New Roman" w:hAnsi="Times New Roman" w:cs="Times New Roman"/>
                <w:sz w:val="24"/>
                <w:szCs w:val="24"/>
                <w:lang w:val="ru-RU"/>
              </w:rPr>
              <w:t xml:space="preserve">(биогеоценотический), биосферный. Процессы, происходящие в живых системах. </w:t>
            </w:r>
            <w:r w:rsidRPr="000C7F17">
              <w:rPr>
                <w:rFonts w:ascii="Times New Roman" w:eastAsia="Times New Roman" w:hAnsi="Times New Roman" w:cs="Times New Roman"/>
                <w:sz w:val="24"/>
                <w:szCs w:val="24"/>
              </w:rPr>
              <w:t xml:space="preserve">Основные признаки живого. Жизнь как форма существования материи </w:t>
            </w:r>
          </w:p>
        </w:tc>
      </w:tr>
      <w:tr w:rsidR="000C7F17" w:rsidRPr="007F33C6" w:rsidTr="00980F51">
        <w:trPr>
          <w:trHeight w:val="1634"/>
        </w:trPr>
        <w:tc>
          <w:tcPr>
            <w:tcW w:w="12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38"/>
              <w:jc w:val="center"/>
              <w:rPr>
                <w:sz w:val="24"/>
                <w:szCs w:val="24"/>
              </w:rPr>
            </w:pPr>
            <w:r w:rsidRPr="000C7F17">
              <w:rPr>
                <w:rFonts w:ascii="Times New Roman" w:eastAsia="Times New Roman" w:hAnsi="Times New Roman" w:cs="Times New Roman"/>
                <w:sz w:val="24"/>
                <w:szCs w:val="24"/>
              </w:rPr>
              <w:t xml:space="preserve">1.3 </w:t>
            </w:r>
          </w:p>
        </w:tc>
        <w:tc>
          <w:tcPr>
            <w:tcW w:w="92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228"/>
              <w:jc w:val="both"/>
              <w:rPr>
                <w:sz w:val="24"/>
                <w:szCs w:val="24"/>
                <w:lang w:val="ru-RU"/>
              </w:rPr>
            </w:pPr>
            <w:r w:rsidRPr="000C7F17">
              <w:rPr>
                <w:rFonts w:ascii="Times New Roman" w:eastAsia="Times New Roman" w:hAnsi="Times New Roman" w:cs="Times New Roman"/>
                <w:sz w:val="24"/>
                <w:szCs w:val="24"/>
                <w:lang w:val="ru-RU"/>
              </w:rPr>
              <w:t xml:space="preserve">Методы биологической науки. Наблюдение, измерение, эксперимент, систематизация, метаанализ.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 </w:t>
            </w:r>
          </w:p>
        </w:tc>
      </w:tr>
      <w:tr w:rsidR="000C7F17" w:rsidRPr="000C7F17" w:rsidTr="00980F51">
        <w:trPr>
          <w:trHeight w:val="329"/>
        </w:trPr>
        <w:tc>
          <w:tcPr>
            <w:tcW w:w="12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2"/>
              <w:jc w:val="center"/>
              <w:rPr>
                <w:sz w:val="24"/>
                <w:szCs w:val="24"/>
              </w:rPr>
            </w:pPr>
            <w:r w:rsidRPr="000C7F17">
              <w:rPr>
                <w:rFonts w:ascii="Times New Roman" w:eastAsia="Times New Roman" w:hAnsi="Times New Roman" w:cs="Times New Roman"/>
                <w:sz w:val="24"/>
                <w:szCs w:val="24"/>
              </w:rPr>
              <w:lastRenderedPageBreak/>
              <w:t xml:space="preserve">2 </w:t>
            </w:r>
          </w:p>
        </w:tc>
        <w:tc>
          <w:tcPr>
            <w:tcW w:w="92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Клетка как биологическая система </w:t>
            </w:r>
          </w:p>
        </w:tc>
      </w:tr>
      <w:tr w:rsidR="000C7F17" w:rsidRPr="007F33C6" w:rsidTr="00980F51">
        <w:trPr>
          <w:trHeight w:val="1383"/>
        </w:trPr>
        <w:tc>
          <w:tcPr>
            <w:tcW w:w="12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38"/>
              <w:jc w:val="center"/>
              <w:rPr>
                <w:sz w:val="24"/>
                <w:szCs w:val="24"/>
              </w:rPr>
            </w:pPr>
            <w:r w:rsidRPr="000C7F17">
              <w:rPr>
                <w:rFonts w:ascii="Times New Roman" w:eastAsia="Times New Roman" w:hAnsi="Times New Roman" w:cs="Times New Roman"/>
                <w:sz w:val="24"/>
                <w:szCs w:val="24"/>
              </w:rPr>
              <w:t xml:space="preserve">2.1 </w:t>
            </w:r>
          </w:p>
        </w:tc>
        <w:tc>
          <w:tcPr>
            <w:tcW w:w="92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243"/>
              <w:jc w:val="both"/>
              <w:rPr>
                <w:sz w:val="24"/>
                <w:szCs w:val="24"/>
                <w:lang w:val="ru-RU"/>
              </w:rPr>
            </w:pPr>
            <w:r w:rsidRPr="000C7F17">
              <w:rPr>
                <w:rFonts w:ascii="Times New Roman" w:eastAsia="Times New Roman" w:hAnsi="Times New Roman" w:cs="Times New Roman"/>
                <w:sz w:val="24"/>
                <w:szCs w:val="24"/>
                <w:lang w:val="ru-RU"/>
              </w:rPr>
              <w:t xml:space="preserve">Клетка - структурно-функциональная единица живого. История открытия клетки. Работы Р.Гука, А.Левенгука. Клеточная теория (Т.Шванн, М.Шлейден, Р.Вирхов). Основные положения современной клеточной теории. 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w:t>
            </w:r>
          </w:p>
        </w:tc>
      </w:tr>
      <w:tr w:rsidR="000C7F17" w:rsidRPr="000C7F17" w:rsidTr="00980F51">
        <w:trPr>
          <w:trHeight w:val="4182"/>
        </w:trPr>
        <w:tc>
          <w:tcPr>
            <w:tcW w:w="1244" w:type="dxa"/>
            <w:tcBorders>
              <w:top w:val="single" w:sz="6" w:space="0" w:color="000000"/>
              <w:left w:val="single" w:sz="6" w:space="0" w:color="000000"/>
              <w:bottom w:val="nil"/>
              <w:right w:val="single" w:sz="6" w:space="0" w:color="000000"/>
            </w:tcBorders>
            <w:shd w:val="clear" w:color="auto" w:fill="auto"/>
          </w:tcPr>
          <w:p w:rsidR="000C7F17" w:rsidRPr="000C7F17" w:rsidRDefault="000C7F17" w:rsidP="000C7F17">
            <w:pPr>
              <w:spacing w:before="0" w:beforeAutospacing="0" w:after="0" w:afterAutospacing="0"/>
              <w:ind w:left="138"/>
              <w:jc w:val="center"/>
              <w:rPr>
                <w:sz w:val="24"/>
                <w:szCs w:val="24"/>
              </w:rPr>
            </w:pPr>
            <w:r w:rsidRPr="000C7F17">
              <w:rPr>
                <w:rFonts w:ascii="Times New Roman" w:eastAsia="Times New Roman" w:hAnsi="Times New Roman" w:cs="Times New Roman"/>
                <w:sz w:val="24"/>
                <w:szCs w:val="24"/>
              </w:rPr>
              <w:t xml:space="preserve">2.2 </w:t>
            </w:r>
          </w:p>
        </w:tc>
        <w:tc>
          <w:tcPr>
            <w:tcW w:w="9232" w:type="dxa"/>
            <w:tcBorders>
              <w:top w:val="single" w:sz="6" w:space="0" w:color="000000"/>
              <w:left w:val="single" w:sz="6" w:space="0" w:color="000000"/>
              <w:bottom w:val="nil"/>
              <w:right w:val="single" w:sz="6" w:space="0" w:color="000000"/>
            </w:tcBorders>
            <w:shd w:val="clear" w:color="auto" w:fill="auto"/>
          </w:tcPr>
          <w:p w:rsidR="000C7F17" w:rsidRPr="000C7F17" w:rsidRDefault="000C7F17" w:rsidP="000C7F17">
            <w:pPr>
              <w:spacing w:before="0" w:beforeAutospacing="0" w:after="0" w:afterAutospacing="0"/>
              <w:ind w:left="156" w:right="68"/>
              <w:jc w:val="both"/>
              <w:rPr>
                <w:sz w:val="24"/>
                <w:szCs w:val="24"/>
                <w:lang w:val="ru-RU"/>
              </w:rPr>
            </w:pPr>
            <w:r w:rsidRPr="000C7F17">
              <w:rPr>
                <w:rFonts w:ascii="Times New Roman" w:eastAsia="Times New Roman" w:hAnsi="Times New Roman" w:cs="Times New Roman"/>
                <w:sz w:val="24"/>
                <w:szCs w:val="24"/>
                <w:lang w:val="ru-RU"/>
              </w:rPr>
              <w:t xml:space="preserve">Химический состав клетки. Макро-, микро- и ультрамикроэлементы. Вода и её роль как растворителя, реагента, участие в структурировании клетки, теплорегуляции. Минеральные вещества клетки, их биологическая роль. </w:t>
            </w:r>
          </w:p>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Роль катионов и анионов в клетке. </w:t>
            </w:r>
          </w:p>
          <w:p w:rsidR="000C7F17" w:rsidRPr="000C7F17" w:rsidRDefault="000C7F17" w:rsidP="000C7F17">
            <w:pPr>
              <w:spacing w:before="0" w:beforeAutospacing="0" w:after="0" w:afterAutospacing="0"/>
              <w:ind w:left="156" w:right="560"/>
              <w:jc w:val="both"/>
              <w:rPr>
                <w:sz w:val="24"/>
                <w:szCs w:val="24"/>
                <w:lang w:val="ru-RU"/>
              </w:rPr>
            </w:pPr>
            <w:r w:rsidRPr="000C7F17">
              <w:rPr>
                <w:rFonts w:ascii="Times New Roman" w:eastAsia="Times New Roman" w:hAnsi="Times New Roman" w:cs="Times New Roman"/>
                <w:sz w:val="24"/>
                <w:szCs w:val="24"/>
                <w:lang w:val="ru-RU"/>
              </w:rPr>
              <w:t xml:space="preserve">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w:t>
            </w:r>
          </w:p>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Свойства белков. Классификация белков. Биологические функции белков. </w:t>
            </w:r>
          </w:p>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Углеводы. Моносахариды, дисахариды, олигосахариды и полисахариды. </w:t>
            </w:r>
          </w:p>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Общий план строения и физико-химические свойства углеводов. </w:t>
            </w:r>
          </w:p>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Биологические функции углеводов. Липиды. Гидрофильно-гидрофобные свойства. </w:t>
            </w:r>
          </w:p>
          <w:p w:rsidR="000C7F17" w:rsidRPr="000C7F17" w:rsidRDefault="000C7F17" w:rsidP="000C7F17">
            <w:pPr>
              <w:spacing w:before="0" w:beforeAutospacing="0" w:after="0" w:afterAutospacing="0"/>
              <w:ind w:left="156" w:right="255"/>
              <w:jc w:val="both"/>
              <w:rPr>
                <w:sz w:val="24"/>
                <w:szCs w:val="24"/>
                <w:lang w:val="ru-RU"/>
              </w:rPr>
            </w:pPr>
            <w:r w:rsidRPr="000C7F17">
              <w:rPr>
                <w:rFonts w:ascii="Times New Roman" w:eastAsia="Times New Roman" w:hAnsi="Times New Roman" w:cs="Times New Roman"/>
                <w:sz w:val="24"/>
                <w:szCs w:val="24"/>
                <w:lang w:val="ru-RU"/>
              </w:rPr>
              <w:t xml:space="preserve">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 </w:t>
            </w:r>
          </w:p>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lang w:val="ru-RU"/>
              </w:rPr>
              <w:t xml:space="preserve">Нуклеиновые кислоты. ДНК и РНК. </w:t>
            </w:r>
            <w:r w:rsidRPr="000C7F17">
              <w:rPr>
                <w:rFonts w:ascii="Times New Roman" w:eastAsia="Times New Roman" w:hAnsi="Times New Roman" w:cs="Times New Roman"/>
                <w:sz w:val="24"/>
                <w:szCs w:val="24"/>
              </w:rPr>
              <w:t xml:space="preserve">Строение нуклеиновых кислот. </w:t>
            </w:r>
          </w:p>
        </w:tc>
      </w:tr>
    </w:tbl>
    <w:p w:rsidR="000C7F17" w:rsidRPr="000C7F17" w:rsidRDefault="000C7F17" w:rsidP="000C7F17">
      <w:pPr>
        <w:spacing w:before="0" w:beforeAutospacing="0" w:after="0" w:afterAutospacing="0"/>
        <w:ind w:left="-283" w:right="11456"/>
        <w:rPr>
          <w:sz w:val="24"/>
          <w:szCs w:val="24"/>
        </w:rPr>
      </w:pPr>
    </w:p>
    <w:tbl>
      <w:tblPr>
        <w:tblW w:w="10476" w:type="dxa"/>
        <w:tblInd w:w="-418" w:type="dxa"/>
        <w:tblCellMar>
          <w:top w:w="53" w:type="dxa"/>
          <w:left w:w="7" w:type="dxa"/>
          <w:right w:w="39" w:type="dxa"/>
        </w:tblCellMar>
        <w:tblLook w:val="04A0" w:firstRow="1" w:lastRow="0" w:firstColumn="1" w:lastColumn="0" w:noHBand="0" w:noVBand="1"/>
      </w:tblPr>
      <w:tblGrid>
        <w:gridCol w:w="1244"/>
        <w:gridCol w:w="9232"/>
      </w:tblGrid>
      <w:tr w:rsidR="000C7F17" w:rsidRPr="007F33C6" w:rsidTr="00980F51">
        <w:trPr>
          <w:trHeight w:val="1949"/>
        </w:trPr>
        <w:tc>
          <w:tcPr>
            <w:tcW w:w="1244" w:type="dxa"/>
            <w:tcBorders>
              <w:top w:val="nil"/>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 </w:t>
            </w:r>
          </w:p>
        </w:tc>
        <w:tc>
          <w:tcPr>
            <w:tcW w:w="9232" w:type="dxa"/>
            <w:tcBorders>
              <w:top w:val="nil"/>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623"/>
              <w:jc w:val="both"/>
              <w:rPr>
                <w:sz w:val="24"/>
                <w:szCs w:val="24"/>
                <w:lang w:val="ru-RU"/>
              </w:rPr>
            </w:pPr>
            <w:r w:rsidRPr="000C7F17">
              <w:rPr>
                <w:rFonts w:ascii="Times New Roman" w:eastAsia="Times New Roman" w:hAnsi="Times New Roman" w:cs="Times New Roman"/>
                <w:sz w:val="24"/>
                <w:szCs w:val="24"/>
                <w:lang w:val="ru-RU"/>
              </w:rPr>
              <w:t xml:space="preserve">Нуклеотиды. Принцип комплементарности. Правило Чаргаффа. Структура ДНК - двойная спираль. Местонахождение и биологические функции ДНК. </w:t>
            </w:r>
          </w:p>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Виды РНК. Функции РНК в клетке. Строение молекулы АТФ. </w:t>
            </w:r>
          </w:p>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Макроэргические связи в молекуле АТФ. Биологические функции АТФ. </w:t>
            </w:r>
          </w:p>
          <w:p w:rsidR="000C7F17" w:rsidRPr="000C7F17" w:rsidRDefault="000C7F17" w:rsidP="000C7F17">
            <w:pPr>
              <w:spacing w:before="0" w:beforeAutospacing="0" w:after="0" w:afterAutospacing="0"/>
              <w:ind w:left="156" w:right="598"/>
              <w:jc w:val="both"/>
              <w:rPr>
                <w:sz w:val="24"/>
                <w:szCs w:val="24"/>
                <w:lang w:val="ru-RU"/>
              </w:rPr>
            </w:pPr>
            <w:r w:rsidRPr="000C7F17">
              <w:rPr>
                <w:rFonts w:ascii="Times New Roman" w:eastAsia="Times New Roman" w:hAnsi="Times New Roman" w:cs="Times New Roman"/>
                <w:sz w:val="24"/>
                <w:szCs w:val="24"/>
                <w:lang w:val="ru-RU"/>
              </w:rPr>
              <w:t xml:space="preserve">Восстановленные переносчики, их функции в клетке. Секвенирование ДНК. Структурная биология: биохимические и биофизические исследования состава и пространственной структуры биомолекул </w:t>
            </w:r>
          </w:p>
        </w:tc>
      </w:tr>
      <w:tr w:rsidR="000C7F17" w:rsidRPr="000C7F17" w:rsidTr="00980F51">
        <w:trPr>
          <w:trHeight w:val="8861"/>
        </w:trPr>
        <w:tc>
          <w:tcPr>
            <w:tcW w:w="12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15"/>
              <w:jc w:val="center"/>
              <w:rPr>
                <w:sz w:val="24"/>
                <w:szCs w:val="24"/>
              </w:rPr>
            </w:pPr>
            <w:r w:rsidRPr="000C7F17">
              <w:rPr>
                <w:rFonts w:ascii="Times New Roman" w:eastAsia="Times New Roman" w:hAnsi="Times New Roman" w:cs="Times New Roman"/>
                <w:sz w:val="24"/>
                <w:szCs w:val="24"/>
              </w:rPr>
              <w:lastRenderedPageBreak/>
              <w:t xml:space="preserve">2.3 </w:t>
            </w:r>
          </w:p>
        </w:tc>
        <w:tc>
          <w:tcPr>
            <w:tcW w:w="92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Типы клеток: эукариотическая и прокариотическая. Структурно- функциональные образования клетки. </w:t>
            </w:r>
          </w:p>
          <w:p w:rsidR="000C7F17" w:rsidRPr="000C7F17" w:rsidRDefault="000C7F17" w:rsidP="000C7F17">
            <w:pPr>
              <w:spacing w:before="0" w:beforeAutospacing="0" w:after="0" w:afterAutospacing="0"/>
              <w:ind w:left="156" w:right="246"/>
              <w:jc w:val="both"/>
              <w:rPr>
                <w:sz w:val="24"/>
                <w:szCs w:val="24"/>
                <w:lang w:val="ru-RU"/>
              </w:rPr>
            </w:pPr>
            <w:r w:rsidRPr="000C7F17">
              <w:rPr>
                <w:rFonts w:ascii="Times New Roman" w:eastAsia="Times New Roman" w:hAnsi="Times New Roman" w:cs="Times New Roman"/>
                <w:sz w:val="24"/>
                <w:szCs w:val="24"/>
                <w:lang w:val="ru-RU"/>
              </w:rPr>
              <w:t xml:space="preserve">Строение прокариотической клетки. Клеточная стенка бактерий и архей. Особенности строения гетеротрофной и автотрофной прокариотических клеток. Место и роль прокариот в биоценозах. 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w:t>
            </w:r>
          </w:p>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Полупроницаемость мембраны. Работа натрий-калиевого насоса. </w:t>
            </w:r>
          </w:p>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Эндоцитоз: пиноцитоз, фагоцитоз. Экзоцитоз. Клеточная стенка. </w:t>
            </w:r>
          </w:p>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Структура и функции клеточной стенки растений, грибов. Цитоплазма. </w:t>
            </w:r>
          </w:p>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Цитозоль. </w:t>
            </w:r>
          </w:p>
          <w:p w:rsidR="000C7F17" w:rsidRPr="000C7F17" w:rsidRDefault="000C7F17" w:rsidP="000C7F17">
            <w:pPr>
              <w:spacing w:before="0" w:beforeAutospacing="0" w:after="0" w:afterAutospacing="0"/>
              <w:ind w:left="156" w:right="220"/>
              <w:jc w:val="both"/>
              <w:rPr>
                <w:sz w:val="24"/>
                <w:szCs w:val="24"/>
                <w:lang w:val="ru-RU"/>
              </w:rPr>
            </w:pPr>
            <w:r w:rsidRPr="000C7F17">
              <w:rPr>
                <w:rFonts w:ascii="Times New Roman" w:eastAsia="Times New Roman" w:hAnsi="Times New Roman" w:cs="Times New Roman"/>
                <w:sz w:val="24"/>
                <w:szCs w:val="24"/>
                <w:lang w:val="ru-RU"/>
              </w:rPr>
              <w:t xml:space="preserve">Цитоскелет. Движение цитоплазмы. Органоиды клетки. Одномембранные органоиды клетки: эндоплазматическая сеть (ЭПС), аппарат Гольджи, лизосомы, их строение и функции. Взаимосвязь одномембранных органоидов клетки. Строение гранулярного ретикулума. Синтез растворимых белков. Синтез клеточных мембран. Гладкий </w:t>
            </w:r>
          </w:p>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(агранулярный) эндоплазматический ретикулум. Секреторная функция аппарата Гольджи. Транспорт веществ в клетке. Вакуоли растительных клеток. Клеточный сок. Тургор. </w:t>
            </w:r>
          </w:p>
          <w:p w:rsidR="000C7F17" w:rsidRPr="000C7F17" w:rsidRDefault="000C7F17" w:rsidP="000C7F17">
            <w:pPr>
              <w:spacing w:before="0" w:beforeAutospacing="0" w:after="0" w:afterAutospacing="0"/>
              <w:ind w:left="156" w:right="301"/>
              <w:jc w:val="both"/>
              <w:rPr>
                <w:sz w:val="24"/>
                <w:szCs w:val="24"/>
                <w:lang w:val="ru-RU"/>
              </w:rPr>
            </w:pPr>
            <w:r w:rsidRPr="000C7F17">
              <w:rPr>
                <w:rFonts w:ascii="Times New Roman" w:eastAsia="Times New Roman" w:hAnsi="Times New Roman" w:cs="Times New Roman"/>
                <w:sz w:val="24"/>
                <w:szCs w:val="24"/>
                <w:lang w:val="ru-RU"/>
              </w:rPr>
              <w:t xml:space="preserve">Полуавтономные органоиды клетки: митохондрии, пластиды. 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 Немембранные органоиды клетки. </w:t>
            </w:r>
          </w:p>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Строение и функции немембранных органоидов клетки. Рибосомы. </w:t>
            </w:r>
          </w:p>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Микрофиламенты. Мышечные клетки. Микротрубочки. Клеточный центр. Строение и движение жгутиков и ресничек. Микротрубочки цитоплазмы. </w:t>
            </w:r>
          </w:p>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Центриоль. Ядро. </w:t>
            </w:r>
          </w:p>
          <w:p w:rsidR="000C7F17" w:rsidRPr="000C7F17" w:rsidRDefault="000C7F17" w:rsidP="000C7F17">
            <w:pPr>
              <w:spacing w:before="0" w:beforeAutospacing="0" w:after="0" w:afterAutospacing="0"/>
              <w:ind w:left="156" w:right="67"/>
              <w:jc w:val="both"/>
              <w:rPr>
                <w:sz w:val="24"/>
                <w:szCs w:val="24"/>
              </w:rPr>
            </w:pPr>
            <w:r w:rsidRPr="000C7F17">
              <w:rPr>
                <w:rFonts w:ascii="Times New Roman" w:eastAsia="Times New Roman" w:hAnsi="Times New Roman" w:cs="Times New Roman"/>
                <w:sz w:val="24"/>
                <w:szCs w:val="24"/>
                <w:lang w:val="ru-RU"/>
              </w:rPr>
              <w:t xml:space="preserve">Оболочка ядра, хроматин, кариоплазма, ядрышки, их строение и функции. Ядерный белковый матрикс. Пространственное расположение хромосом в интерфазном ядре. Белки хроматина - гистоны. </w:t>
            </w:r>
            <w:r w:rsidRPr="000C7F17">
              <w:rPr>
                <w:rFonts w:ascii="Times New Roman" w:eastAsia="Times New Roman" w:hAnsi="Times New Roman" w:cs="Times New Roman"/>
                <w:sz w:val="24"/>
                <w:szCs w:val="24"/>
              </w:rPr>
              <w:t xml:space="preserve">Клеточные включения. Сравнительная характеристика клеток эукариот (растительной, животной, грибной) </w:t>
            </w:r>
          </w:p>
        </w:tc>
      </w:tr>
      <w:tr w:rsidR="000C7F17" w:rsidRPr="007F33C6" w:rsidTr="00980F51">
        <w:trPr>
          <w:trHeight w:val="638"/>
        </w:trPr>
        <w:tc>
          <w:tcPr>
            <w:tcW w:w="1244" w:type="dxa"/>
            <w:tcBorders>
              <w:top w:val="single" w:sz="6" w:space="0" w:color="000000"/>
              <w:left w:val="single" w:sz="6" w:space="0" w:color="000000"/>
              <w:bottom w:val="nil"/>
              <w:right w:val="single" w:sz="6" w:space="0" w:color="000000"/>
            </w:tcBorders>
            <w:shd w:val="clear" w:color="auto" w:fill="auto"/>
          </w:tcPr>
          <w:p w:rsidR="000C7F17" w:rsidRPr="000C7F17" w:rsidRDefault="000C7F17" w:rsidP="000C7F17">
            <w:pPr>
              <w:spacing w:before="0" w:beforeAutospacing="0" w:after="0" w:afterAutospacing="0"/>
              <w:ind w:left="115"/>
              <w:jc w:val="center"/>
              <w:rPr>
                <w:sz w:val="24"/>
                <w:szCs w:val="24"/>
              </w:rPr>
            </w:pPr>
            <w:r w:rsidRPr="000C7F17">
              <w:rPr>
                <w:rFonts w:ascii="Times New Roman" w:eastAsia="Times New Roman" w:hAnsi="Times New Roman" w:cs="Times New Roman"/>
                <w:sz w:val="24"/>
                <w:szCs w:val="24"/>
              </w:rPr>
              <w:t xml:space="preserve">2.4 </w:t>
            </w:r>
          </w:p>
        </w:tc>
        <w:tc>
          <w:tcPr>
            <w:tcW w:w="9232" w:type="dxa"/>
            <w:tcBorders>
              <w:top w:val="single" w:sz="6" w:space="0" w:color="000000"/>
              <w:left w:val="single" w:sz="6" w:space="0" w:color="000000"/>
              <w:bottom w:val="nil"/>
              <w:right w:val="single" w:sz="6" w:space="0" w:color="000000"/>
            </w:tcBorders>
            <w:shd w:val="clear" w:color="auto" w:fill="auto"/>
          </w:tcPr>
          <w:p w:rsidR="00980F51" w:rsidRPr="000C7F17" w:rsidRDefault="000C7F17" w:rsidP="00980F51">
            <w:pPr>
              <w:spacing w:before="0" w:beforeAutospacing="0" w:after="0" w:afterAutospacing="0"/>
              <w:ind w:left="156" w:right="613"/>
              <w:jc w:val="both"/>
              <w:rPr>
                <w:sz w:val="24"/>
                <w:szCs w:val="24"/>
                <w:lang w:val="ru-RU"/>
              </w:rPr>
            </w:pPr>
            <w:r w:rsidRPr="000C7F17">
              <w:rPr>
                <w:rFonts w:ascii="Times New Roman" w:eastAsia="Times New Roman" w:hAnsi="Times New Roman" w:cs="Times New Roman"/>
                <w:sz w:val="24"/>
                <w:szCs w:val="24"/>
                <w:lang w:val="ru-RU"/>
              </w:rPr>
              <w:t xml:space="preserve">Ассимиляция и диссимиляция - две стороны метаболизма. Типы обмена веществ: автотрофный и гетеротрофный. </w:t>
            </w:r>
            <w:r w:rsidRPr="007F33C6">
              <w:rPr>
                <w:rFonts w:ascii="Times New Roman" w:eastAsia="Times New Roman" w:hAnsi="Times New Roman" w:cs="Times New Roman"/>
                <w:sz w:val="24"/>
                <w:szCs w:val="24"/>
                <w:lang w:val="ru-RU"/>
              </w:rPr>
              <w:t xml:space="preserve">Участие кислорода в обменных </w:t>
            </w:r>
            <w:r w:rsidR="00980F51" w:rsidRPr="000C7F17">
              <w:rPr>
                <w:rFonts w:ascii="Times New Roman" w:eastAsia="Times New Roman" w:hAnsi="Times New Roman" w:cs="Times New Roman"/>
                <w:sz w:val="24"/>
                <w:szCs w:val="24"/>
                <w:lang w:val="ru-RU"/>
              </w:rPr>
              <w:t xml:space="preserve">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w:t>
            </w:r>
          </w:p>
          <w:p w:rsidR="00980F51" w:rsidRPr="000C7F17" w:rsidRDefault="00980F51" w:rsidP="00980F51">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 </w:t>
            </w:r>
          </w:p>
          <w:p w:rsidR="00980F51" w:rsidRPr="000C7F17" w:rsidRDefault="00980F51" w:rsidP="00980F51">
            <w:pPr>
              <w:spacing w:before="0" w:beforeAutospacing="0" w:after="0" w:afterAutospacing="0"/>
              <w:ind w:left="156" w:right="255"/>
              <w:jc w:val="both"/>
              <w:rPr>
                <w:sz w:val="24"/>
                <w:szCs w:val="24"/>
                <w:lang w:val="ru-RU"/>
              </w:rPr>
            </w:pPr>
            <w:r w:rsidRPr="000C7F17">
              <w:rPr>
                <w:rFonts w:ascii="Times New Roman" w:eastAsia="Times New Roman" w:hAnsi="Times New Roman" w:cs="Times New Roman"/>
                <w:sz w:val="24"/>
                <w:szCs w:val="24"/>
                <w:lang w:val="ru-RU"/>
              </w:rPr>
              <w:t xml:space="preserve">Первичный синтез органических веществ в клетке. Фотосинтез. Роль хлоропластов в процессе фотосинтеза. Световая и темновая фазы. Продуктивность фотосинтеза. Влияние различных факторов на скорость фотосинтеза. Значение фотосинтеза. </w:t>
            </w:r>
          </w:p>
          <w:p w:rsidR="00980F51" w:rsidRPr="000C7F17" w:rsidRDefault="00980F51" w:rsidP="00980F51">
            <w:pPr>
              <w:spacing w:before="0" w:beforeAutospacing="0" w:after="0" w:afterAutospacing="0"/>
              <w:ind w:left="156" w:right="132"/>
              <w:jc w:val="both"/>
              <w:rPr>
                <w:sz w:val="24"/>
                <w:szCs w:val="24"/>
                <w:lang w:val="ru-RU"/>
              </w:rPr>
            </w:pPr>
            <w:r w:rsidRPr="000C7F17">
              <w:rPr>
                <w:rFonts w:ascii="Times New Roman" w:eastAsia="Times New Roman" w:hAnsi="Times New Roman" w:cs="Times New Roman"/>
                <w:sz w:val="24"/>
                <w:szCs w:val="24"/>
                <w:lang w:val="ru-RU"/>
              </w:rPr>
              <w:t xml:space="preserve">Хемосинтез. Разнообразие организмов-хемосинтетиков: нитрифицирующие бактерии, железобактерии, серобактерии, водородные бактерии. Значение хемосинтеза. Анаэробные организмы. Виды брожения. Продукты брожения и их использование человеком. </w:t>
            </w:r>
          </w:p>
          <w:p w:rsidR="00980F51" w:rsidRPr="000C7F17" w:rsidRDefault="00980F51" w:rsidP="00980F51">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Анаэробные микроорганизмы как объекты биотехнологии и возбудители болезней. </w:t>
            </w:r>
          </w:p>
          <w:p w:rsidR="000C7F17" w:rsidRPr="007F33C6" w:rsidRDefault="00980F51" w:rsidP="00980F51">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Аэробные организмы. Этапы энергетического обмена. Подготовительный этап. Гликолиз - бескислородное расщепление глюкозы. Биологическое окисление, или клеточное дыхание. Роль митохондрий в процессах биологического окисления. </w:t>
            </w:r>
            <w:r w:rsidRPr="000C7F17">
              <w:rPr>
                <w:rFonts w:ascii="Times New Roman" w:eastAsia="Times New Roman" w:hAnsi="Times New Roman" w:cs="Times New Roman"/>
                <w:sz w:val="24"/>
                <w:szCs w:val="24"/>
                <w:lang w:val="ru-RU"/>
              </w:rPr>
              <w:lastRenderedPageBreak/>
              <w:t>Циклические реакции. Окислительное фосфорилирование. Преимущества аэробного пути обмена веществ перед анаэробным. Эффективность энергетического обмена</w:t>
            </w:r>
          </w:p>
        </w:tc>
      </w:tr>
    </w:tbl>
    <w:p w:rsidR="000C7F17" w:rsidRPr="00980F51" w:rsidRDefault="000C7F17" w:rsidP="00980F51">
      <w:pPr>
        <w:spacing w:before="0" w:beforeAutospacing="0" w:after="0" w:afterAutospacing="0"/>
        <w:ind w:right="11456"/>
        <w:rPr>
          <w:sz w:val="24"/>
          <w:szCs w:val="24"/>
          <w:lang w:val="ru-RU"/>
        </w:rPr>
      </w:pPr>
    </w:p>
    <w:tbl>
      <w:tblPr>
        <w:tblW w:w="10476" w:type="dxa"/>
        <w:tblInd w:w="-418" w:type="dxa"/>
        <w:tblCellMar>
          <w:top w:w="62" w:type="dxa"/>
          <w:left w:w="7" w:type="dxa"/>
          <w:right w:w="219" w:type="dxa"/>
        </w:tblCellMar>
        <w:tblLook w:val="04A0" w:firstRow="1" w:lastRow="0" w:firstColumn="1" w:lastColumn="0" w:noHBand="0" w:noVBand="1"/>
      </w:tblPr>
      <w:tblGrid>
        <w:gridCol w:w="1244"/>
        <w:gridCol w:w="9232"/>
      </w:tblGrid>
      <w:tr w:rsidR="000C7F17" w:rsidRPr="007F33C6" w:rsidTr="00980F51">
        <w:trPr>
          <w:trHeight w:val="3620"/>
        </w:trPr>
        <w:tc>
          <w:tcPr>
            <w:tcW w:w="12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95"/>
              <w:jc w:val="center"/>
              <w:rPr>
                <w:sz w:val="24"/>
                <w:szCs w:val="24"/>
              </w:rPr>
            </w:pPr>
            <w:r w:rsidRPr="000C7F17">
              <w:rPr>
                <w:rFonts w:ascii="Times New Roman" w:eastAsia="Times New Roman" w:hAnsi="Times New Roman" w:cs="Times New Roman"/>
                <w:sz w:val="24"/>
                <w:szCs w:val="24"/>
              </w:rPr>
              <w:t xml:space="preserve">2.5 </w:t>
            </w:r>
          </w:p>
        </w:tc>
        <w:tc>
          <w:tcPr>
            <w:tcW w:w="92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Реакции матричного синтеза. Принцип комплементарности в реакциях матричного синтеза. Реализация наследственной информации. </w:t>
            </w:r>
          </w:p>
          <w:p w:rsidR="000C7F17" w:rsidRPr="000C7F17" w:rsidRDefault="000C7F17" w:rsidP="000C7F17">
            <w:pPr>
              <w:spacing w:before="0" w:beforeAutospacing="0" w:after="0" w:afterAutospacing="0"/>
              <w:ind w:left="156" w:right="172"/>
              <w:jc w:val="both"/>
              <w:rPr>
                <w:sz w:val="24"/>
                <w:szCs w:val="24"/>
                <w:lang w:val="ru-RU"/>
              </w:rPr>
            </w:pPr>
            <w:r w:rsidRPr="000C7F17">
              <w:rPr>
                <w:rFonts w:ascii="Times New Roman" w:eastAsia="Times New Roman" w:hAnsi="Times New Roman" w:cs="Times New Roman"/>
                <w:sz w:val="24"/>
                <w:szCs w:val="24"/>
                <w:lang w:val="ru-RU"/>
              </w:rPr>
              <w:t xml:space="preserve">Генетический код, его свойства. Транскрипция - матричный синтез РНК. Принципы транскрипции: комплементарность, антипараллельность, асимметричность. Трансляция и её этапы. Участие транспортных РНК в биосинтезе белка. Условия биосинтеза белка. Кодирование аминокислот. </w:t>
            </w:r>
          </w:p>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Роль рибосом в биосинтезе белка. </w:t>
            </w:r>
          </w:p>
          <w:p w:rsidR="000C7F17" w:rsidRPr="000C7F17" w:rsidRDefault="000C7F17" w:rsidP="000C7F17">
            <w:pPr>
              <w:spacing w:before="0" w:beforeAutospacing="0" w:after="0" w:afterAutospacing="0"/>
              <w:ind w:left="156" w:right="96"/>
              <w:jc w:val="both"/>
              <w:rPr>
                <w:sz w:val="24"/>
                <w:szCs w:val="24"/>
                <w:lang w:val="ru-RU"/>
              </w:rPr>
            </w:pPr>
            <w:r w:rsidRPr="000C7F17">
              <w:rPr>
                <w:rFonts w:ascii="Times New Roman" w:eastAsia="Times New Roman" w:hAnsi="Times New Roman" w:cs="Times New Roman"/>
                <w:sz w:val="24"/>
                <w:szCs w:val="24"/>
                <w:lang w:val="ru-RU"/>
              </w:rPr>
              <w:t xml:space="preserve">Организация генома у прокариот и эукариот. Регуляция активности генов у прокариот. Гипотеза оперона (Ф.Жакоб, Ж.Мано). Регуляция обменных процессов в клетке. Клеточный гомеостаз. Вирусы - неклеточные формы жизни и облигатные паразиты. Строение простых и сложных вирусов, ретровирусов, бактериофагов. Вирусные заболевания человека, животных, растений. СПИД, </w:t>
            </w:r>
            <w:r w:rsidRPr="000C7F17">
              <w:rPr>
                <w:rFonts w:ascii="Times New Roman" w:eastAsia="Times New Roman" w:hAnsi="Times New Roman" w:cs="Times New Roman"/>
                <w:sz w:val="24"/>
                <w:szCs w:val="24"/>
              </w:rPr>
              <w:t>COVID</w:t>
            </w:r>
            <w:r w:rsidRPr="000C7F17">
              <w:rPr>
                <w:rFonts w:ascii="Times New Roman" w:eastAsia="Times New Roman" w:hAnsi="Times New Roman" w:cs="Times New Roman"/>
                <w:sz w:val="24"/>
                <w:szCs w:val="24"/>
                <w:lang w:val="ru-RU"/>
              </w:rPr>
              <w:t xml:space="preserve">-19, социальные и медицинские проблемы </w:t>
            </w:r>
          </w:p>
        </w:tc>
      </w:tr>
      <w:tr w:rsidR="000C7F17" w:rsidRPr="000C7F17" w:rsidTr="00980F51">
        <w:trPr>
          <w:trHeight w:val="1901"/>
        </w:trPr>
        <w:tc>
          <w:tcPr>
            <w:tcW w:w="12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95"/>
              <w:jc w:val="center"/>
              <w:rPr>
                <w:sz w:val="24"/>
                <w:szCs w:val="24"/>
              </w:rPr>
            </w:pPr>
            <w:r w:rsidRPr="000C7F17">
              <w:rPr>
                <w:rFonts w:ascii="Times New Roman" w:eastAsia="Times New Roman" w:hAnsi="Times New Roman" w:cs="Times New Roman"/>
                <w:sz w:val="24"/>
                <w:szCs w:val="24"/>
              </w:rPr>
              <w:t xml:space="preserve">2.6 </w:t>
            </w:r>
          </w:p>
        </w:tc>
        <w:tc>
          <w:tcPr>
            <w:tcW w:w="92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980F51">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Клеточный цикл, его периоды и регуляция. Интерфаза и митоз. </w:t>
            </w:r>
          </w:p>
          <w:p w:rsidR="00980F51" w:rsidRPr="000C7F17" w:rsidRDefault="000C7F17" w:rsidP="00980F51">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Особенности процессов, протекающих в интерфазе. Подготовка клетки к делению. Пресинтетический (постмитотический), синтетический и постсинтетический (премитотический) периоды интерфазы. Матричный синтез ДНК - репликация. Принципы репликации ДНК: комплементарность, полуконсервативный синтез, антипараллельность. Механизм репликации ДНК. Хромосомы. Строение хромосом. Теломеры и теломераза. Хромосомный набор клетки- кариотип. </w:t>
            </w:r>
            <w:r w:rsidRPr="007F33C6">
              <w:rPr>
                <w:rFonts w:ascii="Times New Roman" w:eastAsia="Times New Roman" w:hAnsi="Times New Roman" w:cs="Times New Roman"/>
                <w:sz w:val="24"/>
                <w:szCs w:val="24"/>
                <w:lang w:val="ru-RU"/>
              </w:rPr>
              <w:t xml:space="preserve">Диплоидный и </w:t>
            </w:r>
            <w:r w:rsidR="00980F51" w:rsidRPr="000C7F17">
              <w:rPr>
                <w:rFonts w:ascii="Times New Roman" w:eastAsia="Times New Roman" w:hAnsi="Times New Roman" w:cs="Times New Roman"/>
                <w:sz w:val="24"/>
                <w:szCs w:val="24"/>
                <w:lang w:val="ru-RU"/>
              </w:rPr>
              <w:t xml:space="preserve">гаплоидный наборы хромосом. Гомологичные хромосомы. Половые хромосомы. Деление клетки - митоз. Стадии митоза и происходящие в них процессы. Типы митоза. Кариокинез и цитокинез. Биологическое значение митоза. Регуляция митотического цикла клетки. </w:t>
            </w:r>
          </w:p>
          <w:p w:rsidR="000C7F17" w:rsidRPr="000C7F17" w:rsidRDefault="00980F51" w:rsidP="00980F51">
            <w:pPr>
              <w:spacing w:before="0" w:beforeAutospacing="0" w:after="0" w:afterAutospacing="0"/>
              <w:ind w:left="156"/>
              <w:jc w:val="both"/>
              <w:rPr>
                <w:sz w:val="24"/>
                <w:szCs w:val="24"/>
              </w:rPr>
            </w:pPr>
            <w:r w:rsidRPr="000C7F17">
              <w:rPr>
                <w:rFonts w:ascii="Times New Roman" w:eastAsia="Times New Roman" w:hAnsi="Times New Roman" w:cs="Times New Roman"/>
                <w:sz w:val="24"/>
                <w:szCs w:val="24"/>
                <w:lang w:val="ru-RU"/>
              </w:rPr>
              <w:t xml:space="preserve">Программируемая клеточная гибель - апоптоз. </w:t>
            </w:r>
            <w:r w:rsidRPr="000C7F17">
              <w:rPr>
                <w:rFonts w:ascii="Times New Roman" w:eastAsia="Times New Roman" w:hAnsi="Times New Roman" w:cs="Times New Roman"/>
                <w:sz w:val="24"/>
                <w:szCs w:val="24"/>
              </w:rPr>
              <w:t>Функциональная геномика</w:t>
            </w:r>
          </w:p>
        </w:tc>
      </w:tr>
    </w:tbl>
    <w:p w:rsidR="000C7F17" w:rsidRPr="000C7F17" w:rsidRDefault="000C7F17" w:rsidP="000C7F17">
      <w:pPr>
        <w:spacing w:before="0" w:beforeAutospacing="0" w:after="0" w:afterAutospacing="0"/>
        <w:ind w:left="-283" w:right="11456"/>
        <w:rPr>
          <w:sz w:val="24"/>
          <w:szCs w:val="24"/>
        </w:rPr>
      </w:pPr>
    </w:p>
    <w:tbl>
      <w:tblPr>
        <w:tblW w:w="10476" w:type="dxa"/>
        <w:tblInd w:w="-418" w:type="dxa"/>
        <w:tblCellMar>
          <w:top w:w="55" w:type="dxa"/>
          <w:left w:w="7" w:type="dxa"/>
          <w:right w:w="170" w:type="dxa"/>
        </w:tblCellMar>
        <w:tblLook w:val="04A0" w:firstRow="1" w:lastRow="0" w:firstColumn="1" w:lastColumn="0" w:noHBand="0" w:noVBand="1"/>
      </w:tblPr>
      <w:tblGrid>
        <w:gridCol w:w="1244"/>
        <w:gridCol w:w="9232"/>
      </w:tblGrid>
      <w:tr w:rsidR="000C7F17" w:rsidRPr="007F33C6" w:rsidTr="00980F51">
        <w:trPr>
          <w:trHeight w:val="336"/>
        </w:trPr>
        <w:tc>
          <w:tcPr>
            <w:tcW w:w="1244" w:type="dxa"/>
            <w:tcBorders>
              <w:top w:val="single" w:sz="6" w:space="0" w:color="000000"/>
              <w:left w:val="single" w:sz="6" w:space="0" w:color="000000"/>
              <w:bottom w:val="single" w:sz="6" w:space="0" w:color="000000"/>
              <w:right w:val="single" w:sz="6" w:space="0" w:color="000000"/>
            </w:tcBorders>
            <w:shd w:val="clear" w:color="auto" w:fill="auto"/>
          </w:tcPr>
          <w:p w:rsidR="00DE33F7" w:rsidRDefault="000C7F17" w:rsidP="000C7F17">
            <w:pPr>
              <w:spacing w:before="0" w:beforeAutospacing="0" w:after="0" w:afterAutospacing="0"/>
              <w:ind w:left="270"/>
              <w:jc w:val="center"/>
              <w:rPr>
                <w:rFonts w:ascii="Times New Roman" w:eastAsia="Times New Roman" w:hAnsi="Times New Roman" w:cs="Times New Roman"/>
                <w:sz w:val="24"/>
                <w:szCs w:val="24"/>
                <w:lang w:val="ru-RU"/>
              </w:rPr>
            </w:pPr>
            <w:r w:rsidRPr="000C7F17">
              <w:rPr>
                <w:rFonts w:ascii="Times New Roman" w:eastAsia="Times New Roman" w:hAnsi="Times New Roman" w:cs="Times New Roman"/>
                <w:sz w:val="24"/>
                <w:szCs w:val="24"/>
              </w:rPr>
              <w:t xml:space="preserve">3 </w:t>
            </w:r>
          </w:p>
          <w:p w:rsidR="000C7F17" w:rsidRPr="000C7F17" w:rsidRDefault="00DE33F7" w:rsidP="000C7F17">
            <w:pPr>
              <w:spacing w:before="0" w:beforeAutospacing="0" w:after="0" w:afterAutospacing="0"/>
              <w:ind w:left="270"/>
              <w:jc w:val="center"/>
              <w:rPr>
                <w:sz w:val="24"/>
                <w:szCs w:val="24"/>
              </w:rPr>
            </w:pPr>
            <w:r w:rsidRPr="000C7F17">
              <w:rPr>
                <w:rFonts w:ascii="Times New Roman" w:eastAsia="Times New Roman" w:hAnsi="Times New Roman" w:cs="Times New Roman"/>
                <w:sz w:val="24"/>
                <w:szCs w:val="24"/>
              </w:rPr>
              <w:t>3.1</w:t>
            </w:r>
          </w:p>
        </w:tc>
        <w:tc>
          <w:tcPr>
            <w:tcW w:w="9232" w:type="dxa"/>
            <w:tcBorders>
              <w:top w:val="single" w:sz="6" w:space="0" w:color="000000"/>
              <w:left w:val="single" w:sz="6" w:space="0" w:color="000000"/>
              <w:bottom w:val="single" w:sz="6" w:space="0" w:color="000000"/>
              <w:right w:val="single" w:sz="6" w:space="0" w:color="000000"/>
            </w:tcBorders>
            <w:shd w:val="clear" w:color="auto" w:fill="auto"/>
          </w:tcPr>
          <w:p w:rsidR="00DE33F7" w:rsidRDefault="00DE33F7" w:rsidP="00DE33F7">
            <w:pPr>
              <w:spacing w:before="0" w:beforeAutospacing="0" w:after="0" w:afterAutospacing="0"/>
              <w:ind w:left="156" w:right="88"/>
              <w:jc w:val="both"/>
              <w:rPr>
                <w:rFonts w:ascii="Times New Roman" w:eastAsia="Times New Roman" w:hAnsi="Times New Roman" w:cs="Times New Roman"/>
                <w:sz w:val="24"/>
                <w:szCs w:val="24"/>
                <w:lang w:val="ru-RU"/>
              </w:rPr>
            </w:pPr>
          </w:p>
          <w:p w:rsidR="00DE33F7" w:rsidRPr="000C7F17" w:rsidRDefault="000C7F17" w:rsidP="00DE33F7">
            <w:pPr>
              <w:spacing w:before="0" w:beforeAutospacing="0" w:after="0" w:afterAutospacing="0"/>
              <w:ind w:left="156" w:right="88"/>
              <w:jc w:val="both"/>
              <w:rPr>
                <w:sz w:val="24"/>
                <w:szCs w:val="24"/>
                <w:lang w:val="ru-RU"/>
              </w:rPr>
            </w:pPr>
            <w:r w:rsidRPr="00DE33F7">
              <w:rPr>
                <w:rFonts w:ascii="Times New Roman" w:eastAsia="Times New Roman" w:hAnsi="Times New Roman" w:cs="Times New Roman"/>
                <w:sz w:val="24"/>
                <w:szCs w:val="24"/>
                <w:lang w:val="ru-RU"/>
              </w:rPr>
              <w:t xml:space="preserve">Организм как биологическая система </w:t>
            </w:r>
            <w:r w:rsidR="00DE33F7" w:rsidRPr="000C7F17">
              <w:rPr>
                <w:rFonts w:ascii="Times New Roman" w:eastAsia="Times New Roman" w:hAnsi="Times New Roman" w:cs="Times New Roman"/>
                <w:sz w:val="24"/>
                <w:szCs w:val="24"/>
                <w:lang w:val="ru-RU"/>
              </w:rPr>
              <w:t xml:space="preserve">Одноклеточные, колониальные, многоклеточные организмы и многотканевые организмы. Формы размножения организмов: бесполое (включая вегетативное) и половое. Виды бесполого размножения: почкование, споруляция, фрагментация, клонирование. 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 Предзародышевое развитие. Гаметогенез у животных. Половые железы. Образование и развитие половых клеток. Сперматогенез и оогенез. Строение половых клеток. Оплодотворение и эмбриональное развитие животных. Способы оплодотворения: наружное, внутреннее. Партеногенез. Индивидуальное развитие организмов (онтогенез). Стадии эмбриогенеза животных (на примере лягушки). Дробление. Типы дробления.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w:t>
            </w:r>
          </w:p>
          <w:p w:rsidR="00DE33F7" w:rsidRPr="000C7F17" w:rsidRDefault="00DE33F7" w:rsidP="00DE33F7">
            <w:pPr>
              <w:spacing w:before="0" w:beforeAutospacing="0" w:after="0" w:afterAutospacing="0"/>
              <w:ind w:left="156" w:right="70"/>
              <w:jc w:val="both"/>
              <w:rPr>
                <w:sz w:val="24"/>
                <w:szCs w:val="24"/>
                <w:lang w:val="ru-RU"/>
              </w:rPr>
            </w:pPr>
            <w:r w:rsidRPr="000C7F17">
              <w:rPr>
                <w:rFonts w:ascii="Times New Roman" w:eastAsia="Times New Roman" w:hAnsi="Times New Roman" w:cs="Times New Roman"/>
                <w:sz w:val="24"/>
                <w:szCs w:val="24"/>
                <w:lang w:val="ru-RU"/>
              </w:rPr>
              <w:t xml:space="preserve">(эмбриональная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 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w:t>
            </w:r>
            <w:r w:rsidRPr="000C7F17">
              <w:rPr>
                <w:rFonts w:ascii="Times New Roman" w:eastAsia="Times New Roman" w:hAnsi="Times New Roman" w:cs="Times New Roman"/>
                <w:sz w:val="24"/>
                <w:szCs w:val="24"/>
                <w:lang w:val="ru-RU"/>
              </w:rPr>
              <w:lastRenderedPageBreak/>
              <w:t xml:space="preserve">непрямого 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w:t>
            </w:r>
          </w:p>
          <w:p w:rsidR="000C7F17" w:rsidRPr="007F33C6" w:rsidRDefault="00DE33F7" w:rsidP="00DE33F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Периоды онтогенеза человека. 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 Механизмы регуляции онтогенеза у растений и животных</w:t>
            </w:r>
          </w:p>
        </w:tc>
      </w:tr>
      <w:tr w:rsidR="000C7F17" w:rsidRPr="000C7F17" w:rsidTr="00DE33F7">
        <w:trPr>
          <w:trHeight w:val="1335"/>
        </w:trPr>
        <w:tc>
          <w:tcPr>
            <w:tcW w:w="12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6"/>
              <w:jc w:val="center"/>
              <w:rPr>
                <w:sz w:val="24"/>
                <w:szCs w:val="24"/>
              </w:rPr>
            </w:pPr>
            <w:r w:rsidRPr="000C7F17">
              <w:rPr>
                <w:rFonts w:ascii="Times New Roman" w:eastAsia="Times New Roman" w:hAnsi="Times New Roman" w:cs="Times New Roman"/>
                <w:sz w:val="24"/>
                <w:szCs w:val="24"/>
              </w:rPr>
              <w:lastRenderedPageBreak/>
              <w:t xml:space="preserve">3.2 </w:t>
            </w:r>
          </w:p>
        </w:tc>
        <w:tc>
          <w:tcPr>
            <w:tcW w:w="92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287"/>
              <w:jc w:val="both"/>
              <w:rPr>
                <w:sz w:val="24"/>
                <w:szCs w:val="24"/>
              </w:rPr>
            </w:pPr>
            <w:r w:rsidRPr="000C7F17">
              <w:rPr>
                <w:rFonts w:ascii="Times New Roman" w:eastAsia="Times New Roman" w:hAnsi="Times New Roman" w:cs="Times New Roman"/>
                <w:sz w:val="24"/>
                <w:szCs w:val="24"/>
                <w:lang w:val="ru-RU"/>
              </w:rPr>
              <w:t xml:space="preserve">История становления и развития генетики как науки. Основные генетические понятия и символы. Гомологичные хромосомы, аллельные гены, альтернативные признаки, доминантный и рецессивный признак, гомозигота, гетерозигота, чистая линия, гибриды, генотип, фенотип. </w:t>
            </w:r>
            <w:r w:rsidRPr="000C7F17">
              <w:rPr>
                <w:rFonts w:ascii="Times New Roman" w:eastAsia="Times New Roman" w:hAnsi="Times New Roman" w:cs="Times New Roman"/>
                <w:sz w:val="24"/>
                <w:szCs w:val="24"/>
              </w:rPr>
              <w:t xml:space="preserve">Основные методы генетики: гибридологический, цитологический, молекулярно-генетический </w:t>
            </w:r>
          </w:p>
        </w:tc>
      </w:tr>
    </w:tbl>
    <w:p w:rsidR="000C7F17" w:rsidRPr="000C7F17" w:rsidRDefault="000C7F17" w:rsidP="000C7F17">
      <w:pPr>
        <w:spacing w:before="0" w:beforeAutospacing="0" w:after="0" w:afterAutospacing="0"/>
        <w:ind w:left="-283" w:right="11456"/>
        <w:rPr>
          <w:sz w:val="24"/>
          <w:szCs w:val="24"/>
        </w:rPr>
      </w:pPr>
    </w:p>
    <w:tbl>
      <w:tblPr>
        <w:tblW w:w="10476" w:type="dxa"/>
        <w:tblInd w:w="-263" w:type="dxa"/>
        <w:tblCellMar>
          <w:top w:w="53" w:type="dxa"/>
          <w:left w:w="163" w:type="dxa"/>
          <w:right w:w="200" w:type="dxa"/>
        </w:tblCellMar>
        <w:tblLook w:val="04A0" w:firstRow="1" w:lastRow="0" w:firstColumn="1" w:lastColumn="0" w:noHBand="0" w:noVBand="1"/>
      </w:tblPr>
      <w:tblGrid>
        <w:gridCol w:w="1244"/>
        <w:gridCol w:w="9232"/>
      </w:tblGrid>
      <w:tr w:rsidR="000C7F17" w:rsidRPr="000C7F17" w:rsidTr="00DE33F7">
        <w:trPr>
          <w:trHeight w:val="4708"/>
        </w:trPr>
        <w:tc>
          <w:tcPr>
            <w:tcW w:w="1244" w:type="dxa"/>
            <w:tcBorders>
              <w:top w:val="nil"/>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0"/>
              <w:jc w:val="center"/>
              <w:rPr>
                <w:sz w:val="24"/>
                <w:szCs w:val="24"/>
              </w:rPr>
            </w:pPr>
            <w:r w:rsidRPr="000C7F17">
              <w:rPr>
                <w:rFonts w:ascii="Times New Roman" w:eastAsia="Times New Roman" w:hAnsi="Times New Roman" w:cs="Times New Roman"/>
                <w:sz w:val="24"/>
                <w:szCs w:val="24"/>
              </w:rPr>
              <w:t xml:space="preserve">3.3 </w:t>
            </w:r>
          </w:p>
        </w:tc>
        <w:tc>
          <w:tcPr>
            <w:tcW w:w="9232" w:type="dxa"/>
            <w:tcBorders>
              <w:top w:val="nil"/>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320"/>
              <w:jc w:val="both"/>
              <w:rPr>
                <w:sz w:val="24"/>
                <w:szCs w:val="24"/>
                <w:lang w:val="ru-RU"/>
              </w:rPr>
            </w:pPr>
            <w:r w:rsidRPr="000C7F17">
              <w:rPr>
                <w:rFonts w:ascii="Times New Roman" w:eastAsia="Times New Roman" w:hAnsi="Times New Roman" w:cs="Times New Roman"/>
                <w:sz w:val="24"/>
                <w:szCs w:val="24"/>
                <w:lang w:val="ru-RU"/>
              </w:rPr>
              <w:t xml:space="preserve">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 </w:t>
            </w:r>
          </w:p>
          <w:p w:rsidR="000C7F17" w:rsidRPr="000C7F17" w:rsidRDefault="000C7F17" w:rsidP="000C7F17">
            <w:pPr>
              <w:spacing w:before="0" w:beforeAutospacing="0" w:after="0" w:afterAutospacing="0"/>
              <w:ind w:right="413"/>
              <w:jc w:val="both"/>
              <w:rPr>
                <w:sz w:val="24"/>
                <w:szCs w:val="24"/>
                <w:lang w:val="ru-RU"/>
              </w:rPr>
            </w:pPr>
            <w:r w:rsidRPr="000C7F17">
              <w:rPr>
                <w:rFonts w:ascii="Times New Roman" w:eastAsia="Times New Roman" w:hAnsi="Times New Roman" w:cs="Times New Roman"/>
                <w:sz w:val="24"/>
                <w:szCs w:val="24"/>
                <w:lang w:val="ru-RU"/>
              </w:rPr>
              <w:t xml:space="preserve">Анализирующее скрещивание. Промежуточный характер наследования. Расщепление признаков при неполном доминировании. Дигибридное скрещивание. </w:t>
            </w:r>
          </w:p>
          <w:p w:rsidR="000C7F17" w:rsidRPr="000C7F17" w:rsidRDefault="000C7F17" w:rsidP="000C7F17">
            <w:pPr>
              <w:spacing w:before="0" w:beforeAutospacing="0" w:after="0" w:afterAutospacing="0"/>
              <w:ind w:right="114"/>
              <w:jc w:val="both"/>
              <w:rPr>
                <w:sz w:val="24"/>
                <w:szCs w:val="24"/>
                <w:lang w:val="ru-RU"/>
              </w:rPr>
            </w:pPr>
            <w:r w:rsidRPr="000C7F17">
              <w:rPr>
                <w:rFonts w:ascii="Times New Roman" w:eastAsia="Times New Roman" w:hAnsi="Times New Roman" w:cs="Times New Roman"/>
                <w:sz w:val="24"/>
                <w:szCs w:val="24"/>
                <w:lang w:val="ru-RU"/>
              </w:rPr>
              <w:t xml:space="preserve">Третий закон Менделя - закон независимого наследования признаков. Цитологические основы дигибридного скрещивания. Сцепленное наследование признаков. Работы Т.Моргана. Сцепленное наследование генов, нарушение сцепления между генами. Хромосомная теория наследственности. Генетика пола. Хромосомный механизм определения пола. Аутосомы и половые хромосомы. Гомогаметный и гетерогаметный пол. Генетическая структура половых хромосом. Наследование признаков, сцепленных с полом. Генотип как целостная система. </w:t>
            </w:r>
          </w:p>
          <w:p w:rsidR="000C7F17" w:rsidRPr="000C7F17" w:rsidRDefault="000C7F17" w:rsidP="000C7F17">
            <w:pPr>
              <w:spacing w:before="0" w:beforeAutospacing="0" w:after="0" w:afterAutospacing="0"/>
              <w:jc w:val="both"/>
              <w:rPr>
                <w:sz w:val="24"/>
                <w:szCs w:val="24"/>
              </w:rPr>
            </w:pPr>
            <w:r w:rsidRPr="000C7F17">
              <w:rPr>
                <w:rFonts w:ascii="Times New Roman" w:eastAsia="Times New Roman" w:hAnsi="Times New Roman" w:cs="Times New Roman"/>
                <w:sz w:val="24"/>
                <w:szCs w:val="24"/>
                <w:lang w:val="ru-RU"/>
              </w:rPr>
              <w:t xml:space="preserve">Плейотропия - множественное действие гена. Множественный аллелизм. </w:t>
            </w:r>
            <w:r w:rsidRPr="000C7F17">
              <w:rPr>
                <w:rFonts w:ascii="Times New Roman" w:eastAsia="Times New Roman" w:hAnsi="Times New Roman" w:cs="Times New Roman"/>
                <w:sz w:val="24"/>
                <w:szCs w:val="24"/>
              </w:rPr>
              <w:t xml:space="preserve">Взаимодействие неаллельных генов. Комплементарность. Эпистаз. </w:t>
            </w:r>
          </w:p>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Полимерия </w:t>
            </w:r>
          </w:p>
        </w:tc>
      </w:tr>
      <w:tr w:rsidR="000C7F17" w:rsidRPr="000C7F17" w:rsidTr="00DE33F7">
        <w:trPr>
          <w:trHeight w:val="4325"/>
        </w:trPr>
        <w:tc>
          <w:tcPr>
            <w:tcW w:w="12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0"/>
              <w:jc w:val="center"/>
              <w:rPr>
                <w:sz w:val="24"/>
                <w:szCs w:val="24"/>
              </w:rPr>
            </w:pPr>
            <w:r w:rsidRPr="000C7F17">
              <w:rPr>
                <w:rFonts w:ascii="Times New Roman" w:eastAsia="Times New Roman" w:hAnsi="Times New Roman" w:cs="Times New Roman"/>
                <w:sz w:val="24"/>
                <w:szCs w:val="24"/>
              </w:rPr>
              <w:t xml:space="preserve">3.4 </w:t>
            </w:r>
          </w:p>
        </w:tc>
        <w:tc>
          <w:tcPr>
            <w:tcW w:w="92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Взаимодействие генотипа и среды при формировании фенотипа. </w:t>
            </w:r>
          </w:p>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Изменчивость признаков. Качественные и количественные признаки. </w:t>
            </w:r>
          </w:p>
          <w:p w:rsidR="000C7F17" w:rsidRPr="000C7F17" w:rsidRDefault="000C7F17" w:rsidP="000C7F17">
            <w:pPr>
              <w:spacing w:before="0" w:beforeAutospacing="0" w:after="0" w:afterAutospacing="0"/>
              <w:ind w:right="813"/>
              <w:jc w:val="both"/>
              <w:rPr>
                <w:sz w:val="24"/>
                <w:szCs w:val="24"/>
                <w:lang w:val="ru-RU"/>
              </w:rPr>
            </w:pPr>
            <w:r w:rsidRPr="000C7F17">
              <w:rPr>
                <w:rFonts w:ascii="Times New Roman" w:eastAsia="Times New Roman" w:hAnsi="Times New Roman" w:cs="Times New Roman"/>
                <w:sz w:val="24"/>
                <w:szCs w:val="24"/>
                <w:lang w:val="ru-RU"/>
              </w:rPr>
              <w:t xml:space="preserve">Виды изменчивости: ненаследственная и наследственная. Модификационная изменчивость. Роль среды в формировании модификационной изменчивости. Норма реакции признака. Вариационный ряд и вариационная кривая (В.Иоганнсен). Свойства модификационной изменчивости. </w:t>
            </w:r>
          </w:p>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Генотипическая изменчивость. Свойства генотипической изменчивости. </w:t>
            </w:r>
          </w:p>
          <w:p w:rsidR="000C7F17" w:rsidRPr="000C7F17" w:rsidRDefault="000C7F17" w:rsidP="000C7F17">
            <w:pPr>
              <w:spacing w:before="0" w:beforeAutospacing="0" w:after="0" w:afterAutospacing="0"/>
              <w:ind w:right="70"/>
              <w:jc w:val="both"/>
              <w:rPr>
                <w:sz w:val="24"/>
                <w:szCs w:val="24"/>
              </w:rPr>
            </w:pPr>
            <w:r w:rsidRPr="000C7F17">
              <w:rPr>
                <w:rFonts w:ascii="Times New Roman" w:eastAsia="Times New Roman" w:hAnsi="Times New Roman" w:cs="Times New Roman"/>
                <w:sz w:val="24"/>
                <w:szCs w:val="24"/>
                <w:lang w:val="ru-RU"/>
              </w:rPr>
              <w:t xml:space="preserve">Виды генотипической изменчивости: комбинативная, мутационная. 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 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(Н.И.Вавилов). </w:t>
            </w:r>
            <w:r w:rsidRPr="000C7F17">
              <w:rPr>
                <w:rFonts w:ascii="Times New Roman" w:eastAsia="Times New Roman" w:hAnsi="Times New Roman" w:cs="Times New Roman"/>
                <w:sz w:val="24"/>
                <w:szCs w:val="24"/>
              </w:rPr>
              <w:t xml:space="preserve">Внеядерная изменчивость и наследственность </w:t>
            </w:r>
          </w:p>
        </w:tc>
      </w:tr>
      <w:tr w:rsidR="000C7F17" w:rsidRPr="007F33C6" w:rsidTr="00DE33F7">
        <w:trPr>
          <w:trHeight w:val="1915"/>
        </w:trPr>
        <w:tc>
          <w:tcPr>
            <w:tcW w:w="12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0"/>
              <w:jc w:val="center"/>
              <w:rPr>
                <w:sz w:val="24"/>
                <w:szCs w:val="24"/>
              </w:rPr>
            </w:pPr>
            <w:r w:rsidRPr="000C7F17">
              <w:rPr>
                <w:rFonts w:ascii="Times New Roman" w:eastAsia="Times New Roman" w:hAnsi="Times New Roman" w:cs="Times New Roman"/>
                <w:sz w:val="24"/>
                <w:szCs w:val="24"/>
              </w:rPr>
              <w:lastRenderedPageBreak/>
              <w:t xml:space="preserve">3.5 </w:t>
            </w:r>
          </w:p>
        </w:tc>
        <w:tc>
          <w:tcPr>
            <w:tcW w:w="92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20"/>
              <w:jc w:val="both"/>
              <w:rPr>
                <w:sz w:val="24"/>
                <w:szCs w:val="24"/>
                <w:lang w:val="ru-RU"/>
              </w:rPr>
            </w:pPr>
            <w:r w:rsidRPr="000C7F17">
              <w:rPr>
                <w:rFonts w:ascii="Times New Roman" w:eastAsia="Times New Roman" w:hAnsi="Times New Roman" w:cs="Times New Roman"/>
                <w:sz w:val="24"/>
                <w:szCs w:val="24"/>
                <w:lang w:val="ru-RU"/>
              </w:rPr>
              <w:t xml:space="preserve">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и хромосомные болезни человека. Болезни с наследственной </w:t>
            </w:r>
          </w:p>
        </w:tc>
      </w:tr>
    </w:tbl>
    <w:p w:rsidR="000C7F17" w:rsidRPr="000C7F17" w:rsidRDefault="000C7F17" w:rsidP="000C7F17">
      <w:pPr>
        <w:spacing w:before="0" w:beforeAutospacing="0" w:after="0" w:afterAutospacing="0"/>
        <w:ind w:left="-283" w:right="11456"/>
        <w:rPr>
          <w:sz w:val="24"/>
          <w:szCs w:val="24"/>
          <w:lang w:val="ru-RU"/>
        </w:rPr>
      </w:pPr>
    </w:p>
    <w:tbl>
      <w:tblPr>
        <w:tblW w:w="10476" w:type="dxa"/>
        <w:tblInd w:w="-418" w:type="dxa"/>
        <w:tblCellMar>
          <w:top w:w="55" w:type="dxa"/>
          <w:left w:w="7" w:type="dxa"/>
          <w:right w:w="143" w:type="dxa"/>
        </w:tblCellMar>
        <w:tblLook w:val="04A0" w:firstRow="1" w:lastRow="0" w:firstColumn="1" w:lastColumn="0" w:noHBand="0" w:noVBand="1"/>
      </w:tblPr>
      <w:tblGrid>
        <w:gridCol w:w="1244"/>
        <w:gridCol w:w="9232"/>
      </w:tblGrid>
      <w:tr w:rsidR="000C7F17" w:rsidRPr="000C7F17" w:rsidTr="00DE33F7">
        <w:trPr>
          <w:trHeight w:val="984"/>
        </w:trPr>
        <w:tc>
          <w:tcPr>
            <w:tcW w:w="12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tc>
        <w:tc>
          <w:tcPr>
            <w:tcW w:w="92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предрасположенностью. Значение медицинской генетики в предотвращении и лечении генетических заболеваний человека. </w:t>
            </w:r>
          </w:p>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Стволовые клетки </w:t>
            </w:r>
          </w:p>
        </w:tc>
      </w:tr>
      <w:tr w:rsidR="000C7F17" w:rsidRPr="000C7F17" w:rsidTr="00DE33F7">
        <w:trPr>
          <w:trHeight w:val="4525"/>
        </w:trPr>
        <w:tc>
          <w:tcPr>
            <w:tcW w:w="12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19"/>
              <w:jc w:val="center"/>
              <w:rPr>
                <w:sz w:val="24"/>
                <w:szCs w:val="24"/>
              </w:rPr>
            </w:pPr>
            <w:r w:rsidRPr="000C7F17">
              <w:rPr>
                <w:rFonts w:ascii="Times New Roman" w:eastAsia="Times New Roman" w:hAnsi="Times New Roman" w:cs="Times New Roman"/>
                <w:sz w:val="24"/>
                <w:szCs w:val="24"/>
              </w:rPr>
              <w:t xml:space="preserve">3.6 </w:t>
            </w:r>
          </w:p>
        </w:tc>
        <w:tc>
          <w:tcPr>
            <w:tcW w:w="92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217"/>
              <w:jc w:val="both"/>
              <w:rPr>
                <w:sz w:val="24"/>
                <w:szCs w:val="24"/>
                <w:lang w:val="ru-RU"/>
              </w:rPr>
            </w:pPr>
            <w:r w:rsidRPr="000C7F17">
              <w:rPr>
                <w:rFonts w:ascii="Times New Roman" w:eastAsia="Times New Roman" w:hAnsi="Times New Roman" w:cs="Times New Roman"/>
                <w:sz w:val="24"/>
                <w:szCs w:val="24"/>
                <w:lang w:val="ru-RU"/>
              </w:rPr>
              <w:t xml:space="preserve">Доместикация и селекция. Зарождение селекции и доместикации. Учение Н.И.Вавилова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Н.И.Вавилова, его значение для селекционной работы. Методы селекционной работы. Искусственный отбор: массовый и индивидуальный. Этапы комбинационной селекции. Испытание </w:t>
            </w:r>
          </w:p>
          <w:p w:rsidR="000C7F17" w:rsidRPr="000C7F17" w:rsidRDefault="000C7F17" w:rsidP="000C7F17">
            <w:pPr>
              <w:spacing w:before="0" w:beforeAutospacing="0" w:after="0" w:afterAutospacing="0"/>
              <w:ind w:left="156" w:right="94"/>
              <w:jc w:val="both"/>
              <w:rPr>
                <w:sz w:val="24"/>
                <w:szCs w:val="24"/>
              </w:rPr>
            </w:pPr>
            <w:r w:rsidRPr="000C7F17">
              <w:rPr>
                <w:rFonts w:ascii="Times New Roman" w:eastAsia="Times New Roman" w:hAnsi="Times New Roman" w:cs="Times New Roman"/>
                <w:sz w:val="24"/>
                <w:szCs w:val="24"/>
                <w:lang w:val="ru-RU"/>
              </w:rPr>
              <w:t xml:space="preserve">производителей по потомству. Отбор по генотипу с помощью оценки фенотипа потомства и отбор по генотипу с помощью анализа ДНК. 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Использование геномного редактирования и методов рекомбинантных ДНК для получения исходного материала для селекции. Получение полиплоидов.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w:t>
            </w:r>
            <w:r w:rsidRPr="000C7F17">
              <w:rPr>
                <w:rFonts w:ascii="Times New Roman" w:eastAsia="Times New Roman" w:hAnsi="Times New Roman" w:cs="Times New Roman"/>
                <w:sz w:val="24"/>
                <w:szCs w:val="24"/>
              </w:rPr>
              <w:t xml:space="preserve">Преодоление бесплодия межвидовых гибридов. Достижения селекции растений и животных </w:t>
            </w:r>
          </w:p>
        </w:tc>
      </w:tr>
      <w:tr w:rsidR="000C7F17" w:rsidRPr="007F33C6" w:rsidTr="00DE33F7">
        <w:trPr>
          <w:trHeight w:val="2763"/>
        </w:trPr>
        <w:tc>
          <w:tcPr>
            <w:tcW w:w="12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19"/>
              <w:jc w:val="center"/>
              <w:rPr>
                <w:sz w:val="24"/>
                <w:szCs w:val="24"/>
              </w:rPr>
            </w:pPr>
            <w:r w:rsidRPr="000C7F17">
              <w:rPr>
                <w:rFonts w:ascii="Times New Roman" w:eastAsia="Times New Roman" w:hAnsi="Times New Roman" w:cs="Times New Roman"/>
                <w:sz w:val="24"/>
                <w:szCs w:val="24"/>
              </w:rPr>
              <w:t xml:space="preserve">3.7 </w:t>
            </w:r>
          </w:p>
        </w:tc>
        <w:tc>
          <w:tcPr>
            <w:tcW w:w="92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 Искусственное оплодотворение. Реконструкция яйцеклеток и клонирование животных. Метод трансплантации ядер клеток. Хромосомная и генная инженерия. Искусственный синтез гена и конструирование рекомбинантных ДНК. Достижения и перспективы хромосомной и генной инженерии. Медицинские биотехнологии. </w:t>
            </w:r>
          </w:p>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Использование стволовых клеток </w:t>
            </w:r>
          </w:p>
        </w:tc>
      </w:tr>
      <w:tr w:rsidR="000C7F17" w:rsidRPr="007F33C6" w:rsidTr="00DE33F7">
        <w:trPr>
          <w:trHeight w:val="334"/>
        </w:trPr>
        <w:tc>
          <w:tcPr>
            <w:tcW w:w="12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3"/>
              <w:jc w:val="center"/>
              <w:rPr>
                <w:sz w:val="24"/>
                <w:szCs w:val="24"/>
              </w:rPr>
            </w:pPr>
            <w:r w:rsidRPr="000C7F17">
              <w:rPr>
                <w:rFonts w:ascii="Times New Roman" w:eastAsia="Times New Roman" w:hAnsi="Times New Roman" w:cs="Times New Roman"/>
                <w:sz w:val="24"/>
                <w:szCs w:val="24"/>
              </w:rPr>
              <w:t xml:space="preserve">4 </w:t>
            </w:r>
          </w:p>
        </w:tc>
        <w:tc>
          <w:tcPr>
            <w:tcW w:w="92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Система и многообразие органического мира </w:t>
            </w:r>
          </w:p>
        </w:tc>
      </w:tr>
      <w:tr w:rsidR="000C7F17" w:rsidRPr="000C7F17" w:rsidTr="00DE33F7">
        <w:trPr>
          <w:trHeight w:val="2213"/>
        </w:trPr>
        <w:tc>
          <w:tcPr>
            <w:tcW w:w="12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19"/>
              <w:jc w:val="center"/>
              <w:rPr>
                <w:sz w:val="24"/>
                <w:szCs w:val="24"/>
              </w:rPr>
            </w:pPr>
            <w:r w:rsidRPr="000C7F17">
              <w:rPr>
                <w:rFonts w:ascii="Times New Roman" w:eastAsia="Times New Roman" w:hAnsi="Times New Roman" w:cs="Times New Roman"/>
                <w:sz w:val="24"/>
                <w:szCs w:val="24"/>
              </w:rPr>
              <w:t xml:space="preserve">4.1 </w:t>
            </w:r>
          </w:p>
        </w:tc>
        <w:tc>
          <w:tcPr>
            <w:tcW w:w="92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487"/>
              <w:jc w:val="both"/>
              <w:rPr>
                <w:sz w:val="24"/>
                <w:szCs w:val="24"/>
                <w:lang w:val="ru-RU"/>
              </w:rPr>
            </w:pPr>
            <w:r w:rsidRPr="000C7F17">
              <w:rPr>
                <w:rFonts w:ascii="Times New Roman" w:eastAsia="Times New Roman" w:hAnsi="Times New Roman" w:cs="Times New Roman"/>
                <w:sz w:val="24"/>
                <w:szCs w:val="24"/>
                <w:lang w:val="ru-RU"/>
              </w:rPr>
              <w:t xml:space="preserve">Биологическое разнообразие организмов. Современная система органического мира. Принципы классификации организмов. Основные систематические группы организмов. </w:t>
            </w:r>
          </w:p>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Особенности строения и жизнедеятельности одноклеточных организмов. Бактерии, археи, одноклеточные грибы, одноклеточные водоросли, другие </w:t>
            </w:r>
          </w:p>
          <w:p w:rsidR="000C7F17" w:rsidRPr="000C7F17" w:rsidRDefault="000C7F17" w:rsidP="000C7F17">
            <w:pPr>
              <w:spacing w:before="0" w:beforeAutospacing="0" w:after="0" w:afterAutospacing="0"/>
              <w:ind w:left="156" w:right="90"/>
              <w:jc w:val="both"/>
              <w:rPr>
                <w:sz w:val="24"/>
                <w:szCs w:val="24"/>
              </w:rPr>
            </w:pPr>
            <w:r w:rsidRPr="000C7F17">
              <w:rPr>
                <w:rFonts w:ascii="Times New Roman" w:eastAsia="Times New Roman" w:hAnsi="Times New Roman" w:cs="Times New Roman"/>
                <w:sz w:val="24"/>
                <w:szCs w:val="24"/>
                <w:lang w:val="ru-RU"/>
              </w:rPr>
              <w:t xml:space="preserve">протисты. Колониальные организмы. Движение одноклеточных организмов: амебоидное, жгутиковое, ресничное. </w:t>
            </w:r>
            <w:r w:rsidRPr="000C7F17">
              <w:rPr>
                <w:rFonts w:ascii="Times New Roman" w:eastAsia="Times New Roman" w:hAnsi="Times New Roman" w:cs="Times New Roman"/>
                <w:sz w:val="24"/>
                <w:szCs w:val="24"/>
              </w:rPr>
              <w:t xml:space="preserve">Защита у одноклеточных организмов. Раздражимость у одноклеточных организмов. Таксисы </w:t>
            </w:r>
          </w:p>
        </w:tc>
      </w:tr>
      <w:tr w:rsidR="000C7F17" w:rsidRPr="000C7F17" w:rsidTr="00DE33F7">
        <w:trPr>
          <w:trHeight w:val="658"/>
        </w:trPr>
        <w:tc>
          <w:tcPr>
            <w:tcW w:w="12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19"/>
              <w:jc w:val="center"/>
              <w:rPr>
                <w:sz w:val="24"/>
                <w:szCs w:val="24"/>
              </w:rPr>
            </w:pPr>
            <w:r w:rsidRPr="000C7F17">
              <w:rPr>
                <w:rFonts w:ascii="Times New Roman" w:eastAsia="Times New Roman" w:hAnsi="Times New Roman" w:cs="Times New Roman"/>
                <w:sz w:val="24"/>
                <w:szCs w:val="24"/>
              </w:rPr>
              <w:t xml:space="preserve">4.2 </w:t>
            </w:r>
          </w:p>
        </w:tc>
        <w:tc>
          <w:tcPr>
            <w:tcW w:w="92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rPr>
            </w:pPr>
            <w:r w:rsidRPr="000C7F17">
              <w:rPr>
                <w:rFonts w:ascii="Times New Roman" w:eastAsia="Times New Roman" w:hAnsi="Times New Roman" w:cs="Times New Roman"/>
                <w:sz w:val="24"/>
                <w:szCs w:val="24"/>
                <w:lang w:val="ru-RU"/>
              </w:rPr>
              <w:t xml:space="preserve">Многоклеточные растения. Взаимосвязь частей многоклеточного организма. </w:t>
            </w:r>
            <w:r w:rsidRPr="000C7F17">
              <w:rPr>
                <w:rFonts w:ascii="Times New Roman" w:eastAsia="Times New Roman" w:hAnsi="Times New Roman" w:cs="Times New Roman"/>
                <w:sz w:val="24"/>
                <w:szCs w:val="24"/>
              </w:rPr>
              <w:t xml:space="preserve">Ткани, органы и системы органов многоклеточного организма. </w:t>
            </w:r>
          </w:p>
        </w:tc>
      </w:tr>
    </w:tbl>
    <w:p w:rsidR="000C7F17" w:rsidRPr="000C7F17" w:rsidRDefault="000C7F17" w:rsidP="000C7F17">
      <w:pPr>
        <w:spacing w:before="0" w:beforeAutospacing="0" w:after="0" w:afterAutospacing="0"/>
        <w:ind w:left="-283" w:right="11456"/>
        <w:rPr>
          <w:sz w:val="24"/>
          <w:szCs w:val="24"/>
        </w:rPr>
      </w:pPr>
    </w:p>
    <w:tbl>
      <w:tblPr>
        <w:tblW w:w="10476" w:type="dxa"/>
        <w:tblInd w:w="-418" w:type="dxa"/>
        <w:tblCellMar>
          <w:top w:w="53" w:type="dxa"/>
          <w:left w:w="7" w:type="dxa"/>
          <w:right w:w="146" w:type="dxa"/>
        </w:tblCellMar>
        <w:tblLook w:val="04A0" w:firstRow="1" w:lastRow="0" w:firstColumn="1" w:lastColumn="0" w:noHBand="0" w:noVBand="1"/>
      </w:tblPr>
      <w:tblGrid>
        <w:gridCol w:w="1244"/>
        <w:gridCol w:w="9232"/>
      </w:tblGrid>
      <w:tr w:rsidR="000C7F17" w:rsidRPr="000C7F17" w:rsidTr="00DE33F7">
        <w:trPr>
          <w:trHeight w:val="798"/>
        </w:trPr>
        <w:tc>
          <w:tcPr>
            <w:tcW w:w="12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 </w:t>
            </w:r>
          </w:p>
        </w:tc>
        <w:tc>
          <w:tcPr>
            <w:tcW w:w="92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275"/>
              <w:jc w:val="both"/>
              <w:rPr>
                <w:sz w:val="24"/>
                <w:szCs w:val="24"/>
              </w:rPr>
            </w:pPr>
            <w:r w:rsidRPr="000C7F17">
              <w:rPr>
                <w:rFonts w:ascii="Times New Roman" w:eastAsia="Times New Roman" w:hAnsi="Times New Roman" w:cs="Times New Roman"/>
                <w:sz w:val="24"/>
                <w:szCs w:val="24"/>
                <w:lang w:val="ru-RU"/>
              </w:rPr>
              <w:t xml:space="preserve">Организм как единое целое. Ткани растений. Типы растительных тканей: образовательная, покровная, проводящая, основная, механическая. </w:t>
            </w:r>
            <w:r w:rsidRPr="000C7F17">
              <w:rPr>
                <w:rFonts w:ascii="Times New Roman" w:eastAsia="Times New Roman" w:hAnsi="Times New Roman" w:cs="Times New Roman"/>
                <w:sz w:val="24"/>
                <w:szCs w:val="24"/>
              </w:rPr>
              <w:t xml:space="preserve">Особенности строения, функций и расположения тканей в органах растений </w:t>
            </w:r>
          </w:p>
        </w:tc>
      </w:tr>
      <w:tr w:rsidR="000C7F17" w:rsidRPr="000C7F17" w:rsidTr="00DE33F7">
        <w:trPr>
          <w:trHeight w:val="2157"/>
        </w:trPr>
        <w:tc>
          <w:tcPr>
            <w:tcW w:w="12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23"/>
              <w:jc w:val="center"/>
              <w:rPr>
                <w:sz w:val="24"/>
                <w:szCs w:val="24"/>
              </w:rPr>
            </w:pPr>
            <w:r w:rsidRPr="000C7F17">
              <w:rPr>
                <w:rFonts w:ascii="Times New Roman" w:eastAsia="Times New Roman" w:hAnsi="Times New Roman" w:cs="Times New Roman"/>
                <w:sz w:val="24"/>
                <w:szCs w:val="24"/>
              </w:rPr>
              <w:t xml:space="preserve">4.3 </w:t>
            </w:r>
          </w:p>
        </w:tc>
        <w:tc>
          <w:tcPr>
            <w:tcW w:w="92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300"/>
              <w:jc w:val="both"/>
              <w:rPr>
                <w:sz w:val="24"/>
                <w:szCs w:val="24"/>
                <w:lang w:val="ru-RU"/>
              </w:rPr>
            </w:pPr>
            <w:r w:rsidRPr="000C7F17">
              <w:rPr>
                <w:rFonts w:ascii="Times New Roman" w:eastAsia="Times New Roman" w:hAnsi="Times New Roman" w:cs="Times New Roman"/>
                <w:sz w:val="24"/>
                <w:szCs w:val="24"/>
                <w:lang w:val="ru-RU"/>
              </w:rPr>
              <w:t xml:space="preserve">Вегетативные и генеративные органы растений. Функции органов и систем органов. Каркас растений. Движение многоклеточных растений: тропизмы и настии. Поглощение воды, углекислого газа и минеральных веществ растениями. Дыхание растений. Диффузия газов через поверхность клетки. Транспортные системы растений. Выделение у растений. Защита у многоклеточных растений. Кутикула. Средства пассивной и химической защиты. Фитонциды. </w:t>
            </w:r>
          </w:p>
          <w:p w:rsidR="000C7F17" w:rsidRPr="000C7F17" w:rsidRDefault="000C7F17" w:rsidP="000C7F17">
            <w:pPr>
              <w:spacing w:before="0" w:beforeAutospacing="0" w:after="0" w:afterAutospacing="0"/>
              <w:ind w:left="156"/>
              <w:jc w:val="both"/>
              <w:rPr>
                <w:sz w:val="24"/>
                <w:szCs w:val="24"/>
              </w:rPr>
            </w:pPr>
            <w:r w:rsidRPr="000C7F17">
              <w:rPr>
                <w:rFonts w:ascii="Times New Roman" w:eastAsia="Times New Roman" w:hAnsi="Times New Roman" w:cs="Times New Roman"/>
                <w:sz w:val="24"/>
                <w:szCs w:val="24"/>
                <w:lang w:val="ru-RU"/>
              </w:rPr>
              <w:t xml:space="preserve">Раздражимость и регуляция у организмов. Раздражимость и регуляция у многоклеточных растений. </w:t>
            </w:r>
            <w:r w:rsidRPr="000C7F17">
              <w:rPr>
                <w:rFonts w:ascii="Times New Roman" w:eastAsia="Times New Roman" w:hAnsi="Times New Roman" w:cs="Times New Roman"/>
                <w:sz w:val="24"/>
                <w:szCs w:val="24"/>
              </w:rPr>
              <w:t xml:space="preserve">Ростовые вещества и их значение </w:t>
            </w:r>
          </w:p>
        </w:tc>
      </w:tr>
      <w:tr w:rsidR="000C7F17" w:rsidRPr="007F33C6" w:rsidTr="00DE33F7">
        <w:trPr>
          <w:trHeight w:val="1439"/>
        </w:trPr>
        <w:tc>
          <w:tcPr>
            <w:tcW w:w="12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23"/>
              <w:jc w:val="center"/>
              <w:rPr>
                <w:sz w:val="24"/>
                <w:szCs w:val="24"/>
              </w:rPr>
            </w:pPr>
            <w:r w:rsidRPr="000C7F17">
              <w:rPr>
                <w:rFonts w:ascii="Times New Roman" w:eastAsia="Times New Roman" w:hAnsi="Times New Roman" w:cs="Times New Roman"/>
                <w:sz w:val="24"/>
                <w:szCs w:val="24"/>
              </w:rPr>
              <w:t xml:space="preserve">4.5 </w:t>
            </w:r>
          </w:p>
        </w:tc>
        <w:tc>
          <w:tcPr>
            <w:tcW w:w="92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69"/>
              <w:jc w:val="both"/>
              <w:rPr>
                <w:sz w:val="24"/>
                <w:szCs w:val="24"/>
                <w:lang w:val="ru-RU"/>
              </w:rPr>
            </w:pPr>
            <w:r w:rsidRPr="000C7F17">
              <w:rPr>
                <w:rFonts w:ascii="Times New Roman" w:eastAsia="Times New Roman" w:hAnsi="Times New Roman" w:cs="Times New Roman"/>
                <w:sz w:val="24"/>
                <w:szCs w:val="24"/>
                <w:lang w:val="ru-RU"/>
              </w:rPr>
              <w:t xml:space="preserve">Многоклеточные животные. Взаимосвязь частей многоклеточного организма. Ткани, органы и системы органов многоклеточного организма. Организм как единое целое. Гомеостаз. 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 </w:t>
            </w:r>
          </w:p>
        </w:tc>
      </w:tr>
      <w:tr w:rsidR="000C7F17" w:rsidRPr="007F33C6" w:rsidTr="00DE33F7">
        <w:trPr>
          <w:trHeight w:val="6463"/>
        </w:trPr>
        <w:tc>
          <w:tcPr>
            <w:tcW w:w="12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23"/>
              <w:jc w:val="center"/>
              <w:rPr>
                <w:sz w:val="24"/>
                <w:szCs w:val="24"/>
              </w:rPr>
            </w:pPr>
            <w:r w:rsidRPr="000C7F17">
              <w:rPr>
                <w:rFonts w:ascii="Times New Roman" w:eastAsia="Times New Roman" w:hAnsi="Times New Roman" w:cs="Times New Roman"/>
                <w:sz w:val="24"/>
                <w:szCs w:val="24"/>
              </w:rPr>
              <w:t xml:space="preserve">4.6 </w:t>
            </w:r>
          </w:p>
        </w:tc>
        <w:tc>
          <w:tcPr>
            <w:tcW w:w="92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117"/>
              <w:jc w:val="both"/>
              <w:rPr>
                <w:sz w:val="24"/>
                <w:szCs w:val="24"/>
                <w:lang w:val="ru-RU"/>
              </w:rPr>
            </w:pPr>
            <w:r w:rsidRPr="000C7F17">
              <w:rPr>
                <w:rFonts w:ascii="Times New Roman" w:eastAsia="Times New Roman" w:hAnsi="Times New Roman" w:cs="Times New Roman"/>
                <w:sz w:val="24"/>
                <w:szCs w:val="24"/>
                <w:lang w:val="ru-RU"/>
              </w:rPr>
              <w:t xml:space="preserve">Органы и системы органов животных. Функции органов и систем органов. Опора тела организмов. Скелеты одноклеточных и многоклеточных животных. Наружный и внутренний скелет. Строение и типы соединения костей. Движение многоклеточных животных. Питание животных. </w:t>
            </w:r>
          </w:p>
          <w:p w:rsidR="000C7F17" w:rsidRPr="000C7F17" w:rsidRDefault="000C7F17" w:rsidP="000C7F17">
            <w:pPr>
              <w:spacing w:before="0" w:beforeAutospacing="0" w:after="0" w:afterAutospacing="0"/>
              <w:ind w:left="156" w:right="313"/>
              <w:jc w:val="both"/>
              <w:rPr>
                <w:sz w:val="24"/>
                <w:szCs w:val="24"/>
                <w:lang w:val="ru-RU"/>
              </w:rPr>
            </w:pPr>
            <w:r w:rsidRPr="000C7F17">
              <w:rPr>
                <w:rFonts w:ascii="Times New Roman" w:eastAsia="Times New Roman" w:hAnsi="Times New Roman" w:cs="Times New Roman"/>
                <w:sz w:val="24"/>
                <w:szCs w:val="24"/>
                <w:lang w:val="ru-RU"/>
              </w:rPr>
              <w:t xml:space="preserve">Питание позвоночных животных. Дыхание животных. Кожное дыхание. Жаберное и лёгочное дыхание. Дыхание позвоночных животных. Эволюционное усложнение строения лёгких позвоночных животных. Дыхательная система человека. Механизм вентиляции лёгких у птиц и млекопитающих. Транспорт веществ у организмов. Транспорт веществ у животных. Кровеносная система и её органы. Кровеносная система позвоночных животных. Круги кровообращения. Эволюционные усложнения строения кровеносной системы позвоночных животных. </w:t>
            </w:r>
          </w:p>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Выделение у организмов. Выделение у животных. </w:t>
            </w:r>
          </w:p>
          <w:p w:rsidR="000C7F17" w:rsidRPr="000C7F17" w:rsidRDefault="000C7F17" w:rsidP="000C7F17">
            <w:pPr>
              <w:spacing w:before="0" w:beforeAutospacing="0" w:after="0" w:afterAutospacing="0"/>
              <w:ind w:left="156" w:right="167"/>
              <w:jc w:val="both"/>
              <w:rPr>
                <w:sz w:val="24"/>
                <w:szCs w:val="24"/>
                <w:lang w:val="ru-RU"/>
              </w:rPr>
            </w:pPr>
            <w:r w:rsidRPr="000C7F17">
              <w:rPr>
                <w:rFonts w:ascii="Times New Roman" w:eastAsia="Times New Roman" w:hAnsi="Times New Roman" w:cs="Times New Roman"/>
                <w:sz w:val="24"/>
                <w:szCs w:val="24"/>
                <w:lang w:val="ru-RU"/>
              </w:rPr>
              <w:t xml:space="preserve">Сократительные вакуоли. Органы выделения. Связь полости тела с кровеносной и выделительной системами. Выделение у позвоночных животных. Защита у многоклеточных животных. Покровы и их производные. Раздражимость и регуляция у организмов. Раздражимость у одноклеточных организмов. Таксисы. Раздражимость и регуляция у многоклеточных растений. Ростовые вещества и их значение. Нервная система и рефлекторная регуляция у многоклеточных животных. Нервная система и её отделы. Эволюционное усложнение строения нервной системы у животных. Разработка алгоритмов и программ для эффективной функциональной аннотации геномов, транскриптомов, протеомов, метаболомов микроорганизмов, растений, животных и </w:t>
            </w:r>
            <w:r w:rsidR="00DE33F7" w:rsidRPr="00DE33F7">
              <w:rPr>
                <w:rFonts w:ascii="Times New Roman" w:eastAsia="Times New Roman" w:hAnsi="Times New Roman" w:cs="Times New Roman"/>
                <w:sz w:val="24"/>
                <w:szCs w:val="24"/>
                <w:lang w:val="ru-RU"/>
              </w:rPr>
              <w:t>человека</w:t>
            </w:r>
          </w:p>
        </w:tc>
      </w:tr>
      <w:tr w:rsidR="000C7F17" w:rsidRPr="007F33C6" w:rsidTr="00DE33F7">
        <w:tblPrEx>
          <w:tblCellMar>
            <w:top w:w="45" w:type="dxa"/>
            <w:right w:w="225" w:type="dxa"/>
          </w:tblCellMar>
        </w:tblPrEx>
        <w:trPr>
          <w:trHeight w:val="334"/>
        </w:trPr>
        <w:tc>
          <w:tcPr>
            <w:tcW w:w="12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25"/>
              <w:jc w:val="center"/>
              <w:rPr>
                <w:sz w:val="24"/>
                <w:szCs w:val="24"/>
              </w:rPr>
            </w:pPr>
            <w:r w:rsidRPr="000C7F17">
              <w:rPr>
                <w:rFonts w:ascii="Times New Roman" w:eastAsia="Times New Roman" w:hAnsi="Times New Roman" w:cs="Times New Roman"/>
                <w:sz w:val="24"/>
                <w:szCs w:val="24"/>
              </w:rPr>
              <w:t xml:space="preserve">5 </w:t>
            </w:r>
          </w:p>
        </w:tc>
        <w:tc>
          <w:tcPr>
            <w:tcW w:w="92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Организм человека и его здоровье </w:t>
            </w:r>
          </w:p>
        </w:tc>
      </w:tr>
      <w:tr w:rsidR="000C7F17" w:rsidRPr="000C7F17" w:rsidTr="00DE33F7">
        <w:tblPrEx>
          <w:tblCellMar>
            <w:top w:w="45" w:type="dxa"/>
            <w:right w:w="225" w:type="dxa"/>
          </w:tblCellMar>
        </w:tblPrEx>
        <w:trPr>
          <w:trHeight w:val="1949"/>
        </w:trPr>
        <w:tc>
          <w:tcPr>
            <w:tcW w:w="12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1"/>
              <w:jc w:val="center"/>
              <w:rPr>
                <w:sz w:val="24"/>
                <w:szCs w:val="24"/>
              </w:rPr>
            </w:pPr>
            <w:r w:rsidRPr="000C7F17">
              <w:rPr>
                <w:rFonts w:ascii="Times New Roman" w:eastAsia="Times New Roman" w:hAnsi="Times New Roman" w:cs="Times New Roman"/>
                <w:sz w:val="24"/>
                <w:szCs w:val="24"/>
              </w:rPr>
              <w:t xml:space="preserve">5.1 </w:t>
            </w:r>
          </w:p>
        </w:tc>
        <w:tc>
          <w:tcPr>
            <w:tcW w:w="92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549"/>
              <w:jc w:val="both"/>
              <w:rPr>
                <w:sz w:val="24"/>
                <w:szCs w:val="24"/>
                <w:lang w:val="ru-RU"/>
              </w:rPr>
            </w:pPr>
            <w:r w:rsidRPr="000C7F17">
              <w:rPr>
                <w:rFonts w:ascii="Times New Roman" w:eastAsia="Times New Roman" w:hAnsi="Times New Roman" w:cs="Times New Roman"/>
                <w:sz w:val="24"/>
                <w:szCs w:val="24"/>
                <w:lang w:val="ru-RU"/>
              </w:rPr>
              <w:t xml:space="preserve">Органы и системы органов человека. Отделы головного мозга позвоночных животных. Рефлекс и рефлекторная дуга. Безусловные и условные рефлексы. Гуморальная регуляция и эндокринная система животных и человека. Железы эндокринной системы и их гормоны. </w:t>
            </w:r>
          </w:p>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Действие гормонов. Взаимосвязь нервной и эндокринной систем. </w:t>
            </w:r>
          </w:p>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Гипоталамо-гипофизарная система. Рефлекс и рефлекторная дуга. </w:t>
            </w:r>
          </w:p>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Безусловные и условные рефлексы </w:t>
            </w:r>
          </w:p>
        </w:tc>
      </w:tr>
      <w:tr w:rsidR="000C7F17" w:rsidRPr="007F33C6" w:rsidTr="00DE33F7">
        <w:tblPrEx>
          <w:tblCellMar>
            <w:top w:w="45" w:type="dxa"/>
            <w:right w:w="225" w:type="dxa"/>
          </w:tblCellMar>
        </w:tblPrEx>
        <w:trPr>
          <w:trHeight w:val="1356"/>
        </w:trPr>
        <w:tc>
          <w:tcPr>
            <w:tcW w:w="12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1"/>
              <w:jc w:val="center"/>
              <w:rPr>
                <w:sz w:val="24"/>
                <w:szCs w:val="24"/>
              </w:rPr>
            </w:pPr>
            <w:r w:rsidRPr="000C7F17">
              <w:rPr>
                <w:rFonts w:ascii="Times New Roman" w:eastAsia="Times New Roman" w:hAnsi="Times New Roman" w:cs="Times New Roman"/>
                <w:sz w:val="24"/>
                <w:szCs w:val="24"/>
              </w:rPr>
              <w:lastRenderedPageBreak/>
              <w:t xml:space="preserve">5.2 </w:t>
            </w:r>
          </w:p>
        </w:tc>
        <w:tc>
          <w:tcPr>
            <w:tcW w:w="92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85"/>
              <w:jc w:val="both"/>
              <w:rPr>
                <w:sz w:val="24"/>
                <w:szCs w:val="24"/>
                <w:lang w:val="ru-RU"/>
              </w:rPr>
            </w:pPr>
            <w:r w:rsidRPr="000C7F17">
              <w:rPr>
                <w:rFonts w:ascii="Times New Roman" w:eastAsia="Times New Roman" w:hAnsi="Times New Roman" w:cs="Times New Roman"/>
                <w:sz w:val="24"/>
                <w:szCs w:val="24"/>
                <w:lang w:val="ru-RU"/>
              </w:rPr>
              <w:t xml:space="preserve">Защита организма от болезней. Иммунная система человека. Клеточный и гуморальный иммунитет. Врождённый, приобретённый специфический иммунитет. Теория клонально-селективного иммунитета (П.Эрлих, Ф.М.Бернет, С.Тонегава). Воспалительные ответы организмов. Роль врождённого иммунитета в развитии системных заболеваний </w:t>
            </w:r>
          </w:p>
        </w:tc>
      </w:tr>
      <w:tr w:rsidR="000C7F17" w:rsidRPr="000C7F17" w:rsidTr="00DE33F7">
        <w:tblPrEx>
          <w:tblCellMar>
            <w:top w:w="45" w:type="dxa"/>
            <w:right w:w="225" w:type="dxa"/>
          </w:tblCellMar>
        </w:tblPrEx>
        <w:trPr>
          <w:trHeight w:val="660"/>
        </w:trPr>
        <w:tc>
          <w:tcPr>
            <w:tcW w:w="12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1"/>
              <w:jc w:val="center"/>
              <w:rPr>
                <w:sz w:val="24"/>
                <w:szCs w:val="24"/>
              </w:rPr>
            </w:pPr>
            <w:r w:rsidRPr="000C7F17">
              <w:rPr>
                <w:rFonts w:ascii="Times New Roman" w:eastAsia="Times New Roman" w:hAnsi="Times New Roman" w:cs="Times New Roman"/>
                <w:sz w:val="24"/>
                <w:szCs w:val="24"/>
              </w:rPr>
              <w:t xml:space="preserve">5.3 </w:t>
            </w:r>
          </w:p>
        </w:tc>
        <w:tc>
          <w:tcPr>
            <w:tcW w:w="92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rPr>
            </w:pPr>
            <w:r w:rsidRPr="000C7F17">
              <w:rPr>
                <w:rFonts w:ascii="Times New Roman" w:eastAsia="Times New Roman" w:hAnsi="Times New Roman" w:cs="Times New Roman"/>
                <w:sz w:val="24"/>
                <w:szCs w:val="24"/>
                <w:lang w:val="ru-RU"/>
              </w:rPr>
              <w:t xml:space="preserve">Кровеносная система и её органы. Сердце, кровеносные сосуды и кровь. </w:t>
            </w:r>
            <w:r w:rsidRPr="000C7F17">
              <w:rPr>
                <w:rFonts w:ascii="Times New Roman" w:eastAsia="Times New Roman" w:hAnsi="Times New Roman" w:cs="Times New Roman"/>
                <w:sz w:val="24"/>
                <w:szCs w:val="24"/>
              </w:rPr>
              <w:t xml:space="preserve">Круги кровообращения. Работа сердца и её регуляция </w:t>
            </w:r>
          </w:p>
        </w:tc>
      </w:tr>
      <w:tr w:rsidR="000C7F17" w:rsidRPr="000C7F17" w:rsidTr="00DE33F7">
        <w:tblPrEx>
          <w:tblCellMar>
            <w:top w:w="45" w:type="dxa"/>
            <w:right w:w="225" w:type="dxa"/>
          </w:tblCellMar>
        </w:tblPrEx>
        <w:trPr>
          <w:trHeight w:val="979"/>
        </w:trPr>
        <w:tc>
          <w:tcPr>
            <w:tcW w:w="12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1"/>
              <w:jc w:val="center"/>
              <w:rPr>
                <w:sz w:val="24"/>
                <w:szCs w:val="24"/>
              </w:rPr>
            </w:pPr>
            <w:r w:rsidRPr="000C7F17">
              <w:rPr>
                <w:rFonts w:ascii="Times New Roman" w:eastAsia="Times New Roman" w:hAnsi="Times New Roman" w:cs="Times New Roman"/>
                <w:sz w:val="24"/>
                <w:szCs w:val="24"/>
              </w:rPr>
              <w:t xml:space="preserve">5.4 </w:t>
            </w:r>
          </w:p>
        </w:tc>
        <w:tc>
          <w:tcPr>
            <w:tcW w:w="92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630"/>
              <w:jc w:val="both"/>
              <w:rPr>
                <w:sz w:val="24"/>
                <w:szCs w:val="24"/>
              </w:rPr>
            </w:pPr>
            <w:r w:rsidRPr="000C7F17">
              <w:rPr>
                <w:rFonts w:ascii="Times New Roman" w:eastAsia="Times New Roman" w:hAnsi="Times New Roman" w:cs="Times New Roman"/>
                <w:sz w:val="24"/>
                <w:szCs w:val="24"/>
                <w:lang w:val="ru-RU"/>
              </w:rPr>
              <w:t xml:space="preserve">Дыхание человека. Диффузия газов через поверхность клетки. Дыхательная система человека. Дыхательная поверхность. </w:t>
            </w:r>
            <w:r w:rsidRPr="000C7F17">
              <w:rPr>
                <w:rFonts w:ascii="Times New Roman" w:eastAsia="Times New Roman" w:hAnsi="Times New Roman" w:cs="Times New Roman"/>
                <w:sz w:val="24"/>
                <w:szCs w:val="24"/>
              </w:rPr>
              <w:t xml:space="preserve">Регуляция дыхания. Дыхательные объёмы </w:t>
            </w:r>
          </w:p>
        </w:tc>
      </w:tr>
      <w:tr w:rsidR="000C7F17" w:rsidRPr="000C7F17" w:rsidTr="00DE33F7">
        <w:tblPrEx>
          <w:tblCellMar>
            <w:top w:w="45" w:type="dxa"/>
            <w:right w:w="225" w:type="dxa"/>
          </w:tblCellMar>
        </w:tblPrEx>
        <w:trPr>
          <w:trHeight w:val="564"/>
        </w:trPr>
        <w:tc>
          <w:tcPr>
            <w:tcW w:w="12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1"/>
              <w:jc w:val="center"/>
              <w:rPr>
                <w:sz w:val="24"/>
                <w:szCs w:val="24"/>
              </w:rPr>
            </w:pPr>
            <w:r w:rsidRPr="000C7F17">
              <w:rPr>
                <w:rFonts w:ascii="Times New Roman" w:eastAsia="Times New Roman" w:hAnsi="Times New Roman" w:cs="Times New Roman"/>
                <w:sz w:val="24"/>
                <w:szCs w:val="24"/>
              </w:rPr>
              <w:t xml:space="preserve">5.5 </w:t>
            </w:r>
          </w:p>
        </w:tc>
        <w:tc>
          <w:tcPr>
            <w:tcW w:w="92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408"/>
              <w:jc w:val="both"/>
              <w:rPr>
                <w:sz w:val="24"/>
                <w:szCs w:val="24"/>
              </w:rPr>
            </w:pPr>
            <w:r w:rsidRPr="000C7F17">
              <w:rPr>
                <w:rFonts w:ascii="Times New Roman" w:eastAsia="Times New Roman" w:hAnsi="Times New Roman" w:cs="Times New Roman"/>
                <w:sz w:val="24"/>
                <w:szCs w:val="24"/>
                <w:lang w:val="ru-RU"/>
              </w:rPr>
              <w:t xml:space="preserve">Пищеварительная система человека. Отделы пищеварительного тракта. </w:t>
            </w:r>
            <w:r w:rsidRPr="000C7F17">
              <w:rPr>
                <w:rFonts w:ascii="Times New Roman" w:eastAsia="Times New Roman" w:hAnsi="Times New Roman" w:cs="Times New Roman"/>
                <w:sz w:val="24"/>
                <w:szCs w:val="24"/>
              </w:rPr>
              <w:t xml:space="preserve">Пищеварительные железы. Внутриполостное и внутриклеточное пищеварение </w:t>
            </w:r>
          </w:p>
        </w:tc>
      </w:tr>
      <w:tr w:rsidR="000C7F17" w:rsidRPr="000C7F17" w:rsidTr="00DE33F7">
        <w:tblPrEx>
          <w:tblCellMar>
            <w:top w:w="45" w:type="dxa"/>
            <w:right w:w="225" w:type="dxa"/>
          </w:tblCellMar>
        </w:tblPrEx>
        <w:trPr>
          <w:trHeight w:val="785"/>
        </w:trPr>
        <w:tc>
          <w:tcPr>
            <w:tcW w:w="12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1"/>
              <w:jc w:val="center"/>
              <w:rPr>
                <w:sz w:val="24"/>
                <w:szCs w:val="24"/>
              </w:rPr>
            </w:pPr>
            <w:r w:rsidRPr="000C7F17">
              <w:rPr>
                <w:rFonts w:ascii="Times New Roman" w:eastAsia="Times New Roman" w:hAnsi="Times New Roman" w:cs="Times New Roman"/>
                <w:sz w:val="24"/>
                <w:szCs w:val="24"/>
              </w:rPr>
              <w:t xml:space="preserve">5.6 </w:t>
            </w:r>
          </w:p>
        </w:tc>
        <w:tc>
          <w:tcPr>
            <w:tcW w:w="92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71"/>
              <w:jc w:val="both"/>
              <w:rPr>
                <w:sz w:val="24"/>
                <w:szCs w:val="24"/>
              </w:rPr>
            </w:pPr>
            <w:r w:rsidRPr="000C7F17">
              <w:rPr>
                <w:rFonts w:ascii="Times New Roman" w:eastAsia="Times New Roman" w:hAnsi="Times New Roman" w:cs="Times New Roman"/>
                <w:sz w:val="24"/>
                <w:szCs w:val="24"/>
                <w:lang w:val="ru-RU"/>
              </w:rPr>
              <w:t xml:space="preserve">Покровы и их производные. Органы выделения. Почки. Строение и функционирование нефрона. Фильтрация, секреция и обратное всасывание как механизмы работы органов выделения. </w:t>
            </w:r>
            <w:r w:rsidRPr="000C7F17">
              <w:rPr>
                <w:rFonts w:ascii="Times New Roman" w:eastAsia="Times New Roman" w:hAnsi="Times New Roman" w:cs="Times New Roman"/>
                <w:sz w:val="24"/>
                <w:szCs w:val="24"/>
              </w:rPr>
              <w:t xml:space="preserve">Образование мочи у человека </w:t>
            </w:r>
          </w:p>
        </w:tc>
      </w:tr>
      <w:tr w:rsidR="000C7F17" w:rsidRPr="000C7F17" w:rsidTr="00DE33F7">
        <w:tblPrEx>
          <w:tblCellMar>
            <w:top w:w="45" w:type="dxa"/>
            <w:right w:w="225" w:type="dxa"/>
          </w:tblCellMar>
        </w:tblPrEx>
        <w:trPr>
          <w:trHeight w:val="472"/>
        </w:trPr>
        <w:tc>
          <w:tcPr>
            <w:tcW w:w="12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1"/>
              <w:jc w:val="center"/>
              <w:rPr>
                <w:sz w:val="24"/>
                <w:szCs w:val="24"/>
              </w:rPr>
            </w:pPr>
            <w:r w:rsidRPr="000C7F17">
              <w:rPr>
                <w:rFonts w:ascii="Times New Roman" w:eastAsia="Times New Roman" w:hAnsi="Times New Roman" w:cs="Times New Roman"/>
                <w:sz w:val="24"/>
                <w:szCs w:val="24"/>
              </w:rPr>
              <w:t xml:space="preserve">5.7 </w:t>
            </w:r>
          </w:p>
        </w:tc>
        <w:tc>
          <w:tcPr>
            <w:tcW w:w="92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rPr>
            </w:pPr>
            <w:r w:rsidRPr="000C7F17">
              <w:rPr>
                <w:rFonts w:ascii="Times New Roman" w:eastAsia="Times New Roman" w:hAnsi="Times New Roman" w:cs="Times New Roman"/>
                <w:sz w:val="24"/>
                <w:szCs w:val="24"/>
                <w:lang w:val="ru-RU"/>
              </w:rPr>
              <w:t xml:space="preserve">Движение человека: мышечная система. Скелетные мышцы и их работа. </w:t>
            </w:r>
            <w:r w:rsidRPr="000C7F17">
              <w:rPr>
                <w:rFonts w:ascii="Times New Roman" w:eastAsia="Times New Roman" w:hAnsi="Times New Roman" w:cs="Times New Roman"/>
                <w:sz w:val="24"/>
                <w:szCs w:val="24"/>
              </w:rPr>
              <w:t xml:space="preserve">Строение и типы соединения костей </w:t>
            </w:r>
          </w:p>
        </w:tc>
      </w:tr>
      <w:tr w:rsidR="000C7F17" w:rsidRPr="007F33C6" w:rsidTr="00DE33F7">
        <w:tblPrEx>
          <w:tblCellMar>
            <w:top w:w="45" w:type="dxa"/>
            <w:right w:w="225" w:type="dxa"/>
          </w:tblCellMar>
        </w:tblPrEx>
        <w:trPr>
          <w:trHeight w:val="336"/>
        </w:trPr>
        <w:tc>
          <w:tcPr>
            <w:tcW w:w="12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25"/>
              <w:jc w:val="center"/>
              <w:rPr>
                <w:sz w:val="24"/>
                <w:szCs w:val="24"/>
              </w:rPr>
            </w:pPr>
            <w:r w:rsidRPr="000C7F17">
              <w:rPr>
                <w:rFonts w:ascii="Times New Roman" w:eastAsia="Times New Roman" w:hAnsi="Times New Roman" w:cs="Times New Roman"/>
                <w:sz w:val="24"/>
                <w:szCs w:val="24"/>
              </w:rPr>
              <w:t xml:space="preserve">6 </w:t>
            </w:r>
          </w:p>
        </w:tc>
        <w:tc>
          <w:tcPr>
            <w:tcW w:w="92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Теория эволюции. Развитие жизни на Земле </w:t>
            </w:r>
          </w:p>
        </w:tc>
      </w:tr>
      <w:tr w:rsidR="000C7F17" w:rsidRPr="000C7F17" w:rsidTr="00DE33F7">
        <w:tblPrEx>
          <w:tblCellMar>
            <w:top w:w="45" w:type="dxa"/>
            <w:right w:w="225" w:type="dxa"/>
          </w:tblCellMar>
        </w:tblPrEx>
        <w:trPr>
          <w:trHeight w:val="2301"/>
        </w:trPr>
        <w:tc>
          <w:tcPr>
            <w:tcW w:w="12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1"/>
              <w:jc w:val="center"/>
              <w:rPr>
                <w:sz w:val="24"/>
                <w:szCs w:val="24"/>
              </w:rPr>
            </w:pPr>
            <w:r w:rsidRPr="000C7F17">
              <w:rPr>
                <w:rFonts w:ascii="Times New Roman" w:eastAsia="Times New Roman" w:hAnsi="Times New Roman" w:cs="Times New Roman"/>
                <w:sz w:val="24"/>
                <w:szCs w:val="24"/>
              </w:rPr>
              <w:t xml:space="preserve">6.1 </w:t>
            </w:r>
          </w:p>
        </w:tc>
        <w:tc>
          <w:tcPr>
            <w:tcW w:w="92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Эволюционная теория Ч.Дарвина. Предпосылки возникновения дарвинизма. </w:t>
            </w:r>
          </w:p>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Жизнь и научная деятельность Ч.Дарвина. </w:t>
            </w:r>
          </w:p>
          <w:p w:rsidR="000C7F17" w:rsidRPr="000C7F17" w:rsidRDefault="000C7F17" w:rsidP="000C7F17">
            <w:pPr>
              <w:spacing w:before="0" w:beforeAutospacing="0" w:after="0" w:afterAutospacing="0"/>
              <w:ind w:left="156" w:right="292"/>
              <w:jc w:val="both"/>
              <w:rPr>
                <w:sz w:val="24"/>
                <w:szCs w:val="24"/>
                <w:lang w:val="ru-RU"/>
              </w:rPr>
            </w:pPr>
            <w:r w:rsidRPr="000C7F17">
              <w:rPr>
                <w:rFonts w:ascii="Times New Roman" w:eastAsia="Times New Roman" w:hAnsi="Times New Roman" w:cs="Times New Roman"/>
                <w:sz w:val="24"/>
                <w:szCs w:val="24"/>
                <w:lang w:val="ru-RU"/>
              </w:rPr>
              <w:t xml:space="preserve">Движущие силы эволюции видов по Ч.Дарвину (высокая интенсивность размножения организмов, наследственная изменчивость, борьба за существование, естественный и искусственный отбор). </w:t>
            </w:r>
          </w:p>
          <w:p w:rsidR="000C7F17" w:rsidRPr="000C7F17" w:rsidRDefault="000C7F17" w:rsidP="000C7F17">
            <w:pPr>
              <w:spacing w:before="0" w:beforeAutospacing="0" w:after="0" w:afterAutospacing="0"/>
              <w:ind w:left="156" w:right="90"/>
              <w:jc w:val="both"/>
              <w:rPr>
                <w:sz w:val="24"/>
                <w:szCs w:val="24"/>
              </w:rPr>
            </w:pPr>
            <w:r w:rsidRPr="000C7F17">
              <w:rPr>
                <w:rFonts w:ascii="Times New Roman" w:eastAsia="Times New Roman" w:hAnsi="Times New Roman" w:cs="Times New Roman"/>
                <w:sz w:val="24"/>
                <w:szCs w:val="24"/>
                <w:lang w:val="ru-RU"/>
              </w:rPr>
              <w:t xml:space="preserve">Оформление синтетической теории эволюции (СТЭ). Нейтральная теория эволюции. Современная эволюционная биология. </w:t>
            </w:r>
            <w:r w:rsidRPr="000C7F17">
              <w:rPr>
                <w:rFonts w:ascii="Times New Roman" w:eastAsia="Times New Roman" w:hAnsi="Times New Roman" w:cs="Times New Roman"/>
                <w:sz w:val="24"/>
                <w:szCs w:val="24"/>
              </w:rPr>
              <w:t xml:space="preserve">Значение эволюционной теории в формировании естественно-научной картины мира </w:t>
            </w:r>
          </w:p>
        </w:tc>
      </w:tr>
      <w:tr w:rsidR="000C7F17" w:rsidRPr="007F33C6" w:rsidTr="00DE33F7">
        <w:tblPrEx>
          <w:tblCellMar>
            <w:top w:w="45" w:type="dxa"/>
            <w:right w:w="225" w:type="dxa"/>
          </w:tblCellMar>
        </w:tblPrEx>
        <w:trPr>
          <w:trHeight w:val="647"/>
        </w:trPr>
        <w:tc>
          <w:tcPr>
            <w:tcW w:w="1244" w:type="dxa"/>
            <w:tcBorders>
              <w:top w:val="single" w:sz="6" w:space="0" w:color="000000"/>
              <w:left w:val="single" w:sz="6" w:space="0" w:color="000000"/>
              <w:bottom w:val="nil"/>
              <w:right w:val="single" w:sz="6" w:space="0" w:color="000000"/>
            </w:tcBorders>
            <w:shd w:val="clear" w:color="auto" w:fill="auto"/>
          </w:tcPr>
          <w:p w:rsidR="000C7F17" w:rsidRPr="000C7F17" w:rsidRDefault="000C7F17" w:rsidP="000C7F17">
            <w:pPr>
              <w:spacing w:before="0" w:beforeAutospacing="0" w:after="0" w:afterAutospacing="0"/>
              <w:ind w:left="301"/>
              <w:jc w:val="center"/>
              <w:rPr>
                <w:sz w:val="24"/>
                <w:szCs w:val="24"/>
              </w:rPr>
            </w:pPr>
            <w:r w:rsidRPr="000C7F17">
              <w:rPr>
                <w:rFonts w:ascii="Times New Roman" w:eastAsia="Times New Roman" w:hAnsi="Times New Roman" w:cs="Times New Roman"/>
                <w:sz w:val="24"/>
                <w:szCs w:val="24"/>
              </w:rPr>
              <w:t xml:space="preserve">6.2 </w:t>
            </w:r>
          </w:p>
        </w:tc>
        <w:tc>
          <w:tcPr>
            <w:tcW w:w="9232" w:type="dxa"/>
            <w:tcBorders>
              <w:top w:val="single" w:sz="6" w:space="0" w:color="000000"/>
              <w:left w:val="single" w:sz="6" w:space="0" w:color="000000"/>
              <w:bottom w:val="nil"/>
              <w:right w:val="single" w:sz="6" w:space="0" w:color="000000"/>
            </w:tcBorders>
            <w:shd w:val="clear" w:color="auto" w:fill="auto"/>
          </w:tcPr>
          <w:p w:rsidR="000C7F17" w:rsidRPr="000C7F17" w:rsidRDefault="000C7F17" w:rsidP="00DE33F7">
            <w:pPr>
              <w:spacing w:before="0" w:beforeAutospacing="0" w:after="0" w:afterAutospacing="0"/>
              <w:ind w:left="156" w:right="322"/>
              <w:jc w:val="both"/>
              <w:rPr>
                <w:sz w:val="24"/>
                <w:szCs w:val="24"/>
                <w:lang w:val="ru-RU"/>
              </w:rPr>
            </w:pPr>
            <w:r w:rsidRPr="000C7F17">
              <w:rPr>
                <w:rFonts w:ascii="Times New Roman" w:eastAsia="Times New Roman" w:hAnsi="Times New Roman" w:cs="Times New Roman"/>
                <w:sz w:val="24"/>
                <w:szCs w:val="24"/>
                <w:lang w:val="ru-RU"/>
              </w:rPr>
              <w:t xml:space="preserve">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Дж.Харди, В.Вайнберга. </w:t>
            </w:r>
          </w:p>
          <w:p w:rsidR="00DE33F7" w:rsidRPr="000C7F17" w:rsidRDefault="000C7F17" w:rsidP="00DE33F7">
            <w:pPr>
              <w:spacing w:before="0" w:beforeAutospacing="0" w:after="0" w:afterAutospacing="0"/>
              <w:ind w:left="156" w:right="1036"/>
              <w:jc w:val="both"/>
              <w:rPr>
                <w:sz w:val="24"/>
                <w:szCs w:val="24"/>
                <w:lang w:val="ru-RU"/>
              </w:rPr>
            </w:pPr>
            <w:r w:rsidRPr="000C7F17">
              <w:rPr>
                <w:rFonts w:ascii="Times New Roman" w:eastAsia="Times New Roman" w:hAnsi="Times New Roman" w:cs="Times New Roman"/>
                <w:sz w:val="24"/>
                <w:szCs w:val="24"/>
                <w:lang w:val="ru-RU"/>
              </w:rPr>
              <w:t xml:space="preserve">Элементарные факторы (движущие силы) эволюции. Мутационный </w:t>
            </w:r>
            <w:r w:rsidR="00DE33F7" w:rsidRPr="000C7F17">
              <w:rPr>
                <w:rFonts w:ascii="Times New Roman" w:eastAsia="Times New Roman" w:hAnsi="Times New Roman" w:cs="Times New Roman"/>
                <w:sz w:val="24"/>
                <w:szCs w:val="24"/>
                <w:lang w:val="ru-RU"/>
              </w:rPr>
              <w:t xml:space="preserve">процесс. Комбинативная изменчивость. Дрейф генов - случайные ненаправленные изменения частот аллелей в популяциях. Эффект основателя. Миграции. Изоляция популяций: географическая (пространственная), биологическая (репродуктивная). </w:t>
            </w:r>
          </w:p>
          <w:p w:rsidR="00DE33F7" w:rsidRPr="000C7F17" w:rsidRDefault="00DE33F7" w:rsidP="00DE33F7">
            <w:pPr>
              <w:spacing w:before="0" w:beforeAutospacing="0" w:after="0" w:afterAutospacing="0"/>
              <w:ind w:left="156" w:right="832"/>
              <w:jc w:val="both"/>
              <w:rPr>
                <w:sz w:val="24"/>
                <w:szCs w:val="24"/>
                <w:lang w:val="ru-RU"/>
              </w:rPr>
            </w:pPr>
            <w:r w:rsidRPr="000C7F17">
              <w:rPr>
                <w:rFonts w:ascii="Times New Roman" w:eastAsia="Times New Roman" w:hAnsi="Times New Roman" w:cs="Times New Roman"/>
                <w:sz w:val="24"/>
                <w:szCs w:val="24"/>
                <w:lang w:val="ru-RU"/>
              </w:rPr>
              <w:t xml:space="preserve">Естественный отбор - направляющий фактор эволюции. Формы естественного отбора: движущий, стабилизирующий, разрывающий (дизруптивный). Половой отбор. </w:t>
            </w:r>
          </w:p>
          <w:p w:rsidR="00DE33F7" w:rsidRPr="000C7F17" w:rsidRDefault="00DE33F7" w:rsidP="00DE33F7">
            <w:pPr>
              <w:spacing w:before="0" w:beforeAutospacing="0" w:after="0" w:afterAutospacing="0"/>
              <w:ind w:left="156" w:right="1310"/>
              <w:jc w:val="both"/>
              <w:rPr>
                <w:sz w:val="24"/>
                <w:szCs w:val="24"/>
                <w:lang w:val="ru-RU"/>
              </w:rPr>
            </w:pPr>
            <w:r w:rsidRPr="000C7F17">
              <w:rPr>
                <w:rFonts w:ascii="Times New Roman" w:eastAsia="Times New Roman" w:hAnsi="Times New Roman" w:cs="Times New Roman"/>
                <w:sz w:val="24"/>
                <w:szCs w:val="24"/>
                <w:lang w:val="ru-RU"/>
              </w:rPr>
              <w:t xml:space="preserve">Приспособленность организмов как результат микроэволюции. Возникновение приспособлений у организмов. Ароморфозы и идиоадаптации. Примеры приспособлений у организмов. </w:t>
            </w:r>
          </w:p>
          <w:p w:rsidR="00DE33F7" w:rsidRPr="000C7F17" w:rsidRDefault="00DE33F7" w:rsidP="00DE33F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Относительность приспособленности организмов. </w:t>
            </w:r>
          </w:p>
          <w:p w:rsidR="000C7F17" w:rsidRPr="000C7F17" w:rsidRDefault="00DE33F7" w:rsidP="00DE33F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Вид, его критерии и структура. Видообразование как результат микроэволюции. Изоляция - ключевой фактор видообразования. Пути и способы видообразования: аллопатрическое (географическое), симпатрическое (экологическое), "мгновенное" (полиплоидизация, гибридизация). Длительность эволюционных процессов. Механизмы формирования биологического разнообразия. Роль эволюционной биологии в разработке научных методов сохранения биоразнообразия. </w:t>
            </w:r>
            <w:r w:rsidRPr="000C7F17">
              <w:rPr>
                <w:rFonts w:ascii="Times New Roman" w:eastAsia="Times New Roman" w:hAnsi="Times New Roman" w:cs="Times New Roman"/>
                <w:sz w:val="24"/>
                <w:szCs w:val="24"/>
                <w:lang w:val="ru-RU"/>
              </w:rPr>
              <w:lastRenderedPageBreak/>
              <w:t>Микроэволюция и коэволюция паразитов и их хозяев. Механизмы формирования устойчивости к антибиотикам и способы борьбы с ней</w:t>
            </w:r>
          </w:p>
        </w:tc>
      </w:tr>
    </w:tbl>
    <w:p w:rsidR="000C7F17" w:rsidRPr="000C7F17" w:rsidRDefault="000C7F17" w:rsidP="000C7F17">
      <w:pPr>
        <w:spacing w:before="0" w:beforeAutospacing="0" w:after="0" w:afterAutospacing="0"/>
        <w:ind w:left="-283" w:right="11456"/>
        <w:rPr>
          <w:sz w:val="24"/>
          <w:szCs w:val="24"/>
          <w:lang w:val="ru-RU"/>
        </w:rPr>
      </w:pPr>
    </w:p>
    <w:tbl>
      <w:tblPr>
        <w:tblW w:w="10476" w:type="dxa"/>
        <w:tblInd w:w="-418" w:type="dxa"/>
        <w:tblCellMar>
          <w:top w:w="45" w:type="dxa"/>
          <w:left w:w="7" w:type="dxa"/>
          <w:right w:w="213" w:type="dxa"/>
        </w:tblCellMar>
        <w:tblLook w:val="04A0" w:firstRow="1" w:lastRow="0" w:firstColumn="1" w:lastColumn="0" w:noHBand="0" w:noVBand="1"/>
      </w:tblPr>
      <w:tblGrid>
        <w:gridCol w:w="1244"/>
        <w:gridCol w:w="9232"/>
      </w:tblGrid>
      <w:tr w:rsidR="000C7F17" w:rsidRPr="000C7F17" w:rsidTr="00DE33F7">
        <w:trPr>
          <w:trHeight w:val="3921"/>
        </w:trPr>
        <w:tc>
          <w:tcPr>
            <w:tcW w:w="12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9"/>
              <w:jc w:val="center"/>
              <w:rPr>
                <w:sz w:val="24"/>
                <w:szCs w:val="24"/>
              </w:rPr>
            </w:pPr>
            <w:r w:rsidRPr="000C7F17">
              <w:rPr>
                <w:rFonts w:ascii="Times New Roman" w:eastAsia="Times New Roman" w:hAnsi="Times New Roman" w:cs="Times New Roman"/>
                <w:sz w:val="24"/>
                <w:szCs w:val="24"/>
              </w:rPr>
              <w:t xml:space="preserve">6.3 </w:t>
            </w:r>
          </w:p>
        </w:tc>
        <w:tc>
          <w:tcPr>
            <w:tcW w:w="92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118"/>
              <w:jc w:val="both"/>
              <w:rPr>
                <w:sz w:val="24"/>
                <w:szCs w:val="24"/>
                <w:lang w:val="ru-RU"/>
              </w:rPr>
            </w:pPr>
            <w:r w:rsidRPr="000C7F17">
              <w:rPr>
                <w:rFonts w:ascii="Times New Roman" w:eastAsia="Times New Roman" w:hAnsi="Times New Roman" w:cs="Times New Roman"/>
                <w:sz w:val="24"/>
                <w:szCs w:val="24"/>
                <w:lang w:val="ru-RU"/>
              </w:rPr>
              <w:t xml:space="preserve">Методы изучения макроэволюции. Палеонтологические методы изучения эволюции. Переходные формы и филогенетические ряды организмов. Биогеографические методы изучения эволюции. Сравнение флоры и фауны материков и островов. Биогеографические области Земли. Виды- эндемики и реликты. </w:t>
            </w:r>
          </w:p>
          <w:p w:rsidR="000C7F17" w:rsidRPr="000C7F17" w:rsidRDefault="000C7F17" w:rsidP="000C7F17">
            <w:pPr>
              <w:spacing w:before="0" w:beforeAutospacing="0" w:after="0" w:afterAutospacing="0"/>
              <w:ind w:left="156" w:right="300"/>
              <w:jc w:val="both"/>
              <w:rPr>
                <w:sz w:val="24"/>
                <w:szCs w:val="24"/>
                <w:lang w:val="ru-RU"/>
              </w:rPr>
            </w:pPr>
            <w:r w:rsidRPr="000C7F17">
              <w:rPr>
                <w:rFonts w:ascii="Times New Roman" w:eastAsia="Times New Roman" w:hAnsi="Times New Roman" w:cs="Times New Roman"/>
                <w:sz w:val="24"/>
                <w:szCs w:val="24"/>
                <w:lang w:val="ru-RU"/>
              </w:rPr>
              <w:t xml:space="preserve">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w:t>
            </w:r>
          </w:p>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Гомологичные гены. Современные методы построения филогенетических деревьев. Хромосомные мутации и эволюция геномов. </w:t>
            </w:r>
          </w:p>
          <w:p w:rsidR="000C7F17" w:rsidRPr="000C7F17" w:rsidRDefault="000C7F17" w:rsidP="000C7F17">
            <w:pPr>
              <w:spacing w:before="0" w:beforeAutospacing="0" w:after="0" w:afterAutospacing="0"/>
              <w:ind w:left="156"/>
              <w:jc w:val="both"/>
              <w:rPr>
                <w:sz w:val="24"/>
                <w:szCs w:val="24"/>
              </w:rPr>
            </w:pPr>
            <w:r w:rsidRPr="000C7F17">
              <w:rPr>
                <w:rFonts w:ascii="Times New Roman" w:eastAsia="Times New Roman" w:hAnsi="Times New Roman" w:cs="Times New Roman"/>
                <w:sz w:val="24"/>
                <w:szCs w:val="24"/>
                <w:lang w:val="ru-RU"/>
              </w:rPr>
              <w:t xml:space="preserve">Общие закономерности (правила) эволюции. Необратимость эволюции. Адаптивная радиация. </w:t>
            </w:r>
            <w:r w:rsidRPr="000C7F17">
              <w:rPr>
                <w:rFonts w:ascii="Times New Roman" w:eastAsia="Times New Roman" w:hAnsi="Times New Roman" w:cs="Times New Roman"/>
                <w:sz w:val="24"/>
                <w:szCs w:val="24"/>
              </w:rPr>
              <w:t xml:space="preserve">Неравномерность темпов эволюции </w:t>
            </w:r>
          </w:p>
        </w:tc>
      </w:tr>
      <w:tr w:rsidR="000C7F17" w:rsidRPr="007F33C6" w:rsidTr="00DE33F7">
        <w:trPr>
          <w:trHeight w:val="364"/>
        </w:trPr>
        <w:tc>
          <w:tcPr>
            <w:tcW w:w="1244" w:type="dxa"/>
            <w:tcBorders>
              <w:top w:val="single" w:sz="6" w:space="0" w:color="000000"/>
              <w:left w:val="single" w:sz="6" w:space="0" w:color="000000"/>
              <w:bottom w:val="nil"/>
              <w:right w:val="single" w:sz="6" w:space="0" w:color="000000"/>
            </w:tcBorders>
            <w:shd w:val="clear" w:color="auto" w:fill="auto"/>
          </w:tcPr>
          <w:p w:rsidR="000C7F17" w:rsidRPr="000C7F17" w:rsidRDefault="000C7F17" w:rsidP="000C7F17">
            <w:pPr>
              <w:spacing w:before="0" w:beforeAutospacing="0" w:after="0" w:afterAutospacing="0"/>
              <w:ind w:left="289"/>
              <w:jc w:val="center"/>
              <w:rPr>
                <w:sz w:val="24"/>
                <w:szCs w:val="24"/>
              </w:rPr>
            </w:pPr>
            <w:r w:rsidRPr="000C7F17">
              <w:rPr>
                <w:rFonts w:ascii="Times New Roman" w:eastAsia="Times New Roman" w:hAnsi="Times New Roman" w:cs="Times New Roman"/>
                <w:sz w:val="24"/>
                <w:szCs w:val="24"/>
              </w:rPr>
              <w:t xml:space="preserve">6.4 </w:t>
            </w:r>
          </w:p>
        </w:tc>
        <w:tc>
          <w:tcPr>
            <w:tcW w:w="9232" w:type="dxa"/>
            <w:tcBorders>
              <w:top w:val="single" w:sz="6" w:space="0" w:color="000000"/>
              <w:left w:val="single" w:sz="6" w:space="0" w:color="000000"/>
              <w:bottom w:val="nil"/>
              <w:right w:val="single" w:sz="6" w:space="0" w:color="000000"/>
            </w:tcBorders>
            <w:shd w:val="clear" w:color="auto" w:fill="auto"/>
          </w:tcPr>
          <w:p w:rsidR="000C7F17" w:rsidRPr="000C7F17" w:rsidRDefault="000C7F17" w:rsidP="00DE33F7">
            <w:pPr>
              <w:spacing w:before="0" w:beforeAutospacing="0" w:after="0" w:afterAutospacing="0"/>
              <w:ind w:left="156" w:right="1062"/>
              <w:jc w:val="both"/>
              <w:rPr>
                <w:sz w:val="24"/>
                <w:szCs w:val="24"/>
                <w:lang w:val="ru-RU"/>
              </w:rPr>
            </w:pPr>
            <w:r w:rsidRPr="000C7F17">
              <w:rPr>
                <w:rFonts w:ascii="Times New Roman" w:eastAsia="Times New Roman" w:hAnsi="Times New Roman" w:cs="Times New Roman"/>
                <w:sz w:val="24"/>
                <w:szCs w:val="24"/>
                <w:lang w:val="ru-RU"/>
              </w:rPr>
              <w:t xml:space="preserve">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Ф.Реди, Л.Спалланцани, Л.Пастера. </w:t>
            </w:r>
          </w:p>
          <w:p w:rsidR="000C7F17" w:rsidRPr="000C7F17" w:rsidRDefault="000C7F17" w:rsidP="00DE33F7">
            <w:pPr>
              <w:spacing w:before="0" w:beforeAutospacing="0" w:after="0" w:afterAutospacing="0"/>
              <w:ind w:left="156" w:right="71"/>
              <w:jc w:val="both"/>
              <w:rPr>
                <w:sz w:val="24"/>
                <w:szCs w:val="24"/>
                <w:lang w:val="ru-RU"/>
              </w:rPr>
            </w:pPr>
            <w:r w:rsidRPr="000C7F17">
              <w:rPr>
                <w:rFonts w:ascii="Times New Roman" w:eastAsia="Times New Roman" w:hAnsi="Times New Roman" w:cs="Times New Roman"/>
                <w:sz w:val="24"/>
                <w:szCs w:val="24"/>
                <w:lang w:val="ru-RU"/>
              </w:rPr>
              <w:t xml:space="preserve">Происхождение жизни и астробиология. Основные этапы неорганической эволюции. Планетарная (геологическая) эволюция. Химическая эволюция. Абиогенный синтез органических веществ из неорганических. Опыт С.Миллера и Г.Юри. Образование полимеров из мономеров. </w:t>
            </w:r>
          </w:p>
          <w:p w:rsidR="000C7F17" w:rsidRPr="000C7F17" w:rsidRDefault="000C7F17" w:rsidP="00DE33F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Коацерватная гипотеза А.И.Опарина, гипотеза первичного бульона </w:t>
            </w:r>
          </w:p>
          <w:p w:rsidR="00DE33F7" w:rsidRPr="000C7F17" w:rsidRDefault="000C7F17" w:rsidP="00DE33F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Дж.Холдейна, генетическая гипотеза Г.Мёллера. Рибозимы (Т.Чек) и </w:t>
            </w:r>
            <w:r w:rsidR="00DE33F7" w:rsidRPr="000C7F17">
              <w:rPr>
                <w:rFonts w:ascii="Times New Roman" w:eastAsia="Times New Roman" w:hAnsi="Times New Roman" w:cs="Times New Roman"/>
                <w:sz w:val="24"/>
                <w:szCs w:val="24"/>
                <w:lang w:val="ru-RU"/>
              </w:rPr>
              <w:t xml:space="preserve">гипотеза "мира РНК" У.Гилберта. Формирование мембран и возникновение протоклетки. </w:t>
            </w:r>
          </w:p>
          <w:p w:rsidR="00DE33F7" w:rsidRPr="000C7F17" w:rsidRDefault="00DE33F7" w:rsidP="00DE33F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зоны, эры, периоды, эпохи. Начальные этапы органической эволюции. Появление и эволюция первых клеток. </w:t>
            </w:r>
          </w:p>
          <w:p w:rsidR="00DE33F7" w:rsidRPr="000C7F17" w:rsidRDefault="00DE33F7" w:rsidP="00DE33F7">
            <w:pPr>
              <w:spacing w:before="0" w:beforeAutospacing="0" w:after="0" w:afterAutospacing="0"/>
              <w:ind w:left="156" w:right="100"/>
              <w:jc w:val="both"/>
              <w:rPr>
                <w:sz w:val="24"/>
                <w:szCs w:val="24"/>
                <w:lang w:val="ru-RU"/>
              </w:rPr>
            </w:pPr>
            <w:r w:rsidRPr="000C7F17">
              <w:rPr>
                <w:rFonts w:ascii="Times New Roman" w:eastAsia="Times New Roman" w:hAnsi="Times New Roman" w:cs="Times New Roman"/>
                <w:sz w:val="24"/>
                <w:szCs w:val="24"/>
                <w:lang w:val="ru-RU"/>
              </w:rPr>
              <w:t xml:space="preserve">Эволюция метаболизма. Возникновение первых экосистем. Современные микробные биоплёнки как аналог первых на Земле сообществ. Строматолиты. Прокариоты и эукариоты. Происхождение эукариот (симбиогенез). Эволюционное происхождение вирусов. Происхождение многоклеточных организмов. Возникновение основных групп многоклеточных организмов. 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 </w:t>
            </w:r>
          </w:p>
          <w:p w:rsidR="00DE33F7" w:rsidRPr="000C7F17" w:rsidRDefault="00DE33F7" w:rsidP="00DE33F7">
            <w:pPr>
              <w:spacing w:before="0" w:beforeAutospacing="0" w:after="0" w:afterAutospacing="0"/>
              <w:ind w:left="156" w:right="130"/>
              <w:jc w:val="both"/>
              <w:rPr>
                <w:sz w:val="24"/>
                <w:szCs w:val="24"/>
                <w:lang w:val="ru-RU"/>
              </w:rPr>
            </w:pPr>
            <w:r w:rsidRPr="000C7F17">
              <w:rPr>
                <w:rFonts w:ascii="Times New Roman" w:eastAsia="Times New Roman" w:hAnsi="Times New Roman" w:cs="Times New Roman"/>
                <w:sz w:val="24"/>
                <w:szCs w:val="24"/>
                <w:lang w:val="ru-RU"/>
              </w:rPr>
              <w:t xml:space="preserve">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 </w:t>
            </w:r>
          </w:p>
          <w:p w:rsidR="000C7F17" w:rsidRPr="000C7F17" w:rsidRDefault="00DE33F7" w:rsidP="00DE33F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 Массовые вымирания - экологические кризисы прошлого. Причины и следствия массовых вымираний. Современный экологический кризис, его </w:t>
            </w:r>
            <w:r w:rsidRPr="000C7F17">
              <w:rPr>
                <w:rFonts w:ascii="Times New Roman" w:eastAsia="Times New Roman" w:hAnsi="Times New Roman" w:cs="Times New Roman"/>
                <w:sz w:val="24"/>
                <w:szCs w:val="24"/>
                <w:lang w:val="ru-RU"/>
              </w:rPr>
              <w:lastRenderedPageBreak/>
              <w:t>особенности</w:t>
            </w:r>
          </w:p>
        </w:tc>
      </w:tr>
    </w:tbl>
    <w:p w:rsidR="000C7F17" w:rsidRPr="000C7F17" w:rsidRDefault="000C7F17" w:rsidP="000C7F17">
      <w:pPr>
        <w:spacing w:before="0" w:beforeAutospacing="0" w:after="0" w:afterAutospacing="0"/>
        <w:ind w:left="-283" w:right="11456"/>
        <w:rPr>
          <w:sz w:val="24"/>
          <w:szCs w:val="24"/>
          <w:lang w:val="ru-RU"/>
        </w:rPr>
      </w:pPr>
    </w:p>
    <w:tbl>
      <w:tblPr>
        <w:tblW w:w="10476" w:type="dxa"/>
        <w:tblInd w:w="-418" w:type="dxa"/>
        <w:tblCellMar>
          <w:top w:w="57" w:type="dxa"/>
          <w:left w:w="7" w:type="dxa"/>
          <w:right w:w="122" w:type="dxa"/>
        </w:tblCellMar>
        <w:tblLook w:val="04A0" w:firstRow="1" w:lastRow="0" w:firstColumn="1" w:lastColumn="0" w:noHBand="0" w:noVBand="1"/>
      </w:tblPr>
      <w:tblGrid>
        <w:gridCol w:w="1244"/>
        <w:gridCol w:w="9232"/>
      </w:tblGrid>
      <w:tr w:rsidR="000C7F17" w:rsidRPr="007F33C6" w:rsidTr="00DE33F7">
        <w:trPr>
          <w:trHeight w:val="4189"/>
        </w:trPr>
        <w:tc>
          <w:tcPr>
            <w:tcW w:w="1244" w:type="dxa"/>
            <w:tcBorders>
              <w:top w:val="single" w:sz="6" w:space="0" w:color="000000"/>
              <w:left w:val="single" w:sz="6" w:space="0" w:color="000000"/>
              <w:bottom w:val="nil"/>
              <w:right w:val="single" w:sz="6" w:space="0" w:color="000000"/>
            </w:tcBorders>
            <w:shd w:val="clear" w:color="auto" w:fill="auto"/>
          </w:tcPr>
          <w:p w:rsidR="000C7F17" w:rsidRPr="000C7F17" w:rsidRDefault="000C7F17" w:rsidP="000C7F17">
            <w:pPr>
              <w:spacing w:before="0" w:beforeAutospacing="0" w:after="0" w:afterAutospacing="0"/>
              <w:ind w:left="194"/>
              <w:jc w:val="center"/>
              <w:rPr>
                <w:sz w:val="24"/>
                <w:szCs w:val="24"/>
              </w:rPr>
            </w:pPr>
            <w:r w:rsidRPr="000C7F17">
              <w:rPr>
                <w:rFonts w:ascii="Times New Roman" w:eastAsia="Times New Roman" w:hAnsi="Times New Roman" w:cs="Times New Roman"/>
                <w:sz w:val="24"/>
                <w:szCs w:val="24"/>
              </w:rPr>
              <w:t xml:space="preserve">6.5 </w:t>
            </w:r>
          </w:p>
        </w:tc>
        <w:tc>
          <w:tcPr>
            <w:tcW w:w="9232" w:type="dxa"/>
            <w:tcBorders>
              <w:top w:val="single" w:sz="6" w:space="0" w:color="000000"/>
              <w:left w:val="single" w:sz="6" w:space="0" w:color="000000"/>
              <w:bottom w:val="nil"/>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Разделы и задачи антропологии. Методы антропологии. Становление представлений о происхождении человека. Современные научные теории. </w:t>
            </w:r>
          </w:p>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Сходство человека с животными. Систематическое положение человека. </w:t>
            </w:r>
          </w:p>
          <w:p w:rsidR="000C7F17" w:rsidRPr="000C7F17" w:rsidRDefault="000C7F17" w:rsidP="000C7F17">
            <w:pPr>
              <w:spacing w:before="0" w:beforeAutospacing="0" w:after="0" w:afterAutospacing="0"/>
              <w:ind w:left="156" w:right="236"/>
              <w:jc w:val="both"/>
              <w:rPr>
                <w:sz w:val="24"/>
                <w:szCs w:val="24"/>
                <w:lang w:val="ru-RU"/>
              </w:rPr>
            </w:pPr>
            <w:r w:rsidRPr="000C7F17">
              <w:rPr>
                <w:rFonts w:ascii="Times New Roman" w:eastAsia="Times New Roman" w:hAnsi="Times New Roman" w:cs="Times New Roman"/>
                <w:sz w:val="24"/>
                <w:szCs w:val="24"/>
                <w:lang w:val="ru-RU"/>
              </w:rPr>
              <w:t xml:space="preserve">Свидетельства сходства человека с животными: сравнительно- морфологические, эмбриологические, физиолого-биохимические, поведенческие. Отличия человека от животных. Прямохождение и комплекс связанных с ним признаков. Развитие головного мозга и второй сигнальной системы. </w:t>
            </w:r>
          </w:p>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Движущие силы (факторы) антропогенеза: биологические, социальные. </w:t>
            </w:r>
          </w:p>
          <w:p w:rsidR="00DE33F7" w:rsidRPr="000C7F17" w:rsidRDefault="000C7F17" w:rsidP="00DE33F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Соотношение биологических и социальных факторов в антропогенезе. Основные стадии антропогенеза.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гейдельбергский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денисовский человек, освоение </w:t>
            </w:r>
            <w:r w:rsidR="00DE33F7" w:rsidRPr="000C7F17">
              <w:rPr>
                <w:rFonts w:ascii="Times New Roman" w:eastAsia="Times New Roman" w:hAnsi="Times New Roman" w:cs="Times New Roman"/>
                <w:sz w:val="24"/>
                <w:szCs w:val="24"/>
                <w:lang w:val="ru-RU"/>
              </w:rPr>
              <w:t xml:space="preserve">континентов за пределами Африки. </w:t>
            </w:r>
          </w:p>
          <w:p w:rsidR="00DE33F7" w:rsidRPr="000C7F17" w:rsidRDefault="00DE33F7" w:rsidP="00DE33F7">
            <w:pPr>
              <w:spacing w:before="0" w:beforeAutospacing="0" w:after="0" w:afterAutospacing="0"/>
              <w:ind w:left="156" w:right="69"/>
              <w:jc w:val="both"/>
              <w:rPr>
                <w:sz w:val="24"/>
                <w:szCs w:val="24"/>
                <w:lang w:val="ru-RU"/>
              </w:rPr>
            </w:pPr>
            <w:r w:rsidRPr="000C7F17">
              <w:rPr>
                <w:rFonts w:ascii="Times New Roman" w:eastAsia="Times New Roman" w:hAnsi="Times New Roman" w:cs="Times New Roman"/>
                <w:sz w:val="24"/>
                <w:szCs w:val="24"/>
                <w:lang w:val="ru-RU"/>
              </w:rPr>
              <w:t xml:space="preserve">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 </w:t>
            </w:r>
          </w:p>
          <w:p w:rsidR="00DE33F7" w:rsidRPr="000C7F17" w:rsidRDefault="00DE33F7" w:rsidP="00DE33F7">
            <w:pPr>
              <w:spacing w:before="0" w:beforeAutospacing="0" w:after="0" w:afterAutospacing="0"/>
              <w:ind w:left="156" w:right="400"/>
              <w:jc w:val="both"/>
              <w:rPr>
                <w:sz w:val="24"/>
                <w:szCs w:val="24"/>
                <w:lang w:val="ru-RU"/>
              </w:rPr>
            </w:pPr>
            <w:r w:rsidRPr="000C7F17">
              <w:rPr>
                <w:rFonts w:ascii="Times New Roman" w:eastAsia="Times New Roman" w:hAnsi="Times New Roman" w:cs="Times New Roman"/>
                <w:sz w:val="24"/>
                <w:szCs w:val="24"/>
                <w:lang w:val="ru-RU"/>
              </w:rPr>
              <w:t xml:space="preserve">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w:t>
            </w:r>
          </w:p>
          <w:p w:rsidR="00DE33F7" w:rsidRPr="000C7F17" w:rsidRDefault="00DE33F7" w:rsidP="00DE33F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Единство человеческих рас. Научная несостоятельность расизма. </w:t>
            </w:r>
          </w:p>
          <w:p w:rsidR="000C7F17" w:rsidRPr="000C7F17" w:rsidRDefault="00DE33F7" w:rsidP="00DE33F7">
            <w:pPr>
              <w:spacing w:before="0" w:beforeAutospacing="0" w:after="0" w:afterAutospacing="0"/>
              <w:ind w:left="156" w:right="386"/>
              <w:jc w:val="both"/>
              <w:rPr>
                <w:sz w:val="24"/>
                <w:szCs w:val="24"/>
                <w:lang w:val="ru-RU"/>
              </w:rPr>
            </w:pPr>
            <w:r w:rsidRPr="000C7F17">
              <w:rPr>
                <w:rFonts w:ascii="Times New Roman" w:eastAsia="Times New Roman" w:hAnsi="Times New Roman" w:cs="Times New Roman"/>
                <w:sz w:val="24"/>
                <w:szCs w:val="24"/>
                <w:lang w:val="ru-RU"/>
              </w:rPr>
              <w:t>Приспособленность человека к разным условиям окружающей среды. Влияние географической среды и дрейфа генов на морфологию и физиологию человека</w:t>
            </w:r>
          </w:p>
        </w:tc>
      </w:tr>
    </w:tbl>
    <w:p w:rsidR="000C7F17" w:rsidRPr="000C7F17" w:rsidRDefault="000C7F17" w:rsidP="000C7F17">
      <w:pPr>
        <w:spacing w:before="0" w:beforeAutospacing="0" w:after="0" w:afterAutospacing="0"/>
        <w:ind w:left="-283" w:right="11456"/>
        <w:rPr>
          <w:sz w:val="24"/>
          <w:szCs w:val="24"/>
          <w:lang w:val="ru-RU"/>
        </w:rPr>
      </w:pPr>
    </w:p>
    <w:tbl>
      <w:tblPr>
        <w:tblW w:w="10476" w:type="dxa"/>
        <w:tblInd w:w="-418" w:type="dxa"/>
        <w:tblCellMar>
          <w:top w:w="45" w:type="dxa"/>
          <w:left w:w="7" w:type="dxa"/>
          <w:right w:w="125" w:type="dxa"/>
        </w:tblCellMar>
        <w:tblLook w:val="04A0" w:firstRow="1" w:lastRow="0" w:firstColumn="1" w:lastColumn="0" w:noHBand="0" w:noVBand="1"/>
      </w:tblPr>
      <w:tblGrid>
        <w:gridCol w:w="1244"/>
        <w:gridCol w:w="9232"/>
      </w:tblGrid>
      <w:tr w:rsidR="000C7F17" w:rsidRPr="007F33C6" w:rsidTr="00DE33F7">
        <w:trPr>
          <w:trHeight w:val="336"/>
        </w:trPr>
        <w:tc>
          <w:tcPr>
            <w:tcW w:w="12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25"/>
              <w:jc w:val="center"/>
              <w:rPr>
                <w:sz w:val="24"/>
                <w:szCs w:val="24"/>
              </w:rPr>
            </w:pPr>
            <w:r w:rsidRPr="000C7F17">
              <w:rPr>
                <w:rFonts w:ascii="Times New Roman" w:eastAsia="Times New Roman" w:hAnsi="Times New Roman" w:cs="Times New Roman"/>
                <w:sz w:val="24"/>
                <w:szCs w:val="24"/>
              </w:rPr>
              <w:t xml:space="preserve">7 </w:t>
            </w:r>
          </w:p>
        </w:tc>
        <w:tc>
          <w:tcPr>
            <w:tcW w:w="92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Экосистемы и присущие им закономерности </w:t>
            </w:r>
          </w:p>
        </w:tc>
      </w:tr>
      <w:tr w:rsidR="000C7F17" w:rsidRPr="007F33C6" w:rsidTr="00DE33F7">
        <w:trPr>
          <w:trHeight w:val="1087"/>
        </w:trPr>
        <w:tc>
          <w:tcPr>
            <w:tcW w:w="1244" w:type="dxa"/>
            <w:tcBorders>
              <w:top w:val="single" w:sz="6" w:space="0" w:color="000000"/>
              <w:left w:val="single" w:sz="6" w:space="0" w:color="000000"/>
              <w:bottom w:val="single" w:sz="6" w:space="0" w:color="000000"/>
              <w:right w:val="single" w:sz="6" w:space="0" w:color="000000"/>
            </w:tcBorders>
            <w:shd w:val="clear" w:color="auto" w:fill="auto"/>
          </w:tcPr>
          <w:p w:rsidR="000C7F17" w:rsidRDefault="000C7F17" w:rsidP="000C7F17">
            <w:pPr>
              <w:spacing w:before="0" w:beforeAutospacing="0" w:after="0" w:afterAutospacing="0"/>
              <w:ind w:left="201"/>
              <w:jc w:val="center"/>
              <w:rPr>
                <w:rFonts w:ascii="Times New Roman" w:eastAsia="Times New Roman" w:hAnsi="Times New Roman" w:cs="Times New Roman"/>
                <w:sz w:val="24"/>
                <w:szCs w:val="24"/>
                <w:lang w:val="ru-RU"/>
              </w:rPr>
            </w:pPr>
            <w:r w:rsidRPr="000C7F17">
              <w:rPr>
                <w:rFonts w:ascii="Times New Roman" w:eastAsia="Times New Roman" w:hAnsi="Times New Roman" w:cs="Times New Roman"/>
                <w:sz w:val="24"/>
                <w:szCs w:val="24"/>
              </w:rPr>
              <w:t xml:space="preserve">7.1 </w:t>
            </w:r>
          </w:p>
          <w:p w:rsidR="00DE33F7" w:rsidRDefault="00DE33F7" w:rsidP="000C7F17">
            <w:pPr>
              <w:spacing w:before="0" w:beforeAutospacing="0" w:after="0" w:afterAutospacing="0"/>
              <w:ind w:left="201"/>
              <w:jc w:val="center"/>
              <w:rPr>
                <w:rFonts w:ascii="Times New Roman" w:eastAsia="Times New Roman" w:hAnsi="Times New Roman" w:cs="Times New Roman"/>
                <w:sz w:val="24"/>
                <w:szCs w:val="24"/>
                <w:lang w:val="ru-RU"/>
              </w:rPr>
            </w:pPr>
          </w:p>
          <w:p w:rsidR="00DE33F7" w:rsidRDefault="00DE33F7" w:rsidP="000C7F17">
            <w:pPr>
              <w:spacing w:before="0" w:beforeAutospacing="0" w:after="0" w:afterAutospacing="0"/>
              <w:ind w:left="201"/>
              <w:jc w:val="center"/>
              <w:rPr>
                <w:rFonts w:ascii="Times New Roman" w:eastAsia="Times New Roman" w:hAnsi="Times New Roman" w:cs="Times New Roman"/>
                <w:sz w:val="24"/>
                <w:szCs w:val="24"/>
                <w:lang w:val="ru-RU"/>
              </w:rPr>
            </w:pPr>
          </w:p>
          <w:p w:rsidR="00DE33F7" w:rsidRDefault="00DE33F7" w:rsidP="000C7F17">
            <w:pPr>
              <w:spacing w:before="0" w:beforeAutospacing="0" w:after="0" w:afterAutospacing="0"/>
              <w:ind w:left="201"/>
              <w:jc w:val="center"/>
              <w:rPr>
                <w:rFonts w:ascii="Times New Roman" w:eastAsia="Times New Roman" w:hAnsi="Times New Roman" w:cs="Times New Roman"/>
                <w:sz w:val="24"/>
                <w:szCs w:val="24"/>
                <w:lang w:val="ru-RU"/>
              </w:rPr>
            </w:pPr>
          </w:p>
          <w:p w:rsidR="00DE33F7" w:rsidRDefault="00DE33F7" w:rsidP="000C7F17">
            <w:pPr>
              <w:spacing w:before="0" w:beforeAutospacing="0" w:after="0" w:afterAutospacing="0"/>
              <w:ind w:left="201"/>
              <w:jc w:val="center"/>
              <w:rPr>
                <w:rFonts w:ascii="Times New Roman" w:eastAsia="Times New Roman" w:hAnsi="Times New Roman" w:cs="Times New Roman"/>
                <w:sz w:val="24"/>
                <w:szCs w:val="24"/>
                <w:lang w:val="ru-RU"/>
              </w:rPr>
            </w:pPr>
          </w:p>
          <w:p w:rsidR="00DE33F7" w:rsidRPr="00DE33F7" w:rsidRDefault="00DE33F7" w:rsidP="000C7F17">
            <w:pPr>
              <w:spacing w:before="0" w:beforeAutospacing="0" w:after="0" w:afterAutospacing="0"/>
              <w:ind w:left="201"/>
              <w:jc w:val="center"/>
              <w:rPr>
                <w:sz w:val="24"/>
                <w:szCs w:val="24"/>
                <w:lang w:val="ru-RU"/>
              </w:rPr>
            </w:pPr>
            <w:r>
              <w:rPr>
                <w:rFonts w:ascii="Times New Roman" w:eastAsia="Times New Roman" w:hAnsi="Times New Roman" w:cs="Times New Roman"/>
                <w:sz w:val="24"/>
                <w:szCs w:val="24"/>
                <w:lang w:val="ru-RU"/>
              </w:rPr>
              <w:t>7.2</w:t>
            </w:r>
          </w:p>
        </w:tc>
        <w:tc>
          <w:tcPr>
            <w:tcW w:w="9232" w:type="dxa"/>
            <w:tcBorders>
              <w:top w:val="single" w:sz="6" w:space="0" w:color="000000"/>
              <w:left w:val="single" w:sz="6" w:space="0" w:color="000000"/>
              <w:bottom w:val="single" w:sz="6" w:space="0" w:color="000000"/>
              <w:right w:val="single" w:sz="6" w:space="0" w:color="000000"/>
            </w:tcBorders>
            <w:shd w:val="clear" w:color="auto" w:fill="auto"/>
          </w:tcPr>
          <w:p w:rsidR="00DE33F7" w:rsidRDefault="000C7F17" w:rsidP="00DE33F7">
            <w:pPr>
              <w:spacing w:before="0" w:beforeAutospacing="0" w:after="0" w:afterAutospacing="0"/>
              <w:ind w:left="156" w:right="442"/>
              <w:jc w:val="both"/>
              <w:rPr>
                <w:rFonts w:ascii="Times New Roman" w:eastAsia="Times New Roman" w:hAnsi="Times New Roman" w:cs="Times New Roman"/>
                <w:sz w:val="24"/>
                <w:szCs w:val="24"/>
                <w:lang w:val="ru-RU"/>
              </w:rPr>
            </w:pPr>
            <w:r w:rsidRPr="000C7F17">
              <w:rPr>
                <w:rFonts w:ascii="Times New Roman" w:eastAsia="Times New Roman" w:hAnsi="Times New Roman" w:cs="Times New Roman"/>
                <w:sz w:val="24"/>
                <w:szCs w:val="24"/>
                <w:lang w:val="ru-RU"/>
              </w:rPr>
              <w:t xml:space="preserve">Разделы и задачи экологии. Связь экологии с другими науками. 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 </w:t>
            </w:r>
          </w:p>
          <w:p w:rsidR="00DE33F7" w:rsidRDefault="00DE33F7" w:rsidP="00DE33F7">
            <w:pPr>
              <w:spacing w:before="0" w:beforeAutospacing="0" w:after="0" w:afterAutospacing="0"/>
              <w:ind w:left="156" w:right="442"/>
              <w:jc w:val="both"/>
              <w:rPr>
                <w:rFonts w:ascii="Times New Roman" w:eastAsia="Times New Roman" w:hAnsi="Times New Roman" w:cs="Times New Roman"/>
                <w:sz w:val="24"/>
                <w:szCs w:val="24"/>
                <w:lang w:val="ru-RU"/>
              </w:rPr>
            </w:pPr>
          </w:p>
          <w:p w:rsidR="00DE33F7" w:rsidRPr="000C7F17" w:rsidRDefault="00DE33F7" w:rsidP="00DE33F7">
            <w:pPr>
              <w:spacing w:before="0" w:beforeAutospacing="0" w:after="0" w:afterAutospacing="0"/>
              <w:ind w:left="156" w:right="442"/>
              <w:jc w:val="both"/>
              <w:rPr>
                <w:sz w:val="24"/>
                <w:szCs w:val="24"/>
                <w:lang w:val="ru-RU"/>
              </w:rPr>
            </w:pPr>
            <w:r w:rsidRPr="000C7F17">
              <w:rPr>
                <w:rFonts w:ascii="Times New Roman" w:eastAsia="Times New Roman" w:hAnsi="Times New Roman" w:cs="Times New Roman"/>
                <w:sz w:val="24"/>
                <w:szCs w:val="24"/>
                <w:lang w:val="ru-RU"/>
              </w:rPr>
              <w:t xml:space="preserve">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(К.Шпренгель, Ю.Либих). Толерантность. Эврибионтные и стенобионтные организмы. </w:t>
            </w:r>
          </w:p>
          <w:p w:rsidR="00DE33F7" w:rsidRPr="000C7F17" w:rsidRDefault="00DE33F7" w:rsidP="00DE33F7">
            <w:pPr>
              <w:spacing w:before="0" w:beforeAutospacing="0" w:after="0" w:afterAutospacing="0"/>
              <w:ind w:left="156" w:right="157"/>
              <w:jc w:val="both"/>
              <w:rPr>
                <w:sz w:val="24"/>
                <w:szCs w:val="24"/>
                <w:lang w:val="ru-RU"/>
              </w:rPr>
            </w:pPr>
            <w:r w:rsidRPr="000C7F17">
              <w:rPr>
                <w:rFonts w:ascii="Times New Roman" w:eastAsia="Times New Roman" w:hAnsi="Times New Roman" w:cs="Times New Roman"/>
                <w:sz w:val="24"/>
                <w:szCs w:val="24"/>
                <w:lang w:val="ru-RU"/>
              </w:rPr>
              <w:t xml:space="preserve">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 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 </w:t>
            </w:r>
          </w:p>
          <w:p w:rsidR="00DE33F7" w:rsidRPr="000C7F17" w:rsidRDefault="00DE33F7" w:rsidP="00DE33F7">
            <w:pPr>
              <w:spacing w:before="0" w:beforeAutospacing="0" w:after="0" w:afterAutospacing="0"/>
              <w:ind w:left="156" w:right="168"/>
              <w:jc w:val="both"/>
              <w:rPr>
                <w:sz w:val="24"/>
                <w:szCs w:val="24"/>
                <w:lang w:val="ru-RU"/>
              </w:rPr>
            </w:pPr>
            <w:r w:rsidRPr="000C7F17">
              <w:rPr>
                <w:rFonts w:ascii="Times New Roman" w:eastAsia="Times New Roman" w:hAnsi="Times New Roman" w:cs="Times New Roman"/>
                <w:sz w:val="24"/>
                <w:szCs w:val="24"/>
                <w:lang w:val="ru-RU"/>
              </w:rPr>
              <w:t xml:space="preserve">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 Среды обитания организмов: водная, наземно-воздушная, почвенная, глубинная подпочвенная, внутриорганизменная. Физико-химические особенности сред обитания организмов. Приспособления организмов к жизни в разных средах. </w:t>
            </w:r>
          </w:p>
          <w:p w:rsidR="00DE33F7" w:rsidRPr="000C7F17" w:rsidRDefault="00DE33F7" w:rsidP="00DE33F7">
            <w:pPr>
              <w:spacing w:before="0" w:beforeAutospacing="0" w:after="0" w:afterAutospacing="0"/>
              <w:ind w:left="156" w:right="151"/>
              <w:jc w:val="both"/>
              <w:rPr>
                <w:sz w:val="24"/>
                <w:szCs w:val="24"/>
                <w:lang w:val="ru-RU"/>
              </w:rPr>
            </w:pPr>
            <w:r w:rsidRPr="000C7F17">
              <w:rPr>
                <w:rFonts w:ascii="Times New Roman" w:eastAsia="Times New Roman" w:hAnsi="Times New Roman" w:cs="Times New Roman"/>
                <w:sz w:val="24"/>
                <w:szCs w:val="24"/>
                <w:lang w:val="ru-RU"/>
              </w:rPr>
              <w:t xml:space="preserve">Биологические ритмы. Внешние и внутренние ритмы. Суточные и годичные ритмы. </w:t>
            </w:r>
            <w:r w:rsidRPr="000C7F17">
              <w:rPr>
                <w:rFonts w:ascii="Times New Roman" w:eastAsia="Times New Roman" w:hAnsi="Times New Roman" w:cs="Times New Roman"/>
                <w:sz w:val="24"/>
                <w:szCs w:val="24"/>
                <w:lang w:val="ru-RU"/>
              </w:rPr>
              <w:lastRenderedPageBreak/>
              <w:t xml:space="preserve">Приспособленность организмов к сезонным изменениям условий жизни. </w:t>
            </w:r>
          </w:p>
          <w:p w:rsidR="00DE33F7" w:rsidRPr="000C7F17" w:rsidRDefault="00DE33F7" w:rsidP="00DE33F7">
            <w:pPr>
              <w:spacing w:before="0" w:beforeAutospacing="0" w:after="0" w:afterAutospacing="0"/>
              <w:ind w:left="156" w:right="202"/>
              <w:jc w:val="both"/>
              <w:rPr>
                <w:sz w:val="24"/>
                <w:szCs w:val="24"/>
                <w:lang w:val="ru-RU"/>
              </w:rPr>
            </w:pPr>
            <w:r w:rsidRPr="000C7F17">
              <w:rPr>
                <w:rFonts w:ascii="Times New Roman" w:eastAsia="Times New Roman" w:hAnsi="Times New Roman" w:cs="Times New Roman"/>
                <w:sz w:val="24"/>
                <w:szCs w:val="24"/>
                <w:lang w:val="ru-RU"/>
              </w:rPr>
              <w:t xml:space="preserve">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геобионты, аэробионты. Особенности строения и образа жизни. </w:t>
            </w:r>
          </w:p>
          <w:p w:rsidR="000C7F17" w:rsidRPr="000C7F17" w:rsidRDefault="00DE33F7" w:rsidP="00DE33F7">
            <w:pPr>
              <w:spacing w:before="0" w:beforeAutospacing="0" w:after="0" w:afterAutospacing="0"/>
              <w:ind w:left="156" w:right="288"/>
              <w:jc w:val="both"/>
              <w:rPr>
                <w:sz w:val="24"/>
                <w:szCs w:val="24"/>
                <w:lang w:val="ru-RU"/>
              </w:rPr>
            </w:pPr>
            <w:r w:rsidRPr="000C7F17">
              <w:rPr>
                <w:rFonts w:ascii="Times New Roman" w:eastAsia="Times New Roman" w:hAnsi="Times New Roman" w:cs="Times New Roman"/>
                <w:sz w:val="24"/>
                <w:szCs w:val="24"/>
                <w:lang w:val="ru-RU"/>
              </w:rPr>
              <w:t xml:space="preserve">Биотические факторы. Виды биотических взаимодействий: конкуренция, хищничество, симбиоз и его формы. </w:t>
            </w:r>
            <w:r w:rsidRPr="007F33C6">
              <w:rPr>
                <w:rFonts w:ascii="Times New Roman" w:eastAsia="Times New Roman" w:hAnsi="Times New Roman" w:cs="Times New Roman"/>
                <w:sz w:val="24"/>
                <w:szCs w:val="24"/>
                <w:lang w:val="ru-RU"/>
              </w:rPr>
              <w:t>Паразитизм, кооперация, мутуализм,</w:t>
            </w:r>
            <w:r w:rsidRPr="000C7F17">
              <w:rPr>
                <w:rFonts w:ascii="Times New Roman" w:eastAsia="Times New Roman" w:hAnsi="Times New Roman" w:cs="Times New Roman"/>
                <w:sz w:val="24"/>
                <w:szCs w:val="24"/>
                <w:lang w:val="ru-RU"/>
              </w:rPr>
              <w:t xml:space="preserve"> комменсализм (квартирантство, нахлебничество). Нетрофические взаимодействия (топические, форические, фабрические). Значение биотических взаимодействий для существования организмов в среде обитания. Принцип конкурентного исключения</w:t>
            </w:r>
          </w:p>
        </w:tc>
      </w:tr>
    </w:tbl>
    <w:p w:rsidR="000C7F17" w:rsidRPr="007F33C6" w:rsidRDefault="000C7F17" w:rsidP="000C7F17">
      <w:pPr>
        <w:spacing w:before="0" w:beforeAutospacing="0" w:after="0" w:afterAutospacing="0"/>
        <w:ind w:left="-283" w:right="11456"/>
        <w:rPr>
          <w:sz w:val="24"/>
          <w:szCs w:val="24"/>
          <w:lang w:val="ru-RU"/>
        </w:rPr>
      </w:pPr>
    </w:p>
    <w:tbl>
      <w:tblPr>
        <w:tblW w:w="10476" w:type="dxa"/>
        <w:tblInd w:w="-418" w:type="dxa"/>
        <w:tblCellMar>
          <w:top w:w="45" w:type="dxa"/>
          <w:left w:w="7" w:type="dxa"/>
          <w:right w:w="242" w:type="dxa"/>
        </w:tblCellMar>
        <w:tblLook w:val="04A0" w:firstRow="1" w:lastRow="0" w:firstColumn="1" w:lastColumn="0" w:noHBand="0" w:noVBand="1"/>
      </w:tblPr>
      <w:tblGrid>
        <w:gridCol w:w="1244"/>
        <w:gridCol w:w="9232"/>
      </w:tblGrid>
      <w:tr w:rsidR="000C7F17" w:rsidRPr="000C7F17" w:rsidTr="00DE33F7">
        <w:trPr>
          <w:trHeight w:val="4489"/>
        </w:trPr>
        <w:tc>
          <w:tcPr>
            <w:tcW w:w="12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18"/>
              <w:jc w:val="center"/>
              <w:rPr>
                <w:sz w:val="24"/>
                <w:szCs w:val="24"/>
              </w:rPr>
            </w:pPr>
            <w:r w:rsidRPr="000C7F17">
              <w:rPr>
                <w:rFonts w:ascii="Times New Roman" w:eastAsia="Times New Roman" w:hAnsi="Times New Roman" w:cs="Times New Roman"/>
                <w:sz w:val="24"/>
                <w:szCs w:val="24"/>
              </w:rPr>
              <w:t xml:space="preserve">7.3 </w:t>
            </w:r>
          </w:p>
        </w:tc>
        <w:tc>
          <w:tcPr>
            <w:tcW w:w="92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возрастная и половая структура, рождаемость, прирост, темп роста, смертность, миграция. </w:t>
            </w:r>
          </w:p>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Экологическая структура популяции. Оценка численности популяции. </w:t>
            </w:r>
          </w:p>
          <w:p w:rsidR="000C7F17" w:rsidRPr="000C7F17" w:rsidRDefault="000C7F17" w:rsidP="000C7F17">
            <w:pPr>
              <w:spacing w:before="0" w:beforeAutospacing="0" w:after="0" w:afterAutospacing="0"/>
              <w:ind w:left="156" w:right="113"/>
              <w:jc w:val="both"/>
              <w:rPr>
                <w:sz w:val="24"/>
                <w:szCs w:val="24"/>
                <w:lang w:val="ru-RU"/>
              </w:rPr>
            </w:pPr>
            <w:r w:rsidRPr="000C7F17">
              <w:rPr>
                <w:rFonts w:ascii="Times New Roman" w:eastAsia="Times New Roman" w:hAnsi="Times New Roman" w:cs="Times New Roman"/>
                <w:sz w:val="24"/>
                <w:szCs w:val="24"/>
                <w:lang w:val="ru-RU"/>
              </w:rPr>
              <w:t>Динамика популяции и её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w:t>
            </w:r>
            <w:r w:rsidRPr="000C7F17">
              <w:rPr>
                <w:rFonts w:ascii="Times New Roman" w:eastAsia="Times New Roman" w:hAnsi="Times New Roman" w:cs="Times New Roman"/>
                <w:sz w:val="24"/>
                <w:szCs w:val="24"/>
              </w:rPr>
              <w:t>r</w:t>
            </w:r>
            <w:r w:rsidRPr="000C7F17">
              <w:rPr>
                <w:rFonts w:ascii="Times New Roman" w:eastAsia="Times New Roman" w:hAnsi="Times New Roman" w:cs="Times New Roman"/>
                <w:sz w:val="24"/>
                <w:szCs w:val="24"/>
                <w:lang w:val="ru-RU"/>
              </w:rPr>
              <w:t xml:space="preserve">- и </w:t>
            </w:r>
            <w:r w:rsidRPr="000C7F17">
              <w:rPr>
                <w:rFonts w:ascii="Times New Roman" w:eastAsia="Times New Roman" w:hAnsi="Times New Roman" w:cs="Times New Roman"/>
                <w:sz w:val="24"/>
                <w:szCs w:val="24"/>
              </w:rPr>
              <w:t>K</w:t>
            </w:r>
            <w:r w:rsidRPr="000C7F17">
              <w:rPr>
                <w:rFonts w:ascii="Times New Roman" w:eastAsia="Times New Roman" w:hAnsi="Times New Roman" w:cs="Times New Roman"/>
                <w:sz w:val="24"/>
                <w:szCs w:val="24"/>
                <w:lang w:val="ru-RU"/>
              </w:rPr>
              <w:t xml:space="preserve">-стратегии). </w:t>
            </w:r>
          </w:p>
          <w:p w:rsidR="000C7F17" w:rsidRPr="000C7F17" w:rsidRDefault="000C7F17" w:rsidP="000C7F17">
            <w:pPr>
              <w:spacing w:before="0" w:beforeAutospacing="0" w:after="0" w:afterAutospacing="0"/>
              <w:ind w:left="156" w:right="298"/>
              <w:jc w:val="both"/>
              <w:rPr>
                <w:sz w:val="24"/>
                <w:szCs w:val="24"/>
                <w:lang w:val="ru-RU"/>
              </w:rPr>
            </w:pPr>
            <w:r w:rsidRPr="000C7F17">
              <w:rPr>
                <w:rFonts w:ascii="Times New Roman" w:eastAsia="Times New Roman" w:hAnsi="Times New Roman" w:cs="Times New Roman"/>
                <w:sz w:val="24"/>
                <w:szCs w:val="24"/>
                <w:lang w:val="ru-RU"/>
              </w:rPr>
              <w:t xml:space="preserve">Понятие об экологической нише вида. Местообитание. Многомерная модель экологической ниши Дж.И.Хатчинсона. Размеры экологической ниши. Потенциальная и реализованная ниши. </w:t>
            </w:r>
          </w:p>
          <w:p w:rsidR="000C7F17" w:rsidRPr="000C7F17" w:rsidRDefault="000C7F17" w:rsidP="000C7F17">
            <w:pPr>
              <w:spacing w:before="0" w:beforeAutospacing="0" w:after="0" w:afterAutospacing="0"/>
              <w:ind w:left="156" w:right="1029"/>
              <w:jc w:val="both"/>
              <w:rPr>
                <w:sz w:val="24"/>
                <w:szCs w:val="24"/>
              </w:rPr>
            </w:pPr>
            <w:r w:rsidRPr="000C7F17">
              <w:rPr>
                <w:rFonts w:ascii="Times New Roman" w:eastAsia="Times New Roman" w:hAnsi="Times New Roman" w:cs="Times New Roman"/>
                <w:sz w:val="24"/>
                <w:szCs w:val="24"/>
                <w:lang w:val="ru-RU"/>
              </w:rPr>
              <w:t xml:space="preserve">Вид как система популяций. Ареалы видов. Виды и их жизненные стратегии. </w:t>
            </w:r>
            <w:r w:rsidRPr="000C7F17">
              <w:rPr>
                <w:rFonts w:ascii="Times New Roman" w:eastAsia="Times New Roman" w:hAnsi="Times New Roman" w:cs="Times New Roman"/>
                <w:sz w:val="24"/>
                <w:szCs w:val="24"/>
              </w:rPr>
              <w:t xml:space="preserve">Закономерности поведения и миграций животных. Биологические инвазии чужеродных видов </w:t>
            </w:r>
          </w:p>
        </w:tc>
      </w:tr>
      <w:tr w:rsidR="000C7F17" w:rsidRPr="007F33C6" w:rsidTr="00DE33F7">
        <w:trPr>
          <w:trHeight w:val="5609"/>
        </w:trPr>
        <w:tc>
          <w:tcPr>
            <w:tcW w:w="12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18"/>
              <w:jc w:val="center"/>
              <w:rPr>
                <w:sz w:val="24"/>
                <w:szCs w:val="24"/>
              </w:rPr>
            </w:pPr>
            <w:r w:rsidRPr="000C7F17">
              <w:rPr>
                <w:rFonts w:ascii="Times New Roman" w:eastAsia="Times New Roman" w:hAnsi="Times New Roman" w:cs="Times New Roman"/>
                <w:sz w:val="24"/>
                <w:szCs w:val="24"/>
              </w:rPr>
              <w:t xml:space="preserve">7.4 </w:t>
            </w:r>
          </w:p>
        </w:tc>
        <w:tc>
          <w:tcPr>
            <w:tcW w:w="92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905"/>
              <w:jc w:val="both"/>
              <w:rPr>
                <w:sz w:val="24"/>
                <w:szCs w:val="24"/>
                <w:lang w:val="ru-RU"/>
              </w:rPr>
            </w:pPr>
            <w:r w:rsidRPr="000C7F17">
              <w:rPr>
                <w:rFonts w:ascii="Times New Roman" w:eastAsia="Times New Roman" w:hAnsi="Times New Roman" w:cs="Times New Roman"/>
                <w:sz w:val="24"/>
                <w:szCs w:val="24"/>
                <w:lang w:val="ru-RU"/>
              </w:rPr>
              <w:t xml:space="preserve">Сообщества организмов. Биоценоз и его структура. Связи между организмами в биоценозе. Экосистема как открытая система (А.Дж.Тенсли). Функциональные блоки организмов в экосистеме: </w:t>
            </w:r>
          </w:p>
          <w:p w:rsidR="000C7F17" w:rsidRPr="000C7F17" w:rsidRDefault="000C7F17" w:rsidP="000C7F17">
            <w:pPr>
              <w:spacing w:before="0" w:beforeAutospacing="0" w:after="0" w:afterAutospacing="0"/>
              <w:ind w:left="156" w:right="89"/>
              <w:jc w:val="both"/>
              <w:rPr>
                <w:sz w:val="24"/>
                <w:szCs w:val="24"/>
                <w:lang w:val="ru-RU"/>
              </w:rPr>
            </w:pPr>
            <w:r w:rsidRPr="000C7F17">
              <w:rPr>
                <w:rFonts w:ascii="Times New Roman" w:eastAsia="Times New Roman" w:hAnsi="Times New Roman" w:cs="Times New Roman"/>
                <w:sz w:val="24"/>
                <w:szCs w:val="24"/>
                <w:lang w:val="ru-RU"/>
              </w:rPr>
              <w:t xml:space="preserve">продуценты, консументы, редуценты. Трофические уровни. Трофические цепи и сети. Абиотические блоки экосистем. Почвы и илы в экосистемах. Круговорот веществ и поток энергии в экосистеме. Основные показатели экосистемы. Биомасса и продукция. Экологические пирамиды чисел, биомассы и энергии. </w:t>
            </w:r>
          </w:p>
          <w:p w:rsidR="000C7F17" w:rsidRPr="000C7F17" w:rsidRDefault="000C7F17" w:rsidP="000C7F17">
            <w:pPr>
              <w:spacing w:before="0" w:beforeAutospacing="0" w:after="0" w:afterAutospacing="0"/>
              <w:ind w:left="156" w:right="93"/>
              <w:jc w:val="both"/>
              <w:rPr>
                <w:sz w:val="24"/>
                <w:szCs w:val="24"/>
                <w:lang w:val="ru-RU"/>
              </w:rPr>
            </w:pPr>
            <w:r w:rsidRPr="000C7F17">
              <w:rPr>
                <w:rFonts w:ascii="Times New Roman" w:eastAsia="Times New Roman" w:hAnsi="Times New Roman" w:cs="Times New Roman"/>
                <w:sz w:val="24"/>
                <w:szCs w:val="24"/>
                <w:lang w:val="ru-RU"/>
              </w:rPr>
              <w:t xml:space="preserve">Направленные закономерные смены сообществ - сукцессии. Первичные и вторичные сукцессии и их причины. Антропогенные воздействия на сукцессии. Климаксное сообщество. Биоразнообразие и полнота круговорота веществ - основа устойчивости сообществ. </w:t>
            </w:r>
          </w:p>
          <w:p w:rsidR="000C7F17" w:rsidRPr="000C7F17" w:rsidRDefault="000C7F17" w:rsidP="000C7F17">
            <w:pPr>
              <w:spacing w:before="0" w:beforeAutospacing="0" w:after="0" w:afterAutospacing="0"/>
              <w:ind w:left="156" w:right="326"/>
              <w:jc w:val="both"/>
              <w:rPr>
                <w:sz w:val="24"/>
                <w:szCs w:val="24"/>
                <w:lang w:val="ru-RU"/>
              </w:rPr>
            </w:pPr>
            <w:r w:rsidRPr="000C7F17">
              <w:rPr>
                <w:rFonts w:ascii="Times New Roman" w:eastAsia="Times New Roman" w:hAnsi="Times New Roman" w:cs="Times New Roman"/>
                <w:sz w:val="24"/>
                <w:szCs w:val="24"/>
                <w:lang w:val="ru-RU"/>
              </w:rPr>
              <w:t xml:space="preserve">Природные экосистемы. Антропогенные экосистемы. Агроэкосистема. Агроценоз. Различия между антропогенными и природными экосистемами. Урбоэкосистемы. Основные компоненты урбоэкосистем. </w:t>
            </w:r>
          </w:p>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Городская флора и фауна. Синантропизация городской фауны. </w:t>
            </w:r>
          </w:p>
          <w:p w:rsidR="000C7F17" w:rsidRPr="000C7F17" w:rsidRDefault="000C7F17" w:rsidP="000C7F17">
            <w:pPr>
              <w:spacing w:before="0" w:beforeAutospacing="0" w:after="0" w:afterAutospacing="0"/>
              <w:ind w:left="156" w:right="103"/>
              <w:jc w:val="both"/>
              <w:rPr>
                <w:sz w:val="24"/>
                <w:szCs w:val="24"/>
                <w:lang w:val="ru-RU"/>
              </w:rPr>
            </w:pPr>
            <w:r w:rsidRPr="000C7F17">
              <w:rPr>
                <w:rFonts w:ascii="Times New Roman" w:eastAsia="Times New Roman" w:hAnsi="Times New Roman" w:cs="Times New Roman"/>
                <w:sz w:val="24"/>
                <w:szCs w:val="24"/>
                <w:lang w:val="ru-RU"/>
              </w:rPr>
              <w:t xml:space="preserve">Биологическое и хозяйственное значение агроэкосистем и урбоэкосистем. Закономерности формирования основных взаимодействий организмов в экосистемах. </w:t>
            </w:r>
          </w:p>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Перенос энергии и веществ между смежными экосистемами. </w:t>
            </w:r>
          </w:p>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Устойчивость организмов, популяций и экосистем в условиях </w:t>
            </w:r>
          </w:p>
        </w:tc>
      </w:tr>
      <w:tr w:rsidR="000C7F17" w:rsidRPr="000C7F17" w:rsidTr="00DE33F7">
        <w:trPr>
          <w:trHeight w:val="324"/>
        </w:trPr>
        <w:tc>
          <w:tcPr>
            <w:tcW w:w="1244" w:type="dxa"/>
            <w:tcBorders>
              <w:top w:val="nil"/>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tc>
        <w:tc>
          <w:tcPr>
            <w:tcW w:w="9232" w:type="dxa"/>
            <w:tcBorders>
              <w:top w:val="nil"/>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естественных и антропогенных воздействий </w:t>
            </w:r>
          </w:p>
        </w:tc>
      </w:tr>
      <w:tr w:rsidR="000C7F17" w:rsidRPr="007F33C6" w:rsidTr="00DE33F7">
        <w:trPr>
          <w:trHeight w:val="3341"/>
        </w:trPr>
        <w:tc>
          <w:tcPr>
            <w:tcW w:w="12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45"/>
              <w:jc w:val="center"/>
              <w:rPr>
                <w:sz w:val="24"/>
                <w:szCs w:val="24"/>
              </w:rPr>
            </w:pPr>
            <w:r w:rsidRPr="000C7F17">
              <w:rPr>
                <w:rFonts w:ascii="Times New Roman" w:eastAsia="Times New Roman" w:hAnsi="Times New Roman" w:cs="Times New Roman"/>
                <w:sz w:val="24"/>
                <w:szCs w:val="24"/>
              </w:rPr>
              <w:lastRenderedPageBreak/>
              <w:t xml:space="preserve">7.5 </w:t>
            </w:r>
          </w:p>
        </w:tc>
        <w:tc>
          <w:tcPr>
            <w:tcW w:w="92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351"/>
              <w:jc w:val="both"/>
              <w:rPr>
                <w:sz w:val="24"/>
                <w:szCs w:val="24"/>
                <w:lang w:val="ru-RU"/>
              </w:rPr>
            </w:pPr>
            <w:r w:rsidRPr="000C7F17">
              <w:rPr>
                <w:rFonts w:ascii="Times New Roman" w:eastAsia="Times New Roman" w:hAnsi="Times New Roman" w:cs="Times New Roman"/>
                <w:sz w:val="24"/>
                <w:szCs w:val="24"/>
                <w:lang w:val="ru-RU"/>
              </w:rPr>
              <w:t xml:space="preserve">Биосфера - общепланетарная оболочка Земли, где существует или существовала жизнь. Учение В.И.Вернадского о биосфере. Области биосферы и её состав. Живое вещество биосферы и его функции. Закономерности существования биосферы. Особенности биосферы как глобальной экосистемы. Динамическое равновесие в биосфере. </w:t>
            </w:r>
          </w:p>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Круговороты веществ и биогеохимические циклы (углерода, азота). </w:t>
            </w:r>
          </w:p>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Ритмичность явлений в биосфере. </w:t>
            </w:r>
          </w:p>
          <w:p w:rsidR="000C7F17" w:rsidRPr="000C7F17" w:rsidRDefault="000C7F17" w:rsidP="000C7F17">
            <w:pPr>
              <w:spacing w:before="0" w:beforeAutospacing="0" w:after="0" w:afterAutospacing="0"/>
              <w:ind w:left="156" w:right="70"/>
              <w:jc w:val="both"/>
              <w:rPr>
                <w:sz w:val="24"/>
                <w:szCs w:val="24"/>
                <w:lang w:val="ru-RU"/>
              </w:rPr>
            </w:pPr>
            <w:r w:rsidRPr="000C7F17">
              <w:rPr>
                <w:rFonts w:ascii="Times New Roman" w:eastAsia="Times New Roman" w:hAnsi="Times New Roman" w:cs="Times New Roman"/>
                <w:sz w:val="24"/>
                <w:szCs w:val="24"/>
                <w:lang w:val="ru-RU"/>
              </w:rPr>
              <w:t xml:space="preserve">Зональность биосферы. Понятие о биоме. 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 </w:t>
            </w:r>
          </w:p>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Структура и функция живых систем, оценка их ресурсного потенциала и биосферных функций </w:t>
            </w:r>
          </w:p>
        </w:tc>
      </w:tr>
      <w:tr w:rsidR="000C7F17" w:rsidRPr="007F33C6" w:rsidTr="00DE33F7">
        <w:trPr>
          <w:trHeight w:val="3061"/>
        </w:trPr>
        <w:tc>
          <w:tcPr>
            <w:tcW w:w="12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45"/>
              <w:jc w:val="center"/>
              <w:rPr>
                <w:sz w:val="24"/>
                <w:szCs w:val="24"/>
              </w:rPr>
            </w:pPr>
            <w:r w:rsidRPr="000C7F17">
              <w:rPr>
                <w:rFonts w:ascii="Times New Roman" w:eastAsia="Times New Roman" w:hAnsi="Times New Roman" w:cs="Times New Roman"/>
                <w:sz w:val="24"/>
                <w:szCs w:val="24"/>
              </w:rPr>
              <w:t xml:space="preserve">7.6 </w:t>
            </w:r>
          </w:p>
        </w:tc>
        <w:tc>
          <w:tcPr>
            <w:tcW w:w="92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372"/>
              <w:jc w:val="both"/>
              <w:rPr>
                <w:sz w:val="24"/>
                <w:szCs w:val="24"/>
                <w:lang w:val="ru-RU"/>
              </w:rPr>
            </w:pPr>
            <w:r w:rsidRPr="000C7F17">
              <w:rPr>
                <w:rFonts w:ascii="Times New Roman" w:eastAsia="Times New Roman" w:hAnsi="Times New Roman" w:cs="Times New Roman"/>
                <w:sz w:val="24"/>
                <w:szCs w:val="24"/>
                <w:lang w:val="ru-RU"/>
              </w:rPr>
              <w:t xml:space="preserve">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 </w:t>
            </w:r>
          </w:p>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Антропогенное воздействие на растительный и животный мир. Охрана растительного и животного мира. Основные принципы охраны природы. </w:t>
            </w:r>
          </w:p>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Красные книги. Особо охраняемые природные территории (ООПТ). </w:t>
            </w:r>
          </w:p>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Ботанические сады и зоологические парки. </w:t>
            </w:r>
          </w:p>
          <w:p w:rsidR="000C7F17" w:rsidRPr="000C7F17" w:rsidRDefault="000C7F17" w:rsidP="000C7F17">
            <w:pPr>
              <w:spacing w:before="0" w:beforeAutospacing="0" w:after="0" w:afterAutospacing="0"/>
              <w:ind w:left="156" w:right="736"/>
              <w:jc w:val="both"/>
              <w:rPr>
                <w:sz w:val="24"/>
                <w:szCs w:val="24"/>
                <w:lang w:val="ru-RU"/>
              </w:rPr>
            </w:pPr>
            <w:r w:rsidRPr="000C7F17">
              <w:rPr>
                <w:rFonts w:ascii="Times New Roman" w:eastAsia="Times New Roman" w:hAnsi="Times New Roman" w:cs="Times New Roman"/>
                <w:sz w:val="24"/>
                <w:szCs w:val="24"/>
                <w:lang w:val="ru-RU"/>
              </w:rPr>
              <w:t xml:space="preserve">Основные принципы устойчивого развития человечества и природы. Рациональное природопользование и сохранение биологического разнообразия Земли </w:t>
            </w:r>
          </w:p>
        </w:tc>
      </w:tr>
    </w:tbl>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b/>
          <w:sz w:val="24"/>
          <w:szCs w:val="24"/>
          <w:lang w:val="ru-RU"/>
        </w:rPr>
        <w:t xml:space="preserve"> </w:t>
      </w:r>
    </w:p>
    <w:p w:rsidR="000C7F17" w:rsidRPr="000C7F17" w:rsidRDefault="000C7F17" w:rsidP="00DE33F7">
      <w:pPr>
        <w:spacing w:before="0" w:beforeAutospacing="0" w:after="0" w:afterAutospacing="0"/>
        <w:ind w:left="10" w:right="119" w:hanging="10"/>
        <w:jc w:val="right"/>
        <w:rPr>
          <w:sz w:val="24"/>
          <w:szCs w:val="24"/>
          <w:lang w:val="ru-RU"/>
        </w:rPr>
      </w:pPr>
      <w:r w:rsidRPr="000C7F17">
        <w:rPr>
          <w:rFonts w:ascii="Times New Roman" w:eastAsia="Times New Roman" w:hAnsi="Times New Roman" w:cs="Times New Roman"/>
          <w:sz w:val="24"/>
          <w:szCs w:val="24"/>
          <w:lang w:val="ru-RU"/>
        </w:rPr>
        <w:t>Таблица 23</w:t>
      </w:r>
    </w:p>
    <w:p w:rsidR="000C7F17" w:rsidRPr="000C7F17" w:rsidRDefault="000C7F17" w:rsidP="00DE33F7">
      <w:pPr>
        <w:spacing w:before="0" w:beforeAutospacing="0" w:after="0" w:afterAutospacing="0"/>
        <w:ind w:left="10" w:right="126" w:hanging="10"/>
        <w:jc w:val="center"/>
        <w:rPr>
          <w:sz w:val="24"/>
          <w:szCs w:val="24"/>
          <w:lang w:val="ru-RU"/>
        </w:rPr>
      </w:pPr>
      <w:r w:rsidRPr="000C7F17">
        <w:rPr>
          <w:rFonts w:ascii="Times New Roman" w:eastAsia="Times New Roman" w:hAnsi="Times New Roman" w:cs="Times New Roman"/>
          <w:b/>
          <w:sz w:val="24"/>
          <w:szCs w:val="24"/>
          <w:lang w:val="ru-RU"/>
        </w:rPr>
        <w:t>Проверяемые требования к результатам освоения основной образовательной программы по истории (11 класс)</w:t>
      </w:r>
    </w:p>
    <w:tbl>
      <w:tblPr>
        <w:tblW w:w="10474" w:type="dxa"/>
        <w:tblInd w:w="-268" w:type="dxa"/>
        <w:tblCellMar>
          <w:top w:w="53" w:type="dxa"/>
          <w:left w:w="158" w:type="dxa"/>
          <w:right w:w="91" w:type="dxa"/>
        </w:tblCellMar>
        <w:tblLook w:val="04A0" w:firstRow="1" w:lastRow="0" w:firstColumn="1" w:lastColumn="0" w:noHBand="0" w:noVBand="1"/>
      </w:tblPr>
      <w:tblGrid>
        <w:gridCol w:w="1964"/>
        <w:gridCol w:w="8510"/>
      </w:tblGrid>
      <w:tr w:rsidR="000C7F17" w:rsidRPr="007F33C6" w:rsidTr="00DE33F7">
        <w:trPr>
          <w:trHeight w:val="977"/>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firstLine="32"/>
              <w:jc w:val="center"/>
              <w:rPr>
                <w:sz w:val="24"/>
                <w:szCs w:val="24"/>
              </w:rPr>
            </w:pPr>
            <w:r w:rsidRPr="000C7F17">
              <w:rPr>
                <w:rFonts w:ascii="Times New Roman" w:eastAsia="Times New Roman" w:hAnsi="Times New Roman" w:cs="Times New Roman"/>
                <w:sz w:val="24"/>
                <w:szCs w:val="24"/>
              </w:rPr>
              <w:t xml:space="preserve">Код проверяемого результата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91" w:firstLine="82"/>
              <w:jc w:val="both"/>
              <w:rPr>
                <w:sz w:val="24"/>
                <w:szCs w:val="24"/>
                <w:lang w:val="ru-RU"/>
              </w:rPr>
            </w:pPr>
            <w:r w:rsidRPr="000C7F17">
              <w:rPr>
                <w:rFonts w:ascii="Times New Roman" w:eastAsia="Times New Roman" w:hAnsi="Times New Roman" w:cs="Times New Roman"/>
                <w:sz w:val="24"/>
                <w:szCs w:val="24"/>
                <w:lang w:val="ru-RU"/>
              </w:rPr>
              <w:t xml:space="preserve">Проверяемые предметные результаты освоения основной образовательной программы среднего общего образования </w:t>
            </w:r>
          </w:p>
        </w:tc>
      </w:tr>
      <w:tr w:rsidR="000C7F17" w:rsidRPr="007F33C6" w:rsidTr="00DE33F7">
        <w:trPr>
          <w:trHeight w:val="2293"/>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
              <w:jc w:val="center"/>
              <w:rPr>
                <w:sz w:val="24"/>
                <w:szCs w:val="24"/>
              </w:rPr>
            </w:pPr>
            <w:r w:rsidRPr="000C7F17">
              <w:rPr>
                <w:rFonts w:ascii="Times New Roman" w:eastAsia="Times New Roman" w:hAnsi="Times New Roman" w:cs="Times New Roman"/>
                <w:sz w:val="24"/>
                <w:szCs w:val="24"/>
              </w:rPr>
              <w:t xml:space="preserve">1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05"/>
              <w:jc w:val="both"/>
              <w:rPr>
                <w:sz w:val="24"/>
                <w:szCs w:val="24"/>
                <w:lang w:val="ru-RU"/>
              </w:rPr>
            </w:pPr>
            <w:r w:rsidRPr="000C7F17">
              <w:rPr>
                <w:rFonts w:ascii="Times New Roman" w:eastAsia="Times New Roman" w:hAnsi="Times New Roman" w:cs="Times New Roman"/>
                <w:sz w:val="24"/>
                <w:szCs w:val="24"/>
                <w:lang w:val="ru-RU"/>
              </w:rPr>
              <w:t xml:space="preserve">Понимание значимости России в мировых политических и социально-экономических процессах 1945-2022 гг., знание достижений страны и её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1945-2022 гг.; особенности развития культуры народов СССР (России) </w:t>
            </w:r>
          </w:p>
        </w:tc>
      </w:tr>
      <w:tr w:rsidR="000C7F17" w:rsidRPr="007F33C6" w:rsidTr="00DE33F7">
        <w:trPr>
          <w:trHeight w:val="660"/>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
              <w:jc w:val="center"/>
              <w:rPr>
                <w:sz w:val="24"/>
                <w:szCs w:val="24"/>
              </w:rPr>
            </w:pPr>
            <w:r w:rsidRPr="000C7F17">
              <w:rPr>
                <w:rFonts w:ascii="Times New Roman" w:eastAsia="Times New Roman" w:hAnsi="Times New Roman" w:cs="Times New Roman"/>
                <w:sz w:val="24"/>
                <w:szCs w:val="24"/>
              </w:rPr>
              <w:t xml:space="preserve">1.1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88"/>
              <w:jc w:val="both"/>
              <w:rPr>
                <w:sz w:val="24"/>
                <w:szCs w:val="24"/>
                <w:lang w:val="ru-RU"/>
              </w:rPr>
            </w:pPr>
            <w:r w:rsidRPr="000C7F17">
              <w:rPr>
                <w:rFonts w:ascii="Times New Roman" w:eastAsia="Times New Roman" w:hAnsi="Times New Roman" w:cs="Times New Roman"/>
                <w:sz w:val="24"/>
                <w:szCs w:val="24"/>
                <w:lang w:val="ru-RU"/>
              </w:rPr>
              <w:t xml:space="preserve">Называть наиболее значимые события истории России 1945-2022 гг., объяснять их особую значимость для истории нашей страны </w:t>
            </w:r>
          </w:p>
        </w:tc>
      </w:tr>
      <w:tr w:rsidR="000C7F17" w:rsidRPr="007F33C6" w:rsidTr="00DE33F7">
        <w:trPr>
          <w:trHeight w:val="334"/>
        </w:trPr>
        <w:tc>
          <w:tcPr>
            <w:tcW w:w="196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
              <w:jc w:val="center"/>
              <w:rPr>
                <w:sz w:val="24"/>
                <w:szCs w:val="24"/>
              </w:rPr>
            </w:pPr>
            <w:r w:rsidRPr="000C7F17">
              <w:rPr>
                <w:rFonts w:ascii="Times New Roman" w:eastAsia="Times New Roman" w:hAnsi="Times New Roman" w:cs="Times New Roman"/>
                <w:sz w:val="24"/>
                <w:szCs w:val="24"/>
              </w:rPr>
              <w:t xml:space="preserve">1.2 </w:t>
            </w:r>
          </w:p>
        </w:tc>
        <w:tc>
          <w:tcPr>
            <w:tcW w:w="85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Определять и объяснять (аргументировать) своё отношение и </w:t>
            </w:r>
            <w:r w:rsidR="00DE33F7" w:rsidRPr="000C7F17">
              <w:rPr>
                <w:rFonts w:ascii="Times New Roman" w:eastAsia="Times New Roman" w:hAnsi="Times New Roman" w:cs="Times New Roman"/>
                <w:sz w:val="24"/>
                <w:szCs w:val="24"/>
                <w:lang w:val="ru-RU"/>
              </w:rPr>
              <w:t>оценку наиболее значительных событий, явлений, процессов истории России 1945-2022 гг., их значение для истории России и человечества в целом</w:t>
            </w:r>
          </w:p>
        </w:tc>
      </w:tr>
    </w:tbl>
    <w:p w:rsidR="000C7F17" w:rsidRPr="000C7F17" w:rsidRDefault="000C7F17" w:rsidP="000C7F17">
      <w:pPr>
        <w:spacing w:before="0" w:beforeAutospacing="0" w:after="0" w:afterAutospacing="0"/>
        <w:ind w:left="-283" w:right="11456"/>
        <w:rPr>
          <w:sz w:val="24"/>
          <w:szCs w:val="24"/>
          <w:lang w:val="ru-RU"/>
        </w:rPr>
      </w:pPr>
    </w:p>
    <w:tbl>
      <w:tblPr>
        <w:tblW w:w="10474" w:type="dxa"/>
        <w:tblInd w:w="-418" w:type="dxa"/>
        <w:tblCellMar>
          <w:top w:w="55" w:type="dxa"/>
          <w:left w:w="7" w:type="dxa"/>
          <w:right w:w="180" w:type="dxa"/>
        </w:tblCellMar>
        <w:tblLook w:val="04A0" w:firstRow="1" w:lastRow="0" w:firstColumn="1" w:lastColumn="0" w:noHBand="0" w:noVBand="1"/>
      </w:tblPr>
      <w:tblGrid>
        <w:gridCol w:w="1560"/>
        <w:gridCol w:w="8914"/>
      </w:tblGrid>
      <w:tr w:rsidR="000C7F17" w:rsidRPr="007F33C6" w:rsidTr="00C3242B">
        <w:trPr>
          <w:trHeight w:val="658"/>
        </w:trPr>
        <w:tc>
          <w:tcPr>
            <w:tcW w:w="15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6"/>
              <w:jc w:val="center"/>
              <w:rPr>
                <w:sz w:val="24"/>
                <w:szCs w:val="24"/>
              </w:rPr>
            </w:pPr>
            <w:r w:rsidRPr="000C7F17">
              <w:rPr>
                <w:rFonts w:ascii="Times New Roman" w:eastAsia="Times New Roman" w:hAnsi="Times New Roman" w:cs="Times New Roman"/>
                <w:sz w:val="24"/>
                <w:szCs w:val="24"/>
              </w:rPr>
              <w:t xml:space="preserve">1.3 </w:t>
            </w:r>
          </w:p>
        </w:tc>
        <w:tc>
          <w:tcPr>
            <w:tcW w:w="89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Используя знания по истории России и всемирной истории 1945- 2022 гг., выявлять попытки фальсификации истории </w:t>
            </w:r>
          </w:p>
        </w:tc>
      </w:tr>
      <w:tr w:rsidR="000C7F17" w:rsidRPr="007F33C6" w:rsidTr="00C3242B">
        <w:trPr>
          <w:trHeight w:val="921"/>
        </w:trPr>
        <w:tc>
          <w:tcPr>
            <w:tcW w:w="15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6"/>
              <w:jc w:val="center"/>
              <w:rPr>
                <w:sz w:val="24"/>
                <w:szCs w:val="24"/>
              </w:rPr>
            </w:pPr>
            <w:r w:rsidRPr="000C7F17">
              <w:rPr>
                <w:rFonts w:ascii="Times New Roman" w:eastAsia="Times New Roman" w:hAnsi="Times New Roman" w:cs="Times New Roman"/>
                <w:sz w:val="24"/>
                <w:szCs w:val="24"/>
              </w:rPr>
              <w:lastRenderedPageBreak/>
              <w:t xml:space="preserve">1.4 </w:t>
            </w:r>
          </w:p>
        </w:tc>
        <w:tc>
          <w:tcPr>
            <w:tcW w:w="89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672"/>
              <w:jc w:val="both"/>
              <w:rPr>
                <w:sz w:val="24"/>
                <w:szCs w:val="24"/>
                <w:lang w:val="ru-RU"/>
              </w:rPr>
            </w:pPr>
            <w:r w:rsidRPr="000C7F17">
              <w:rPr>
                <w:rFonts w:ascii="Times New Roman" w:eastAsia="Times New Roman" w:hAnsi="Times New Roman" w:cs="Times New Roman"/>
                <w:sz w:val="24"/>
                <w:szCs w:val="24"/>
                <w:lang w:val="ru-RU"/>
              </w:rPr>
              <w:t xml:space="preserve">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1945-2022 гг. </w:t>
            </w:r>
          </w:p>
        </w:tc>
      </w:tr>
      <w:tr w:rsidR="000C7F17" w:rsidRPr="007F33C6" w:rsidTr="00C3242B">
        <w:trPr>
          <w:trHeight w:val="738"/>
        </w:trPr>
        <w:tc>
          <w:tcPr>
            <w:tcW w:w="15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0"/>
              <w:jc w:val="center"/>
              <w:rPr>
                <w:sz w:val="24"/>
                <w:szCs w:val="24"/>
              </w:rPr>
            </w:pPr>
            <w:r w:rsidRPr="000C7F17">
              <w:rPr>
                <w:rFonts w:ascii="Times New Roman" w:eastAsia="Times New Roman" w:hAnsi="Times New Roman" w:cs="Times New Roman"/>
                <w:sz w:val="24"/>
                <w:szCs w:val="24"/>
              </w:rPr>
              <w:t xml:space="preserve">2 </w:t>
            </w:r>
          </w:p>
        </w:tc>
        <w:tc>
          <w:tcPr>
            <w:tcW w:w="89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78"/>
              <w:jc w:val="both"/>
              <w:rPr>
                <w:sz w:val="24"/>
                <w:szCs w:val="24"/>
                <w:lang w:val="ru-RU"/>
              </w:rPr>
            </w:pPr>
            <w:r w:rsidRPr="000C7F17">
              <w:rPr>
                <w:rFonts w:ascii="Times New Roman" w:eastAsia="Times New Roman" w:hAnsi="Times New Roman" w:cs="Times New Roman"/>
                <w:sz w:val="24"/>
                <w:szCs w:val="24"/>
                <w:lang w:val="ru-RU"/>
              </w:rPr>
              <w:t xml:space="preserve">Знание имён исторических личностей, внёсших значительный вклад в социально-экономическое, политическое и культурное развитие России в 1945-2022 гг. </w:t>
            </w:r>
          </w:p>
        </w:tc>
      </w:tr>
      <w:tr w:rsidR="000C7F17" w:rsidRPr="007F33C6" w:rsidTr="00C3242B">
        <w:trPr>
          <w:trHeight w:val="662"/>
        </w:trPr>
        <w:tc>
          <w:tcPr>
            <w:tcW w:w="15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6"/>
              <w:jc w:val="center"/>
              <w:rPr>
                <w:sz w:val="24"/>
                <w:szCs w:val="24"/>
              </w:rPr>
            </w:pPr>
            <w:r w:rsidRPr="000C7F17">
              <w:rPr>
                <w:rFonts w:ascii="Times New Roman" w:eastAsia="Times New Roman" w:hAnsi="Times New Roman" w:cs="Times New Roman"/>
                <w:sz w:val="24"/>
                <w:szCs w:val="24"/>
              </w:rPr>
              <w:t xml:space="preserve">2.1 </w:t>
            </w:r>
          </w:p>
        </w:tc>
        <w:tc>
          <w:tcPr>
            <w:tcW w:w="89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Называть имена наиболее выдающихся деятелей истории России 1945-2022 гг., события, процессы, в которых они участвовали </w:t>
            </w:r>
          </w:p>
        </w:tc>
      </w:tr>
      <w:tr w:rsidR="000C7F17" w:rsidRPr="007F33C6" w:rsidTr="00C3242B">
        <w:trPr>
          <w:trHeight w:val="803"/>
        </w:trPr>
        <w:tc>
          <w:tcPr>
            <w:tcW w:w="15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6"/>
              <w:jc w:val="center"/>
              <w:rPr>
                <w:sz w:val="24"/>
                <w:szCs w:val="24"/>
              </w:rPr>
            </w:pPr>
            <w:r w:rsidRPr="000C7F17">
              <w:rPr>
                <w:rFonts w:ascii="Times New Roman" w:eastAsia="Times New Roman" w:hAnsi="Times New Roman" w:cs="Times New Roman"/>
                <w:sz w:val="24"/>
                <w:szCs w:val="24"/>
              </w:rPr>
              <w:t xml:space="preserve">2.2 </w:t>
            </w:r>
          </w:p>
        </w:tc>
        <w:tc>
          <w:tcPr>
            <w:tcW w:w="89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70"/>
              <w:jc w:val="both"/>
              <w:rPr>
                <w:sz w:val="24"/>
                <w:szCs w:val="24"/>
                <w:lang w:val="ru-RU"/>
              </w:rPr>
            </w:pPr>
            <w:r w:rsidRPr="000C7F17">
              <w:rPr>
                <w:rFonts w:ascii="Times New Roman" w:eastAsia="Times New Roman" w:hAnsi="Times New Roman" w:cs="Times New Roman"/>
                <w:sz w:val="24"/>
                <w:szCs w:val="24"/>
                <w:lang w:val="ru-RU"/>
              </w:rPr>
              <w:t xml:space="preserve">Характеризовать деятельность исторических личностей в рамках событий, процессов истории России 1945-2022 гг., оценивать значение их деятельности для истории нашей страны и человечества в целом </w:t>
            </w:r>
          </w:p>
        </w:tc>
      </w:tr>
      <w:tr w:rsidR="000C7F17" w:rsidRPr="007F33C6" w:rsidTr="00C3242B">
        <w:trPr>
          <w:trHeight w:val="632"/>
        </w:trPr>
        <w:tc>
          <w:tcPr>
            <w:tcW w:w="15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6"/>
              <w:jc w:val="center"/>
              <w:rPr>
                <w:sz w:val="24"/>
                <w:szCs w:val="24"/>
              </w:rPr>
            </w:pPr>
            <w:r w:rsidRPr="000C7F17">
              <w:rPr>
                <w:rFonts w:ascii="Times New Roman" w:eastAsia="Times New Roman" w:hAnsi="Times New Roman" w:cs="Times New Roman"/>
                <w:sz w:val="24"/>
                <w:szCs w:val="24"/>
              </w:rPr>
              <w:t xml:space="preserve">2.3 </w:t>
            </w:r>
          </w:p>
        </w:tc>
        <w:tc>
          <w:tcPr>
            <w:tcW w:w="89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355"/>
              <w:jc w:val="both"/>
              <w:rPr>
                <w:sz w:val="24"/>
                <w:szCs w:val="24"/>
                <w:lang w:val="ru-RU"/>
              </w:rPr>
            </w:pPr>
            <w:r w:rsidRPr="000C7F17">
              <w:rPr>
                <w:rFonts w:ascii="Times New Roman" w:eastAsia="Times New Roman" w:hAnsi="Times New Roman" w:cs="Times New Roman"/>
                <w:sz w:val="24"/>
                <w:szCs w:val="24"/>
                <w:lang w:val="ru-RU"/>
              </w:rPr>
              <w:t xml:space="preserve">Характеризовать значение и последствия событий 1945-2022 гг., в которых участвовали выдающиеся исторические личности, для истории России </w:t>
            </w:r>
          </w:p>
        </w:tc>
      </w:tr>
      <w:tr w:rsidR="000C7F17" w:rsidRPr="007F33C6" w:rsidTr="00C3242B">
        <w:trPr>
          <w:trHeight w:val="658"/>
        </w:trPr>
        <w:tc>
          <w:tcPr>
            <w:tcW w:w="15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6"/>
              <w:jc w:val="center"/>
              <w:rPr>
                <w:sz w:val="24"/>
                <w:szCs w:val="24"/>
              </w:rPr>
            </w:pPr>
            <w:r w:rsidRPr="000C7F17">
              <w:rPr>
                <w:rFonts w:ascii="Times New Roman" w:eastAsia="Times New Roman" w:hAnsi="Times New Roman" w:cs="Times New Roman"/>
                <w:sz w:val="24"/>
                <w:szCs w:val="24"/>
              </w:rPr>
              <w:t xml:space="preserve">2.4 </w:t>
            </w:r>
          </w:p>
        </w:tc>
        <w:tc>
          <w:tcPr>
            <w:tcW w:w="89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Определять и объяснять (аргументировать) своё отношение и оценку деятельности исторических личностей </w:t>
            </w:r>
          </w:p>
        </w:tc>
      </w:tr>
      <w:tr w:rsidR="000C7F17" w:rsidRPr="007F33C6" w:rsidTr="00C3242B">
        <w:trPr>
          <w:trHeight w:val="1744"/>
        </w:trPr>
        <w:tc>
          <w:tcPr>
            <w:tcW w:w="15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0"/>
              <w:jc w:val="center"/>
              <w:rPr>
                <w:sz w:val="24"/>
                <w:szCs w:val="24"/>
              </w:rPr>
            </w:pPr>
            <w:r w:rsidRPr="000C7F17">
              <w:rPr>
                <w:rFonts w:ascii="Times New Roman" w:eastAsia="Times New Roman" w:hAnsi="Times New Roman" w:cs="Times New Roman"/>
                <w:sz w:val="24"/>
                <w:szCs w:val="24"/>
              </w:rPr>
              <w:t xml:space="preserve">3 </w:t>
            </w:r>
          </w:p>
        </w:tc>
        <w:tc>
          <w:tcPr>
            <w:tcW w:w="89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39"/>
              <w:jc w:val="both"/>
              <w:rPr>
                <w:sz w:val="24"/>
                <w:szCs w:val="24"/>
                <w:lang w:val="ru-RU"/>
              </w:rPr>
            </w:pPr>
            <w:r w:rsidRPr="000C7F17">
              <w:rPr>
                <w:rFonts w:ascii="Times New Roman" w:eastAsia="Times New Roman" w:hAnsi="Times New Roman" w:cs="Times New Roman"/>
                <w:sz w:val="24"/>
                <w:szCs w:val="24"/>
                <w:lang w:val="ru-RU"/>
              </w:rPr>
              <w:t xml:space="preserve">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1945- 2022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 </w:t>
            </w:r>
          </w:p>
        </w:tc>
      </w:tr>
      <w:tr w:rsidR="000C7F17" w:rsidRPr="007F33C6" w:rsidTr="00C3242B">
        <w:trPr>
          <w:trHeight w:val="1345"/>
        </w:trPr>
        <w:tc>
          <w:tcPr>
            <w:tcW w:w="15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6"/>
              <w:jc w:val="center"/>
              <w:rPr>
                <w:sz w:val="24"/>
                <w:szCs w:val="24"/>
              </w:rPr>
            </w:pPr>
            <w:r w:rsidRPr="000C7F17">
              <w:rPr>
                <w:rFonts w:ascii="Times New Roman" w:eastAsia="Times New Roman" w:hAnsi="Times New Roman" w:cs="Times New Roman"/>
                <w:sz w:val="24"/>
                <w:szCs w:val="24"/>
              </w:rPr>
              <w:t xml:space="preserve">3.1 </w:t>
            </w:r>
          </w:p>
        </w:tc>
        <w:tc>
          <w:tcPr>
            <w:tcW w:w="89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280"/>
              <w:jc w:val="both"/>
              <w:rPr>
                <w:sz w:val="24"/>
                <w:szCs w:val="24"/>
                <w:lang w:val="ru-RU"/>
              </w:rPr>
            </w:pPr>
            <w:r w:rsidRPr="000C7F17">
              <w:rPr>
                <w:rFonts w:ascii="Times New Roman" w:eastAsia="Times New Roman" w:hAnsi="Times New Roman" w:cs="Times New Roman"/>
                <w:sz w:val="24"/>
                <w:szCs w:val="24"/>
                <w:lang w:val="ru-RU"/>
              </w:rPr>
              <w:t xml:space="preserve">Объяснять смысл изученных (изучаемых) исторических понятий и терминов из истории России и всемирной истории 1945-2022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 </w:t>
            </w:r>
          </w:p>
        </w:tc>
      </w:tr>
      <w:tr w:rsidR="000C7F17" w:rsidRPr="007F33C6" w:rsidTr="00C3242B">
        <w:trPr>
          <w:trHeight w:val="1464"/>
        </w:trPr>
        <w:tc>
          <w:tcPr>
            <w:tcW w:w="15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6"/>
              <w:jc w:val="center"/>
              <w:rPr>
                <w:sz w:val="24"/>
                <w:szCs w:val="24"/>
              </w:rPr>
            </w:pPr>
            <w:r w:rsidRPr="000C7F17">
              <w:rPr>
                <w:rFonts w:ascii="Times New Roman" w:eastAsia="Times New Roman" w:hAnsi="Times New Roman" w:cs="Times New Roman"/>
                <w:sz w:val="24"/>
                <w:szCs w:val="24"/>
              </w:rPr>
              <w:t xml:space="preserve">3.2 </w:t>
            </w:r>
          </w:p>
        </w:tc>
        <w:tc>
          <w:tcPr>
            <w:tcW w:w="89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38"/>
              <w:jc w:val="both"/>
              <w:rPr>
                <w:sz w:val="24"/>
                <w:szCs w:val="24"/>
                <w:lang w:val="ru-RU"/>
              </w:rPr>
            </w:pPr>
            <w:r w:rsidRPr="000C7F17">
              <w:rPr>
                <w:rFonts w:ascii="Times New Roman" w:eastAsia="Times New Roman" w:hAnsi="Times New Roman" w:cs="Times New Roman"/>
                <w:sz w:val="24"/>
                <w:szCs w:val="24"/>
                <w:lang w:val="ru-RU"/>
              </w:rPr>
              <w:t xml:space="preserve">По самостоятельно составленному плану представлять развёрнутый рассказ (описание) о ключевых событиях родного края, истории России и всемирной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другом </w:t>
            </w:r>
          </w:p>
        </w:tc>
      </w:tr>
      <w:tr w:rsidR="000C7F17" w:rsidRPr="007F33C6" w:rsidTr="00C3242B">
        <w:trPr>
          <w:trHeight w:val="984"/>
        </w:trPr>
        <w:tc>
          <w:tcPr>
            <w:tcW w:w="156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6"/>
              <w:jc w:val="center"/>
              <w:rPr>
                <w:sz w:val="24"/>
                <w:szCs w:val="24"/>
              </w:rPr>
            </w:pPr>
            <w:r w:rsidRPr="000C7F17">
              <w:rPr>
                <w:rFonts w:ascii="Times New Roman" w:eastAsia="Times New Roman" w:hAnsi="Times New Roman" w:cs="Times New Roman"/>
                <w:sz w:val="24"/>
                <w:szCs w:val="24"/>
              </w:rPr>
              <w:t xml:space="preserve">3.3 </w:t>
            </w:r>
          </w:p>
        </w:tc>
        <w:tc>
          <w:tcPr>
            <w:tcW w:w="89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238"/>
              <w:jc w:val="both"/>
              <w:rPr>
                <w:sz w:val="24"/>
                <w:szCs w:val="24"/>
                <w:lang w:val="ru-RU"/>
              </w:rPr>
            </w:pPr>
            <w:r w:rsidRPr="000C7F17">
              <w:rPr>
                <w:rFonts w:ascii="Times New Roman" w:eastAsia="Times New Roman" w:hAnsi="Times New Roman" w:cs="Times New Roman"/>
                <w:sz w:val="24"/>
                <w:szCs w:val="24"/>
                <w:lang w:val="ru-RU"/>
              </w:rPr>
              <w:t xml:space="preserve">Составлять развёрнутую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1945-2022 гг., </w:t>
            </w:r>
            <w:r w:rsidR="00C3242B" w:rsidRPr="000C7F17">
              <w:rPr>
                <w:rFonts w:ascii="Times New Roman" w:eastAsia="Times New Roman" w:hAnsi="Times New Roman" w:cs="Times New Roman"/>
                <w:sz w:val="24"/>
                <w:szCs w:val="24"/>
                <w:lang w:val="ru-RU"/>
              </w:rPr>
              <w:t>анализируя изменения, произошедшие в течение рассматриваемого периода</w:t>
            </w:r>
          </w:p>
        </w:tc>
      </w:tr>
    </w:tbl>
    <w:p w:rsidR="000C7F17" w:rsidRPr="000C7F17" w:rsidRDefault="000C7F17" w:rsidP="000C7F17">
      <w:pPr>
        <w:spacing w:before="0" w:beforeAutospacing="0" w:after="0" w:afterAutospacing="0"/>
        <w:ind w:left="-283" w:right="11456"/>
        <w:rPr>
          <w:sz w:val="24"/>
          <w:szCs w:val="24"/>
          <w:lang w:val="ru-RU"/>
        </w:rPr>
      </w:pPr>
    </w:p>
    <w:tbl>
      <w:tblPr>
        <w:tblW w:w="10474" w:type="dxa"/>
        <w:tblInd w:w="-418" w:type="dxa"/>
        <w:tblCellMar>
          <w:top w:w="57" w:type="dxa"/>
          <w:left w:w="7" w:type="dxa"/>
          <w:right w:w="213" w:type="dxa"/>
        </w:tblCellMar>
        <w:tblLook w:val="04A0" w:firstRow="1" w:lastRow="0" w:firstColumn="1" w:lastColumn="0" w:noHBand="0" w:noVBand="1"/>
      </w:tblPr>
      <w:tblGrid>
        <w:gridCol w:w="1419"/>
        <w:gridCol w:w="9055"/>
      </w:tblGrid>
      <w:tr w:rsidR="000C7F17" w:rsidRPr="007F33C6" w:rsidTr="00C3242B">
        <w:trPr>
          <w:trHeight w:val="1430"/>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9"/>
              <w:jc w:val="center"/>
              <w:rPr>
                <w:sz w:val="24"/>
                <w:szCs w:val="24"/>
              </w:rPr>
            </w:pPr>
            <w:r w:rsidRPr="000C7F17">
              <w:rPr>
                <w:rFonts w:ascii="Times New Roman" w:eastAsia="Times New Roman" w:hAnsi="Times New Roman" w:cs="Times New Roman"/>
                <w:sz w:val="24"/>
                <w:szCs w:val="24"/>
              </w:rPr>
              <w:t xml:space="preserve">3.4 </w:t>
            </w:r>
          </w:p>
        </w:tc>
        <w:tc>
          <w:tcPr>
            <w:tcW w:w="905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666"/>
              <w:jc w:val="both"/>
              <w:rPr>
                <w:sz w:val="24"/>
                <w:szCs w:val="24"/>
                <w:lang w:val="ru-RU"/>
              </w:rPr>
            </w:pPr>
            <w:r w:rsidRPr="000C7F17">
              <w:rPr>
                <w:rFonts w:ascii="Times New Roman" w:eastAsia="Times New Roman" w:hAnsi="Times New Roman" w:cs="Times New Roman"/>
                <w:sz w:val="24"/>
                <w:szCs w:val="24"/>
                <w:lang w:val="ru-RU"/>
              </w:rPr>
              <w:t xml:space="preserve">Представлять описание памятников материальной и художественной культуры 1945-2022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приёмов создания памятников культуры </w:t>
            </w:r>
          </w:p>
        </w:tc>
      </w:tr>
      <w:tr w:rsidR="000C7F17" w:rsidRPr="007F33C6" w:rsidTr="00C3242B">
        <w:trPr>
          <w:trHeight w:val="982"/>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9"/>
              <w:jc w:val="center"/>
              <w:rPr>
                <w:sz w:val="24"/>
                <w:szCs w:val="24"/>
              </w:rPr>
            </w:pPr>
            <w:r w:rsidRPr="000C7F17">
              <w:rPr>
                <w:rFonts w:ascii="Times New Roman" w:eastAsia="Times New Roman" w:hAnsi="Times New Roman" w:cs="Times New Roman"/>
                <w:sz w:val="24"/>
                <w:szCs w:val="24"/>
              </w:rPr>
              <w:t xml:space="preserve">3.5 </w:t>
            </w:r>
          </w:p>
        </w:tc>
        <w:tc>
          <w:tcPr>
            <w:tcW w:w="905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Представлять результаты самостоятельного изучения исторической информации из истории России и всемирной истории 1945-2022 гг.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в форме сложного плана, конспекта, реферата </w:t>
            </w:r>
          </w:p>
        </w:tc>
      </w:tr>
      <w:tr w:rsidR="000C7F17" w:rsidRPr="007F33C6" w:rsidTr="00C3242B">
        <w:trPr>
          <w:trHeight w:val="980"/>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9"/>
              <w:jc w:val="center"/>
              <w:rPr>
                <w:sz w:val="24"/>
                <w:szCs w:val="24"/>
              </w:rPr>
            </w:pPr>
            <w:r w:rsidRPr="000C7F17">
              <w:rPr>
                <w:rFonts w:ascii="Times New Roman" w:eastAsia="Times New Roman" w:hAnsi="Times New Roman" w:cs="Times New Roman"/>
                <w:sz w:val="24"/>
                <w:szCs w:val="24"/>
              </w:rPr>
              <w:lastRenderedPageBreak/>
              <w:t xml:space="preserve">3.6 </w:t>
            </w:r>
          </w:p>
        </w:tc>
        <w:tc>
          <w:tcPr>
            <w:tcW w:w="905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13"/>
              <w:jc w:val="both"/>
              <w:rPr>
                <w:sz w:val="24"/>
                <w:szCs w:val="24"/>
                <w:lang w:val="ru-RU"/>
              </w:rPr>
            </w:pPr>
            <w:r w:rsidRPr="000C7F17">
              <w:rPr>
                <w:rFonts w:ascii="Times New Roman" w:eastAsia="Times New Roman" w:hAnsi="Times New Roman" w:cs="Times New Roman"/>
                <w:sz w:val="24"/>
                <w:szCs w:val="24"/>
                <w:lang w:val="ru-RU"/>
              </w:rPr>
              <w:t xml:space="preserve">Определять и объяснять с использованием фактического материала своё отношение к наиболее значительным событиям, достижениям и личностям истории России и зарубежных стран 1945-2022 гг. </w:t>
            </w:r>
          </w:p>
        </w:tc>
      </w:tr>
      <w:tr w:rsidR="000C7F17" w:rsidRPr="007F33C6" w:rsidTr="00C3242B">
        <w:trPr>
          <w:trHeight w:val="1145"/>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9"/>
              <w:jc w:val="center"/>
              <w:rPr>
                <w:sz w:val="24"/>
                <w:szCs w:val="24"/>
              </w:rPr>
            </w:pPr>
            <w:r w:rsidRPr="000C7F17">
              <w:rPr>
                <w:rFonts w:ascii="Times New Roman" w:eastAsia="Times New Roman" w:hAnsi="Times New Roman" w:cs="Times New Roman"/>
                <w:sz w:val="24"/>
                <w:szCs w:val="24"/>
              </w:rPr>
              <w:t xml:space="preserve">3.7 </w:t>
            </w:r>
          </w:p>
        </w:tc>
        <w:tc>
          <w:tcPr>
            <w:tcW w:w="905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900"/>
              <w:jc w:val="both"/>
              <w:rPr>
                <w:sz w:val="24"/>
                <w:szCs w:val="24"/>
                <w:lang w:val="ru-RU"/>
              </w:rPr>
            </w:pPr>
            <w:r w:rsidRPr="000C7F17">
              <w:rPr>
                <w:rFonts w:ascii="Times New Roman" w:eastAsia="Times New Roman" w:hAnsi="Times New Roman" w:cs="Times New Roman"/>
                <w:sz w:val="24"/>
                <w:szCs w:val="24"/>
                <w:lang w:val="ru-RU"/>
              </w:rPr>
              <w:t xml:space="preserve">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(опровержения) какой-либо оценки исторических событий </w:t>
            </w:r>
          </w:p>
        </w:tc>
      </w:tr>
      <w:tr w:rsidR="000C7F17" w:rsidRPr="007F33C6" w:rsidTr="00C3242B">
        <w:trPr>
          <w:trHeight w:val="1335"/>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9"/>
              <w:jc w:val="center"/>
              <w:rPr>
                <w:sz w:val="24"/>
                <w:szCs w:val="24"/>
              </w:rPr>
            </w:pPr>
            <w:r w:rsidRPr="000C7F17">
              <w:rPr>
                <w:rFonts w:ascii="Times New Roman" w:eastAsia="Times New Roman" w:hAnsi="Times New Roman" w:cs="Times New Roman"/>
                <w:sz w:val="24"/>
                <w:szCs w:val="24"/>
              </w:rPr>
              <w:t xml:space="preserve">3.8 </w:t>
            </w:r>
          </w:p>
        </w:tc>
        <w:tc>
          <w:tcPr>
            <w:tcW w:w="905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460"/>
              <w:jc w:val="both"/>
              <w:rPr>
                <w:sz w:val="24"/>
                <w:szCs w:val="24"/>
                <w:lang w:val="ru-RU"/>
              </w:rPr>
            </w:pPr>
            <w:r w:rsidRPr="000C7F17">
              <w:rPr>
                <w:rFonts w:ascii="Times New Roman" w:eastAsia="Times New Roman" w:hAnsi="Times New Roman" w:cs="Times New Roman"/>
                <w:sz w:val="24"/>
                <w:szCs w:val="24"/>
                <w:lang w:val="ru-RU"/>
              </w:rPr>
              <w:t xml:space="preserve">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1945-2022 гг.; сравнивать предложенную аргументацию, выбирать наиболее аргументированную позицию </w:t>
            </w:r>
          </w:p>
        </w:tc>
      </w:tr>
      <w:tr w:rsidR="000C7F17" w:rsidRPr="007F33C6" w:rsidTr="00C3242B">
        <w:trPr>
          <w:trHeight w:val="1157"/>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4"/>
              <w:jc w:val="center"/>
              <w:rPr>
                <w:sz w:val="24"/>
                <w:szCs w:val="24"/>
              </w:rPr>
            </w:pPr>
            <w:r w:rsidRPr="000C7F17">
              <w:rPr>
                <w:rFonts w:ascii="Times New Roman" w:eastAsia="Times New Roman" w:hAnsi="Times New Roman" w:cs="Times New Roman"/>
                <w:sz w:val="24"/>
                <w:szCs w:val="24"/>
              </w:rPr>
              <w:t xml:space="preserve">4 </w:t>
            </w:r>
          </w:p>
        </w:tc>
        <w:tc>
          <w:tcPr>
            <w:tcW w:w="905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41"/>
              <w:jc w:val="both"/>
              <w:rPr>
                <w:sz w:val="24"/>
                <w:szCs w:val="24"/>
                <w:lang w:val="ru-RU"/>
              </w:rPr>
            </w:pPr>
            <w:r w:rsidRPr="000C7F17">
              <w:rPr>
                <w:rFonts w:ascii="Times New Roman" w:eastAsia="Times New Roman" w:hAnsi="Times New Roman" w:cs="Times New Roman"/>
                <w:sz w:val="24"/>
                <w:szCs w:val="24"/>
                <w:lang w:val="ru-RU"/>
              </w:rPr>
              <w:t xml:space="preserve">Умение выявлять существенные черты исторических событий, явлений, процессов 1945-2022 гг.; систематизировать историческую информацию в соответствии с заданными критериями; сравнивать изученные исторические события, явления, процессы </w:t>
            </w:r>
          </w:p>
        </w:tc>
      </w:tr>
      <w:tr w:rsidR="000C7F17" w:rsidRPr="007F33C6" w:rsidTr="00C3242B">
        <w:trPr>
          <w:trHeight w:val="636"/>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9"/>
              <w:jc w:val="center"/>
              <w:rPr>
                <w:sz w:val="24"/>
                <w:szCs w:val="24"/>
              </w:rPr>
            </w:pPr>
            <w:r w:rsidRPr="000C7F17">
              <w:rPr>
                <w:rFonts w:ascii="Times New Roman" w:eastAsia="Times New Roman" w:hAnsi="Times New Roman" w:cs="Times New Roman"/>
                <w:sz w:val="24"/>
                <w:szCs w:val="24"/>
              </w:rPr>
              <w:t xml:space="preserve">4.1 </w:t>
            </w:r>
          </w:p>
        </w:tc>
        <w:tc>
          <w:tcPr>
            <w:tcW w:w="905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7"/>
              <w:rPr>
                <w:sz w:val="24"/>
                <w:szCs w:val="24"/>
                <w:lang w:val="ru-RU"/>
              </w:rPr>
            </w:pPr>
            <w:r w:rsidRPr="000C7F17">
              <w:rPr>
                <w:rFonts w:ascii="Times New Roman" w:eastAsia="Times New Roman" w:hAnsi="Times New Roman" w:cs="Times New Roman"/>
                <w:sz w:val="24"/>
                <w:szCs w:val="24"/>
                <w:lang w:val="ru-RU"/>
              </w:rPr>
              <w:t xml:space="preserve">Называть характерные, существенные признаки событий, процессов, явлений истории России и всеобщей истории 1945-2022 гг. </w:t>
            </w:r>
          </w:p>
        </w:tc>
      </w:tr>
      <w:tr w:rsidR="000C7F17" w:rsidRPr="007F33C6" w:rsidTr="00C3242B">
        <w:trPr>
          <w:trHeight w:val="985"/>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9"/>
              <w:jc w:val="center"/>
              <w:rPr>
                <w:sz w:val="24"/>
                <w:szCs w:val="24"/>
              </w:rPr>
            </w:pPr>
            <w:r w:rsidRPr="000C7F17">
              <w:rPr>
                <w:rFonts w:ascii="Times New Roman" w:eastAsia="Times New Roman" w:hAnsi="Times New Roman" w:cs="Times New Roman"/>
                <w:sz w:val="24"/>
                <w:szCs w:val="24"/>
              </w:rPr>
              <w:t xml:space="preserve">4.2 </w:t>
            </w:r>
          </w:p>
        </w:tc>
        <w:tc>
          <w:tcPr>
            <w:tcW w:w="905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69"/>
              <w:jc w:val="both"/>
              <w:rPr>
                <w:sz w:val="24"/>
                <w:szCs w:val="24"/>
                <w:lang w:val="ru-RU"/>
              </w:rPr>
            </w:pPr>
            <w:r w:rsidRPr="000C7F17">
              <w:rPr>
                <w:rFonts w:ascii="Times New Roman" w:eastAsia="Times New Roman" w:hAnsi="Times New Roman" w:cs="Times New Roman"/>
                <w:sz w:val="24"/>
                <w:szCs w:val="24"/>
                <w:lang w:val="ru-RU"/>
              </w:rPr>
              <w:t xml:space="preserve">Различать в исторической информации из курсов истории России и зарубежных стран 1945-2022 гг. события, явления, процессы; факты и мнения, описания и объяснения, гипотезы и теории </w:t>
            </w:r>
          </w:p>
        </w:tc>
      </w:tr>
      <w:tr w:rsidR="000C7F17" w:rsidRPr="007F33C6" w:rsidTr="00C3242B">
        <w:trPr>
          <w:trHeight w:val="888"/>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9"/>
              <w:jc w:val="center"/>
              <w:rPr>
                <w:sz w:val="24"/>
                <w:szCs w:val="24"/>
              </w:rPr>
            </w:pPr>
            <w:r w:rsidRPr="000C7F17">
              <w:rPr>
                <w:rFonts w:ascii="Times New Roman" w:eastAsia="Times New Roman" w:hAnsi="Times New Roman" w:cs="Times New Roman"/>
                <w:sz w:val="24"/>
                <w:szCs w:val="24"/>
              </w:rPr>
              <w:t xml:space="preserve">4.3 </w:t>
            </w:r>
          </w:p>
        </w:tc>
        <w:tc>
          <w:tcPr>
            <w:tcW w:w="905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903"/>
              <w:jc w:val="both"/>
              <w:rPr>
                <w:sz w:val="24"/>
                <w:szCs w:val="24"/>
                <w:lang w:val="ru-RU"/>
              </w:rPr>
            </w:pPr>
            <w:r w:rsidRPr="000C7F17">
              <w:rPr>
                <w:rFonts w:ascii="Times New Roman" w:eastAsia="Times New Roman" w:hAnsi="Times New Roman" w:cs="Times New Roman"/>
                <w:sz w:val="24"/>
                <w:szCs w:val="24"/>
                <w:lang w:val="ru-RU"/>
              </w:rPr>
              <w:t xml:space="preserve">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другому) </w:t>
            </w:r>
          </w:p>
        </w:tc>
      </w:tr>
      <w:tr w:rsidR="000C7F17" w:rsidRPr="007F33C6" w:rsidTr="00C3242B">
        <w:trPr>
          <w:trHeight w:val="658"/>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9"/>
              <w:jc w:val="center"/>
              <w:rPr>
                <w:sz w:val="24"/>
                <w:szCs w:val="24"/>
              </w:rPr>
            </w:pPr>
            <w:r w:rsidRPr="000C7F17">
              <w:rPr>
                <w:rFonts w:ascii="Times New Roman" w:eastAsia="Times New Roman" w:hAnsi="Times New Roman" w:cs="Times New Roman"/>
                <w:sz w:val="24"/>
                <w:szCs w:val="24"/>
              </w:rPr>
              <w:t xml:space="preserve">4.4 </w:t>
            </w:r>
          </w:p>
        </w:tc>
        <w:tc>
          <w:tcPr>
            <w:tcW w:w="905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Обобщать историческую информацию по истории России и зарубежных стран 1945-2022 гг. </w:t>
            </w:r>
          </w:p>
        </w:tc>
      </w:tr>
      <w:tr w:rsidR="000C7F17" w:rsidRPr="007F33C6" w:rsidTr="00C3242B">
        <w:trPr>
          <w:trHeight w:val="1017"/>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9"/>
              <w:jc w:val="center"/>
              <w:rPr>
                <w:sz w:val="24"/>
                <w:szCs w:val="24"/>
              </w:rPr>
            </w:pPr>
            <w:r w:rsidRPr="000C7F17">
              <w:rPr>
                <w:rFonts w:ascii="Times New Roman" w:eastAsia="Times New Roman" w:hAnsi="Times New Roman" w:cs="Times New Roman"/>
                <w:sz w:val="24"/>
                <w:szCs w:val="24"/>
              </w:rPr>
              <w:t xml:space="preserve">4.5 </w:t>
            </w:r>
          </w:p>
        </w:tc>
        <w:tc>
          <w:tcPr>
            <w:tcW w:w="905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830"/>
              <w:jc w:val="both"/>
              <w:rPr>
                <w:sz w:val="24"/>
                <w:szCs w:val="24"/>
                <w:lang w:val="ru-RU"/>
              </w:rPr>
            </w:pPr>
            <w:r w:rsidRPr="000C7F17">
              <w:rPr>
                <w:rFonts w:ascii="Times New Roman" w:eastAsia="Times New Roman" w:hAnsi="Times New Roman" w:cs="Times New Roman"/>
                <w:sz w:val="24"/>
                <w:szCs w:val="24"/>
                <w:lang w:val="ru-RU"/>
              </w:rPr>
              <w:t xml:space="preserve">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1945-2022 гг. </w:t>
            </w:r>
          </w:p>
        </w:tc>
      </w:tr>
      <w:tr w:rsidR="000C7F17" w:rsidRPr="007F33C6" w:rsidTr="00C3242B">
        <w:trPr>
          <w:trHeight w:val="338"/>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9"/>
              <w:jc w:val="center"/>
              <w:rPr>
                <w:sz w:val="24"/>
                <w:szCs w:val="24"/>
              </w:rPr>
            </w:pPr>
            <w:r w:rsidRPr="000C7F17">
              <w:rPr>
                <w:rFonts w:ascii="Times New Roman" w:eastAsia="Times New Roman" w:hAnsi="Times New Roman" w:cs="Times New Roman"/>
                <w:sz w:val="24"/>
                <w:szCs w:val="24"/>
              </w:rPr>
              <w:t xml:space="preserve">4.6 </w:t>
            </w:r>
          </w:p>
        </w:tc>
        <w:tc>
          <w:tcPr>
            <w:tcW w:w="905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Сравнивать исторические события, явления, процессы, взгляды </w:t>
            </w:r>
            <w:r w:rsidR="00C3242B" w:rsidRPr="000C7F17">
              <w:rPr>
                <w:rFonts w:ascii="Times New Roman" w:eastAsia="Times New Roman" w:hAnsi="Times New Roman" w:cs="Times New Roman"/>
                <w:sz w:val="24"/>
                <w:szCs w:val="24"/>
                <w:lang w:val="ru-RU"/>
              </w:rPr>
              <w:t>исторических деятелей истории России и зарубежных стран 1945- 2022 гг. по самостоятельно определённым критериям; на основе сравнения самостоятельно делать выводы</w:t>
            </w:r>
          </w:p>
        </w:tc>
      </w:tr>
    </w:tbl>
    <w:p w:rsidR="000C7F17" w:rsidRPr="000C7F17" w:rsidRDefault="000C7F17" w:rsidP="000C7F17">
      <w:pPr>
        <w:spacing w:before="0" w:beforeAutospacing="0" w:after="0" w:afterAutospacing="0"/>
        <w:ind w:left="-283" w:right="11456"/>
        <w:rPr>
          <w:sz w:val="24"/>
          <w:szCs w:val="24"/>
          <w:lang w:val="ru-RU"/>
        </w:rPr>
      </w:pPr>
    </w:p>
    <w:tbl>
      <w:tblPr>
        <w:tblW w:w="10474" w:type="dxa"/>
        <w:tblInd w:w="-418" w:type="dxa"/>
        <w:tblCellMar>
          <w:top w:w="55" w:type="dxa"/>
          <w:left w:w="7" w:type="dxa"/>
          <w:right w:w="291" w:type="dxa"/>
        </w:tblCellMar>
        <w:tblLook w:val="04A0" w:firstRow="1" w:lastRow="0" w:firstColumn="1" w:lastColumn="0" w:noHBand="0" w:noVBand="1"/>
      </w:tblPr>
      <w:tblGrid>
        <w:gridCol w:w="1419"/>
        <w:gridCol w:w="9055"/>
      </w:tblGrid>
      <w:tr w:rsidR="000C7F17" w:rsidRPr="007F33C6" w:rsidTr="00C3242B">
        <w:trPr>
          <w:trHeight w:val="658"/>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67"/>
              <w:jc w:val="center"/>
              <w:rPr>
                <w:sz w:val="24"/>
                <w:szCs w:val="24"/>
              </w:rPr>
            </w:pPr>
            <w:r w:rsidRPr="000C7F17">
              <w:rPr>
                <w:rFonts w:ascii="Times New Roman" w:eastAsia="Times New Roman" w:hAnsi="Times New Roman" w:cs="Times New Roman"/>
                <w:sz w:val="24"/>
                <w:szCs w:val="24"/>
              </w:rPr>
              <w:t xml:space="preserve">4.7 </w:t>
            </w:r>
          </w:p>
        </w:tc>
        <w:tc>
          <w:tcPr>
            <w:tcW w:w="905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На основе изучения исторического материала устанавливать исторические аналогии </w:t>
            </w:r>
          </w:p>
        </w:tc>
      </w:tr>
      <w:tr w:rsidR="000C7F17" w:rsidRPr="007F33C6" w:rsidTr="00C3242B">
        <w:trPr>
          <w:trHeight w:val="1346"/>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81"/>
              <w:jc w:val="center"/>
              <w:rPr>
                <w:sz w:val="24"/>
                <w:szCs w:val="24"/>
              </w:rPr>
            </w:pPr>
            <w:r w:rsidRPr="000C7F17">
              <w:rPr>
                <w:rFonts w:ascii="Times New Roman" w:eastAsia="Times New Roman" w:hAnsi="Times New Roman" w:cs="Times New Roman"/>
                <w:sz w:val="24"/>
                <w:szCs w:val="24"/>
              </w:rPr>
              <w:t xml:space="preserve">5 </w:t>
            </w:r>
          </w:p>
        </w:tc>
        <w:tc>
          <w:tcPr>
            <w:tcW w:w="905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07"/>
              <w:jc w:val="both"/>
              <w:rPr>
                <w:sz w:val="24"/>
                <w:szCs w:val="24"/>
                <w:lang w:val="ru-RU"/>
              </w:rPr>
            </w:pPr>
            <w:r w:rsidRPr="000C7F17">
              <w:rPr>
                <w:rFonts w:ascii="Times New Roman" w:eastAsia="Times New Roman" w:hAnsi="Times New Roman" w:cs="Times New Roman"/>
                <w:sz w:val="24"/>
                <w:szCs w:val="24"/>
                <w:lang w:val="ru-RU"/>
              </w:rPr>
              <w:t xml:space="preserve">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1945-2022 гг.; определять современников исторических событий истории России и человечества в целом в 1945-2022 гг. </w:t>
            </w:r>
          </w:p>
        </w:tc>
      </w:tr>
      <w:tr w:rsidR="000C7F17" w:rsidRPr="007F33C6" w:rsidTr="00C3242B">
        <w:trPr>
          <w:trHeight w:val="921"/>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67"/>
              <w:jc w:val="center"/>
              <w:rPr>
                <w:sz w:val="24"/>
                <w:szCs w:val="24"/>
              </w:rPr>
            </w:pPr>
            <w:r w:rsidRPr="000C7F17">
              <w:rPr>
                <w:rFonts w:ascii="Times New Roman" w:eastAsia="Times New Roman" w:hAnsi="Times New Roman" w:cs="Times New Roman"/>
                <w:sz w:val="24"/>
                <w:szCs w:val="24"/>
              </w:rPr>
              <w:t xml:space="preserve">5.1 </w:t>
            </w:r>
          </w:p>
        </w:tc>
        <w:tc>
          <w:tcPr>
            <w:tcW w:w="905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70"/>
              <w:jc w:val="both"/>
              <w:rPr>
                <w:sz w:val="24"/>
                <w:szCs w:val="24"/>
                <w:lang w:val="ru-RU"/>
              </w:rPr>
            </w:pPr>
            <w:r w:rsidRPr="000C7F17">
              <w:rPr>
                <w:rFonts w:ascii="Times New Roman" w:eastAsia="Times New Roman" w:hAnsi="Times New Roman" w:cs="Times New Roman"/>
                <w:sz w:val="24"/>
                <w:szCs w:val="24"/>
                <w:lang w:val="ru-RU"/>
              </w:rPr>
              <w:t xml:space="preserve">На основе изученного материала по истории России и зарубежных стран 1945-2022 гг. определять (различать) причины, предпосылки, поводы, последствия, указывать итоги, значение исторических событий, явлений, процессов </w:t>
            </w:r>
          </w:p>
        </w:tc>
      </w:tr>
      <w:tr w:rsidR="000C7F17" w:rsidRPr="007F33C6" w:rsidTr="00C3242B">
        <w:trPr>
          <w:trHeight w:val="1207"/>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67"/>
              <w:jc w:val="center"/>
              <w:rPr>
                <w:sz w:val="24"/>
                <w:szCs w:val="24"/>
              </w:rPr>
            </w:pPr>
            <w:r w:rsidRPr="000C7F17">
              <w:rPr>
                <w:rFonts w:ascii="Times New Roman" w:eastAsia="Times New Roman" w:hAnsi="Times New Roman" w:cs="Times New Roman"/>
                <w:sz w:val="24"/>
                <w:szCs w:val="24"/>
              </w:rPr>
              <w:lastRenderedPageBreak/>
              <w:t xml:space="preserve">5.2 </w:t>
            </w:r>
          </w:p>
        </w:tc>
        <w:tc>
          <w:tcPr>
            <w:tcW w:w="905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507"/>
              <w:jc w:val="both"/>
              <w:rPr>
                <w:sz w:val="24"/>
                <w:szCs w:val="24"/>
                <w:lang w:val="ru-RU"/>
              </w:rPr>
            </w:pPr>
            <w:r w:rsidRPr="000C7F17">
              <w:rPr>
                <w:rFonts w:ascii="Times New Roman" w:eastAsia="Times New Roman" w:hAnsi="Times New Roman" w:cs="Times New Roman"/>
                <w:sz w:val="24"/>
                <w:szCs w:val="24"/>
                <w:lang w:val="ru-RU"/>
              </w:rPr>
              <w:t xml:space="preserve">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(информации) из истории России и зарубежных стран 1945-2022 гг. </w:t>
            </w:r>
          </w:p>
        </w:tc>
      </w:tr>
      <w:tr w:rsidR="000C7F17" w:rsidRPr="007F33C6" w:rsidTr="00C3242B">
        <w:trPr>
          <w:trHeight w:val="924"/>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67"/>
              <w:jc w:val="center"/>
              <w:rPr>
                <w:sz w:val="24"/>
                <w:szCs w:val="24"/>
              </w:rPr>
            </w:pPr>
            <w:r w:rsidRPr="000C7F17">
              <w:rPr>
                <w:rFonts w:ascii="Times New Roman" w:eastAsia="Times New Roman" w:hAnsi="Times New Roman" w:cs="Times New Roman"/>
                <w:sz w:val="24"/>
                <w:szCs w:val="24"/>
              </w:rPr>
              <w:t xml:space="preserve">5.3 </w:t>
            </w:r>
          </w:p>
        </w:tc>
        <w:tc>
          <w:tcPr>
            <w:tcW w:w="905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206"/>
              <w:jc w:val="both"/>
              <w:rPr>
                <w:sz w:val="24"/>
                <w:szCs w:val="24"/>
                <w:lang w:val="ru-RU"/>
              </w:rPr>
            </w:pPr>
            <w:r w:rsidRPr="000C7F17">
              <w:rPr>
                <w:rFonts w:ascii="Times New Roman" w:eastAsia="Times New Roman" w:hAnsi="Times New Roman" w:cs="Times New Roman"/>
                <w:sz w:val="24"/>
                <w:szCs w:val="24"/>
                <w:lang w:val="ru-RU"/>
              </w:rPr>
              <w:t xml:space="preserve">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 </w:t>
            </w:r>
          </w:p>
        </w:tc>
      </w:tr>
      <w:tr w:rsidR="000C7F17" w:rsidRPr="007F33C6" w:rsidTr="00C3242B">
        <w:trPr>
          <w:trHeight w:val="574"/>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67"/>
              <w:jc w:val="center"/>
              <w:rPr>
                <w:sz w:val="24"/>
                <w:szCs w:val="24"/>
              </w:rPr>
            </w:pPr>
            <w:r w:rsidRPr="000C7F17">
              <w:rPr>
                <w:rFonts w:ascii="Times New Roman" w:eastAsia="Times New Roman" w:hAnsi="Times New Roman" w:cs="Times New Roman"/>
                <w:sz w:val="24"/>
                <w:szCs w:val="24"/>
              </w:rPr>
              <w:t xml:space="preserve">5.4 </w:t>
            </w:r>
          </w:p>
        </w:tc>
        <w:tc>
          <w:tcPr>
            <w:tcW w:w="905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273"/>
              <w:jc w:val="both"/>
              <w:rPr>
                <w:sz w:val="24"/>
                <w:szCs w:val="24"/>
                <w:lang w:val="ru-RU"/>
              </w:rPr>
            </w:pPr>
            <w:r w:rsidRPr="000C7F17">
              <w:rPr>
                <w:rFonts w:ascii="Times New Roman" w:eastAsia="Times New Roman" w:hAnsi="Times New Roman" w:cs="Times New Roman"/>
                <w:sz w:val="24"/>
                <w:szCs w:val="24"/>
                <w:lang w:val="ru-RU"/>
              </w:rPr>
              <w:t xml:space="preserve">Излагать исторический материал на основе понимания причинно- следственных, пространственно-временных связей исторических событий, явлений, процессов </w:t>
            </w:r>
          </w:p>
        </w:tc>
      </w:tr>
      <w:tr w:rsidR="000C7F17" w:rsidRPr="007F33C6" w:rsidTr="00C3242B">
        <w:trPr>
          <w:trHeight w:val="653"/>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67"/>
              <w:jc w:val="center"/>
              <w:rPr>
                <w:sz w:val="24"/>
                <w:szCs w:val="24"/>
              </w:rPr>
            </w:pPr>
            <w:r w:rsidRPr="000C7F17">
              <w:rPr>
                <w:rFonts w:ascii="Times New Roman" w:eastAsia="Times New Roman" w:hAnsi="Times New Roman" w:cs="Times New Roman"/>
                <w:sz w:val="24"/>
                <w:szCs w:val="24"/>
              </w:rPr>
              <w:t xml:space="preserve">5.5 </w:t>
            </w:r>
          </w:p>
        </w:tc>
        <w:tc>
          <w:tcPr>
            <w:tcW w:w="905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Соотносить события истории родного края, истории России и зарубежных стран 1945-2022 гг. </w:t>
            </w:r>
          </w:p>
        </w:tc>
      </w:tr>
      <w:tr w:rsidR="000C7F17" w:rsidRPr="007F33C6" w:rsidTr="00C3242B">
        <w:trPr>
          <w:trHeight w:val="658"/>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67"/>
              <w:jc w:val="center"/>
              <w:rPr>
                <w:sz w:val="24"/>
                <w:szCs w:val="24"/>
              </w:rPr>
            </w:pPr>
            <w:r w:rsidRPr="000C7F17">
              <w:rPr>
                <w:rFonts w:ascii="Times New Roman" w:eastAsia="Times New Roman" w:hAnsi="Times New Roman" w:cs="Times New Roman"/>
                <w:sz w:val="24"/>
                <w:szCs w:val="24"/>
              </w:rPr>
              <w:t xml:space="preserve">5.6 </w:t>
            </w:r>
          </w:p>
        </w:tc>
        <w:tc>
          <w:tcPr>
            <w:tcW w:w="905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Определять современников исторических событий, явлений, процессов истории России и человечества в целом 1945-2022 гг. </w:t>
            </w:r>
          </w:p>
        </w:tc>
      </w:tr>
      <w:tr w:rsidR="000C7F17" w:rsidRPr="007F33C6" w:rsidTr="00C3242B">
        <w:trPr>
          <w:trHeight w:val="1616"/>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81"/>
              <w:jc w:val="center"/>
              <w:rPr>
                <w:sz w:val="24"/>
                <w:szCs w:val="24"/>
              </w:rPr>
            </w:pPr>
            <w:r w:rsidRPr="000C7F17">
              <w:rPr>
                <w:rFonts w:ascii="Times New Roman" w:eastAsia="Times New Roman" w:hAnsi="Times New Roman" w:cs="Times New Roman"/>
                <w:sz w:val="24"/>
                <w:szCs w:val="24"/>
              </w:rPr>
              <w:t xml:space="preserve">6 </w:t>
            </w:r>
          </w:p>
        </w:tc>
        <w:tc>
          <w:tcPr>
            <w:tcW w:w="905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05"/>
              <w:jc w:val="both"/>
              <w:rPr>
                <w:sz w:val="24"/>
                <w:szCs w:val="24"/>
                <w:lang w:val="ru-RU"/>
              </w:rPr>
            </w:pPr>
            <w:r w:rsidRPr="000C7F17">
              <w:rPr>
                <w:rFonts w:ascii="Times New Roman" w:eastAsia="Times New Roman" w:hAnsi="Times New Roman" w:cs="Times New Roman"/>
                <w:sz w:val="24"/>
                <w:szCs w:val="24"/>
                <w:lang w:val="ru-RU"/>
              </w:rPr>
              <w:t xml:space="preserve">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 </w:t>
            </w:r>
          </w:p>
        </w:tc>
      </w:tr>
      <w:tr w:rsidR="000C7F17" w:rsidRPr="007F33C6" w:rsidTr="00C3242B">
        <w:trPr>
          <w:trHeight w:val="655"/>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67"/>
              <w:jc w:val="center"/>
              <w:rPr>
                <w:sz w:val="24"/>
                <w:szCs w:val="24"/>
              </w:rPr>
            </w:pPr>
            <w:r w:rsidRPr="000C7F17">
              <w:rPr>
                <w:rFonts w:ascii="Times New Roman" w:eastAsia="Times New Roman" w:hAnsi="Times New Roman" w:cs="Times New Roman"/>
                <w:sz w:val="24"/>
                <w:szCs w:val="24"/>
              </w:rPr>
              <w:t xml:space="preserve">6.1 </w:t>
            </w:r>
          </w:p>
        </w:tc>
        <w:tc>
          <w:tcPr>
            <w:tcW w:w="905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Различать виды письменных исторических источников по истории России и всемирной истории 1945-2022 гг. </w:t>
            </w:r>
          </w:p>
        </w:tc>
      </w:tr>
      <w:tr w:rsidR="000C7F17" w:rsidRPr="007F33C6" w:rsidTr="00C3242B">
        <w:trPr>
          <w:trHeight w:val="1013"/>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67"/>
              <w:jc w:val="center"/>
              <w:rPr>
                <w:sz w:val="24"/>
                <w:szCs w:val="24"/>
              </w:rPr>
            </w:pPr>
            <w:r w:rsidRPr="000C7F17">
              <w:rPr>
                <w:rFonts w:ascii="Times New Roman" w:eastAsia="Times New Roman" w:hAnsi="Times New Roman" w:cs="Times New Roman"/>
                <w:sz w:val="24"/>
                <w:szCs w:val="24"/>
              </w:rPr>
              <w:t xml:space="preserve">6.2 </w:t>
            </w:r>
          </w:p>
        </w:tc>
        <w:tc>
          <w:tcPr>
            <w:tcW w:w="905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241"/>
              <w:jc w:val="both"/>
              <w:rPr>
                <w:sz w:val="24"/>
                <w:szCs w:val="24"/>
                <w:lang w:val="ru-RU"/>
              </w:rPr>
            </w:pPr>
            <w:r w:rsidRPr="000C7F17">
              <w:rPr>
                <w:rFonts w:ascii="Times New Roman" w:eastAsia="Times New Roman" w:hAnsi="Times New Roman" w:cs="Times New Roman"/>
                <w:sz w:val="24"/>
                <w:szCs w:val="24"/>
                <w:lang w:val="ru-RU"/>
              </w:rPr>
              <w:t xml:space="preserve">Определять авторство письменного исторического источника по истории России и зарубежных стран 1945-2022 гг., время и место его создания, события, явления, процессы, о которых идёт речь и другое, соотносить информацию письменного источника с историческим контекстом </w:t>
            </w:r>
          </w:p>
        </w:tc>
      </w:tr>
      <w:tr w:rsidR="000C7F17" w:rsidRPr="007F33C6" w:rsidTr="00C3242B">
        <w:trPr>
          <w:trHeight w:val="341"/>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67"/>
              <w:jc w:val="center"/>
              <w:rPr>
                <w:sz w:val="24"/>
                <w:szCs w:val="24"/>
              </w:rPr>
            </w:pPr>
            <w:r w:rsidRPr="000C7F17">
              <w:rPr>
                <w:rFonts w:ascii="Times New Roman" w:eastAsia="Times New Roman" w:hAnsi="Times New Roman" w:cs="Times New Roman"/>
                <w:sz w:val="24"/>
                <w:szCs w:val="24"/>
              </w:rPr>
              <w:t xml:space="preserve">6.3 </w:t>
            </w:r>
          </w:p>
        </w:tc>
        <w:tc>
          <w:tcPr>
            <w:tcW w:w="905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Определять на основе информации, представленной в письменном </w:t>
            </w:r>
          </w:p>
        </w:tc>
      </w:tr>
    </w:tbl>
    <w:p w:rsidR="000C7F17" w:rsidRPr="000C7F17" w:rsidRDefault="000C7F17" w:rsidP="000C7F17">
      <w:pPr>
        <w:spacing w:before="0" w:beforeAutospacing="0" w:after="0" w:afterAutospacing="0"/>
        <w:ind w:left="-283" w:right="11456"/>
        <w:rPr>
          <w:sz w:val="24"/>
          <w:szCs w:val="24"/>
          <w:lang w:val="ru-RU"/>
        </w:rPr>
      </w:pPr>
    </w:p>
    <w:tbl>
      <w:tblPr>
        <w:tblW w:w="10474" w:type="dxa"/>
        <w:tblInd w:w="-418" w:type="dxa"/>
        <w:tblCellMar>
          <w:top w:w="53" w:type="dxa"/>
          <w:left w:w="7" w:type="dxa"/>
          <w:right w:w="196" w:type="dxa"/>
        </w:tblCellMar>
        <w:tblLook w:val="04A0" w:firstRow="1" w:lastRow="0" w:firstColumn="1" w:lastColumn="0" w:noHBand="0" w:noVBand="1"/>
      </w:tblPr>
      <w:tblGrid>
        <w:gridCol w:w="1419"/>
        <w:gridCol w:w="9055"/>
      </w:tblGrid>
      <w:tr w:rsidR="000C7F17" w:rsidRPr="007F33C6" w:rsidTr="00C3242B">
        <w:trPr>
          <w:trHeight w:val="560"/>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tc>
        <w:tc>
          <w:tcPr>
            <w:tcW w:w="905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718"/>
              <w:jc w:val="both"/>
              <w:rPr>
                <w:sz w:val="24"/>
                <w:szCs w:val="24"/>
                <w:lang w:val="ru-RU"/>
              </w:rPr>
            </w:pPr>
            <w:r w:rsidRPr="000C7F17">
              <w:rPr>
                <w:rFonts w:ascii="Times New Roman" w:eastAsia="Times New Roman" w:hAnsi="Times New Roman" w:cs="Times New Roman"/>
                <w:sz w:val="24"/>
                <w:szCs w:val="24"/>
                <w:lang w:val="ru-RU"/>
              </w:rPr>
              <w:t xml:space="preserve">историческом источнике, характерные признаки описываемых событий, явлений, процессов по истории России и зарубежных стран 1945-2022 гг. </w:t>
            </w:r>
          </w:p>
        </w:tc>
      </w:tr>
      <w:tr w:rsidR="000C7F17" w:rsidRPr="007F33C6" w:rsidTr="00C3242B">
        <w:trPr>
          <w:trHeight w:val="1065"/>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2"/>
              <w:jc w:val="center"/>
              <w:rPr>
                <w:sz w:val="24"/>
                <w:szCs w:val="24"/>
              </w:rPr>
            </w:pPr>
            <w:r w:rsidRPr="000C7F17">
              <w:rPr>
                <w:rFonts w:ascii="Times New Roman" w:eastAsia="Times New Roman" w:hAnsi="Times New Roman" w:cs="Times New Roman"/>
                <w:sz w:val="24"/>
                <w:szCs w:val="24"/>
              </w:rPr>
              <w:t xml:space="preserve">6.4 </w:t>
            </w:r>
          </w:p>
        </w:tc>
        <w:tc>
          <w:tcPr>
            <w:tcW w:w="905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315"/>
              <w:jc w:val="both"/>
              <w:rPr>
                <w:sz w:val="24"/>
                <w:szCs w:val="24"/>
                <w:lang w:val="ru-RU"/>
              </w:rPr>
            </w:pPr>
            <w:r w:rsidRPr="000C7F17">
              <w:rPr>
                <w:rFonts w:ascii="Times New Roman" w:eastAsia="Times New Roman" w:hAnsi="Times New Roman" w:cs="Times New Roman"/>
                <w:sz w:val="24"/>
                <w:szCs w:val="24"/>
                <w:lang w:val="ru-RU"/>
              </w:rPr>
              <w:t xml:space="preserve">Анализировать письменный исторический источник по истории России и зарубежных стран 1945-2022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tc>
      </w:tr>
      <w:tr w:rsidR="000C7F17" w:rsidRPr="007F33C6" w:rsidTr="00C3242B">
        <w:trPr>
          <w:trHeight w:val="883"/>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2"/>
              <w:jc w:val="center"/>
              <w:rPr>
                <w:sz w:val="24"/>
                <w:szCs w:val="24"/>
              </w:rPr>
            </w:pPr>
            <w:r w:rsidRPr="000C7F17">
              <w:rPr>
                <w:rFonts w:ascii="Times New Roman" w:eastAsia="Times New Roman" w:hAnsi="Times New Roman" w:cs="Times New Roman"/>
                <w:sz w:val="24"/>
                <w:szCs w:val="24"/>
              </w:rPr>
              <w:t xml:space="preserve">6.5 </w:t>
            </w:r>
          </w:p>
        </w:tc>
        <w:tc>
          <w:tcPr>
            <w:tcW w:w="905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645"/>
              <w:jc w:val="both"/>
              <w:rPr>
                <w:sz w:val="24"/>
                <w:szCs w:val="24"/>
                <w:lang w:val="ru-RU"/>
              </w:rPr>
            </w:pPr>
            <w:r w:rsidRPr="000C7F17">
              <w:rPr>
                <w:rFonts w:ascii="Times New Roman" w:eastAsia="Times New Roman" w:hAnsi="Times New Roman" w:cs="Times New Roman"/>
                <w:sz w:val="24"/>
                <w:szCs w:val="24"/>
                <w:lang w:val="ru-RU"/>
              </w:rPr>
              <w:t xml:space="preserve">Соотносить содержание исторического источника по истории России и зарубежных стран 1945-2022 гг. с учебным текстом, другими источниками исторической информации (в том числе исторической картой (схемой) </w:t>
            </w:r>
          </w:p>
        </w:tc>
      </w:tr>
      <w:tr w:rsidR="000C7F17" w:rsidRPr="007F33C6" w:rsidTr="00C3242B">
        <w:trPr>
          <w:trHeight w:val="979"/>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2"/>
              <w:jc w:val="center"/>
              <w:rPr>
                <w:sz w:val="24"/>
                <w:szCs w:val="24"/>
              </w:rPr>
            </w:pPr>
            <w:r w:rsidRPr="000C7F17">
              <w:rPr>
                <w:rFonts w:ascii="Times New Roman" w:eastAsia="Times New Roman" w:hAnsi="Times New Roman" w:cs="Times New Roman"/>
                <w:sz w:val="24"/>
                <w:szCs w:val="24"/>
              </w:rPr>
              <w:t xml:space="preserve">6.6 </w:t>
            </w:r>
          </w:p>
        </w:tc>
        <w:tc>
          <w:tcPr>
            <w:tcW w:w="905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944"/>
              <w:jc w:val="both"/>
              <w:rPr>
                <w:sz w:val="24"/>
                <w:szCs w:val="24"/>
                <w:lang w:val="ru-RU"/>
              </w:rPr>
            </w:pPr>
            <w:r w:rsidRPr="000C7F17">
              <w:rPr>
                <w:rFonts w:ascii="Times New Roman" w:eastAsia="Times New Roman" w:hAnsi="Times New Roman" w:cs="Times New Roman"/>
                <w:sz w:val="24"/>
                <w:szCs w:val="24"/>
                <w:lang w:val="ru-RU"/>
              </w:rPr>
              <w:t xml:space="preserve">Сопоставлять, анализировать информацию из двух или более письменных исторических источников по истории России и зарубежных стран 1945-2022 гг., делать выводы </w:t>
            </w:r>
          </w:p>
        </w:tc>
      </w:tr>
      <w:tr w:rsidR="000C7F17" w:rsidRPr="007F33C6" w:rsidTr="00C3242B">
        <w:trPr>
          <w:trHeight w:val="655"/>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2"/>
              <w:jc w:val="center"/>
              <w:rPr>
                <w:sz w:val="24"/>
                <w:szCs w:val="24"/>
              </w:rPr>
            </w:pPr>
            <w:r w:rsidRPr="000C7F17">
              <w:rPr>
                <w:rFonts w:ascii="Times New Roman" w:eastAsia="Times New Roman" w:hAnsi="Times New Roman" w:cs="Times New Roman"/>
                <w:sz w:val="24"/>
                <w:szCs w:val="24"/>
              </w:rPr>
              <w:t xml:space="preserve">6.7 </w:t>
            </w:r>
          </w:p>
        </w:tc>
        <w:tc>
          <w:tcPr>
            <w:tcW w:w="905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Использовать исторические письменные источники при аргументации дискуссионных точек зрения </w:t>
            </w:r>
          </w:p>
        </w:tc>
      </w:tr>
      <w:tr w:rsidR="000C7F17" w:rsidRPr="007F33C6" w:rsidTr="00C3242B">
        <w:trPr>
          <w:trHeight w:val="1472"/>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2"/>
              <w:jc w:val="center"/>
              <w:rPr>
                <w:sz w:val="24"/>
                <w:szCs w:val="24"/>
              </w:rPr>
            </w:pPr>
            <w:r w:rsidRPr="000C7F17">
              <w:rPr>
                <w:rFonts w:ascii="Times New Roman" w:eastAsia="Times New Roman" w:hAnsi="Times New Roman" w:cs="Times New Roman"/>
                <w:sz w:val="24"/>
                <w:szCs w:val="24"/>
              </w:rPr>
              <w:lastRenderedPageBreak/>
              <w:t xml:space="preserve">6.8 </w:t>
            </w:r>
          </w:p>
        </w:tc>
        <w:tc>
          <w:tcPr>
            <w:tcW w:w="905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77"/>
              <w:jc w:val="both"/>
              <w:rPr>
                <w:sz w:val="24"/>
                <w:szCs w:val="24"/>
                <w:lang w:val="ru-RU"/>
              </w:rPr>
            </w:pPr>
            <w:r w:rsidRPr="000C7F17">
              <w:rPr>
                <w:rFonts w:ascii="Times New Roman" w:eastAsia="Times New Roman" w:hAnsi="Times New Roman" w:cs="Times New Roman"/>
                <w:sz w:val="24"/>
                <w:szCs w:val="24"/>
                <w:lang w:val="ru-RU"/>
              </w:rPr>
              <w:t xml:space="preserve">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 </w:t>
            </w:r>
          </w:p>
        </w:tc>
      </w:tr>
      <w:tr w:rsidR="000C7F17" w:rsidRPr="007F33C6" w:rsidTr="00C3242B">
        <w:trPr>
          <w:trHeight w:val="1351"/>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2"/>
              <w:jc w:val="center"/>
              <w:rPr>
                <w:sz w:val="24"/>
                <w:szCs w:val="24"/>
              </w:rPr>
            </w:pPr>
            <w:r w:rsidRPr="000C7F17">
              <w:rPr>
                <w:rFonts w:ascii="Times New Roman" w:eastAsia="Times New Roman" w:hAnsi="Times New Roman" w:cs="Times New Roman"/>
                <w:sz w:val="24"/>
                <w:szCs w:val="24"/>
              </w:rPr>
              <w:t xml:space="preserve">6.9 </w:t>
            </w:r>
          </w:p>
        </w:tc>
        <w:tc>
          <w:tcPr>
            <w:tcW w:w="905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5"/>
              <w:rPr>
                <w:sz w:val="24"/>
                <w:szCs w:val="24"/>
                <w:lang w:val="ru-RU"/>
              </w:rPr>
            </w:pPr>
            <w:r w:rsidRPr="000C7F17">
              <w:rPr>
                <w:rFonts w:ascii="Times New Roman" w:eastAsia="Times New Roman" w:hAnsi="Times New Roman" w:cs="Times New Roman"/>
                <w:sz w:val="24"/>
                <w:szCs w:val="24"/>
                <w:lang w:val="ru-RU"/>
              </w:rPr>
              <w:t xml:space="preserve">Проводить атрибуцию визуальных и аудиовизуальных исторических источников по истории России и зарубежных стран 1945-2022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 </w:t>
            </w:r>
          </w:p>
        </w:tc>
      </w:tr>
      <w:tr w:rsidR="000C7F17" w:rsidRPr="007F33C6" w:rsidTr="00C3242B">
        <w:trPr>
          <w:trHeight w:val="1333"/>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7"/>
              <w:jc w:val="center"/>
              <w:rPr>
                <w:sz w:val="24"/>
                <w:szCs w:val="24"/>
              </w:rPr>
            </w:pPr>
            <w:r w:rsidRPr="000C7F17">
              <w:rPr>
                <w:rFonts w:ascii="Times New Roman" w:eastAsia="Times New Roman" w:hAnsi="Times New Roman" w:cs="Times New Roman"/>
                <w:sz w:val="24"/>
                <w:szCs w:val="24"/>
              </w:rPr>
              <w:t xml:space="preserve">7 </w:t>
            </w:r>
          </w:p>
        </w:tc>
        <w:tc>
          <w:tcPr>
            <w:tcW w:w="905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71"/>
              <w:jc w:val="both"/>
              <w:rPr>
                <w:sz w:val="24"/>
                <w:szCs w:val="24"/>
                <w:lang w:val="ru-RU"/>
              </w:rPr>
            </w:pPr>
            <w:r w:rsidRPr="000C7F17">
              <w:rPr>
                <w:rFonts w:ascii="Times New Roman" w:eastAsia="Times New Roman" w:hAnsi="Times New Roman" w:cs="Times New Roman"/>
                <w:sz w:val="24"/>
                <w:szCs w:val="24"/>
                <w:lang w:val="ru-RU"/>
              </w:rPr>
              <w:t xml:space="preserve">Умение осуществлять с соблюдением правил информационной безопасности поиск исторической информации по истории России и зарубежных стран 1945-2022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её соответствия исторической действительности </w:t>
            </w:r>
          </w:p>
        </w:tc>
      </w:tr>
      <w:tr w:rsidR="000C7F17" w:rsidRPr="007F33C6" w:rsidTr="00C3242B">
        <w:trPr>
          <w:trHeight w:val="660"/>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2"/>
              <w:jc w:val="center"/>
              <w:rPr>
                <w:sz w:val="24"/>
                <w:szCs w:val="24"/>
              </w:rPr>
            </w:pPr>
            <w:r w:rsidRPr="000C7F17">
              <w:rPr>
                <w:rFonts w:ascii="Times New Roman" w:eastAsia="Times New Roman" w:hAnsi="Times New Roman" w:cs="Times New Roman"/>
                <w:sz w:val="24"/>
                <w:szCs w:val="24"/>
              </w:rPr>
              <w:t xml:space="preserve">7.1 </w:t>
            </w:r>
          </w:p>
        </w:tc>
        <w:tc>
          <w:tcPr>
            <w:tcW w:w="905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Знать и использовать правила информационной безопасности при поиске исторической информации </w:t>
            </w:r>
          </w:p>
        </w:tc>
      </w:tr>
      <w:tr w:rsidR="000C7F17" w:rsidRPr="007F33C6" w:rsidTr="00C3242B">
        <w:trPr>
          <w:trHeight w:val="977"/>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2"/>
              <w:jc w:val="center"/>
              <w:rPr>
                <w:sz w:val="24"/>
                <w:szCs w:val="24"/>
              </w:rPr>
            </w:pPr>
            <w:r w:rsidRPr="000C7F17">
              <w:rPr>
                <w:rFonts w:ascii="Times New Roman" w:eastAsia="Times New Roman" w:hAnsi="Times New Roman" w:cs="Times New Roman"/>
                <w:sz w:val="24"/>
                <w:szCs w:val="24"/>
              </w:rPr>
              <w:t xml:space="preserve">7.2 </w:t>
            </w:r>
          </w:p>
        </w:tc>
        <w:tc>
          <w:tcPr>
            <w:tcW w:w="905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556"/>
              <w:jc w:val="both"/>
              <w:rPr>
                <w:sz w:val="24"/>
                <w:szCs w:val="24"/>
                <w:lang w:val="ru-RU"/>
              </w:rPr>
            </w:pPr>
            <w:r w:rsidRPr="000C7F17">
              <w:rPr>
                <w:rFonts w:ascii="Times New Roman" w:eastAsia="Times New Roman" w:hAnsi="Times New Roman" w:cs="Times New Roman"/>
                <w:sz w:val="24"/>
                <w:szCs w:val="24"/>
                <w:lang w:val="ru-RU"/>
              </w:rPr>
              <w:t xml:space="preserve">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1945-2022 гг. </w:t>
            </w:r>
          </w:p>
        </w:tc>
      </w:tr>
      <w:tr w:rsidR="000C7F17" w:rsidRPr="007F33C6" w:rsidTr="00C3242B">
        <w:trPr>
          <w:trHeight w:val="658"/>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2"/>
              <w:jc w:val="center"/>
              <w:rPr>
                <w:sz w:val="24"/>
                <w:szCs w:val="24"/>
              </w:rPr>
            </w:pPr>
            <w:r w:rsidRPr="000C7F17">
              <w:rPr>
                <w:rFonts w:ascii="Times New Roman" w:eastAsia="Times New Roman" w:hAnsi="Times New Roman" w:cs="Times New Roman"/>
                <w:sz w:val="24"/>
                <w:szCs w:val="24"/>
              </w:rPr>
              <w:t xml:space="preserve">7.3 </w:t>
            </w:r>
          </w:p>
        </w:tc>
        <w:tc>
          <w:tcPr>
            <w:tcW w:w="905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На основе знаний по истории самостоятельно подбирать достоверные визуальные источники исторической информации, </w:t>
            </w:r>
            <w:r w:rsidR="00C3242B" w:rsidRPr="000C7F17">
              <w:rPr>
                <w:rFonts w:ascii="Times New Roman" w:eastAsia="Times New Roman" w:hAnsi="Times New Roman" w:cs="Times New Roman"/>
                <w:sz w:val="24"/>
                <w:szCs w:val="24"/>
                <w:lang w:val="ru-RU"/>
              </w:rPr>
              <w:t>иллюстрирующие сущностные признаки исторических событий, явлений, процессов</w:t>
            </w:r>
          </w:p>
        </w:tc>
      </w:tr>
    </w:tbl>
    <w:p w:rsidR="000C7F17" w:rsidRPr="000C7F17" w:rsidRDefault="000C7F17" w:rsidP="000C7F17">
      <w:pPr>
        <w:spacing w:before="0" w:beforeAutospacing="0" w:after="0" w:afterAutospacing="0"/>
        <w:ind w:left="-283" w:right="11456"/>
        <w:rPr>
          <w:sz w:val="24"/>
          <w:szCs w:val="24"/>
          <w:lang w:val="ru-RU"/>
        </w:rPr>
      </w:pPr>
    </w:p>
    <w:tbl>
      <w:tblPr>
        <w:tblW w:w="10474" w:type="dxa"/>
        <w:tblInd w:w="-418" w:type="dxa"/>
        <w:tblCellMar>
          <w:top w:w="53" w:type="dxa"/>
          <w:left w:w="7" w:type="dxa"/>
          <w:right w:w="175" w:type="dxa"/>
        </w:tblCellMar>
        <w:tblLook w:val="04A0" w:firstRow="1" w:lastRow="0" w:firstColumn="1" w:lastColumn="0" w:noHBand="0" w:noVBand="1"/>
      </w:tblPr>
      <w:tblGrid>
        <w:gridCol w:w="1419"/>
        <w:gridCol w:w="9055"/>
      </w:tblGrid>
      <w:tr w:rsidR="000C7F17" w:rsidRPr="007F33C6" w:rsidTr="00C3242B">
        <w:trPr>
          <w:trHeight w:val="977"/>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1"/>
              <w:jc w:val="center"/>
              <w:rPr>
                <w:sz w:val="24"/>
                <w:szCs w:val="24"/>
              </w:rPr>
            </w:pPr>
            <w:r w:rsidRPr="000C7F17">
              <w:rPr>
                <w:rFonts w:ascii="Times New Roman" w:eastAsia="Times New Roman" w:hAnsi="Times New Roman" w:cs="Times New Roman"/>
                <w:sz w:val="24"/>
                <w:szCs w:val="24"/>
              </w:rPr>
              <w:t xml:space="preserve">7.4 </w:t>
            </w:r>
          </w:p>
        </w:tc>
        <w:tc>
          <w:tcPr>
            <w:tcW w:w="905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550"/>
              <w:jc w:val="both"/>
              <w:rPr>
                <w:sz w:val="24"/>
                <w:szCs w:val="24"/>
                <w:lang w:val="ru-RU"/>
              </w:rPr>
            </w:pPr>
            <w:r w:rsidRPr="000C7F17">
              <w:rPr>
                <w:rFonts w:ascii="Times New Roman" w:eastAsia="Times New Roman" w:hAnsi="Times New Roman" w:cs="Times New Roman"/>
                <w:sz w:val="24"/>
                <w:szCs w:val="24"/>
                <w:lang w:val="ru-RU"/>
              </w:rPr>
              <w:t xml:space="preserve">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1945-2022 гг. </w:t>
            </w:r>
          </w:p>
        </w:tc>
      </w:tr>
      <w:tr w:rsidR="000C7F17" w:rsidRPr="007F33C6" w:rsidTr="00C3242B">
        <w:trPr>
          <w:trHeight w:val="574"/>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1"/>
              <w:jc w:val="center"/>
              <w:rPr>
                <w:sz w:val="24"/>
                <w:szCs w:val="24"/>
              </w:rPr>
            </w:pPr>
            <w:r w:rsidRPr="000C7F17">
              <w:rPr>
                <w:rFonts w:ascii="Times New Roman" w:eastAsia="Times New Roman" w:hAnsi="Times New Roman" w:cs="Times New Roman"/>
                <w:sz w:val="24"/>
                <w:szCs w:val="24"/>
              </w:rPr>
              <w:t xml:space="preserve">7.5 </w:t>
            </w:r>
          </w:p>
        </w:tc>
        <w:tc>
          <w:tcPr>
            <w:tcW w:w="905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323"/>
              <w:jc w:val="both"/>
              <w:rPr>
                <w:sz w:val="24"/>
                <w:szCs w:val="24"/>
                <w:lang w:val="ru-RU"/>
              </w:rPr>
            </w:pPr>
            <w:r w:rsidRPr="000C7F17">
              <w:rPr>
                <w:rFonts w:ascii="Times New Roman" w:eastAsia="Times New Roman" w:hAnsi="Times New Roman" w:cs="Times New Roman"/>
                <w:sz w:val="24"/>
                <w:szCs w:val="24"/>
                <w:lang w:val="ru-RU"/>
              </w:rPr>
              <w:t xml:space="preserve">Используя знания по истории, оценивать полноту и достоверность информации с точки зрения её соответствия исторической действительности </w:t>
            </w:r>
          </w:p>
        </w:tc>
      </w:tr>
      <w:tr w:rsidR="000C7F17" w:rsidRPr="000C7F17" w:rsidTr="00C3242B">
        <w:trPr>
          <w:trHeight w:val="343"/>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5"/>
              <w:jc w:val="center"/>
              <w:rPr>
                <w:sz w:val="24"/>
                <w:szCs w:val="24"/>
              </w:rPr>
            </w:pPr>
            <w:r w:rsidRPr="000C7F17">
              <w:rPr>
                <w:rFonts w:ascii="Times New Roman" w:eastAsia="Times New Roman" w:hAnsi="Times New Roman" w:cs="Times New Roman"/>
                <w:sz w:val="24"/>
                <w:szCs w:val="24"/>
              </w:rPr>
              <w:t xml:space="preserve">8 </w:t>
            </w:r>
          </w:p>
        </w:tc>
        <w:tc>
          <w:tcPr>
            <w:tcW w:w="905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 </w:t>
            </w:r>
          </w:p>
        </w:tc>
      </w:tr>
      <w:tr w:rsidR="000C7F17" w:rsidRPr="007F33C6" w:rsidTr="00C3242B">
        <w:trPr>
          <w:trHeight w:val="773"/>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1"/>
              <w:jc w:val="center"/>
              <w:rPr>
                <w:sz w:val="24"/>
                <w:szCs w:val="24"/>
              </w:rPr>
            </w:pPr>
            <w:r w:rsidRPr="000C7F17">
              <w:rPr>
                <w:rFonts w:ascii="Times New Roman" w:eastAsia="Times New Roman" w:hAnsi="Times New Roman" w:cs="Times New Roman"/>
                <w:sz w:val="24"/>
                <w:szCs w:val="24"/>
              </w:rPr>
              <w:t xml:space="preserve">8.1 </w:t>
            </w:r>
          </w:p>
        </w:tc>
        <w:tc>
          <w:tcPr>
            <w:tcW w:w="905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540"/>
              <w:jc w:val="both"/>
              <w:rPr>
                <w:sz w:val="24"/>
                <w:szCs w:val="24"/>
                <w:lang w:val="ru-RU"/>
              </w:rPr>
            </w:pPr>
            <w:r w:rsidRPr="000C7F17">
              <w:rPr>
                <w:rFonts w:ascii="Times New Roman" w:eastAsia="Times New Roman" w:hAnsi="Times New Roman" w:cs="Times New Roman"/>
                <w:sz w:val="24"/>
                <w:szCs w:val="24"/>
                <w:lang w:val="ru-RU"/>
              </w:rPr>
              <w:t xml:space="preserve">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1945-2022 гг. </w:t>
            </w:r>
          </w:p>
        </w:tc>
      </w:tr>
      <w:tr w:rsidR="000C7F17" w:rsidRPr="007F33C6" w:rsidTr="00C3242B">
        <w:trPr>
          <w:trHeight w:val="885"/>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1"/>
              <w:jc w:val="center"/>
              <w:rPr>
                <w:sz w:val="24"/>
                <w:szCs w:val="24"/>
              </w:rPr>
            </w:pPr>
            <w:r w:rsidRPr="000C7F17">
              <w:rPr>
                <w:rFonts w:ascii="Times New Roman" w:eastAsia="Times New Roman" w:hAnsi="Times New Roman" w:cs="Times New Roman"/>
                <w:sz w:val="24"/>
                <w:szCs w:val="24"/>
              </w:rPr>
              <w:t xml:space="preserve">8.2 </w:t>
            </w:r>
          </w:p>
        </w:tc>
        <w:tc>
          <w:tcPr>
            <w:tcW w:w="905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285"/>
              <w:jc w:val="both"/>
              <w:rPr>
                <w:sz w:val="24"/>
                <w:szCs w:val="24"/>
                <w:lang w:val="ru-RU"/>
              </w:rPr>
            </w:pPr>
            <w:r w:rsidRPr="000C7F17">
              <w:rPr>
                <w:rFonts w:ascii="Times New Roman" w:eastAsia="Times New Roman" w:hAnsi="Times New Roman" w:cs="Times New Roman"/>
                <w:sz w:val="24"/>
                <w:szCs w:val="24"/>
                <w:lang w:val="ru-RU"/>
              </w:rPr>
              <w:t xml:space="preserve">Отвечать на вопросы по содержанию текстового источника исторической информации по истории России и зарубежных стран 1945-2022 гг. и составлять на его основе план, таблицу, схему </w:t>
            </w:r>
          </w:p>
        </w:tc>
      </w:tr>
      <w:tr w:rsidR="000C7F17" w:rsidRPr="007F33C6" w:rsidTr="00C3242B">
        <w:trPr>
          <w:trHeight w:val="1339"/>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1"/>
              <w:jc w:val="center"/>
              <w:rPr>
                <w:sz w:val="24"/>
                <w:szCs w:val="24"/>
              </w:rPr>
            </w:pPr>
            <w:r w:rsidRPr="000C7F17">
              <w:rPr>
                <w:rFonts w:ascii="Times New Roman" w:eastAsia="Times New Roman" w:hAnsi="Times New Roman" w:cs="Times New Roman"/>
                <w:sz w:val="24"/>
                <w:szCs w:val="24"/>
              </w:rPr>
              <w:t xml:space="preserve">8.3 </w:t>
            </w:r>
          </w:p>
        </w:tc>
        <w:tc>
          <w:tcPr>
            <w:tcW w:w="905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318"/>
              <w:jc w:val="both"/>
              <w:rPr>
                <w:sz w:val="24"/>
                <w:szCs w:val="24"/>
                <w:lang w:val="ru-RU"/>
              </w:rPr>
            </w:pPr>
            <w:r w:rsidRPr="000C7F17">
              <w:rPr>
                <w:rFonts w:ascii="Times New Roman" w:eastAsia="Times New Roman" w:hAnsi="Times New Roman" w:cs="Times New Roman"/>
                <w:sz w:val="24"/>
                <w:szCs w:val="24"/>
                <w:lang w:val="ru-RU"/>
              </w:rPr>
              <w:t xml:space="preserve">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1945-2022 гг. </w:t>
            </w:r>
          </w:p>
        </w:tc>
      </w:tr>
      <w:tr w:rsidR="000C7F17" w:rsidRPr="007F33C6" w:rsidTr="00C3242B">
        <w:trPr>
          <w:trHeight w:val="608"/>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1"/>
              <w:jc w:val="center"/>
              <w:rPr>
                <w:sz w:val="24"/>
                <w:szCs w:val="24"/>
              </w:rPr>
            </w:pPr>
            <w:r w:rsidRPr="000C7F17">
              <w:rPr>
                <w:rFonts w:ascii="Times New Roman" w:eastAsia="Times New Roman" w:hAnsi="Times New Roman" w:cs="Times New Roman"/>
                <w:sz w:val="24"/>
                <w:szCs w:val="24"/>
              </w:rPr>
              <w:t xml:space="preserve">8.4 </w:t>
            </w:r>
          </w:p>
        </w:tc>
        <w:tc>
          <w:tcPr>
            <w:tcW w:w="905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408"/>
              <w:jc w:val="both"/>
              <w:rPr>
                <w:sz w:val="24"/>
                <w:szCs w:val="24"/>
                <w:lang w:val="ru-RU"/>
              </w:rPr>
            </w:pPr>
            <w:r w:rsidRPr="000C7F17">
              <w:rPr>
                <w:rFonts w:ascii="Times New Roman" w:eastAsia="Times New Roman" w:hAnsi="Times New Roman" w:cs="Times New Roman"/>
                <w:sz w:val="24"/>
                <w:szCs w:val="24"/>
                <w:lang w:val="ru-RU"/>
              </w:rPr>
              <w:t xml:space="preserve">Привлекать контекстную информацию при работе с исторической картой и рассказывать об исторических событиях, используя историческую карту </w:t>
            </w:r>
          </w:p>
        </w:tc>
      </w:tr>
      <w:tr w:rsidR="000C7F17" w:rsidRPr="007F33C6" w:rsidTr="00C3242B">
        <w:trPr>
          <w:trHeight w:val="1064"/>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1"/>
              <w:jc w:val="center"/>
              <w:rPr>
                <w:sz w:val="24"/>
                <w:szCs w:val="24"/>
              </w:rPr>
            </w:pPr>
            <w:r w:rsidRPr="000C7F17">
              <w:rPr>
                <w:rFonts w:ascii="Times New Roman" w:eastAsia="Times New Roman" w:hAnsi="Times New Roman" w:cs="Times New Roman"/>
                <w:sz w:val="24"/>
                <w:szCs w:val="24"/>
              </w:rPr>
              <w:lastRenderedPageBreak/>
              <w:t xml:space="preserve">8.5 </w:t>
            </w:r>
          </w:p>
        </w:tc>
        <w:tc>
          <w:tcPr>
            <w:tcW w:w="905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69"/>
              <w:jc w:val="both"/>
              <w:rPr>
                <w:sz w:val="24"/>
                <w:szCs w:val="24"/>
                <w:lang w:val="ru-RU"/>
              </w:rPr>
            </w:pPr>
            <w:r w:rsidRPr="000C7F17">
              <w:rPr>
                <w:rFonts w:ascii="Times New Roman" w:eastAsia="Times New Roman" w:hAnsi="Times New Roman" w:cs="Times New Roman"/>
                <w:sz w:val="24"/>
                <w:szCs w:val="24"/>
                <w:lang w:val="ru-RU"/>
              </w:rPr>
              <w:t xml:space="preserve">Сопоставлять, анализировать информацию, представленную на двух или более исторических картах (схемах) по истории России и зарубежных стран 1945-2022 гг.; оформлять результаты анализа исторической карты (схемы) в виде таблицы, схемы; делать выводы </w:t>
            </w:r>
          </w:p>
        </w:tc>
      </w:tr>
      <w:tr w:rsidR="000C7F17" w:rsidRPr="007F33C6" w:rsidTr="00C3242B">
        <w:trPr>
          <w:trHeight w:val="1165"/>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1"/>
              <w:jc w:val="center"/>
              <w:rPr>
                <w:sz w:val="24"/>
                <w:szCs w:val="24"/>
              </w:rPr>
            </w:pPr>
            <w:r w:rsidRPr="000C7F17">
              <w:rPr>
                <w:rFonts w:ascii="Times New Roman" w:eastAsia="Times New Roman" w:hAnsi="Times New Roman" w:cs="Times New Roman"/>
                <w:sz w:val="24"/>
                <w:szCs w:val="24"/>
              </w:rPr>
              <w:t xml:space="preserve">8.6 </w:t>
            </w:r>
          </w:p>
        </w:tc>
        <w:tc>
          <w:tcPr>
            <w:tcW w:w="905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На основании информации, представленной на карте (схеме) по истории России и зарубежных стран 1945-2022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 </w:t>
            </w:r>
          </w:p>
        </w:tc>
      </w:tr>
      <w:tr w:rsidR="000C7F17" w:rsidRPr="007F33C6" w:rsidTr="00C3242B">
        <w:trPr>
          <w:trHeight w:val="334"/>
        </w:trPr>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1"/>
              <w:jc w:val="center"/>
              <w:rPr>
                <w:sz w:val="24"/>
                <w:szCs w:val="24"/>
              </w:rPr>
            </w:pPr>
            <w:r w:rsidRPr="000C7F17">
              <w:rPr>
                <w:rFonts w:ascii="Times New Roman" w:eastAsia="Times New Roman" w:hAnsi="Times New Roman" w:cs="Times New Roman"/>
                <w:sz w:val="24"/>
                <w:szCs w:val="24"/>
              </w:rPr>
              <w:t xml:space="preserve">8.7 </w:t>
            </w:r>
          </w:p>
        </w:tc>
        <w:tc>
          <w:tcPr>
            <w:tcW w:w="905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Сопоставлять информацию, представленную на исторической карте </w:t>
            </w:r>
            <w:r w:rsidR="00C3242B" w:rsidRPr="000C7F17">
              <w:rPr>
                <w:rFonts w:ascii="Times New Roman" w:eastAsia="Times New Roman" w:hAnsi="Times New Roman" w:cs="Times New Roman"/>
                <w:sz w:val="24"/>
                <w:szCs w:val="24"/>
                <w:lang w:val="ru-RU"/>
              </w:rPr>
              <w:t>(схеме) по истории России и зарубежных стран 1945-2022 гг., с информацией из аутентичных исторических источников и источников исторической информации</w:t>
            </w:r>
          </w:p>
        </w:tc>
      </w:tr>
    </w:tbl>
    <w:p w:rsidR="000C7F17" w:rsidRPr="000C7F17" w:rsidRDefault="000C7F17" w:rsidP="000C7F17">
      <w:pPr>
        <w:spacing w:before="0" w:beforeAutospacing="0" w:after="0" w:afterAutospacing="0"/>
        <w:ind w:left="-283" w:right="11456"/>
        <w:rPr>
          <w:sz w:val="24"/>
          <w:szCs w:val="24"/>
          <w:lang w:val="ru-RU"/>
        </w:rPr>
      </w:pPr>
    </w:p>
    <w:tbl>
      <w:tblPr>
        <w:tblW w:w="10474" w:type="dxa"/>
        <w:tblInd w:w="-418" w:type="dxa"/>
        <w:tblCellMar>
          <w:top w:w="53" w:type="dxa"/>
          <w:left w:w="7" w:type="dxa"/>
          <w:right w:w="168" w:type="dxa"/>
        </w:tblCellMar>
        <w:tblLook w:val="04A0" w:firstRow="1" w:lastRow="0" w:firstColumn="1" w:lastColumn="0" w:noHBand="0" w:noVBand="1"/>
      </w:tblPr>
      <w:tblGrid>
        <w:gridCol w:w="1277"/>
        <w:gridCol w:w="9197"/>
      </w:tblGrid>
      <w:tr w:rsidR="000C7F17" w:rsidRPr="007F33C6" w:rsidTr="00C3242B">
        <w:trPr>
          <w:trHeight w:val="658"/>
        </w:trPr>
        <w:tc>
          <w:tcPr>
            <w:tcW w:w="12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5"/>
              <w:jc w:val="center"/>
              <w:rPr>
                <w:sz w:val="24"/>
                <w:szCs w:val="24"/>
              </w:rPr>
            </w:pPr>
            <w:r w:rsidRPr="000C7F17">
              <w:rPr>
                <w:rFonts w:ascii="Times New Roman" w:eastAsia="Times New Roman" w:hAnsi="Times New Roman" w:cs="Times New Roman"/>
                <w:sz w:val="24"/>
                <w:szCs w:val="24"/>
              </w:rPr>
              <w:t xml:space="preserve">8.8 </w:t>
            </w:r>
          </w:p>
        </w:tc>
        <w:tc>
          <w:tcPr>
            <w:tcW w:w="91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Определять события, явления, процессы, которым посвящены визуальные источники исторической информации </w:t>
            </w:r>
          </w:p>
        </w:tc>
      </w:tr>
      <w:tr w:rsidR="000C7F17" w:rsidRPr="007F33C6" w:rsidTr="00C3242B">
        <w:trPr>
          <w:trHeight w:val="1139"/>
        </w:trPr>
        <w:tc>
          <w:tcPr>
            <w:tcW w:w="12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5"/>
              <w:jc w:val="center"/>
              <w:rPr>
                <w:sz w:val="24"/>
                <w:szCs w:val="24"/>
              </w:rPr>
            </w:pPr>
            <w:r w:rsidRPr="000C7F17">
              <w:rPr>
                <w:rFonts w:ascii="Times New Roman" w:eastAsia="Times New Roman" w:hAnsi="Times New Roman" w:cs="Times New Roman"/>
                <w:sz w:val="24"/>
                <w:szCs w:val="24"/>
              </w:rPr>
              <w:t xml:space="preserve">8.9 </w:t>
            </w:r>
          </w:p>
        </w:tc>
        <w:tc>
          <w:tcPr>
            <w:tcW w:w="91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85"/>
              <w:jc w:val="both"/>
              <w:rPr>
                <w:sz w:val="24"/>
                <w:szCs w:val="24"/>
                <w:lang w:val="ru-RU"/>
              </w:rPr>
            </w:pPr>
            <w:r w:rsidRPr="000C7F17">
              <w:rPr>
                <w:rFonts w:ascii="Times New Roman" w:eastAsia="Times New Roman" w:hAnsi="Times New Roman" w:cs="Times New Roman"/>
                <w:sz w:val="24"/>
                <w:szCs w:val="24"/>
                <w:lang w:val="ru-RU"/>
              </w:rPr>
              <w:t xml:space="preserve">На основании визуальных источников исторической информации и статистической информации по истории России и зарубежных стран 1945-2022 гг. проводить сравнение исторических событий, явлений, процессов истории России и зарубежных стран 1945-2022 гг. </w:t>
            </w:r>
          </w:p>
        </w:tc>
      </w:tr>
      <w:tr w:rsidR="000C7F17" w:rsidRPr="007F33C6" w:rsidTr="00C3242B">
        <w:trPr>
          <w:trHeight w:val="787"/>
        </w:trPr>
        <w:tc>
          <w:tcPr>
            <w:tcW w:w="12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3"/>
              <w:jc w:val="center"/>
              <w:rPr>
                <w:sz w:val="24"/>
                <w:szCs w:val="24"/>
              </w:rPr>
            </w:pPr>
            <w:r w:rsidRPr="000C7F17">
              <w:rPr>
                <w:rFonts w:ascii="Times New Roman" w:eastAsia="Times New Roman" w:hAnsi="Times New Roman" w:cs="Times New Roman"/>
                <w:sz w:val="24"/>
                <w:szCs w:val="24"/>
              </w:rPr>
              <w:t xml:space="preserve">8.10 </w:t>
            </w:r>
          </w:p>
        </w:tc>
        <w:tc>
          <w:tcPr>
            <w:tcW w:w="91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91"/>
              <w:jc w:val="both"/>
              <w:rPr>
                <w:sz w:val="24"/>
                <w:szCs w:val="24"/>
                <w:lang w:val="ru-RU"/>
              </w:rPr>
            </w:pPr>
            <w:r w:rsidRPr="000C7F17">
              <w:rPr>
                <w:rFonts w:ascii="Times New Roman" w:eastAsia="Times New Roman" w:hAnsi="Times New Roman" w:cs="Times New Roman"/>
                <w:sz w:val="24"/>
                <w:szCs w:val="24"/>
                <w:lang w:val="ru-RU"/>
              </w:rPr>
              <w:t xml:space="preserve">Сопоставлять визуальные источники исторической информации по истории России и зарубежных стран 1945-2022 гг. с информацией из других исторических источников, делать выводы </w:t>
            </w:r>
          </w:p>
        </w:tc>
      </w:tr>
      <w:tr w:rsidR="000C7F17" w:rsidRPr="007F33C6" w:rsidTr="00C3242B">
        <w:trPr>
          <w:trHeight w:val="304"/>
        </w:trPr>
        <w:tc>
          <w:tcPr>
            <w:tcW w:w="12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3"/>
              <w:jc w:val="center"/>
              <w:rPr>
                <w:sz w:val="24"/>
                <w:szCs w:val="24"/>
              </w:rPr>
            </w:pPr>
            <w:r w:rsidRPr="000C7F17">
              <w:rPr>
                <w:rFonts w:ascii="Times New Roman" w:eastAsia="Times New Roman" w:hAnsi="Times New Roman" w:cs="Times New Roman"/>
                <w:sz w:val="24"/>
                <w:szCs w:val="24"/>
              </w:rPr>
              <w:t xml:space="preserve">8.11 </w:t>
            </w:r>
          </w:p>
        </w:tc>
        <w:tc>
          <w:tcPr>
            <w:tcW w:w="91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Представлять историческую информацию в виде таблиц, графиков, схем, диаграмм </w:t>
            </w:r>
          </w:p>
        </w:tc>
      </w:tr>
      <w:tr w:rsidR="000C7F17" w:rsidRPr="007F33C6" w:rsidTr="00C3242B">
        <w:trPr>
          <w:trHeight w:val="791"/>
        </w:trPr>
        <w:tc>
          <w:tcPr>
            <w:tcW w:w="12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3"/>
              <w:jc w:val="center"/>
              <w:rPr>
                <w:sz w:val="24"/>
                <w:szCs w:val="24"/>
              </w:rPr>
            </w:pPr>
            <w:r w:rsidRPr="000C7F17">
              <w:rPr>
                <w:rFonts w:ascii="Times New Roman" w:eastAsia="Times New Roman" w:hAnsi="Times New Roman" w:cs="Times New Roman"/>
                <w:sz w:val="24"/>
                <w:szCs w:val="24"/>
              </w:rPr>
              <w:t xml:space="preserve">8.12 </w:t>
            </w:r>
          </w:p>
        </w:tc>
        <w:tc>
          <w:tcPr>
            <w:tcW w:w="91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70"/>
              <w:jc w:val="both"/>
              <w:rPr>
                <w:sz w:val="24"/>
                <w:szCs w:val="24"/>
                <w:lang w:val="ru-RU"/>
              </w:rPr>
            </w:pPr>
            <w:r w:rsidRPr="000C7F17">
              <w:rPr>
                <w:rFonts w:ascii="Times New Roman" w:eastAsia="Times New Roman" w:hAnsi="Times New Roman" w:cs="Times New Roman"/>
                <w:sz w:val="24"/>
                <w:szCs w:val="24"/>
                <w:lang w:val="ru-RU"/>
              </w:rPr>
              <w:t xml:space="preserve">Использовать умения, приобретённые в процессе изучения истории, для участия в подготовке учебных проектов по истории России 1945-2022 гг., в том числе на региональном материале, с использованием ресурсов библиотек, музеев и других </w:t>
            </w:r>
          </w:p>
        </w:tc>
      </w:tr>
      <w:tr w:rsidR="000C7F17" w:rsidRPr="007F33C6" w:rsidTr="00C3242B">
        <w:trPr>
          <w:trHeight w:val="1456"/>
        </w:trPr>
        <w:tc>
          <w:tcPr>
            <w:tcW w:w="12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9"/>
              <w:jc w:val="center"/>
              <w:rPr>
                <w:sz w:val="24"/>
                <w:szCs w:val="24"/>
              </w:rPr>
            </w:pPr>
            <w:r w:rsidRPr="000C7F17">
              <w:rPr>
                <w:rFonts w:ascii="Times New Roman" w:eastAsia="Times New Roman" w:hAnsi="Times New Roman" w:cs="Times New Roman"/>
                <w:sz w:val="24"/>
                <w:szCs w:val="24"/>
              </w:rPr>
              <w:t xml:space="preserve">9 </w:t>
            </w:r>
          </w:p>
        </w:tc>
        <w:tc>
          <w:tcPr>
            <w:tcW w:w="91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201"/>
              <w:jc w:val="both"/>
              <w:rPr>
                <w:sz w:val="24"/>
                <w:szCs w:val="24"/>
                <w:lang w:val="ru-RU"/>
              </w:rPr>
            </w:pPr>
            <w:r w:rsidRPr="000C7F17">
              <w:rPr>
                <w:rFonts w:ascii="Times New Roman" w:eastAsia="Times New Roman" w:hAnsi="Times New Roman" w:cs="Times New Roman"/>
                <w:sz w:val="24"/>
                <w:szCs w:val="24"/>
                <w:lang w:val="ru-RU"/>
              </w:rPr>
              <w:t xml:space="preserve">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 </w:t>
            </w:r>
          </w:p>
        </w:tc>
      </w:tr>
      <w:tr w:rsidR="000C7F17" w:rsidRPr="007F33C6" w:rsidTr="00C3242B">
        <w:trPr>
          <w:trHeight w:val="784"/>
        </w:trPr>
        <w:tc>
          <w:tcPr>
            <w:tcW w:w="12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5"/>
              <w:jc w:val="center"/>
              <w:rPr>
                <w:sz w:val="24"/>
                <w:szCs w:val="24"/>
              </w:rPr>
            </w:pPr>
            <w:r w:rsidRPr="000C7F17">
              <w:rPr>
                <w:rFonts w:ascii="Times New Roman" w:eastAsia="Times New Roman" w:hAnsi="Times New Roman" w:cs="Times New Roman"/>
                <w:sz w:val="24"/>
                <w:szCs w:val="24"/>
              </w:rPr>
              <w:t xml:space="preserve">9.1 </w:t>
            </w:r>
          </w:p>
        </w:tc>
        <w:tc>
          <w:tcPr>
            <w:tcW w:w="91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81"/>
              <w:jc w:val="both"/>
              <w:rPr>
                <w:sz w:val="24"/>
                <w:szCs w:val="24"/>
                <w:lang w:val="ru-RU"/>
              </w:rPr>
            </w:pPr>
            <w:r w:rsidRPr="000C7F17">
              <w:rPr>
                <w:rFonts w:ascii="Times New Roman" w:eastAsia="Times New Roman" w:hAnsi="Times New Roman" w:cs="Times New Roman"/>
                <w:sz w:val="24"/>
                <w:szCs w:val="24"/>
                <w:lang w:val="ru-RU"/>
              </w:rPr>
              <w:t xml:space="preserve">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 </w:t>
            </w:r>
          </w:p>
        </w:tc>
      </w:tr>
      <w:tr w:rsidR="000C7F17" w:rsidRPr="007F33C6" w:rsidTr="00C3242B">
        <w:trPr>
          <w:trHeight w:val="867"/>
        </w:trPr>
        <w:tc>
          <w:tcPr>
            <w:tcW w:w="12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5"/>
              <w:jc w:val="center"/>
              <w:rPr>
                <w:sz w:val="24"/>
                <w:szCs w:val="24"/>
              </w:rPr>
            </w:pPr>
            <w:r w:rsidRPr="000C7F17">
              <w:rPr>
                <w:rFonts w:ascii="Times New Roman" w:eastAsia="Times New Roman" w:hAnsi="Times New Roman" w:cs="Times New Roman"/>
                <w:sz w:val="24"/>
                <w:szCs w:val="24"/>
              </w:rPr>
              <w:t xml:space="preserve">9.2 </w:t>
            </w:r>
          </w:p>
        </w:tc>
        <w:tc>
          <w:tcPr>
            <w:tcW w:w="91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C3242B">
            <w:pPr>
              <w:spacing w:before="0" w:beforeAutospacing="0" w:after="0" w:afterAutospacing="0"/>
              <w:ind w:left="151" w:right="99"/>
              <w:jc w:val="both"/>
              <w:rPr>
                <w:sz w:val="24"/>
                <w:szCs w:val="24"/>
                <w:lang w:val="ru-RU"/>
              </w:rPr>
            </w:pPr>
            <w:r w:rsidRPr="000C7F17">
              <w:rPr>
                <w:rFonts w:ascii="Times New Roman" w:eastAsia="Times New Roman" w:hAnsi="Times New Roman" w:cs="Times New Roman"/>
                <w:sz w:val="24"/>
                <w:szCs w:val="24"/>
                <w:lang w:val="ru-RU"/>
              </w:rPr>
              <w:t xml:space="preserve">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 экономического и культурного развития России </w:t>
            </w:r>
          </w:p>
        </w:tc>
      </w:tr>
      <w:tr w:rsidR="000C7F17" w:rsidRPr="007F33C6" w:rsidTr="00C3242B">
        <w:trPr>
          <w:trHeight w:val="937"/>
        </w:trPr>
        <w:tc>
          <w:tcPr>
            <w:tcW w:w="12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5"/>
              <w:jc w:val="center"/>
              <w:rPr>
                <w:sz w:val="24"/>
                <w:szCs w:val="24"/>
              </w:rPr>
            </w:pPr>
            <w:r w:rsidRPr="000C7F17">
              <w:rPr>
                <w:rFonts w:ascii="Times New Roman" w:eastAsia="Times New Roman" w:hAnsi="Times New Roman" w:cs="Times New Roman"/>
                <w:sz w:val="24"/>
                <w:szCs w:val="24"/>
              </w:rPr>
              <w:t xml:space="preserve">9.3 </w:t>
            </w:r>
          </w:p>
        </w:tc>
        <w:tc>
          <w:tcPr>
            <w:tcW w:w="91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46"/>
              <w:jc w:val="both"/>
              <w:rPr>
                <w:sz w:val="24"/>
                <w:szCs w:val="24"/>
                <w:lang w:val="ru-RU"/>
              </w:rPr>
            </w:pPr>
            <w:r w:rsidRPr="000C7F17">
              <w:rPr>
                <w:rFonts w:ascii="Times New Roman" w:eastAsia="Times New Roman" w:hAnsi="Times New Roman" w:cs="Times New Roman"/>
                <w:sz w:val="24"/>
                <w:szCs w:val="24"/>
                <w:lang w:val="ru-RU"/>
              </w:rPr>
              <w:t xml:space="preserve">Понимать особенности общения с представителями другой культуры, национальной и религиозной принадлежности, важность учёта в общении традиций, обычаев, особенностей культуры народов нашей страны </w:t>
            </w:r>
          </w:p>
        </w:tc>
      </w:tr>
      <w:tr w:rsidR="000C7F17" w:rsidRPr="007F33C6" w:rsidTr="00C3242B">
        <w:trPr>
          <w:trHeight w:val="1349"/>
        </w:trPr>
        <w:tc>
          <w:tcPr>
            <w:tcW w:w="12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5"/>
              <w:jc w:val="center"/>
              <w:rPr>
                <w:sz w:val="24"/>
                <w:szCs w:val="24"/>
              </w:rPr>
            </w:pPr>
            <w:r w:rsidRPr="000C7F17">
              <w:rPr>
                <w:rFonts w:ascii="Times New Roman" w:eastAsia="Times New Roman" w:hAnsi="Times New Roman" w:cs="Times New Roman"/>
                <w:sz w:val="24"/>
                <w:szCs w:val="24"/>
              </w:rPr>
              <w:t xml:space="preserve">9.4 </w:t>
            </w:r>
          </w:p>
        </w:tc>
        <w:tc>
          <w:tcPr>
            <w:tcW w:w="91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217"/>
              <w:jc w:val="both"/>
              <w:rPr>
                <w:sz w:val="24"/>
                <w:szCs w:val="24"/>
                <w:lang w:val="ru-RU"/>
              </w:rPr>
            </w:pPr>
            <w:r w:rsidRPr="000C7F17">
              <w:rPr>
                <w:rFonts w:ascii="Times New Roman" w:eastAsia="Times New Roman" w:hAnsi="Times New Roman" w:cs="Times New Roman"/>
                <w:sz w:val="24"/>
                <w:szCs w:val="24"/>
                <w:lang w:val="ru-RU"/>
              </w:rPr>
              <w:t xml:space="preserve">Участвовать в диалогическом и полилогическом общении, посвященном проблемам, связанным с историей России и зарубежных стран 1945-2022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 </w:t>
            </w:r>
          </w:p>
        </w:tc>
      </w:tr>
      <w:tr w:rsidR="000C7F17" w:rsidRPr="007F33C6" w:rsidTr="00C3242B">
        <w:trPr>
          <w:trHeight w:val="658"/>
        </w:trPr>
        <w:tc>
          <w:tcPr>
            <w:tcW w:w="12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3"/>
              <w:jc w:val="center"/>
              <w:rPr>
                <w:sz w:val="24"/>
                <w:szCs w:val="24"/>
              </w:rPr>
            </w:pPr>
            <w:r w:rsidRPr="000C7F17">
              <w:rPr>
                <w:rFonts w:ascii="Times New Roman" w:eastAsia="Times New Roman" w:hAnsi="Times New Roman" w:cs="Times New Roman"/>
                <w:sz w:val="24"/>
                <w:szCs w:val="24"/>
              </w:rPr>
              <w:t xml:space="preserve">10 </w:t>
            </w:r>
          </w:p>
        </w:tc>
        <w:tc>
          <w:tcPr>
            <w:tcW w:w="91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Умение защищать историческую правду, не допускать умаления подвига народа при защите Отечества, готовность давать отпор </w:t>
            </w:r>
            <w:r w:rsidR="00C3242B" w:rsidRPr="00C3242B">
              <w:rPr>
                <w:rFonts w:ascii="Times New Roman" w:eastAsia="Times New Roman" w:hAnsi="Times New Roman" w:cs="Times New Roman"/>
                <w:sz w:val="24"/>
                <w:szCs w:val="24"/>
                <w:lang w:val="ru-RU"/>
              </w:rPr>
              <w:t>фальсификациям российской истории</w:t>
            </w:r>
          </w:p>
        </w:tc>
      </w:tr>
      <w:tr w:rsidR="000C7F17" w:rsidRPr="007F33C6" w:rsidTr="00C3242B">
        <w:trPr>
          <w:trHeight w:val="1348"/>
        </w:trPr>
        <w:tc>
          <w:tcPr>
            <w:tcW w:w="12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3"/>
              <w:jc w:val="center"/>
              <w:rPr>
                <w:sz w:val="24"/>
                <w:szCs w:val="24"/>
              </w:rPr>
            </w:pPr>
            <w:r w:rsidRPr="000C7F17">
              <w:rPr>
                <w:rFonts w:ascii="Times New Roman" w:eastAsia="Times New Roman" w:hAnsi="Times New Roman" w:cs="Times New Roman"/>
                <w:sz w:val="24"/>
                <w:szCs w:val="24"/>
              </w:rPr>
              <w:lastRenderedPageBreak/>
              <w:t xml:space="preserve">10.1 </w:t>
            </w:r>
          </w:p>
        </w:tc>
        <w:tc>
          <w:tcPr>
            <w:tcW w:w="91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33"/>
              <w:jc w:val="both"/>
              <w:rPr>
                <w:sz w:val="24"/>
                <w:szCs w:val="24"/>
                <w:lang w:val="ru-RU"/>
              </w:rPr>
            </w:pPr>
            <w:r w:rsidRPr="000C7F17">
              <w:rPr>
                <w:rFonts w:ascii="Times New Roman" w:eastAsia="Times New Roman" w:hAnsi="Times New Roman" w:cs="Times New Roman"/>
                <w:sz w:val="24"/>
                <w:szCs w:val="24"/>
                <w:lang w:val="ru-RU"/>
              </w:rPr>
              <w:t xml:space="preserve">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1945-2022 гг., осознавать и понимать ценность сопричастности своей семьи к событиям, явлениям, процессам истории России </w:t>
            </w:r>
          </w:p>
        </w:tc>
      </w:tr>
      <w:tr w:rsidR="000C7F17" w:rsidRPr="007F33C6" w:rsidTr="00C3242B">
        <w:trPr>
          <w:trHeight w:val="899"/>
        </w:trPr>
        <w:tc>
          <w:tcPr>
            <w:tcW w:w="12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3"/>
              <w:jc w:val="center"/>
              <w:rPr>
                <w:sz w:val="24"/>
                <w:szCs w:val="24"/>
              </w:rPr>
            </w:pPr>
            <w:r w:rsidRPr="000C7F17">
              <w:rPr>
                <w:rFonts w:ascii="Times New Roman" w:eastAsia="Times New Roman" w:hAnsi="Times New Roman" w:cs="Times New Roman"/>
                <w:sz w:val="24"/>
                <w:szCs w:val="24"/>
              </w:rPr>
              <w:t xml:space="preserve">10.2 </w:t>
            </w:r>
          </w:p>
        </w:tc>
        <w:tc>
          <w:tcPr>
            <w:tcW w:w="91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71"/>
              <w:jc w:val="both"/>
              <w:rPr>
                <w:sz w:val="24"/>
                <w:szCs w:val="24"/>
                <w:lang w:val="ru-RU"/>
              </w:rPr>
            </w:pPr>
            <w:r w:rsidRPr="000C7F17">
              <w:rPr>
                <w:rFonts w:ascii="Times New Roman" w:eastAsia="Times New Roman" w:hAnsi="Times New Roman" w:cs="Times New Roman"/>
                <w:sz w:val="24"/>
                <w:szCs w:val="24"/>
                <w:lang w:val="ru-RU"/>
              </w:rPr>
              <w:t xml:space="preserve">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1945-2022 гг. </w:t>
            </w:r>
          </w:p>
        </w:tc>
      </w:tr>
      <w:tr w:rsidR="000C7F17" w:rsidRPr="007F33C6" w:rsidTr="00C3242B">
        <w:trPr>
          <w:trHeight w:val="914"/>
        </w:trPr>
        <w:tc>
          <w:tcPr>
            <w:tcW w:w="12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3"/>
              <w:jc w:val="center"/>
              <w:rPr>
                <w:sz w:val="24"/>
                <w:szCs w:val="24"/>
              </w:rPr>
            </w:pPr>
            <w:r w:rsidRPr="000C7F17">
              <w:rPr>
                <w:rFonts w:ascii="Times New Roman" w:eastAsia="Times New Roman" w:hAnsi="Times New Roman" w:cs="Times New Roman"/>
                <w:sz w:val="24"/>
                <w:szCs w:val="24"/>
              </w:rPr>
              <w:t xml:space="preserve">10.3 </w:t>
            </w:r>
          </w:p>
        </w:tc>
        <w:tc>
          <w:tcPr>
            <w:tcW w:w="91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35"/>
              <w:jc w:val="both"/>
              <w:rPr>
                <w:sz w:val="24"/>
                <w:szCs w:val="24"/>
                <w:lang w:val="ru-RU"/>
              </w:rPr>
            </w:pPr>
            <w:r w:rsidRPr="000C7F17">
              <w:rPr>
                <w:rFonts w:ascii="Times New Roman" w:eastAsia="Times New Roman" w:hAnsi="Times New Roman" w:cs="Times New Roman"/>
                <w:sz w:val="24"/>
                <w:szCs w:val="24"/>
                <w:lang w:val="ru-RU"/>
              </w:rPr>
              <w:t xml:space="preserve">Используя знания по истории России и зарубежных стран 1945-2022 гг., выявлять в исторической информации попытки фальсификации истории, приводить аргументы в защиту исторической правды </w:t>
            </w:r>
          </w:p>
        </w:tc>
      </w:tr>
      <w:tr w:rsidR="000C7F17" w:rsidRPr="007F33C6" w:rsidTr="00C3242B">
        <w:trPr>
          <w:trHeight w:val="658"/>
        </w:trPr>
        <w:tc>
          <w:tcPr>
            <w:tcW w:w="12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3"/>
              <w:jc w:val="center"/>
              <w:rPr>
                <w:sz w:val="24"/>
                <w:szCs w:val="24"/>
              </w:rPr>
            </w:pPr>
            <w:r w:rsidRPr="000C7F17">
              <w:rPr>
                <w:rFonts w:ascii="Times New Roman" w:eastAsia="Times New Roman" w:hAnsi="Times New Roman" w:cs="Times New Roman"/>
                <w:sz w:val="24"/>
                <w:szCs w:val="24"/>
              </w:rPr>
              <w:t xml:space="preserve">10.4 </w:t>
            </w:r>
          </w:p>
        </w:tc>
        <w:tc>
          <w:tcPr>
            <w:tcW w:w="91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Активно участвовать в дискуссиях, не допуская умаления подвига народа при защите Отечества </w:t>
            </w:r>
          </w:p>
        </w:tc>
      </w:tr>
      <w:tr w:rsidR="000C7F17" w:rsidRPr="007F33C6" w:rsidTr="00C3242B">
        <w:trPr>
          <w:trHeight w:val="768"/>
        </w:trPr>
        <w:tc>
          <w:tcPr>
            <w:tcW w:w="12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3"/>
              <w:jc w:val="center"/>
              <w:rPr>
                <w:sz w:val="24"/>
                <w:szCs w:val="24"/>
              </w:rPr>
            </w:pPr>
            <w:r w:rsidRPr="000C7F17">
              <w:rPr>
                <w:rFonts w:ascii="Times New Roman" w:eastAsia="Times New Roman" w:hAnsi="Times New Roman" w:cs="Times New Roman"/>
                <w:sz w:val="24"/>
                <w:szCs w:val="24"/>
              </w:rPr>
              <w:t xml:space="preserve">11 </w:t>
            </w:r>
          </w:p>
        </w:tc>
        <w:tc>
          <w:tcPr>
            <w:tcW w:w="91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04"/>
              <w:jc w:val="both"/>
              <w:rPr>
                <w:sz w:val="24"/>
                <w:szCs w:val="24"/>
                <w:lang w:val="ru-RU"/>
              </w:rPr>
            </w:pPr>
            <w:r w:rsidRPr="000C7F17">
              <w:rPr>
                <w:rFonts w:ascii="Times New Roman" w:eastAsia="Times New Roman" w:hAnsi="Times New Roman" w:cs="Times New Roman"/>
                <w:sz w:val="24"/>
                <w:szCs w:val="24"/>
                <w:lang w:val="ru-RU"/>
              </w:rPr>
              <w:t xml:space="preserve">Знание ключевых событий, основных дат и этапов истории России и мира в 1945-2022 гг.; выдающихся деятелей отечественной и всемирной истории; важнейших достижений культуры, ценностных ориентиров </w:t>
            </w:r>
          </w:p>
        </w:tc>
      </w:tr>
      <w:tr w:rsidR="000C7F17" w:rsidRPr="007F33C6" w:rsidTr="00C3242B">
        <w:trPr>
          <w:trHeight w:val="582"/>
        </w:trPr>
        <w:tc>
          <w:tcPr>
            <w:tcW w:w="12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3"/>
              <w:jc w:val="center"/>
              <w:rPr>
                <w:sz w:val="24"/>
                <w:szCs w:val="24"/>
              </w:rPr>
            </w:pPr>
            <w:r w:rsidRPr="000C7F17">
              <w:rPr>
                <w:rFonts w:ascii="Times New Roman" w:eastAsia="Times New Roman" w:hAnsi="Times New Roman" w:cs="Times New Roman"/>
                <w:sz w:val="24"/>
                <w:szCs w:val="24"/>
              </w:rPr>
              <w:t xml:space="preserve">11.1 </w:t>
            </w:r>
          </w:p>
        </w:tc>
        <w:tc>
          <w:tcPr>
            <w:tcW w:w="91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Указывать хронологические рамки основных периодов отечественной и всеобщей истории 1945-2022 гг. </w:t>
            </w:r>
          </w:p>
        </w:tc>
      </w:tr>
      <w:tr w:rsidR="000C7F17" w:rsidRPr="007F33C6" w:rsidTr="00C3242B">
        <w:trPr>
          <w:trHeight w:val="492"/>
        </w:trPr>
        <w:tc>
          <w:tcPr>
            <w:tcW w:w="12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3"/>
              <w:jc w:val="center"/>
              <w:rPr>
                <w:sz w:val="24"/>
                <w:szCs w:val="24"/>
              </w:rPr>
            </w:pPr>
            <w:r w:rsidRPr="000C7F17">
              <w:rPr>
                <w:rFonts w:ascii="Times New Roman" w:eastAsia="Times New Roman" w:hAnsi="Times New Roman" w:cs="Times New Roman"/>
                <w:sz w:val="24"/>
                <w:szCs w:val="24"/>
              </w:rPr>
              <w:t xml:space="preserve">11.2 </w:t>
            </w:r>
          </w:p>
        </w:tc>
        <w:tc>
          <w:tcPr>
            <w:tcW w:w="91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firstLine="2"/>
              <w:jc w:val="both"/>
              <w:rPr>
                <w:sz w:val="24"/>
                <w:szCs w:val="24"/>
                <w:lang w:val="ru-RU"/>
              </w:rPr>
            </w:pPr>
            <w:r w:rsidRPr="000C7F17">
              <w:rPr>
                <w:rFonts w:ascii="Times New Roman" w:eastAsia="Times New Roman" w:hAnsi="Times New Roman" w:cs="Times New Roman"/>
                <w:sz w:val="24"/>
                <w:szCs w:val="24"/>
                <w:lang w:val="ru-RU"/>
              </w:rPr>
              <w:t xml:space="preserve">Называть даты важнейших событий и процессов отечественной и всеобщей истории 1945-2022 гг. </w:t>
            </w:r>
          </w:p>
        </w:tc>
      </w:tr>
      <w:tr w:rsidR="000C7F17" w:rsidRPr="007F33C6" w:rsidTr="00C3242B">
        <w:trPr>
          <w:trHeight w:val="660"/>
        </w:trPr>
        <w:tc>
          <w:tcPr>
            <w:tcW w:w="12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3"/>
              <w:jc w:val="center"/>
              <w:rPr>
                <w:sz w:val="24"/>
                <w:szCs w:val="24"/>
              </w:rPr>
            </w:pPr>
            <w:r w:rsidRPr="000C7F17">
              <w:rPr>
                <w:rFonts w:ascii="Times New Roman" w:eastAsia="Times New Roman" w:hAnsi="Times New Roman" w:cs="Times New Roman"/>
                <w:sz w:val="24"/>
                <w:szCs w:val="24"/>
              </w:rPr>
              <w:t xml:space="preserve">11.3 </w:t>
            </w:r>
          </w:p>
        </w:tc>
        <w:tc>
          <w:tcPr>
            <w:tcW w:w="91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Выявлять синхронность исторических процессов отечественной и всеобщей истории 1945-2022 гг. </w:t>
            </w:r>
          </w:p>
        </w:tc>
      </w:tr>
      <w:tr w:rsidR="000C7F17" w:rsidRPr="007F33C6" w:rsidTr="00C3242B">
        <w:trPr>
          <w:trHeight w:val="298"/>
        </w:trPr>
        <w:tc>
          <w:tcPr>
            <w:tcW w:w="12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3"/>
              <w:jc w:val="center"/>
              <w:rPr>
                <w:sz w:val="24"/>
                <w:szCs w:val="24"/>
              </w:rPr>
            </w:pPr>
            <w:r w:rsidRPr="000C7F17">
              <w:rPr>
                <w:rFonts w:ascii="Times New Roman" w:eastAsia="Times New Roman" w:hAnsi="Times New Roman" w:cs="Times New Roman"/>
                <w:sz w:val="24"/>
                <w:szCs w:val="24"/>
              </w:rPr>
              <w:t xml:space="preserve">11.4 </w:t>
            </w:r>
          </w:p>
        </w:tc>
        <w:tc>
          <w:tcPr>
            <w:tcW w:w="91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25" w:firstLine="5"/>
              <w:jc w:val="both"/>
              <w:rPr>
                <w:sz w:val="24"/>
                <w:szCs w:val="24"/>
                <w:lang w:val="ru-RU"/>
              </w:rPr>
            </w:pPr>
            <w:r w:rsidRPr="000C7F17">
              <w:rPr>
                <w:rFonts w:ascii="Times New Roman" w:eastAsia="Times New Roman" w:hAnsi="Times New Roman" w:cs="Times New Roman"/>
                <w:sz w:val="24"/>
                <w:szCs w:val="24"/>
                <w:lang w:val="ru-RU"/>
              </w:rPr>
              <w:t xml:space="preserve">Делать выводы о тенденциях развития своей страны и других стран в данный период </w:t>
            </w:r>
          </w:p>
        </w:tc>
      </w:tr>
      <w:tr w:rsidR="000C7F17" w:rsidRPr="007F33C6" w:rsidTr="00786DEB">
        <w:trPr>
          <w:trHeight w:val="772"/>
        </w:trPr>
        <w:tc>
          <w:tcPr>
            <w:tcW w:w="127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3"/>
              <w:jc w:val="center"/>
              <w:rPr>
                <w:sz w:val="24"/>
                <w:szCs w:val="24"/>
              </w:rPr>
            </w:pPr>
            <w:r w:rsidRPr="000C7F17">
              <w:rPr>
                <w:rFonts w:ascii="Times New Roman" w:eastAsia="Times New Roman" w:hAnsi="Times New Roman" w:cs="Times New Roman"/>
                <w:sz w:val="24"/>
                <w:szCs w:val="24"/>
              </w:rPr>
              <w:t xml:space="preserve">11.5 </w:t>
            </w:r>
          </w:p>
        </w:tc>
        <w:tc>
          <w:tcPr>
            <w:tcW w:w="91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00" w:firstLine="2"/>
              <w:jc w:val="both"/>
              <w:rPr>
                <w:sz w:val="24"/>
                <w:szCs w:val="24"/>
                <w:lang w:val="ru-RU"/>
              </w:rPr>
            </w:pPr>
            <w:r w:rsidRPr="000C7F17">
              <w:rPr>
                <w:rFonts w:ascii="Times New Roman" w:eastAsia="Times New Roman" w:hAnsi="Times New Roman" w:cs="Times New Roman"/>
                <w:sz w:val="24"/>
                <w:szCs w:val="24"/>
                <w:lang w:val="ru-RU"/>
              </w:rPr>
              <w:t xml:space="preserve">Характеризовать место, обстоятельства, участников, результаты и последствия важнейших исторических событий, явлений, процессов истории России 1945-2022 гг. </w:t>
            </w:r>
          </w:p>
        </w:tc>
      </w:tr>
    </w:tbl>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b/>
          <w:sz w:val="24"/>
          <w:szCs w:val="24"/>
          <w:lang w:val="ru-RU"/>
        </w:rPr>
        <w:t xml:space="preserve"> </w:t>
      </w:r>
    </w:p>
    <w:p w:rsidR="000C7F17" w:rsidRPr="000C7F17" w:rsidRDefault="000C7F17" w:rsidP="000C7F17">
      <w:pPr>
        <w:spacing w:before="0" w:beforeAutospacing="0" w:after="0" w:afterAutospacing="0"/>
        <w:ind w:left="10" w:right="119" w:hanging="10"/>
        <w:jc w:val="right"/>
        <w:rPr>
          <w:sz w:val="24"/>
          <w:szCs w:val="24"/>
          <w:lang w:val="ru-RU"/>
        </w:rPr>
      </w:pPr>
      <w:r w:rsidRPr="000C7F17">
        <w:rPr>
          <w:rFonts w:ascii="Times New Roman" w:eastAsia="Times New Roman" w:hAnsi="Times New Roman" w:cs="Times New Roman"/>
          <w:sz w:val="24"/>
          <w:szCs w:val="24"/>
          <w:lang w:val="ru-RU"/>
        </w:rPr>
        <w:t xml:space="preserve">Таблица 24 </w:t>
      </w:r>
    </w:p>
    <w:p w:rsidR="000C7F17" w:rsidRPr="000C7F17" w:rsidRDefault="000C7F17" w:rsidP="000C7F17">
      <w:pPr>
        <w:spacing w:before="0" w:beforeAutospacing="0" w:after="0" w:afterAutospacing="0"/>
        <w:ind w:left="3071" w:right="126" w:hanging="10"/>
        <w:jc w:val="both"/>
        <w:rPr>
          <w:sz w:val="24"/>
          <w:szCs w:val="24"/>
          <w:lang w:val="ru-RU"/>
        </w:rPr>
      </w:pPr>
      <w:r w:rsidRPr="000C7F17">
        <w:rPr>
          <w:rFonts w:ascii="Times New Roman" w:eastAsia="Times New Roman" w:hAnsi="Times New Roman" w:cs="Times New Roman"/>
          <w:b/>
          <w:sz w:val="24"/>
          <w:szCs w:val="24"/>
          <w:lang w:val="ru-RU"/>
        </w:rPr>
        <w:t xml:space="preserve">Проверяемые элементы содержания (11 класс) </w:t>
      </w:r>
    </w:p>
    <w:tbl>
      <w:tblPr>
        <w:tblW w:w="10324" w:type="dxa"/>
        <w:tblInd w:w="-344" w:type="dxa"/>
        <w:tblCellMar>
          <w:top w:w="50" w:type="dxa"/>
          <w:left w:w="82" w:type="dxa"/>
          <w:right w:w="285" w:type="dxa"/>
        </w:tblCellMar>
        <w:tblLook w:val="04A0" w:firstRow="1" w:lastRow="0" w:firstColumn="1" w:lastColumn="0" w:noHBand="0" w:noVBand="1"/>
      </w:tblPr>
      <w:tblGrid>
        <w:gridCol w:w="1229"/>
        <w:gridCol w:w="9095"/>
      </w:tblGrid>
      <w:tr w:rsidR="000C7F17" w:rsidRPr="000C7F17" w:rsidTr="00786DEB">
        <w:trPr>
          <w:trHeight w:val="336"/>
        </w:trPr>
        <w:tc>
          <w:tcPr>
            <w:tcW w:w="122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5"/>
              <w:jc w:val="center"/>
              <w:rPr>
                <w:sz w:val="24"/>
                <w:szCs w:val="24"/>
              </w:rPr>
            </w:pPr>
            <w:r w:rsidRPr="000C7F17">
              <w:rPr>
                <w:rFonts w:ascii="Times New Roman" w:eastAsia="Times New Roman" w:hAnsi="Times New Roman" w:cs="Times New Roman"/>
                <w:sz w:val="24"/>
                <w:szCs w:val="24"/>
              </w:rPr>
              <w:t xml:space="preserve">Код </w:t>
            </w:r>
          </w:p>
        </w:tc>
        <w:tc>
          <w:tcPr>
            <w:tcW w:w="909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9"/>
              <w:jc w:val="center"/>
              <w:rPr>
                <w:sz w:val="24"/>
                <w:szCs w:val="24"/>
              </w:rPr>
            </w:pPr>
            <w:r w:rsidRPr="000C7F17">
              <w:rPr>
                <w:rFonts w:ascii="Times New Roman" w:eastAsia="Times New Roman" w:hAnsi="Times New Roman" w:cs="Times New Roman"/>
                <w:sz w:val="24"/>
                <w:szCs w:val="24"/>
              </w:rPr>
              <w:t xml:space="preserve">Проверяемый элемент содержания </w:t>
            </w:r>
          </w:p>
        </w:tc>
      </w:tr>
      <w:tr w:rsidR="000C7F17" w:rsidRPr="000C7F17" w:rsidTr="00786DEB">
        <w:trPr>
          <w:trHeight w:val="331"/>
        </w:trPr>
        <w:tc>
          <w:tcPr>
            <w:tcW w:w="10324" w:type="dxa"/>
            <w:gridSpan w:val="2"/>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ВСЕОБЩАЯ ИСТОРИЯ </w:t>
            </w:r>
          </w:p>
        </w:tc>
      </w:tr>
      <w:tr w:rsidR="000C7F17" w:rsidRPr="007F33C6" w:rsidTr="00786DEB">
        <w:trPr>
          <w:trHeight w:val="357"/>
        </w:trPr>
        <w:tc>
          <w:tcPr>
            <w:tcW w:w="122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96"/>
              <w:jc w:val="center"/>
              <w:rPr>
                <w:sz w:val="24"/>
                <w:szCs w:val="24"/>
              </w:rPr>
            </w:pPr>
            <w:r w:rsidRPr="000C7F17">
              <w:rPr>
                <w:rFonts w:ascii="Times New Roman" w:eastAsia="Times New Roman" w:hAnsi="Times New Roman" w:cs="Times New Roman"/>
                <w:sz w:val="24"/>
                <w:szCs w:val="24"/>
              </w:rPr>
              <w:t xml:space="preserve">1 </w:t>
            </w:r>
          </w:p>
        </w:tc>
        <w:tc>
          <w:tcPr>
            <w:tcW w:w="909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jc w:val="both"/>
              <w:rPr>
                <w:sz w:val="24"/>
                <w:szCs w:val="24"/>
                <w:lang w:val="ru-RU"/>
              </w:rPr>
            </w:pPr>
            <w:r w:rsidRPr="000C7F17">
              <w:rPr>
                <w:rFonts w:ascii="Times New Roman" w:eastAsia="Times New Roman" w:hAnsi="Times New Roman" w:cs="Times New Roman"/>
                <w:sz w:val="24"/>
                <w:szCs w:val="24"/>
                <w:lang w:val="ru-RU"/>
              </w:rPr>
              <w:t xml:space="preserve">Страны Северной Америки и Европы во второй половине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 начале </w:t>
            </w:r>
            <w:r w:rsidRPr="000C7F17">
              <w:rPr>
                <w:rFonts w:ascii="Times New Roman" w:eastAsia="Times New Roman" w:hAnsi="Times New Roman" w:cs="Times New Roman"/>
                <w:sz w:val="24"/>
                <w:szCs w:val="24"/>
              </w:rPr>
              <w:t>XXI</w:t>
            </w:r>
            <w:r w:rsidRPr="000C7F17">
              <w:rPr>
                <w:rFonts w:ascii="Times New Roman" w:eastAsia="Times New Roman" w:hAnsi="Times New Roman" w:cs="Times New Roman"/>
                <w:sz w:val="24"/>
                <w:szCs w:val="24"/>
                <w:lang w:val="ru-RU"/>
              </w:rPr>
              <w:t xml:space="preserve"> в. </w:t>
            </w:r>
          </w:p>
        </w:tc>
      </w:tr>
      <w:tr w:rsidR="000C7F17" w:rsidRPr="007F33C6" w:rsidTr="00786DEB">
        <w:trPr>
          <w:trHeight w:val="1639"/>
        </w:trPr>
        <w:tc>
          <w:tcPr>
            <w:tcW w:w="122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1"/>
              <w:jc w:val="center"/>
              <w:rPr>
                <w:sz w:val="24"/>
                <w:szCs w:val="24"/>
              </w:rPr>
            </w:pPr>
            <w:r w:rsidRPr="000C7F17">
              <w:rPr>
                <w:rFonts w:ascii="Times New Roman" w:eastAsia="Times New Roman" w:hAnsi="Times New Roman" w:cs="Times New Roman"/>
                <w:sz w:val="24"/>
                <w:szCs w:val="24"/>
              </w:rPr>
              <w:t xml:space="preserve">1.1 </w:t>
            </w:r>
          </w:p>
        </w:tc>
        <w:tc>
          <w:tcPr>
            <w:tcW w:w="909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lang w:val="ru-RU"/>
              </w:rPr>
            </w:pPr>
            <w:r w:rsidRPr="000C7F17">
              <w:rPr>
                <w:rFonts w:ascii="Times New Roman" w:eastAsia="Times New Roman" w:hAnsi="Times New Roman" w:cs="Times New Roman"/>
                <w:sz w:val="24"/>
                <w:szCs w:val="24"/>
                <w:lang w:val="ru-RU"/>
              </w:rPr>
              <w:t xml:space="preserve">От мира к холодной войне. Речь У.Черчилля в Фултоне. Доктрина Трумэна. План Маршалла. Разделённая Европа. Раскол Германии и образование двух германских государств. Совет экономической взаимопомощи. Формирование двух военно-политических блоков </w:t>
            </w:r>
          </w:p>
          <w:p w:rsidR="000C7F17" w:rsidRPr="000C7F17" w:rsidRDefault="000C7F17" w:rsidP="000C7F17">
            <w:pPr>
              <w:spacing w:before="0" w:beforeAutospacing="0" w:after="0" w:afterAutospacing="0"/>
              <w:ind w:left="5"/>
              <w:jc w:val="both"/>
              <w:rPr>
                <w:sz w:val="24"/>
                <w:szCs w:val="24"/>
                <w:lang w:val="ru-RU"/>
              </w:rPr>
            </w:pPr>
            <w:r w:rsidRPr="000C7F17">
              <w:rPr>
                <w:rFonts w:ascii="Times New Roman" w:eastAsia="Times New Roman" w:hAnsi="Times New Roman" w:cs="Times New Roman"/>
                <w:sz w:val="24"/>
                <w:szCs w:val="24"/>
                <w:lang w:val="ru-RU"/>
              </w:rPr>
              <w:t xml:space="preserve">(Организация Североатлантического договора (НАТО) и Организация Варшавского договора (ОВД) </w:t>
            </w:r>
          </w:p>
        </w:tc>
      </w:tr>
      <w:tr w:rsidR="000C7F17" w:rsidRPr="007F33C6" w:rsidTr="00786DEB">
        <w:trPr>
          <w:trHeight w:val="341"/>
        </w:trPr>
        <w:tc>
          <w:tcPr>
            <w:tcW w:w="122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1"/>
              <w:jc w:val="center"/>
              <w:rPr>
                <w:sz w:val="24"/>
                <w:szCs w:val="24"/>
              </w:rPr>
            </w:pPr>
            <w:r w:rsidRPr="000C7F17">
              <w:rPr>
                <w:rFonts w:ascii="Times New Roman" w:eastAsia="Times New Roman" w:hAnsi="Times New Roman" w:cs="Times New Roman"/>
                <w:sz w:val="24"/>
                <w:szCs w:val="24"/>
              </w:rPr>
              <w:t xml:space="preserve">1.2 </w:t>
            </w:r>
          </w:p>
        </w:tc>
        <w:tc>
          <w:tcPr>
            <w:tcW w:w="909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lang w:val="ru-RU"/>
              </w:rPr>
            </w:pPr>
            <w:r w:rsidRPr="000C7F17">
              <w:rPr>
                <w:rFonts w:ascii="Times New Roman" w:eastAsia="Times New Roman" w:hAnsi="Times New Roman" w:cs="Times New Roman"/>
                <w:sz w:val="24"/>
                <w:szCs w:val="24"/>
                <w:lang w:val="ru-RU"/>
              </w:rPr>
              <w:t xml:space="preserve">Соединённые Штаты Америки. Послевоенный экономический подъём. </w:t>
            </w:r>
          </w:p>
        </w:tc>
      </w:tr>
    </w:tbl>
    <w:p w:rsidR="000C7F17" w:rsidRPr="000C7F17" w:rsidRDefault="000C7F17" w:rsidP="000C7F17">
      <w:pPr>
        <w:spacing w:before="0" w:beforeAutospacing="0" w:after="0" w:afterAutospacing="0"/>
        <w:ind w:left="-283" w:right="22"/>
        <w:rPr>
          <w:sz w:val="24"/>
          <w:szCs w:val="24"/>
          <w:lang w:val="ru-RU"/>
        </w:rPr>
      </w:pPr>
    </w:p>
    <w:tbl>
      <w:tblPr>
        <w:tblW w:w="10324" w:type="dxa"/>
        <w:tblInd w:w="-418" w:type="dxa"/>
        <w:tblCellMar>
          <w:top w:w="53" w:type="dxa"/>
          <w:left w:w="7" w:type="dxa"/>
          <w:right w:w="122" w:type="dxa"/>
        </w:tblCellMar>
        <w:tblLook w:val="04A0" w:firstRow="1" w:lastRow="0" w:firstColumn="1" w:lastColumn="0" w:noHBand="0" w:noVBand="1"/>
      </w:tblPr>
      <w:tblGrid>
        <w:gridCol w:w="1229"/>
        <w:gridCol w:w="9095"/>
      </w:tblGrid>
      <w:tr w:rsidR="000C7F17" w:rsidRPr="007F33C6" w:rsidTr="00786DEB">
        <w:trPr>
          <w:trHeight w:val="1348"/>
        </w:trPr>
        <w:tc>
          <w:tcPr>
            <w:tcW w:w="122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tc>
        <w:tc>
          <w:tcPr>
            <w:tcW w:w="909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9" w:right="149"/>
              <w:jc w:val="both"/>
              <w:rPr>
                <w:sz w:val="24"/>
                <w:szCs w:val="24"/>
                <w:lang w:val="ru-RU"/>
              </w:rPr>
            </w:pPr>
            <w:r w:rsidRPr="000C7F17">
              <w:rPr>
                <w:rFonts w:ascii="Times New Roman" w:eastAsia="Times New Roman" w:hAnsi="Times New Roman" w:cs="Times New Roman"/>
                <w:sz w:val="24"/>
                <w:szCs w:val="24"/>
                <w:lang w:val="ru-RU"/>
              </w:rPr>
              <w:t xml:space="preserve">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 начале </w:t>
            </w:r>
            <w:r w:rsidRPr="000C7F17">
              <w:rPr>
                <w:rFonts w:ascii="Times New Roman" w:eastAsia="Times New Roman" w:hAnsi="Times New Roman" w:cs="Times New Roman"/>
                <w:sz w:val="24"/>
                <w:szCs w:val="24"/>
              </w:rPr>
              <w:t>XXI</w:t>
            </w:r>
            <w:r w:rsidRPr="000C7F17">
              <w:rPr>
                <w:rFonts w:ascii="Times New Roman" w:eastAsia="Times New Roman" w:hAnsi="Times New Roman" w:cs="Times New Roman"/>
                <w:sz w:val="24"/>
                <w:szCs w:val="24"/>
                <w:lang w:val="ru-RU"/>
              </w:rPr>
              <w:t xml:space="preserve"> в. Развитие отношений с СССР, Российской Федерацией </w:t>
            </w:r>
          </w:p>
        </w:tc>
      </w:tr>
      <w:tr w:rsidR="000C7F17" w:rsidRPr="000C7F17" w:rsidTr="00786DEB">
        <w:trPr>
          <w:trHeight w:val="2482"/>
        </w:trPr>
        <w:tc>
          <w:tcPr>
            <w:tcW w:w="122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3"/>
              <w:jc w:val="center"/>
              <w:rPr>
                <w:sz w:val="24"/>
                <w:szCs w:val="24"/>
              </w:rPr>
            </w:pPr>
            <w:r w:rsidRPr="000C7F17">
              <w:rPr>
                <w:rFonts w:ascii="Times New Roman" w:eastAsia="Times New Roman" w:hAnsi="Times New Roman" w:cs="Times New Roman"/>
                <w:sz w:val="24"/>
                <w:szCs w:val="24"/>
              </w:rPr>
              <w:lastRenderedPageBreak/>
              <w:t xml:space="preserve">1.3 </w:t>
            </w:r>
          </w:p>
        </w:tc>
        <w:tc>
          <w:tcPr>
            <w:tcW w:w="909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9" w:right="80"/>
              <w:jc w:val="both"/>
              <w:rPr>
                <w:sz w:val="24"/>
                <w:szCs w:val="24"/>
                <w:lang w:val="ru-RU"/>
              </w:rPr>
            </w:pPr>
            <w:r w:rsidRPr="000C7F17">
              <w:rPr>
                <w:rFonts w:ascii="Times New Roman" w:eastAsia="Times New Roman" w:hAnsi="Times New Roman" w:cs="Times New Roman"/>
                <w:sz w:val="24"/>
                <w:szCs w:val="24"/>
                <w:lang w:val="ru-RU"/>
              </w:rPr>
              <w:t xml:space="preserve">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w:t>
            </w:r>
          </w:p>
          <w:p w:rsidR="000C7F17" w:rsidRPr="000C7F17" w:rsidRDefault="000C7F17" w:rsidP="000C7F17">
            <w:pPr>
              <w:spacing w:before="0" w:beforeAutospacing="0" w:after="0" w:afterAutospacing="0"/>
              <w:ind w:left="79"/>
              <w:rPr>
                <w:sz w:val="24"/>
                <w:szCs w:val="24"/>
                <w:lang w:val="ru-RU"/>
              </w:rPr>
            </w:pPr>
            <w:r w:rsidRPr="000C7F17">
              <w:rPr>
                <w:rFonts w:ascii="Times New Roman" w:eastAsia="Times New Roman" w:hAnsi="Times New Roman" w:cs="Times New Roman"/>
                <w:sz w:val="24"/>
                <w:szCs w:val="24"/>
                <w:lang w:val="ru-RU"/>
              </w:rPr>
              <w:t xml:space="preserve">"экономическое чудо". Установление </w:t>
            </w:r>
            <w:r w:rsidRPr="000C7F17">
              <w:rPr>
                <w:rFonts w:ascii="Times New Roman" w:eastAsia="Times New Roman" w:hAnsi="Times New Roman" w:cs="Times New Roman"/>
                <w:sz w:val="24"/>
                <w:szCs w:val="24"/>
              </w:rPr>
              <w:t>V</w:t>
            </w:r>
            <w:r w:rsidRPr="000C7F17">
              <w:rPr>
                <w:rFonts w:ascii="Times New Roman" w:eastAsia="Times New Roman" w:hAnsi="Times New Roman" w:cs="Times New Roman"/>
                <w:sz w:val="24"/>
                <w:szCs w:val="24"/>
                <w:lang w:val="ru-RU"/>
              </w:rPr>
              <w:t xml:space="preserve">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w:t>
            </w:r>
          </w:p>
          <w:p w:rsidR="000C7F17" w:rsidRPr="000C7F17" w:rsidRDefault="000C7F17" w:rsidP="000C7F17">
            <w:pPr>
              <w:spacing w:before="0" w:beforeAutospacing="0" w:after="0" w:afterAutospacing="0"/>
              <w:ind w:left="79"/>
              <w:rPr>
                <w:sz w:val="24"/>
                <w:szCs w:val="24"/>
                <w:lang w:val="ru-RU"/>
              </w:rPr>
            </w:pPr>
            <w:r w:rsidRPr="000C7F17">
              <w:rPr>
                <w:rFonts w:ascii="Times New Roman" w:eastAsia="Times New Roman" w:hAnsi="Times New Roman" w:cs="Times New Roman"/>
                <w:sz w:val="24"/>
                <w:szCs w:val="24"/>
                <w:lang w:val="ru-RU"/>
              </w:rPr>
              <w:t xml:space="preserve">Португалии, Испании. Экономические кризисы 1970-х - начала 1980-х гг. </w:t>
            </w:r>
          </w:p>
          <w:p w:rsidR="000C7F17" w:rsidRPr="000C7F17" w:rsidRDefault="000C7F17" w:rsidP="000C7F17">
            <w:pPr>
              <w:spacing w:before="0" w:beforeAutospacing="0" w:after="0" w:afterAutospacing="0"/>
              <w:ind w:left="79"/>
              <w:rPr>
                <w:sz w:val="24"/>
                <w:szCs w:val="24"/>
              </w:rPr>
            </w:pPr>
            <w:r w:rsidRPr="000C7F17">
              <w:rPr>
                <w:rFonts w:ascii="Times New Roman" w:eastAsia="Times New Roman" w:hAnsi="Times New Roman" w:cs="Times New Roman"/>
                <w:sz w:val="24"/>
                <w:szCs w:val="24"/>
              </w:rPr>
              <w:t xml:space="preserve">Неоконсерватизм. Европейский союз </w:t>
            </w:r>
          </w:p>
        </w:tc>
      </w:tr>
      <w:tr w:rsidR="000C7F17" w:rsidRPr="007F33C6" w:rsidTr="00786DEB">
        <w:trPr>
          <w:trHeight w:val="3325"/>
        </w:trPr>
        <w:tc>
          <w:tcPr>
            <w:tcW w:w="122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3"/>
              <w:jc w:val="center"/>
              <w:rPr>
                <w:sz w:val="24"/>
                <w:szCs w:val="24"/>
              </w:rPr>
            </w:pPr>
            <w:r w:rsidRPr="000C7F17">
              <w:rPr>
                <w:rFonts w:ascii="Times New Roman" w:eastAsia="Times New Roman" w:hAnsi="Times New Roman" w:cs="Times New Roman"/>
                <w:sz w:val="24"/>
                <w:szCs w:val="24"/>
              </w:rPr>
              <w:t xml:space="preserve">1.4 </w:t>
            </w:r>
          </w:p>
        </w:tc>
        <w:tc>
          <w:tcPr>
            <w:tcW w:w="909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9" w:right="129"/>
              <w:jc w:val="both"/>
              <w:rPr>
                <w:sz w:val="24"/>
                <w:szCs w:val="24"/>
                <w:lang w:val="ru-RU"/>
              </w:rPr>
            </w:pPr>
            <w:r w:rsidRPr="000C7F17">
              <w:rPr>
                <w:rFonts w:ascii="Times New Roman" w:eastAsia="Times New Roman" w:hAnsi="Times New Roman" w:cs="Times New Roman"/>
                <w:sz w:val="24"/>
                <w:szCs w:val="24"/>
                <w:lang w:val="ru-RU"/>
              </w:rPr>
              <w:t xml:space="preserve">Страны Центральной и Восточной Европы во второй половине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 начале </w:t>
            </w:r>
            <w:r w:rsidRPr="000C7F17">
              <w:rPr>
                <w:rFonts w:ascii="Times New Roman" w:eastAsia="Times New Roman" w:hAnsi="Times New Roman" w:cs="Times New Roman"/>
                <w:sz w:val="24"/>
                <w:szCs w:val="24"/>
              </w:rPr>
              <w:t>XXI</w:t>
            </w:r>
            <w:r w:rsidRPr="000C7F17">
              <w:rPr>
                <w:rFonts w:ascii="Times New Roman" w:eastAsia="Times New Roman" w:hAnsi="Times New Roman" w:cs="Times New Roman"/>
                <w:sz w:val="24"/>
                <w:szCs w:val="24"/>
                <w:lang w:val="ru-RU"/>
              </w:rPr>
              <w:t xml:space="preserve"> в. Революции второй половины 1940-х гг. и установление коммунистических режимов. Совет экономической взаимопомощи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её подавление. Движение </w:t>
            </w:r>
          </w:p>
          <w:p w:rsidR="000C7F17" w:rsidRPr="000C7F17" w:rsidRDefault="000C7F17" w:rsidP="000C7F17">
            <w:pPr>
              <w:spacing w:before="0" w:beforeAutospacing="0" w:after="0" w:afterAutospacing="0"/>
              <w:ind w:left="79" w:right="71"/>
              <w:jc w:val="both"/>
              <w:rPr>
                <w:sz w:val="24"/>
                <w:szCs w:val="24"/>
                <w:lang w:val="ru-RU"/>
              </w:rPr>
            </w:pPr>
            <w:r w:rsidRPr="000C7F17">
              <w:rPr>
                <w:rFonts w:ascii="Times New Roman" w:eastAsia="Times New Roman" w:hAnsi="Times New Roman" w:cs="Times New Roman"/>
                <w:sz w:val="24"/>
                <w:szCs w:val="24"/>
                <w:lang w:val="ru-RU"/>
              </w:rPr>
              <w:t xml:space="preserve">"Солидарность"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w:t>
            </w:r>
            <w:r w:rsidRPr="000C7F17">
              <w:rPr>
                <w:rFonts w:ascii="Times New Roman" w:eastAsia="Times New Roman" w:hAnsi="Times New Roman" w:cs="Times New Roman"/>
                <w:sz w:val="24"/>
                <w:szCs w:val="24"/>
              </w:rPr>
              <w:t>XXI</w:t>
            </w:r>
            <w:r w:rsidRPr="000C7F17">
              <w:rPr>
                <w:rFonts w:ascii="Times New Roman" w:eastAsia="Times New Roman" w:hAnsi="Times New Roman" w:cs="Times New Roman"/>
                <w:sz w:val="24"/>
                <w:szCs w:val="24"/>
                <w:lang w:val="ru-RU"/>
              </w:rPr>
              <w:t xml:space="preserve"> в. (экономика, политика, внешнеполитическая ориентация, участие в интеграционных процессах) </w:t>
            </w:r>
          </w:p>
        </w:tc>
      </w:tr>
      <w:tr w:rsidR="000C7F17" w:rsidRPr="007F33C6" w:rsidTr="00786DEB">
        <w:trPr>
          <w:trHeight w:val="980"/>
        </w:trPr>
        <w:tc>
          <w:tcPr>
            <w:tcW w:w="122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8"/>
              <w:jc w:val="center"/>
              <w:rPr>
                <w:sz w:val="24"/>
                <w:szCs w:val="24"/>
              </w:rPr>
            </w:pPr>
            <w:r w:rsidRPr="000C7F17">
              <w:rPr>
                <w:rFonts w:ascii="Times New Roman" w:eastAsia="Times New Roman" w:hAnsi="Times New Roman" w:cs="Times New Roman"/>
                <w:sz w:val="24"/>
                <w:szCs w:val="24"/>
              </w:rPr>
              <w:t xml:space="preserve">2 </w:t>
            </w:r>
          </w:p>
        </w:tc>
        <w:tc>
          <w:tcPr>
            <w:tcW w:w="909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9" w:right="137"/>
              <w:jc w:val="both"/>
              <w:rPr>
                <w:sz w:val="24"/>
                <w:szCs w:val="24"/>
                <w:lang w:val="ru-RU"/>
              </w:rPr>
            </w:pPr>
            <w:r w:rsidRPr="000C7F17">
              <w:rPr>
                <w:rFonts w:ascii="Times New Roman" w:eastAsia="Times New Roman" w:hAnsi="Times New Roman" w:cs="Times New Roman"/>
                <w:sz w:val="24"/>
                <w:szCs w:val="24"/>
                <w:lang w:val="ru-RU"/>
              </w:rPr>
              <w:t xml:space="preserve">Страны Азии, Африки и Латинской Америки во второй половине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 начале </w:t>
            </w:r>
            <w:r w:rsidRPr="000C7F17">
              <w:rPr>
                <w:rFonts w:ascii="Times New Roman" w:eastAsia="Times New Roman" w:hAnsi="Times New Roman" w:cs="Times New Roman"/>
                <w:sz w:val="24"/>
                <w:szCs w:val="24"/>
              </w:rPr>
              <w:t>XXI</w:t>
            </w:r>
            <w:r w:rsidRPr="000C7F17">
              <w:rPr>
                <w:rFonts w:ascii="Times New Roman" w:eastAsia="Times New Roman" w:hAnsi="Times New Roman" w:cs="Times New Roman"/>
                <w:sz w:val="24"/>
                <w:szCs w:val="24"/>
                <w:lang w:val="ru-RU"/>
              </w:rPr>
              <w:t xml:space="preserve"> в.: проблемы и пути модернизации. Обретение независимости и выбор путей развития странами Азии и Африки </w:t>
            </w:r>
          </w:p>
        </w:tc>
      </w:tr>
      <w:tr w:rsidR="000C7F17" w:rsidRPr="000C7F17" w:rsidTr="00786DEB">
        <w:trPr>
          <w:trHeight w:val="2722"/>
        </w:trPr>
        <w:tc>
          <w:tcPr>
            <w:tcW w:w="122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3"/>
              <w:jc w:val="center"/>
              <w:rPr>
                <w:sz w:val="24"/>
                <w:szCs w:val="24"/>
              </w:rPr>
            </w:pPr>
            <w:r w:rsidRPr="000C7F17">
              <w:rPr>
                <w:rFonts w:ascii="Times New Roman" w:eastAsia="Times New Roman" w:hAnsi="Times New Roman" w:cs="Times New Roman"/>
                <w:sz w:val="24"/>
                <w:szCs w:val="24"/>
              </w:rPr>
              <w:t xml:space="preserve">2.1 </w:t>
            </w:r>
          </w:p>
        </w:tc>
        <w:tc>
          <w:tcPr>
            <w:tcW w:w="909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9" w:right="104"/>
              <w:jc w:val="both"/>
              <w:rPr>
                <w:sz w:val="24"/>
                <w:szCs w:val="24"/>
                <w:lang w:val="ru-RU"/>
              </w:rPr>
            </w:pPr>
            <w:r w:rsidRPr="000C7F17">
              <w:rPr>
                <w:rFonts w:ascii="Times New Roman" w:eastAsia="Times New Roman" w:hAnsi="Times New Roman" w:cs="Times New Roman"/>
                <w:sz w:val="24"/>
                <w:szCs w:val="24"/>
                <w:lang w:val="ru-RU"/>
              </w:rPr>
              <w:t xml:space="preserve">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 Успехи модернизации. </w:t>
            </w:r>
          </w:p>
          <w:p w:rsidR="000C7F17" w:rsidRPr="000C7F17" w:rsidRDefault="000C7F17" w:rsidP="000C7F17">
            <w:pPr>
              <w:spacing w:before="0" w:beforeAutospacing="0" w:after="0" w:afterAutospacing="0"/>
              <w:ind w:left="79"/>
              <w:rPr>
                <w:sz w:val="24"/>
                <w:szCs w:val="24"/>
                <w:lang w:val="ru-RU"/>
              </w:rPr>
            </w:pPr>
            <w:r w:rsidRPr="000C7F17">
              <w:rPr>
                <w:rFonts w:ascii="Times New Roman" w:eastAsia="Times New Roman" w:hAnsi="Times New Roman" w:cs="Times New Roman"/>
                <w:sz w:val="24"/>
                <w:szCs w:val="24"/>
                <w:lang w:val="ru-RU"/>
              </w:rPr>
              <w:t xml:space="preserve">Япония после Второй мировой войны: от поражения к лидерству. </w:t>
            </w:r>
          </w:p>
          <w:p w:rsidR="000C7F17" w:rsidRPr="000C7F17" w:rsidRDefault="000C7F17" w:rsidP="000C7F17">
            <w:pPr>
              <w:spacing w:before="0" w:beforeAutospacing="0" w:after="0" w:afterAutospacing="0"/>
              <w:ind w:left="79"/>
              <w:jc w:val="both"/>
              <w:rPr>
                <w:sz w:val="24"/>
                <w:szCs w:val="24"/>
              </w:rPr>
            </w:pPr>
            <w:r w:rsidRPr="000C7F17">
              <w:rPr>
                <w:rFonts w:ascii="Times New Roman" w:eastAsia="Times New Roman" w:hAnsi="Times New Roman" w:cs="Times New Roman"/>
                <w:sz w:val="24"/>
                <w:szCs w:val="24"/>
                <w:lang w:val="ru-RU"/>
              </w:rPr>
              <w:t xml:space="preserve">Восстановление суверенитета страны. Японское "экономическое чудо". </w:t>
            </w:r>
            <w:r w:rsidRPr="000C7F17">
              <w:rPr>
                <w:rFonts w:ascii="Times New Roman" w:eastAsia="Times New Roman" w:hAnsi="Times New Roman" w:cs="Times New Roman"/>
                <w:sz w:val="24"/>
                <w:szCs w:val="24"/>
              </w:rPr>
              <w:t xml:space="preserve">Новые индустриальные страны (Сингапур, Южная Корея) </w:t>
            </w:r>
          </w:p>
        </w:tc>
      </w:tr>
      <w:tr w:rsidR="000C7F17" w:rsidRPr="000C7F17" w:rsidTr="00786DEB">
        <w:trPr>
          <w:trHeight w:val="336"/>
        </w:trPr>
        <w:tc>
          <w:tcPr>
            <w:tcW w:w="122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3"/>
              <w:jc w:val="center"/>
              <w:rPr>
                <w:sz w:val="24"/>
                <w:szCs w:val="24"/>
              </w:rPr>
            </w:pPr>
            <w:r w:rsidRPr="000C7F17">
              <w:rPr>
                <w:rFonts w:ascii="Times New Roman" w:eastAsia="Times New Roman" w:hAnsi="Times New Roman" w:cs="Times New Roman"/>
                <w:sz w:val="24"/>
                <w:szCs w:val="24"/>
              </w:rPr>
              <w:t xml:space="preserve">2.2 </w:t>
            </w:r>
          </w:p>
        </w:tc>
        <w:tc>
          <w:tcPr>
            <w:tcW w:w="909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9"/>
              <w:rPr>
                <w:sz w:val="24"/>
                <w:szCs w:val="24"/>
              </w:rPr>
            </w:pPr>
            <w:r w:rsidRPr="000C7F17">
              <w:rPr>
                <w:rFonts w:ascii="Times New Roman" w:eastAsia="Times New Roman" w:hAnsi="Times New Roman" w:cs="Times New Roman"/>
                <w:sz w:val="24"/>
                <w:szCs w:val="24"/>
                <w:lang w:val="ru-RU"/>
              </w:rPr>
              <w:t xml:space="preserve">Страны Ближнего Востока и Северной Африки. </w:t>
            </w:r>
            <w:r w:rsidRPr="00786DEB">
              <w:rPr>
                <w:rFonts w:ascii="Times New Roman" w:eastAsia="Times New Roman" w:hAnsi="Times New Roman" w:cs="Times New Roman"/>
                <w:sz w:val="24"/>
                <w:szCs w:val="24"/>
                <w:lang w:val="ru-RU"/>
              </w:rPr>
              <w:t xml:space="preserve">Турция: политическое </w:t>
            </w:r>
            <w:r w:rsidR="00786DEB" w:rsidRPr="000C7F17">
              <w:rPr>
                <w:rFonts w:ascii="Times New Roman" w:eastAsia="Times New Roman" w:hAnsi="Times New Roman" w:cs="Times New Roman"/>
                <w:sz w:val="24"/>
                <w:szCs w:val="24"/>
                <w:lang w:val="ru-RU"/>
              </w:rPr>
              <w:t xml:space="preserve">развитие, достижения и проблемы модернизации. Иран: реформы 1960- 1970-х гг.; исламская революция. Афганистан: смена политических режимов, роль внешних сил. 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w:t>
            </w:r>
            <w:r w:rsidR="00786DEB" w:rsidRPr="000C7F17">
              <w:rPr>
                <w:rFonts w:ascii="Times New Roman" w:eastAsia="Times New Roman" w:hAnsi="Times New Roman" w:cs="Times New Roman"/>
                <w:sz w:val="24"/>
                <w:szCs w:val="24"/>
              </w:rPr>
              <w:t>XX</w:t>
            </w:r>
            <w:r w:rsidR="00786DEB" w:rsidRPr="000C7F17">
              <w:rPr>
                <w:rFonts w:ascii="Times New Roman" w:eastAsia="Times New Roman" w:hAnsi="Times New Roman" w:cs="Times New Roman"/>
                <w:sz w:val="24"/>
                <w:szCs w:val="24"/>
                <w:lang w:val="ru-RU"/>
              </w:rPr>
              <w:t xml:space="preserve"> - начале </w:t>
            </w:r>
            <w:r w:rsidR="00786DEB" w:rsidRPr="000C7F17">
              <w:rPr>
                <w:rFonts w:ascii="Times New Roman" w:eastAsia="Times New Roman" w:hAnsi="Times New Roman" w:cs="Times New Roman"/>
                <w:sz w:val="24"/>
                <w:szCs w:val="24"/>
              </w:rPr>
              <w:t>XXI</w:t>
            </w:r>
            <w:r w:rsidR="00786DEB" w:rsidRPr="000C7F17">
              <w:rPr>
                <w:rFonts w:ascii="Times New Roman" w:eastAsia="Times New Roman" w:hAnsi="Times New Roman" w:cs="Times New Roman"/>
                <w:sz w:val="24"/>
                <w:szCs w:val="24"/>
                <w:lang w:val="ru-RU"/>
              </w:rPr>
              <w:t xml:space="preserve"> в. "Арабская весна" и смена политических режимов в начале 2010-х гг. </w:t>
            </w:r>
            <w:r w:rsidR="00786DEB" w:rsidRPr="000C7F17">
              <w:rPr>
                <w:rFonts w:ascii="Times New Roman" w:eastAsia="Times New Roman" w:hAnsi="Times New Roman" w:cs="Times New Roman"/>
                <w:sz w:val="24"/>
                <w:szCs w:val="24"/>
              </w:rPr>
              <w:t>Гражданская война в Сирии</w:t>
            </w:r>
          </w:p>
        </w:tc>
      </w:tr>
    </w:tbl>
    <w:p w:rsidR="000C7F17" w:rsidRPr="000C7F17" w:rsidRDefault="000C7F17" w:rsidP="000C7F17">
      <w:pPr>
        <w:spacing w:before="0" w:beforeAutospacing="0" w:after="0" w:afterAutospacing="0"/>
        <w:ind w:left="-283" w:right="22"/>
        <w:rPr>
          <w:sz w:val="24"/>
          <w:szCs w:val="24"/>
        </w:rPr>
      </w:pPr>
    </w:p>
    <w:tbl>
      <w:tblPr>
        <w:tblW w:w="10324" w:type="dxa"/>
        <w:tblInd w:w="-418" w:type="dxa"/>
        <w:tblCellMar>
          <w:top w:w="62" w:type="dxa"/>
          <w:left w:w="7" w:type="dxa"/>
          <w:right w:w="33" w:type="dxa"/>
        </w:tblCellMar>
        <w:tblLook w:val="04A0" w:firstRow="1" w:lastRow="0" w:firstColumn="1" w:lastColumn="0" w:noHBand="0" w:noVBand="1"/>
      </w:tblPr>
      <w:tblGrid>
        <w:gridCol w:w="1229"/>
        <w:gridCol w:w="9095"/>
      </w:tblGrid>
      <w:tr w:rsidR="000C7F17" w:rsidRPr="000C7F17" w:rsidTr="00786DEB">
        <w:trPr>
          <w:trHeight w:val="1481"/>
        </w:trPr>
        <w:tc>
          <w:tcPr>
            <w:tcW w:w="122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4"/>
              <w:jc w:val="center"/>
              <w:rPr>
                <w:sz w:val="24"/>
                <w:szCs w:val="24"/>
              </w:rPr>
            </w:pPr>
            <w:r w:rsidRPr="000C7F17">
              <w:rPr>
                <w:rFonts w:ascii="Times New Roman" w:eastAsia="Times New Roman" w:hAnsi="Times New Roman" w:cs="Times New Roman"/>
                <w:sz w:val="24"/>
                <w:szCs w:val="24"/>
              </w:rPr>
              <w:t xml:space="preserve">2.3 </w:t>
            </w:r>
          </w:p>
        </w:tc>
        <w:tc>
          <w:tcPr>
            <w:tcW w:w="909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9" w:right="357"/>
              <w:jc w:val="both"/>
              <w:rPr>
                <w:sz w:val="24"/>
                <w:szCs w:val="24"/>
              </w:rPr>
            </w:pPr>
            <w:r w:rsidRPr="000C7F17">
              <w:rPr>
                <w:rFonts w:ascii="Times New Roman" w:eastAsia="Times New Roman" w:hAnsi="Times New Roman" w:cs="Times New Roman"/>
                <w:sz w:val="24"/>
                <w:szCs w:val="24"/>
                <w:lang w:val="ru-RU"/>
              </w:rPr>
              <w:t xml:space="preserve">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её падение. </w:t>
            </w:r>
            <w:r w:rsidRPr="000C7F17">
              <w:rPr>
                <w:rFonts w:ascii="Times New Roman" w:eastAsia="Times New Roman" w:hAnsi="Times New Roman" w:cs="Times New Roman"/>
                <w:sz w:val="24"/>
                <w:szCs w:val="24"/>
              </w:rPr>
              <w:t xml:space="preserve">Сепаратизм. Гражданские войны и этнические конфликты в Африке </w:t>
            </w:r>
          </w:p>
        </w:tc>
      </w:tr>
      <w:tr w:rsidR="000C7F17" w:rsidRPr="007F33C6" w:rsidTr="00786DEB">
        <w:trPr>
          <w:trHeight w:val="1622"/>
        </w:trPr>
        <w:tc>
          <w:tcPr>
            <w:tcW w:w="122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4"/>
              <w:jc w:val="center"/>
              <w:rPr>
                <w:sz w:val="24"/>
                <w:szCs w:val="24"/>
              </w:rPr>
            </w:pPr>
            <w:r w:rsidRPr="000C7F17">
              <w:rPr>
                <w:rFonts w:ascii="Times New Roman" w:eastAsia="Times New Roman" w:hAnsi="Times New Roman" w:cs="Times New Roman"/>
                <w:sz w:val="24"/>
                <w:szCs w:val="24"/>
              </w:rPr>
              <w:lastRenderedPageBreak/>
              <w:t xml:space="preserve">2.4 </w:t>
            </w:r>
          </w:p>
        </w:tc>
        <w:tc>
          <w:tcPr>
            <w:tcW w:w="909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9" w:right="134"/>
              <w:jc w:val="both"/>
              <w:rPr>
                <w:sz w:val="24"/>
                <w:szCs w:val="24"/>
                <w:lang w:val="ru-RU"/>
              </w:rPr>
            </w:pPr>
            <w:r w:rsidRPr="000C7F17">
              <w:rPr>
                <w:rFonts w:ascii="Times New Roman" w:eastAsia="Times New Roman" w:hAnsi="Times New Roman" w:cs="Times New Roman"/>
                <w:sz w:val="24"/>
                <w:szCs w:val="24"/>
                <w:lang w:val="ru-RU"/>
              </w:rPr>
              <w:t xml:space="preserve">Страны Латинской Америки во второй половине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 начале </w:t>
            </w:r>
            <w:r w:rsidRPr="000C7F17">
              <w:rPr>
                <w:rFonts w:ascii="Times New Roman" w:eastAsia="Times New Roman" w:hAnsi="Times New Roman" w:cs="Times New Roman"/>
                <w:sz w:val="24"/>
                <w:szCs w:val="24"/>
              </w:rPr>
              <w:t>XXI</w:t>
            </w:r>
            <w:r w:rsidRPr="000C7F17">
              <w:rPr>
                <w:rFonts w:ascii="Times New Roman" w:eastAsia="Times New Roman" w:hAnsi="Times New Roman" w:cs="Times New Roman"/>
                <w:sz w:val="24"/>
                <w:szCs w:val="24"/>
                <w:lang w:val="ru-RU"/>
              </w:rPr>
              <w:t xml:space="preserve"> в. Положение стран Латинской Америки в середине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1960-х-1970-х гг. (Перу, Чили, Никарагуа). "Левый поворот" в конце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в. </w:t>
            </w:r>
          </w:p>
        </w:tc>
      </w:tr>
      <w:tr w:rsidR="000C7F17" w:rsidRPr="007F33C6" w:rsidTr="00786DEB">
        <w:trPr>
          <w:trHeight w:val="881"/>
        </w:trPr>
        <w:tc>
          <w:tcPr>
            <w:tcW w:w="122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18"/>
              <w:jc w:val="center"/>
              <w:rPr>
                <w:sz w:val="24"/>
                <w:szCs w:val="24"/>
              </w:rPr>
            </w:pPr>
            <w:r w:rsidRPr="000C7F17">
              <w:rPr>
                <w:rFonts w:ascii="Times New Roman" w:eastAsia="Times New Roman" w:hAnsi="Times New Roman" w:cs="Times New Roman"/>
                <w:sz w:val="24"/>
                <w:szCs w:val="24"/>
              </w:rPr>
              <w:t xml:space="preserve">3 </w:t>
            </w:r>
          </w:p>
        </w:tc>
        <w:tc>
          <w:tcPr>
            <w:tcW w:w="909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9" w:right="993"/>
              <w:jc w:val="both"/>
              <w:rPr>
                <w:sz w:val="24"/>
                <w:szCs w:val="24"/>
                <w:lang w:val="ru-RU"/>
              </w:rPr>
            </w:pPr>
            <w:r w:rsidRPr="000C7F17">
              <w:rPr>
                <w:rFonts w:ascii="Times New Roman" w:eastAsia="Times New Roman" w:hAnsi="Times New Roman" w:cs="Times New Roman"/>
                <w:sz w:val="24"/>
                <w:szCs w:val="24"/>
                <w:lang w:val="ru-RU"/>
              </w:rPr>
              <w:t xml:space="preserve">Международные отношения во второй половине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 начале </w:t>
            </w:r>
            <w:r w:rsidRPr="000C7F17">
              <w:rPr>
                <w:rFonts w:ascii="Times New Roman" w:eastAsia="Times New Roman" w:hAnsi="Times New Roman" w:cs="Times New Roman"/>
                <w:sz w:val="24"/>
                <w:szCs w:val="24"/>
              </w:rPr>
              <w:t>XXI</w:t>
            </w:r>
            <w:r w:rsidRPr="000C7F17">
              <w:rPr>
                <w:rFonts w:ascii="Times New Roman" w:eastAsia="Times New Roman" w:hAnsi="Times New Roman" w:cs="Times New Roman"/>
                <w:sz w:val="24"/>
                <w:szCs w:val="24"/>
                <w:lang w:val="ru-RU"/>
              </w:rPr>
              <w:t xml:space="preserve"> в. Основные этапы развития международных отношений во второй половине 1940-х-2020-х гг. </w:t>
            </w:r>
          </w:p>
        </w:tc>
      </w:tr>
      <w:tr w:rsidR="000C7F17" w:rsidRPr="000C7F17" w:rsidTr="00786DEB">
        <w:trPr>
          <w:trHeight w:val="1303"/>
        </w:trPr>
        <w:tc>
          <w:tcPr>
            <w:tcW w:w="122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4"/>
              <w:jc w:val="center"/>
              <w:rPr>
                <w:sz w:val="24"/>
                <w:szCs w:val="24"/>
              </w:rPr>
            </w:pPr>
            <w:r w:rsidRPr="000C7F17">
              <w:rPr>
                <w:rFonts w:ascii="Times New Roman" w:eastAsia="Times New Roman" w:hAnsi="Times New Roman" w:cs="Times New Roman"/>
                <w:sz w:val="24"/>
                <w:szCs w:val="24"/>
              </w:rPr>
              <w:t xml:space="preserve">3.1 </w:t>
            </w:r>
          </w:p>
        </w:tc>
        <w:tc>
          <w:tcPr>
            <w:tcW w:w="909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9" w:right="583"/>
              <w:jc w:val="both"/>
              <w:rPr>
                <w:sz w:val="24"/>
                <w:szCs w:val="24"/>
              </w:rPr>
            </w:pPr>
            <w:r w:rsidRPr="000C7F17">
              <w:rPr>
                <w:rFonts w:ascii="Times New Roman" w:eastAsia="Times New Roman" w:hAnsi="Times New Roman" w:cs="Times New Roman"/>
                <w:sz w:val="24"/>
                <w:szCs w:val="24"/>
                <w:lang w:val="ru-RU"/>
              </w:rPr>
              <w:t xml:space="preserve">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w:t>
            </w:r>
            <w:r w:rsidRPr="000C7F17">
              <w:rPr>
                <w:rFonts w:ascii="Times New Roman" w:eastAsia="Times New Roman" w:hAnsi="Times New Roman" w:cs="Times New Roman"/>
                <w:sz w:val="24"/>
                <w:szCs w:val="24"/>
              </w:rPr>
              <w:t xml:space="preserve">Создание Движения неприсоединения. Гонка вооружений. Война во Вьетнаме </w:t>
            </w:r>
          </w:p>
        </w:tc>
      </w:tr>
      <w:tr w:rsidR="000C7F17" w:rsidRPr="007F33C6" w:rsidTr="00786DEB">
        <w:trPr>
          <w:trHeight w:val="1949"/>
        </w:trPr>
        <w:tc>
          <w:tcPr>
            <w:tcW w:w="122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4"/>
              <w:jc w:val="center"/>
              <w:rPr>
                <w:sz w:val="24"/>
                <w:szCs w:val="24"/>
              </w:rPr>
            </w:pPr>
            <w:r w:rsidRPr="000C7F17">
              <w:rPr>
                <w:rFonts w:ascii="Times New Roman" w:eastAsia="Times New Roman" w:hAnsi="Times New Roman" w:cs="Times New Roman"/>
                <w:sz w:val="24"/>
                <w:szCs w:val="24"/>
              </w:rPr>
              <w:t xml:space="preserve">3.2 </w:t>
            </w:r>
          </w:p>
        </w:tc>
        <w:tc>
          <w:tcPr>
            <w:tcW w:w="909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9" w:right="141"/>
              <w:jc w:val="both"/>
              <w:rPr>
                <w:sz w:val="24"/>
                <w:szCs w:val="24"/>
                <w:lang w:val="ru-RU"/>
              </w:rPr>
            </w:pPr>
            <w:r w:rsidRPr="000C7F17">
              <w:rPr>
                <w:rFonts w:ascii="Times New Roman" w:eastAsia="Times New Roman" w:hAnsi="Times New Roman" w:cs="Times New Roman"/>
                <w:sz w:val="24"/>
                <w:szCs w:val="24"/>
                <w:lang w:val="ru-RU"/>
              </w:rPr>
              <w:t xml:space="preserve">Разрядка международной напряжённости в конце 1960-х - первой половине 1970-х гг. Договор о запрещении ядерных испытаний в трёх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четырёхстороннее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w:t>
            </w:r>
          </w:p>
        </w:tc>
      </w:tr>
      <w:tr w:rsidR="000C7F17" w:rsidRPr="000C7F17" w:rsidTr="00786DEB">
        <w:trPr>
          <w:trHeight w:val="1906"/>
        </w:trPr>
        <w:tc>
          <w:tcPr>
            <w:tcW w:w="122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4"/>
              <w:jc w:val="center"/>
              <w:rPr>
                <w:sz w:val="24"/>
                <w:szCs w:val="24"/>
              </w:rPr>
            </w:pPr>
            <w:r w:rsidRPr="000C7F17">
              <w:rPr>
                <w:rFonts w:ascii="Times New Roman" w:eastAsia="Times New Roman" w:hAnsi="Times New Roman" w:cs="Times New Roman"/>
                <w:sz w:val="24"/>
                <w:szCs w:val="24"/>
              </w:rPr>
              <w:t xml:space="preserve">3.3 </w:t>
            </w:r>
          </w:p>
        </w:tc>
        <w:tc>
          <w:tcPr>
            <w:tcW w:w="909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9"/>
              <w:jc w:val="both"/>
              <w:rPr>
                <w:sz w:val="24"/>
                <w:szCs w:val="24"/>
                <w:lang w:val="ru-RU"/>
              </w:rPr>
            </w:pPr>
            <w:r w:rsidRPr="000C7F17">
              <w:rPr>
                <w:rFonts w:ascii="Times New Roman" w:eastAsia="Times New Roman" w:hAnsi="Times New Roman" w:cs="Times New Roman"/>
                <w:sz w:val="24"/>
                <w:szCs w:val="24"/>
                <w:lang w:val="ru-RU"/>
              </w:rPr>
              <w:t xml:space="preserve">Ввод советских войск в Афганистан (1979). Возвращение к политике холодной войны. Наращивание стратегических вооружений. </w:t>
            </w:r>
          </w:p>
          <w:p w:rsidR="000C7F17" w:rsidRPr="000C7F17" w:rsidRDefault="000C7F17" w:rsidP="000C7F17">
            <w:pPr>
              <w:spacing w:before="0" w:beforeAutospacing="0" w:after="0" w:afterAutospacing="0"/>
              <w:ind w:left="79" w:right="69"/>
              <w:jc w:val="both"/>
              <w:rPr>
                <w:sz w:val="24"/>
                <w:szCs w:val="24"/>
              </w:rPr>
            </w:pPr>
            <w:r w:rsidRPr="000C7F17">
              <w:rPr>
                <w:rFonts w:ascii="Times New Roman" w:eastAsia="Times New Roman" w:hAnsi="Times New Roman" w:cs="Times New Roman"/>
                <w:sz w:val="24"/>
                <w:szCs w:val="24"/>
                <w:lang w:val="ru-RU"/>
              </w:rPr>
              <w:t xml:space="preserve">Американский проект СОИ. Провозглашение советской концепции нового политического мышления в 1980-х гг. Революции 1989-1991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w:t>
            </w:r>
            <w:r w:rsidRPr="000C7F17">
              <w:rPr>
                <w:rFonts w:ascii="Times New Roman" w:eastAsia="Times New Roman" w:hAnsi="Times New Roman" w:cs="Times New Roman"/>
                <w:sz w:val="24"/>
                <w:szCs w:val="24"/>
              </w:rPr>
              <w:t xml:space="preserve">Образование СНГ </w:t>
            </w:r>
          </w:p>
        </w:tc>
      </w:tr>
    </w:tbl>
    <w:p w:rsidR="000C7F17" w:rsidRPr="000C7F17" w:rsidRDefault="000C7F17" w:rsidP="000C7F17">
      <w:pPr>
        <w:spacing w:before="0" w:beforeAutospacing="0" w:after="0" w:afterAutospacing="0"/>
        <w:ind w:left="-283" w:right="22"/>
        <w:rPr>
          <w:sz w:val="24"/>
          <w:szCs w:val="24"/>
        </w:rPr>
      </w:pPr>
    </w:p>
    <w:tbl>
      <w:tblPr>
        <w:tblW w:w="10324" w:type="dxa"/>
        <w:tblInd w:w="-344" w:type="dxa"/>
        <w:tblCellMar>
          <w:top w:w="50" w:type="dxa"/>
          <w:left w:w="82" w:type="dxa"/>
          <w:right w:w="163" w:type="dxa"/>
        </w:tblCellMar>
        <w:tblLook w:val="04A0" w:firstRow="1" w:lastRow="0" w:firstColumn="1" w:lastColumn="0" w:noHBand="0" w:noVBand="1"/>
      </w:tblPr>
      <w:tblGrid>
        <w:gridCol w:w="993"/>
        <w:gridCol w:w="236"/>
        <w:gridCol w:w="9095"/>
      </w:tblGrid>
      <w:tr w:rsidR="000C7F17" w:rsidRPr="007F33C6" w:rsidTr="00786DEB">
        <w:trPr>
          <w:trHeight w:val="1611"/>
        </w:trPr>
        <w:tc>
          <w:tcPr>
            <w:tcW w:w="1229" w:type="dxa"/>
            <w:gridSpan w:val="2"/>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0"/>
              <w:jc w:val="center"/>
              <w:rPr>
                <w:sz w:val="24"/>
                <w:szCs w:val="24"/>
              </w:rPr>
            </w:pPr>
            <w:r w:rsidRPr="000C7F17">
              <w:rPr>
                <w:rFonts w:ascii="Times New Roman" w:eastAsia="Times New Roman" w:hAnsi="Times New Roman" w:cs="Times New Roman"/>
                <w:sz w:val="24"/>
                <w:szCs w:val="24"/>
              </w:rPr>
              <w:t xml:space="preserve">3.4 </w:t>
            </w:r>
          </w:p>
        </w:tc>
        <w:tc>
          <w:tcPr>
            <w:tcW w:w="909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ight="72"/>
              <w:jc w:val="both"/>
              <w:rPr>
                <w:sz w:val="24"/>
                <w:szCs w:val="24"/>
                <w:lang w:val="ru-RU"/>
              </w:rPr>
            </w:pPr>
            <w:r w:rsidRPr="000C7F17">
              <w:rPr>
                <w:rFonts w:ascii="Times New Roman" w:eastAsia="Times New Roman" w:hAnsi="Times New Roman" w:cs="Times New Roman"/>
                <w:sz w:val="24"/>
                <w:szCs w:val="24"/>
                <w:lang w:val="ru-RU"/>
              </w:rPr>
              <w:t xml:space="preserve">Международные отношения в конце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 начале </w:t>
            </w:r>
            <w:r w:rsidRPr="000C7F17">
              <w:rPr>
                <w:rFonts w:ascii="Times New Roman" w:eastAsia="Times New Roman" w:hAnsi="Times New Roman" w:cs="Times New Roman"/>
                <w:sz w:val="24"/>
                <w:szCs w:val="24"/>
              </w:rPr>
              <w:t>XXI</w:t>
            </w:r>
            <w:r w:rsidRPr="000C7F17">
              <w:rPr>
                <w:rFonts w:ascii="Times New Roman" w:eastAsia="Times New Roman" w:hAnsi="Times New Roman" w:cs="Times New Roman"/>
                <w:sz w:val="24"/>
                <w:szCs w:val="24"/>
                <w:lang w:val="ru-RU"/>
              </w:rPr>
              <w:t xml:space="preserve">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в. </w:t>
            </w:r>
          </w:p>
        </w:tc>
      </w:tr>
      <w:tr w:rsidR="000C7F17" w:rsidRPr="007F33C6" w:rsidTr="00786DEB">
        <w:trPr>
          <w:trHeight w:val="303"/>
        </w:trPr>
        <w:tc>
          <w:tcPr>
            <w:tcW w:w="1229" w:type="dxa"/>
            <w:gridSpan w:val="2"/>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74"/>
              <w:jc w:val="center"/>
              <w:rPr>
                <w:sz w:val="24"/>
                <w:szCs w:val="24"/>
              </w:rPr>
            </w:pPr>
            <w:r w:rsidRPr="000C7F17">
              <w:rPr>
                <w:rFonts w:ascii="Times New Roman" w:eastAsia="Times New Roman" w:hAnsi="Times New Roman" w:cs="Times New Roman"/>
                <w:sz w:val="24"/>
                <w:szCs w:val="24"/>
              </w:rPr>
              <w:t xml:space="preserve">4 </w:t>
            </w:r>
          </w:p>
        </w:tc>
        <w:tc>
          <w:tcPr>
            <w:tcW w:w="909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jc w:val="both"/>
              <w:rPr>
                <w:sz w:val="24"/>
                <w:szCs w:val="24"/>
                <w:lang w:val="ru-RU"/>
              </w:rPr>
            </w:pPr>
            <w:r w:rsidRPr="000C7F17">
              <w:rPr>
                <w:rFonts w:ascii="Times New Roman" w:eastAsia="Times New Roman" w:hAnsi="Times New Roman" w:cs="Times New Roman"/>
                <w:sz w:val="24"/>
                <w:szCs w:val="24"/>
                <w:lang w:val="ru-RU"/>
              </w:rPr>
              <w:t xml:space="preserve">Развитие науки и культуры во второй половине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 начале </w:t>
            </w:r>
            <w:r w:rsidRPr="000C7F17">
              <w:rPr>
                <w:rFonts w:ascii="Times New Roman" w:eastAsia="Times New Roman" w:hAnsi="Times New Roman" w:cs="Times New Roman"/>
                <w:sz w:val="24"/>
                <w:szCs w:val="24"/>
              </w:rPr>
              <w:t>XXI</w:t>
            </w:r>
            <w:r w:rsidRPr="000C7F17">
              <w:rPr>
                <w:rFonts w:ascii="Times New Roman" w:eastAsia="Times New Roman" w:hAnsi="Times New Roman" w:cs="Times New Roman"/>
                <w:sz w:val="24"/>
                <w:szCs w:val="24"/>
                <w:lang w:val="ru-RU"/>
              </w:rPr>
              <w:t xml:space="preserve"> в. Современный мир </w:t>
            </w:r>
          </w:p>
        </w:tc>
      </w:tr>
      <w:tr w:rsidR="000C7F17" w:rsidRPr="000C7F17" w:rsidTr="00786DEB">
        <w:trPr>
          <w:trHeight w:val="1357"/>
        </w:trPr>
        <w:tc>
          <w:tcPr>
            <w:tcW w:w="1229" w:type="dxa"/>
            <w:gridSpan w:val="2"/>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0"/>
              <w:jc w:val="center"/>
              <w:rPr>
                <w:sz w:val="24"/>
                <w:szCs w:val="24"/>
              </w:rPr>
            </w:pPr>
            <w:r w:rsidRPr="000C7F17">
              <w:rPr>
                <w:rFonts w:ascii="Times New Roman" w:eastAsia="Times New Roman" w:hAnsi="Times New Roman" w:cs="Times New Roman"/>
                <w:sz w:val="24"/>
                <w:szCs w:val="24"/>
              </w:rPr>
              <w:t xml:space="preserve">4.1 </w:t>
            </w:r>
          </w:p>
        </w:tc>
        <w:tc>
          <w:tcPr>
            <w:tcW w:w="909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jc w:val="both"/>
              <w:rPr>
                <w:sz w:val="24"/>
                <w:szCs w:val="24"/>
                <w:lang w:val="ru-RU"/>
              </w:rPr>
            </w:pPr>
            <w:r w:rsidRPr="000C7F17">
              <w:rPr>
                <w:rFonts w:ascii="Times New Roman" w:eastAsia="Times New Roman" w:hAnsi="Times New Roman" w:cs="Times New Roman"/>
                <w:sz w:val="24"/>
                <w:szCs w:val="24"/>
                <w:lang w:val="ru-RU"/>
              </w:rPr>
              <w:t xml:space="preserve">Развитие науки во второй половине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 начале </w:t>
            </w:r>
            <w:r w:rsidRPr="000C7F17">
              <w:rPr>
                <w:rFonts w:ascii="Times New Roman" w:eastAsia="Times New Roman" w:hAnsi="Times New Roman" w:cs="Times New Roman"/>
                <w:sz w:val="24"/>
                <w:szCs w:val="24"/>
              </w:rPr>
              <w:t>XXI</w:t>
            </w:r>
            <w:r w:rsidRPr="000C7F17">
              <w:rPr>
                <w:rFonts w:ascii="Times New Roman" w:eastAsia="Times New Roman" w:hAnsi="Times New Roman" w:cs="Times New Roman"/>
                <w:sz w:val="24"/>
                <w:szCs w:val="24"/>
                <w:lang w:val="ru-RU"/>
              </w:rPr>
              <w:t xml:space="preserve"> в. (ядерная физика, химия, биология, медицина). Научно-техническая революция. </w:t>
            </w:r>
          </w:p>
          <w:p w:rsidR="000C7F17" w:rsidRPr="000C7F17" w:rsidRDefault="000C7F17" w:rsidP="000C7F17">
            <w:pPr>
              <w:spacing w:before="0" w:beforeAutospacing="0" w:after="0" w:afterAutospacing="0"/>
              <w:ind w:left="5"/>
              <w:jc w:val="both"/>
              <w:rPr>
                <w:sz w:val="24"/>
                <w:szCs w:val="24"/>
              </w:rPr>
            </w:pPr>
            <w:r w:rsidRPr="000C7F17">
              <w:rPr>
                <w:rFonts w:ascii="Times New Roman" w:eastAsia="Times New Roman" w:hAnsi="Times New Roman" w:cs="Times New Roman"/>
                <w:sz w:val="24"/>
                <w:szCs w:val="24"/>
                <w:lang w:val="ru-RU"/>
              </w:rPr>
              <w:t xml:space="preserve">Использование ядерной энергии в мирных целях. Достижения в области космонавтики (СССР, США). </w:t>
            </w:r>
            <w:r w:rsidRPr="000C7F17">
              <w:rPr>
                <w:rFonts w:ascii="Times New Roman" w:eastAsia="Times New Roman" w:hAnsi="Times New Roman" w:cs="Times New Roman"/>
                <w:sz w:val="24"/>
                <w:szCs w:val="24"/>
              </w:rPr>
              <w:t xml:space="preserve">Развитие электротехники и робототехники. </w:t>
            </w:r>
          </w:p>
          <w:p w:rsidR="000C7F17" w:rsidRPr="000C7F17" w:rsidRDefault="000C7F17" w:rsidP="000C7F17">
            <w:pPr>
              <w:spacing w:before="0" w:beforeAutospacing="0" w:after="0" w:afterAutospacing="0"/>
              <w:ind w:left="5"/>
              <w:rPr>
                <w:sz w:val="24"/>
                <w:szCs w:val="24"/>
              </w:rPr>
            </w:pPr>
            <w:r w:rsidRPr="000C7F17">
              <w:rPr>
                <w:rFonts w:ascii="Times New Roman" w:eastAsia="Times New Roman" w:hAnsi="Times New Roman" w:cs="Times New Roman"/>
                <w:sz w:val="24"/>
                <w:szCs w:val="24"/>
              </w:rPr>
              <w:t xml:space="preserve">Информационная революция. Сеть Интернет </w:t>
            </w:r>
          </w:p>
        </w:tc>
      </w:tr>
      <w:tr w:rsidR="000C7F17" w:rsidRPr="000C7F17" w:rsidTr="00786DEB">
        <w:trPr>
          <w:trHeight w:val="1336"/>
        </w:trPr>
        <w:tc>
          <w:tcPr>
            <w:tcW w:w="1229" w:type="dxa"/>
            <w:gridSpan w:val="2"/>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0"/>
              <w:jc w:val="center"/>
              <w:rPr>
                <w:sz w:val="24"/>
                <w:szCs w:val="24"/>
              </w:rPr>
            </w:pPr>
            <w:r w:rsidRPr="000C7F17">
              <w:rPr>
                <w:rFonts w:ascii="Times New Roman" w:eastAsia="Times New Roman" w:hAnsi="Times New Roman" w:cs="Times New Roman"/>
                <w:sz w:val="24"/>
                <w:szCs w:val="24"/>
              </w:rPr>
              <w:t xml:space="preserve">4.2 </w:t>
            </w:r>
          </w:p>
        </w:tc>
        <w:tc>
          <w:tcPr>
            <w:tcW w:w="909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jc w:val="both"/>
              <w:rPr>
                <w:sz w:val="24"/>
                <w:szCs w:val="24"/>
                <w:lang w:val="ru-RU"/>
              </w:rPr>
            </w:pPr>
            <w:r w:rsidRPr="000C7F17">
              <w:rPr>
                <w:rFonts w:ascii="Times New Roman" w:eastAsia="Times New Roman" w:hAnsi="Times New Roman" w:cs="Times New Roman"/>
                <w:sz w:val="24"/>
                <w:szCs w:val="24"/>
                <w:lang w:val="ru-RU"/>
              </w:rPr>
              <w:t xml:space="preserve">Течения и стили в художественной культуре второй половины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 начала </w:t>
            </w:r>
            <w:r w:rsidRPr="000C7F17">
              <w:rPr>
                <w:rFonts w:ascii="Times New Roman" w:eastAsia="Times New Roman" w:hAnsi="Times New Roman" w:cs="Times New Roman"/>
                <w:sz w:val="24"/>
                <w:szCs w:val="24"/>
              </w:rPr>
              <w:t>XXI</w:t>
            </w:r>
            <w:r w:rsidRPr="000C7F17">
              <w:rPr>
                <w:rFonts w:ascii="Times New Roman" w:eastAsia="Times New Roman" w:hAnsi="Times New Roman" w:cs="Times New Roman"/>
                <w:sz w:val="24"/>
                <w:szCs w:val="24"/>
                <w:lang w:val="ru-RU"/>
              </w:rPr>
              <w:t xml:space="preserve"> в.: от модернизма к постмодернизму. Литература. Живопись. </w:t>
            </w:r>
          </w:p>
          <w:p w:rsidR="000C7F17" w:rsidRPr="000C7F17" w:rsidRDefault="000C7F17" w:rsidP="000C7F17">
            <w:pPr>
              <w:spacing w:before="0" w:beforeAutospacing="0" w:after="0" w:afterAutospacing="0"/>
              <w:ind w:left="5"/>
              <w:rPr>
                <w:sz w:val="24"/>
                <w:szCs w:val="24"/>
              </w:rPr>
            </w:pPr>
            <w:r w:rsidRPr="000C7F17">
              <w:rPr>
                <w:rFonts w:ascii="Times New Roman" w:eastAsia="Times New Roman" w:hAnsi="Times New Roman" w:cs="Times New Roman"/>
                <w:sz w:val="24"/>
                <w:szCs w:val="24"/>
                <w:lang w:val="ru-RU"/>
              </w:rPr>
              <w:t xml:space="preserve">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w:t>
            </w:r>
            <w:r w:rsidRPr="000C7F17">
              <w:rPr>
                <w:rFonts w:ascii="Times New Roman" w:eastAsia="Times New Roman" w:hAnsi="Times New Roman" w:cs="Times New Roman"/>
                <w:sz w:val="24"/>
                <w:szCs w:val="24"/>
              </w:rPr>
              <w:t xml:space="preserve">Молодёжная культура </w:t>
            </w:r>
          </w:p>
        </w:tc>
      </w:tr>
      <w:tr w:rsidR="000C7F17" w:rsidRPr="007F33C6" w:rsidTr="00786DEB">
        <w:trPr>
          <w:trHeight w:val="975"/>
        </w:trPr>
        <w:tc>
          <w:tcPr>
            <w:tcW w:w="1229" w:type="dxa"/>
            <w:gridSpan w:val="2"/>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0"/>
              <w:jc w:val="center"/>
              <w:rPr>
                <w:sz w:val="24"/>
                <w:szCs w:val="24"/>
              </w:rPr>
            </w:pPr>
            <w:r w:rsidRPr="000C7F17">
              <w:rPr>
                <w:rFonts w:ascii="Times New Roman" w:eastAsia="Times New Roman" w:hAnsi="Times New Roman" w:cs="Times New Roman"/>
                <w:sz w:val="24"/>
                <w:szCs w:val="24"/>
              </w:rPr>
              <w:lastRenderedPageBreak/>
              <w:t xml:space="preserve">4.3 </w:t>
            </w:r>
          </w:p>
        </w:tc>
        <w:tc>
          <w:tcPr>
            <w:tcW w:w="909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ight="351"/>
              <w:jc w:val="both"/>
              <w:rPr>
                <w:sz w:val="24"/>
                <w:szCs w:val="24"/>
                <w:lang w:val="ru-RU"/>
              </w:rPr>
            </w:pPr>
            <w:r w:rsidRPr="000C7F17">
              <w:rPr>
                <w:rFonts w:ascii="Times New Roman" w:eastAsia="Times New Roman" w:hAnsi="Times New Roman" w:cs="Times New Roman"/>
                <w:sz w:val="24"/>
                <w:szCs w:val="24"/>
                <w:lang w:val="ru-RU"/>
              </w:rPr>
              <w:t xml:space="preserve">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 </w:t>
            </w:r>
          </w:p>
        </w:tc>
      </w:tr>
      <w:tr w:rsidR="000C7F17" w:rsidRPr="000C7F17" w:rsidTr="00786DEB">
        <w:trPr>
          <w:trHeight w:val="341"/>
        </w:trPr>
        <w:tc>
          <w:tcPr>
            <w:tcW w:w="10324" w:type="dxa"/>
            <w:gridSpan w:val="3"/>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ИСТОРИЯ РОССИИ </w:t>
            </w:r>
          </w:p>
        </w:tc>
      </w:tr>
      <w:tr w:rsidR="000C7F17" w:rsidRPr="000C7F17" w:rsidTr="00786DEB">
        <w:trPr>
          <w:trHeight w:val="331"/>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74"/>
              <w:jc w:val="center"/>
              <w:rPr>
                <w:sz w:val="24"/>
                <w:szCs w:val="24"/>
              </w:rPr>
            </w:pPr>
            <w:r w:rsidRPr="000C7F17">
              <w:rPr>
                <w:rFonts w:ascii="Times New Roman" w:eastAsia="Times New Roman" w:hAnsi="Times New Roman" w:cs="Times New Roman"/>
                <w:sz w:val="24"/>
                <w:szCs w:val="24"/>
              </w:rPr>
              <w:t xml:space="preserve">5 </w:t>
            </w:r>
          </w:p>
        </w:tc>
        <w:tc>
          <w:tcPr>
            <w:tcW w:w="9331" w:type="dxa"/>
            <w:gridSpan w:val="2"/>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rPr>
            </w:pPr>
            <w:r w:rsidRPr="000C7F17">
              <w:rPr>
                <w:rFonts w:ascii="Times New Roman" w:eastAsia="Times New Roman" w:hAnsi="Times New Roman" w:cs="Times New Roman"/>
                <w:sz w:val="24"/>
                <w:szCs w:val="24"/>
              </w:rPr>
              <w:t xml:space="preserve">СССР в 1945-1953 гг. </w:t>
            </w:r>
          </w:p>
        </w:tc>
      </w:tr>
      <w:tr w:rsidR="000C7F17" w:rsidRPr="000C7F17" w:rsidTr="00786DEB">
        <w:trPr>
          <w:trHeight w:val="795"/>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0"/>
              <w:jc w:val="center"/>
              <w:rPr>
                <w:sz w:val="24"/>
                <w:szCs w:val="24"/>
              </w:rPr>
            </w:pPr>
            <w:r w:rsidRPr="000C7F17">
              <w:rPr>
                <w:rFonts w:ascii="Times New Roman" w:eastAsia="Times New Roman" w:hAnsi="Times New Roman" w:cs="Times New Roman"/>
                <w:sz w:val="24"/>
                <w:szCs w:val="24"/>
              </w:rPr>
              <w:t xml:space="preserve">5.1 </w:t>
            </w:r>
          </w:p>
        </w:tc>
        <w:tc>
          <w:tcPr>
            <w:tcW w:w="9331" w:type="dxa"/>
            <w:gridSpan w:val="2"/>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lang w:val="ru-RU"/>
              </w:rPr>
            </w:pPr>
            <w:r w:rsidRPr="000C7F17">
              <w:rPr>
                <w:rFonts w:ascii="Times New Roman" w:eastAsia="Times New Roman" w:hAnsi="Times New Roman" w:cs="Times New Roman"/>
                <w:sz w:val="24"/>
                <w:szCs w:val="24"/>
                <w:lang w:val="ru-RU"/>
              </w:rPr>
              <w:t xml:space="preserve">Влияние последствий войны на советскую систему и общество. Разруха. </w:t>
            </w:r>
          </w:p>
          <w:p w:rsidR="000C7F17" w:rsidRPr="000C7F17" w:rsidRDefault="000C7F17" w:rsidP="000C7F17">
            <w:pPr>
              <w:spacing w:before="0" w:beforeAutospacing="0" w:after="0" w:afterAutospacing="0"/>
              <w:ind w:left="5" w:right="79"/>
              <w:jc w:val="both"/>
              <w:rPr>
                <w:sz w:val="24"/>
                <w:szCs w:val="24"/>
              </w:rPr>
            </w:pPr>
            <w:r w:rsidRPr="000C7F17">
              <w:rPr>
                <w:rFonts w:ascii="Times New Roman" w:eastAsia="Times New Roman" w:hAnsi="Times New Roman" w:cs="Times New Roman"/>
                <w:sz w:val="24"/>
                <w:szCs w:val="24"/>
                <w:lang w:val="ru-RU"/>
              </w:rPr>
              <w:t xml:space="preserve">Демобилизация армии. Социальная адаптация фронтовиков. Репатриация. Рост беспризорности и решение проблем послевоенного детства. </w:t>
            </w:r>
            <w:r w:rsidRPr="000C7F17">
              <w:rPr>
                <w:rFonts w:ascii="Times New Roman" w:eastAsia="Times New Roman" w:hAnsi="Times New Roman" w:cs="Times New Roman"/>
                <w:sz w:val="24"/>
                <w:szCs w:val="24"/>
              </w:rPr>
              <w:t xml:space="preserve">Рост преступности </w:t>
            </w:r>
          </w:p>
        </w:tc>
      </w:tr>
      <w:tr w:rsidR="000C7F17" w:rsidRPr="007F33C6" w:rsidTr="00786DEB">
        <w:trPr>
          <w:trHeight w:val="1743"/>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0"/>
              <w:jc w:val="center"/>
              <w:rPr>
                <w:sz w:val="24"/>
                <w:szCs w:val="24"/>
              </w:rPr>
            </w:pPr>
            <w:r w:rsidRPr="000C7F17">
              <w:rPr>
                <w:rFonts w:ascii="Times New Roman" w:eastAsia="Times New Roman" w:hAnsi="Times New Roman" w:cs="Times New Roman"/>
                <w:sz w:val="24"/>
                <w:szCs w:val="24"/>
              </w:rPr>
              <w:t xml:space="preserve">5.2 </w:t>
            </w:r>
          </w:p>
        </w:tc>
        <w:tc>
          <w:tcPr>
            <w:tcW w:w="9331" w:type="dxa"/>
            <w:gridSpan w:val="2"/>
            <w:tcBorders>
              <w:top w:val="single" w:sz="6" w:space="0" w:color="000000"/>
              <w:left w:val="single" w:sz="6" w:space="0" w:color="000000"/>
              <w:bottom w:val="single" w:sz="6" w:space="0" w:color="000000"/>
              <w:right w:val="single" w:sz="6" w:space="0" w:color="000000"/>
            </w:tcBorders>
            <w:shd w:val="clear" w:color="auto" w:fill="auto"/>
          </w:tcPr>
          <w:p w:rsidR="000C7F17" w:rsidRPr="00786DEB" w:rsidRDefault="000C7F17" w:rsidP="00786DEB">
            <w:pPr>
              <w:spacing w:before="0" w:beforeAutospacing="0" w:after="0" w:afterAutospacing="0"/>
              <w:ind w:left="5" w:right="164"/>
              <w:jc w:val="both"/>
              <w:rPr>
                <w:sz w:val="24"/>
                <w:szCs w:val="24"/>
                <w:lang w:val="ru-RU"/>
              </w:rPr>
            </w:pPr>
            <w:r w:rsidRPr="000C7F17">
              <w:rPr>
                <w:rFonts w:ascii="Times New Roman" w:eastAsia="Times New Roman" w:hAnsi="Times New Roman" w:cs="Times New Roman"/>
                <w:sz w:val="24"/>
                <w:szCs w:val="24"/>
                <w:lang w:val="ru-RU"/>
              </w:rPr>
              <w:t xml:space="preserve">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1946-1947 гг. Денежная реформа и отмена карточной системы </w:t>
            </w:r>
            <w:r w:rsidRPr="007F33C6">
              <w:rPr>
                <w:rFonts w:ascii="Times New Roman" w:eastAsia="Times New Roman" w:hAnsi="Times New Roman" w:cs="Times New Roman"/>
                <w:sz w:val="24"/>
                <w:szCs w:val="24"/>
                <w:lang w:val="ru-RU"/>
              </w:rPr>
              <w:t xml:space="preserve">(1947) </w:t>
            </w:r>
          </w:p>
        </w:tc>
      </w:tr>
      <w:tr w:rsidR="000C7F17" w:rsidRPr="000C7F17" w:rsidTr="00786DEB">
        <w:trPr>
          <w:trHeight w:val="1064"/>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0"/>
              <w:jc w:val="center"/>
              <w:rPr>
                <w:sz w:val="24"/>
                <w:szCs w:val="24"/>
              </w:rPr>
            </w:pPr>
            <w:r w:rsidRPr="000C7F17">
              <w:rPr>
                <w:rFonts w:ascii="Times New Roman" w:eastAsia="Times New Roman" w:hAnsi="Times New Roman" w:cs="Times New Roman"/>
                <w:sz w:val="24"/>
                <w:szCs w:val="24"/>
              </w:rPr>
              <w:t xml:space="preserve">5.3 </w:t>
            </w:r>
          </w:p>
        </w:tc>
        <w:tc>
          <w:tcPr>
            <w:tcW w:w="9331" w:type="dxa"/>
            <w:gridSpan w:val="2"/>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ight="574"/>
              <w:jc w:val="both"/>
              <w:rPr>
                <w:sz w:val="24"/>
                <w:szCs w:val="24"/>
              </w:rPr>
            </w:pPr>
            <w:r w:rsidRPr="000C7F17">
              <w:rPr>
                <w:rFonts w:ascii="Times New Roman" w:eastAsia="Times New Roman" w:hAnsi="Times New Roman" w:cs="Times New Roman"/>
                <w:sz w:val="24"/>
                <w:szCs w:val="24"/>
                <w:lang w:val="ru-RU"/>
              </w:rP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w:t>
            </w:r>
            <w:r w:rsidRPr="000C7F17">
              <w:rPr>
                <w:rFonts w:ascii="Times New Roman" w:eastAsia="Times New Roman" w:hAnsi="Times New Roman" w:cs="Times New Roman"/>
                <w:sz w:val="24"/>
                <w:szCs w:val="24"/>
              </w:rPr>
              <w:t xml:space="preserve">"Ленинградское дело". Борьба с космополитизмом. "Дело врачей" </w:t>
            </w:r>
          </w:p>
        </w:tc>
      </w:tr>
      <w:tr w:rsidR="000C7F17" w:rsidRPr="000C7F17" w:rsidTr="00786DEB">
        <w:trPr>
          <w:trHeight w:val="89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0"/>
              <w:jc w:val="center"/>
              <w:rPr>
                <w:sz w:val="24"/>
                <w:szCs w:val="24"/>
              </w:rPr>
            </w:pPr>
            <w:r w:rsidRPr="000C7F17">
              <w:rPr>
                <w:rFonts w:ascii="Times New Roman" w:eastAsia="Times New Roman" w:hAnsi="Times New Roman" w:cs="Times New Roman"/>
                <w:sz w:val="24"/>
                <w:szCs w:val="24"/>
              </w:rPr>
              <w:t xml:space="preserve">5.4 </w:t>
            </w:r>
          </w:p>
        </w:tc>
        <w:tc>
          <w:tcPr>
            <w:tcW w:w="9331" w:type="dxa"/>
            <w:gridSpan w:val="2"/>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ight="68"/>
              <w:jc w:val="both"/>
              <w:rPr>
                <w:sz w:val="24"/>
                <w:szCs w:val="24"/>
              </w:rPr>
            </w:pPr>
            <w:r w:rsidRPr="000C7F17">
              <w:rPr>
                <w:rFonts w:ascii="Times New Roman" w:eastAsia="Times New Roman" w:hAnsi="Times New Roman" w:cs="Times New Roman"/>
                <w:sz w:val="24"/>
                <w:szCs w:val="24"/>
                <w:lang w:val="ru-RU"/>
              </w:rPr>
              <w:t xml:space="preserve">Сохранение трудового законодательства военного времени на период восстановления разрушенного хозяйства. </w:t>
            </w:r>
            <w:r w:rsidRPr="000C7F17">
              <w:rPr>
                <w:rFonts w:ascii="Times New Roman" w:eastAsia="Times New Roman" w:hAnsi="Times New Roman" w:cs="Times New Roman"/>
                <w:sz w:val="24"/>
                <w:szCs w:val="24"/>
              </w:rPr>
              <w:t xml:space="preserve">Союзный центр и национальные регионы: проблемы взаимоотношений </w:t>
            </w:r>
          </w:p>
        </w:tc>
      </w:tr>
      <w:tr w:rsidR="000C7F17" w:rsidRPr="007F33C6" w:rsidTr="00786DEB">
        <w:trPr>
          <w:trHeight w:val="338"/>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74"/>
              <w:jc w:val="center"/>
              <w:rPr>
                <w:sz w:val="24"/>
                <w:szCs w:val="24"/>
              </w:rPr>
            </w:pPr>
            <w:r w:rsidRPr="000C7F17">
              <w:rPr>
                <w:rFonts w:ascii="Times New Roman" w:eastAsia="Times New Roman" w:hAnsi="Times New Roman" w:cs="Times New Roman"/>
                <w:sz w:val="24"/>
                <w:szCs w:val="24"/>
              </w:rPr>
              <w:t xml:space="preserve">6 </w:t>
            </w:r>
          </w:p>
        </w:tc>
        <w:tc>
          <w:tcPr>
            <w:tcW w:w="9331" w:type="dxa"/>
            <w:gridSpan w:val="2"/>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lang w:val="ru-RU"/>
              </w:rPr>
            </w:pPr>
            <w:r w:rsidRPr="000C7F17">
              <w:rPr>
                <w:rFonts w:ascii="Times New Roman" w:eastAsia="Times New Roman" w:hAnsi="Times New Roman" w:cs="Times New Roman"/>
                <w:sz w:val="24"/>
                <w:szCs w:val="24"/>
                <w:lang w:val="ru-RU"/>
              </w:rPr>
              <w:t xml:space="preserve">СССР в середине 1950-х - первой половине 1960-х гг. </w:t>
            </w:r>
          </w:p>
        </w:tc>
      </w:tr>
    </w:tbl>
    <w:p w:rsidR="000C7F17" w:rsidRPr="000C7F17" w:rsidRDefault="000C7F17" w:rsidP="000C7F17">
      <w:pPr>
        <w:spacing w:before="0" w:beforeAutospacing="0" w:after="0" w:afterAutospacing="0"/>
        <w:ind w:left="-283" w:right="22"/>
        <w:rPr>
          <w:sz w:val="24"/>
          <w:szCs w:val="24"/>
          <w:lang w:val="ru-RU"/>
        </w:rPr>
      </w:pPr>
    </w:p>
    <w:tbl>
      <w:tblPr>
        <w:tblW w:w="10324" w:type="dxa"/>
        <w:tblInd w:w="-340" w:type="dxa"/>
        <w:tblCellMar>
          <w:top w:w="53" w:type="dxa"/>
          <w:left w:w="86" w:type="dxa"/>
          <w:right w:w="136" w:type="dxa"/>
        </w:tblCellMar>
        <w:tblLook w:val="04A0" w:firstRow="1" w:lastRow="0" w:firstColumn="1" w:lastColumn="0" w:noHBand="0" w:noVBand="1"/>
      </w:tblPr>
      <w:tblGrid>
        <w:gridCol w:w="993"/>
        <w:gridCol w:w="9331"/>
      </w:tblGrid>
      <w:tr w:rsidR="000C7F17" w:rsidRPr="007F33C6" w:rsidTr="00786DEB">
        <w:trPr>
          <w:trHeight w:val="1919"/>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8"/>
              <w:jc w:val="center"/>
              <w:rPr>
                <w:sz w:val="24"/>
                <w:szCs w:val="24"/>
              </w:rPr>
            </w:pPr>
            <w:r w:rsidRPr="000C7F17">
              <w:rPr>
                <w:rFonts w:ascii="Times New Roman" w:eastAsia="Times New Roman" w:hAnsi="Times New Roman" w:cs="Times New Roman"/>
                <w:sz w:val="24"/>
                <w:szCs w:val="24"/>
              </w:rPr>
              <w:t xml:space="preserve">6.1 </w:t>
            </w:r>
          </w:p>
        </w:tc>
        <w:tc>
          <w:tcPr>
            <w:tcW w:w="933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32"/>
              <w:jc w:val="both"/>
              <w:rPr>
                <w:sz w:val="24"/>
                <w:szCs w:val="24"/>
                <w:lang w:val="ru-RU"/>
              </w:rPr>
            </w:pPr>
            <w:r w:rsidRPr="000C7F17">
              <w:rPr>
                <w:rFonts w:ascii="Times New Roman" w:eastAsia="Times New Roman" w:hAnsi="Times New Roman" w:cs="Times New Roman"/>
                <w:sz w:val="24"/>
                <w:szCs w:val="24"/>
                <w:lang w:val="ru-RU"/>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Н.С.Хрущёву. Первые признаки наступления оттепели в политике, экономике, культурной сфере.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съезд партии и разоблачение культа личности Сталина. Реакция на доклад Хрущёва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Хрущёва </w:t>
            </w:r>
          </w:p>
        </w:tc>
      </w:tr>
      <w:tr w:rsidR="000C7F17" w:rsidRPr="000C7F17" w:rsidTr="00786DEB">
        <w:trPr>
          <w:trHeight w:val="190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8"/>
              <w:jc w:val="center"/>
              <w:rPr>
                <w:sz w:val="24"/>
                <w:szCs w:val="24"/>
              </w:rPr>
            </w:pPr>
            <w:r w:rsidRPr="000C7F17">
              <w:rPr>
                <w:rFonts w:ascii="Times New Roman" w:eastAsia="Times New Roman" w:hAnsi="Times New Roman" w:cs="Times New Roman"/>
                <w:sz w:val="24"/>
                <w:szCs w:val="24"/>
              </w:rPr>
              <w:t xml:space="preserve">6.2 </w:t>
            </w:r>
          </w:p>
        </w:tc>
        <w:tc>
          <w:tcPr>
            <w:tcW w:w="933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14"/>
              <w:jc w:val="both"/>
              <w:rPr>
                <w:sz w:val="24"/>
                <w:szCs w:val="24"/>
                <w:lang w:val="ru-RU"/>
              </w:rPr>
            </w:pPr>
            <w:r w:rsidRPr="000C7F17">
              <w:rPr>
                <w:rFonts w:ascii="Times New Roman" w:eastAsia="Times New Roman" w:hAnsi="Times New Roman" w:cs="Times New Roman"/>
                <w:sz w:val="24"/>
                <w:szCs w:val="24"/>
                <w:lang w:val="ru-RU"/>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Хрущёв и интеллигенция. Антирелигиозные кампании. Гонения на Церковь. </w:t>
            </w:r>
          </w:p>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Диссиденты. Самиздат и "тамиздат" </w:t>
            </w:r>
          </w:p>
        </w:tc>
      </w:tr>
      <w:tr w:rsidR="000C7F17" w:rsidRPr="000C7F17" w:rsidTr="00786DEB">
        <w:trPr>
          <w:trHeight w:val="61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8"/>
              <w:jc w:val="center"/>
              <w:rPr>
                <w:sz w:val="24"/>
                <w:szCs w:val="24"/>
              </w:rPr>
            </w:pPr>
            <w:r w:rsidRPr="000C7F17">
              <w:rPr>
                <w:rFonts w:ascii="Times New Roman" w:eastAsia="Times New Roman" w:hAnsi="Times New Roman" w:cs="Times New Roman"/>
                <w:sz w:val="24"/>
                <w:szCs w:val="24"/>
              </w:rPr>
              <w:t xml:space="preserve">6.3 </w:t>
            </w:r>
          </w:p>
        </w:tc>
        <w:tc>
          <w:tcPr>
            <w:tcW w:w="933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475"/>
              <w:jc w:val="both"/>
              <w:rPr>
                <w:sz w:val="24"/>
                <w:szCs w:val="24"/>
              </w:rPr>
            </w:pPr>
            <w:r w:rsidRPr="000C7F17">
              <w:rPr>
                <w:rFonts w:ascii="Times New Roman" w:eastAsia="Times New Roman" w:hAnsi="Times New Roman" w:cs="Times New Roman"/>
                <w:sz w:val="24"/>
                <w:szCs w:val="24"/>
                <w:lang w:val="ru-RU"/>
              </w:rPr>
              <w:t xml:space="preserve">Социально-экономическое развитие СССР. "Догнать и перегнать Америку". </w:t>
            </w:r>
            <w:r w:rsidRPr="000C7F17">
              <w:rPr>
                <w:rFonts w:ascii="Times New Roman" w:eastAsia="Times New Roman" w:hAnsi="Times New Roman" w:cs="Times New Roman"/>
                <w:sz w:val="24"/>
                <w:szCs w:val="24"/>
              </w:rPr>
              <w:t xml:space="preserve">Попытки решения продовольственной проблемы. Освоение целинных земель </w:t>
            </w:r>
          </w:p>
        </w:tc>
      </w:tr>
      <w:tr w:rsidR="000C7F17" w:rsidRPr="007F33C6" w:rsidTr="00786DEB">
        <w:trPr>
          <w:trHeight w:val="1349"/>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8"/>
              <w:jc w:val="center"/>
              <w:rPr>
                <w:sz w:val="24"/>
                <w:szCs w:val="24"/>
              </w:rPr>
            </w:pPr>
            <w:r w:rsidRPr="000C7F17">
              <w:rPr>
                <w:rFonts w:ascii="Times New Roman" w:eastAsia="Times New Roman" w:hAnsi="Times New Roman" w:cs="Times New Roman"/>
                <w:sz w:val="24"/>
                <w:szCs w:val="24"/>
              </w:rPr>
              <w:t xml:space="preserve">6.4 </w:t>
            </w:r>
          </w:p>
        </w:tc>
        <w:tc>
          <w:tcPr>
            <w:tcW w:w="933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18"/>
              <w:jc w:val="both"/>
              <w:rPr>
                <w:sz w:val="24"/>
                <w:szCs w:val="24"/>
                <w:lang w:val="ru-RU"/>
              </w:rPr>
            </w:pPr>
            <w:r w:rsidRPr="000C7F17">
              <w:rPr>
                <w:rFonts w:ascii="Times New Roman" w:eastAsia="Times New Roman" w:hAnsi="Times New Roman" w:cs="Times New Roman"/>
                <w:sz w:val="24"/>
                <w:szCs w:val="24"/>
                <w:lang w:val="ru-RU"/>
              </w:rPr>
              <w:t xml:space="preserve">Научно-техническая революция (НТР)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Ю.А.Гагарина и первой в мире женщины-космонавта В.В.Терешковой. Влияние НТР на перемены в повседневной жизни людей </w:t>
            </w:r>
          </w:p>
        </w:tc>
      </w:tr>
      <w:tr w:rsidR="000C7F17" w:rsidRPr="007F33C6" w:rsidTr="00786DEB">
        <w:trPr>
          <w:trHeight w:val="1632"/>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8"/>
              <w:jc w:val="center"/>
              <w:rPr>
                <w:sz w:val="24"/>
                <w:szCs w:val="24"/>
              </w:rPr>
            </w:pPr>
            <w:r w:rsidRPr="000C7F17">
              <w:rPr>
                <w:rFonts w:ascii="Times New Roman" w:eastAsia="Times New Roman" w:hAnsi="Times New Roman" w:cs="Times New Roman"/>
                <w:sz w:val="24"/>
                <w:szCs w:val="24"/>
              </w:rPr>
              <w:lastRenderedPageBreak/>
              <w:t xml:space="preserve">6.5 </w:t>
            </w:r>
          </w:p>
        </w:tc>
        <w:tc>
          <w:tcPr>
            <w:tcW w:w="9331" w:type="dxa"/>
            <w:tcBorders>
              <w:top w:val="single" w:sz="6" w:space="0" w:color="000000"/>
              <w:left w:val="single" w:sz="6" w:space="0" w:color="000000"/>
              <w:bottom w:val="single" w:sz="6" w:space="0" w:color="000000"/>
              <w:right w:val="single" w:sz="6" w:space="0" w:color="000000"/>
            </w:tcBorders>
            <w:shd w:val="clear" w:color="auto" w:fill="auto"/>
          </w:tcPr>
          <w:p w:rsidR="000C7F17" w:rsidRPr="007F33C6" w:rsidRDefault="000C7F17" w:rsidP="000C7F17">
            <w:pPr>
              <w:spacing w:before="0" w:beforeAutospacing="0" w:after="0" w:afterAutospacing="0"/>
              <w:ind w:right="70"/>
              <w:jc w:val="both"/>
              <w:rPr>
                <w:sz w:val="24"/>
                <w:szCs w:val="24"/>
                <w:lang w:val="ru-RU"/>
              </w:rPr>
            </w:pPr>
            <w:r w:rsidRPr="000C7F17">
              <w:rPr>
                <w:rFonts w:ascii="Times New Roman" w:eastAsia="Times New Roman" w:hAnsi="Times New Roman" w:cs="Times New Roman"/>
                <w:sz w:val="24"/>
                <w:szCs w:val="24"/>
                <w:lang w:val="ru-RU"/>
              </w:rPr>
              <w:t xml:space="preserve">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w:t>
            </w:r>
            <w:r w:rsidRPr="007F33C6">
              <w:rPr>
                <w:rFonts w:ascii="Times New Roman" w:eastAsia="Times New Roman" w:hAnsi="Times New Roman" w:cs="Times New Roman"/>
                <w:sz w:val="24"/>
                <w:szCs w:val="24"/>
                <w:lang w:val="ru-RU"/>
              </w:rPr>
              <w:t xml:space="preserve">Востребованность научного и инженерного труда </w:t>
            </w:r>
          </w:p>
        </w:tc>
      </w:tr>
      <w:tr w:rsidR="000C7F17" w:rsidRPr="007F33C6" w:rsidTr="00786DEB">
        <w:trPr>
          <w:trHeight w:val="1315"/>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8"/>
              <w:jc w:val="center"/>
              <w:rPr>
                <w:sz w:val="24"/>
                <w:szCs w:val="24"/>
              </w:rPr>
            </w:pPr>
            <w:r w:rsidRPr="000C7F17">
              <w:rPr>
                <w:rFonts w:ascii="Times New Roman" w:eastAsia="Times New Roman" w:hAnsi="Times New Roman" w:cs="Times New Roman"/>
                <w:sz w:val="24"/>
                <w:szCs w:val="24"/>
              </w:rPr>
              <w:t xml:space="preserve">6.6 </w:t>
            </w:r>
          </w:p>
        </w:tc>
        <w:tc>
          <w:tcPr>
            <w:tcW w:w="933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rPr>
              <w:t>XXII</w:t>
            </w:r>
            <w:r w:rsidRPr="000C7F17">
              <w:rPr>
                <w:rFonts w:ascii="Times New Roman" w:eastAsia="Times New Roman" w:hAnsi="Times New Roman" w:cs="Times New Roman"/>
                <w:sz w:val="24"/>
                <w:szCs w:val="24"/>
                <w:lang w:val="ru-RU"/>
              </w:rPr>
              <w:t xml:space="preserve"> съезд КПСС и Программа построения коммунизма в СССР. </w:t>
            </w:r>
          </w:p>
          <w:p w:rsidR="000C7F17" w:rsidRPr="000C7F17" w:rsidRDefault="000C7F17" w:rsidP="000C7F17">
            <w:pPr>
              <w:spacing w:before="0" w:beforeAutospacing="0" w:after="0" w:afterAutospacing="0"/>
              <w:ind w:right="623"/>
              <w:jc w:val="both"/>
              <w:rPr>
                <w:sz w:val="24"/>
                <w:szCs w:val="24"/>
                <w:lang w:val="ru-RU"/>
              </w:rPr>
            </w:pPr>
            <w:r w:rsidRPr="000C7F17">
              <w:rPr>
                <w:rFonts w:ascii="Times New Roman" w:eastAsia="Times New Roman" w:hAnsi="Times New Roman" w:cs="Times New Roman"/>
                <w:sz w:val="24"/>
                <w:szCs w:val="24"/>
                <w:lang w:val="ru-RU"/>
              </w:rPr>
              <w:t xml:space="preserve">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 </w:t>
            </w:r>
          </w:p>
        </w:tc>
      </w:tr>
      <w:tr w:rsidR="000C7F17" w:rsidRPr="007F33C6" w:rsidTr="00786DEB">
        <w:trPr>
          <w:trHeight w:val="1292"/>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8"/>
              <w:jc w:val="center"/>
              <w:rPr>
                <w:sz w:val="24"/>
                <w:szCs w:val="24"/>
              </w:rPr>
            </w:pPr>
            <w:r w:rsidRPr="000C7F17">
              <w:rPr>
                <w:rFonts w:ascii="Times New Roman" w:eastAsia="Times New Roman" w:hAnsi="Times New Roman" w:cs="Times New Roman"/>
                <w:sz w:val="24"/>
                <w:szCs w:val="24"/>
              </w:rPr>
              <w:t xml:space="preserve">6.7 </w:t>
            </w:r>
          </w:p>
        </w:tc>
        <w:tc>
          <w:tcPr>
            <w:tcW w:w="933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786DEB">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Внешняя политика. СССР и страны Запада. Международные военно- 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 </w:t>
            </w:r>
          </w:p>
        </w:tc>
      </w:tr>
      <w:tr w:rsidR="000C7F17" w:rsidRPr="000C7F17" w:rsidTr="00786DEB">
        <w:trPr>
          <w:trHeight w:val="65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8"/>
              <w:jc w:val="center"/>
              <w:rPr>
                <w:sz w:val="24"/>
                <w:szCs w:val="24"/>
              </w:rPr>
            </w:pPr>
            <w:r w:rsidRPr="000C7F17">
              <w:rPr>
                <w:rFonts w:ascii="Times New Roman" w:eastAsia="Times New Roman" w:hAnsi="Times New Roman" w:cs="Times New Roman"/>
                <w:sz w:val="24"/>
                <w:szCs w:val="24"/>
              </w:rPr>
              <w:t xml:space="preserve">6.8 </w:t>
            </w:r>
          </w:p>
        </w:tc>
        <w:tc>
          <w:tcPr>
            <w:tcW w:w="933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rPr>
            </w:pPr>
            <w:r w:rsidRPr="000C7F17">
              <w:rPr>
                <w:rFonts w:ascii="Times New Roman" w:eastAsia="Times New Roman" w:hAnsi="Times New Roman" w:cs="Times New Roman"/>
                <w:sz w:val="24"/>
                <w:szCs w:val="24"/>
                <w:lang w:val="ru-RU"/>
              </w:rPr>
              <w:t xml:space="preserve">Конец оттепели. Нарастание негативных тенденций в обществе. Кризис доверия власти. Новочеркасские события. </w:t>
            </w:r>
            <w:r w:rsidRPr="000C7F17">
              <w:rPr>
                <w:rFonts w:ascii="Times New Roman" w:eastAsia="Times New Roman" w:hAnsi="Times New Roman" w:cs="Times New Roman"/>
                <w:sz w:val="24"/>
                <w:szCs w:val="24"/>
              </w:rPr>
              <w:t xml:space="preserve">Смещение Н.С.Хрущёва </w:t>
            </w:r>
          </w:p>
        </w:tc>
      </w:tr>
      <w:tr w:rsidR="000C7F17" w:rsidRPr="007F33C6" w:rsidTr="00786DEB">
        <w:trPr>
          <w:trHeight w:val="33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42"/>
              <w:jc w:val="center"/>
              <w:rPr>
                <w:sz w:val="24"/>
                <w:szCs w:val="24"/>
              </w:rPr>
            </w:pPr>
            <w:r w:rsidRPr="000C7F17">
              <w:rPr>
                <w:rFonts w:ascii="Times New Roman" w:eastAsia="Times New Roman" w:hAnsi="Times New Roman" w:cs="Times New Roman"/>
                <w:sz w:val="24"/>
                <w:szCs w:val="24"/>
              </w:rPr>
              <w:t xml:space="preserve">7 </w:t>
            </w:r>
          </w:p>
        </w:tc>
        <w:tc>
          <w:tcPr>
            <w:tcW w:w="933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Советское государство и общество в середине 1960-х - начале 1980-х гг. </w:t>
            </w:r>
          </w:p>
        </w:tc>
      </w:tr>
    </w:tbl>
    <w:p w:rsidR="000C7F17" w:rsidRPr="000C7F17" w:rsidRDefault="000C7F17" w:rsidP="000C7F17">
      <w:pPr>
        <w:spacing w:before="0" w:beforeAutospacing="0" w:after="0" w:afterAutospacing="0"/>
        <w:ind w:left="-283" w:right="22"/>
        <w:rPr>
          <w:sz w:val="24"/>
          <w:szCs w:val="24"/>
          <w:lang w:val="ru-RU"/>
        </w:rPr>
      </w:pPr>
    </w:p>
    <w:tbl>
      <w:tblPr>
        <w:tblW w:w="10324" w:type="dxa"/>
        <w:tblInd w:w="-340" w:type="dxa"/>
        <w:tblCellMar>
          <w:top w:w="53" w:type="dxa"/>
          <w:left w:w="86" w:type="dxa"/>
          <w:right w:w="83" w:type="dxa"/>
        </w:tblCellMar>
        <w:tblLook w:val="04A0" w:firstRow="1" w:lastRow="0" w:firstColumn="1" w:lastColumn="0" w:noHBand="0" w:noVBand="1"/>
      </w:tblPr>
      <w:tblGrid>
        <w:gridCol w:w="993"/>
        <w:gridCol w:w="9331"/>
      </w:tblGrid>
      <w:tr w:rsidR="000C7F17" w:rsidRPr="007F33C6" w:rsidTr="00786DEB">
        <w:trPr>
          <w:trHeight w:val="1121"/>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5"/>
              <w:jc w:val="center"/>
              <w:rPr>
                <w:sz w:val="24"/>
                <w:szCs w:val="24"/>
              </w:rPr>
            </w:pPr>
            <w:r w:rsidRPr="000C7F17">
              <w:rPr>
                <w:rFonts w:ascii="Times New Roman" w:eastAsia="Times New Roman" w:hAnsi="Times New Roman" w:cs="Times New Roman"/>
                <w:sz w:val="24"/>
                <w:szCs w:val="24"/>
              </w:rPr>
              <w:t xml:space="preserve">7.1 </w:t>
            </w:r>
          </w:p>
        </w:tc>
        <w:tc>
          <w:tcPr>
            <w:tcW w:w="9331" w:type="dxa"/>
            <w:tcBorders>
              <w:top w:val="single" w:sz="6" w:space="0" w:color="000000"/>
              <w:left w:val="single" w:sz="6" w:space="0" w:color="000000"/>
              <w:bottom w:val="single" w:sz="6" w:space="0" w:color="000000"/>
              <w:right w:val="single" w:sz="6" w:space="0" w:color="000000"/>
            </w:tcBorders>
            <w:shd w:val="clear" w:color="auto" w:fill="auto"/>
          </w:tcPr>
          <w:p w:rsidR="000C7F17" w:rsidRPr="007F33C6" w:rsidRDefault="000C7F17" w:rsidP="000C7F17">
            <w:pPr>
              <w:spacing w:before="0" w:beforeAutospacing="0" w:after="0" w:afterAutospacing="0"/>
              <w:ind w:right="71"/>
              <w:jc w:val="both"/>
              <w:rPr>
                <w:sz w:val="24"/>
                <w:szCs w:val="24"/>
                <w:lang w:val="ru-RU"/>
              </w:rPr>
            </w:pPr>
            <w:r w:rsidRPr="000C7F17">
              <w:rPr>
                <w:rFonts w:ascii="Times New Roman" w:eastAsia="Times New Roman" w:hAnsi="Times New Roman" w:cs="Times New Roman"/>
                <w:sz w:val="24"/>
                <w:szCs w:val="24"/>
                <w:lang w:val="ru-RU"/>
              </w:rPr>
              <w:t xml:space="preserve">Приход к власти Л.И.Брежнева; его окружение и смена политического курса. Десталинизация и ресталинизация. Экономические реформы 1960-х гг. Новые ориентиры аграрной политики. </w:t>
            </w:r>
            <w:r w:rsidRPr="007F33C6">
              <w:rPr>
                <w:rFonts w:ascii="Times New Roman" w:eastAsia="Times New Roman" w:hAnsi="Times New Roman" w:cs="Times New Roman"/>
                <w:sz w:val="24"/>
                <w:szCs w:val="24"/>
                <w:lang w:val="ru-RU"/>
              </w:rPr>
              <w:t xml:space="preserve">Косыгинская реформа. Конституция СССР 1977 г. Концепция "развитого социализма" </w:t>
            </w:r>
          </w:p>
        </w:tc>
      </w:tr>
      <w:tr w:rsidR="000C7F17" w:rsidRPr="007F33C6" w:rsidTr="00786DEB">
        <w:trPr>
          <w:trHeight w:val="1350"/>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5"/>
              <w:jc w:val="center"/>
              <w:rPr>
                <w:sz w:val="24"/>
                <w:szCs w:val="24"/>
              </w:rPr>
            </w:pPr>
            <w:r w:rsidRPr="000C7F17">
              <w:rPr>
                <w:rFonts w:ascii="Times New Roman" w:eastAsia="Times New Roman" w:hAnsi="Times New Roman" w:cs="Times New Roman"/>
                <w:sz w:val="24"/>
                <w:szCs w:val="24"/>
              </w:rPr>
              <w:t xml:space="preserve">7.2 </w:t>
            </w:r>
          </w:p>
        </w:tc>
        <w:tc>
          <w:tcPr>
            <w:tcW w:w="933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786DEB">
            <w:pPr>
              <w:spacing w:before="0" w:beforeAutospacing="0" w:after="0" w:afterAutospacing="0"/>
              <w:ind w:right="176"/>
              <w:jc w:val="both"/>
              <w:rPr>
                <w:sz w:val="24"/>
                <w:szCs w:val="24"/>
                <w:lang w:val="ru-RU"/>
              </w:rPr>
            </w:pPr>
            <w:r w:rsidRPr="000C7F17">
              <w:rPr>
                <w:rFonts w:ascii="Times New Roman" w:eastAsia="Times New Roman" w:hAnsi="Times New Roman" w:cs="Times New Roman"/>
                <w:sz w:val="24"/>
                <w:szCs w:val="24"/>
                <w:lang w:val="ru-RU"/>
              </w:rPr>
              <w:t xml:space="preserve">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 </w:t>
            </w:r>
          </w:p>
        </w:tc>
      </w:tr>
      <w:tr w:rsidR="000C7F17" w:rsidRPr="007F33C6" w:rsidTr="00786DEB">
        <w:trPr>
          <w:trHeight w:val="1457"/>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5"/>
              <w:jc w:val="center"/>
              <w:rPr>
                <w:sz w:val="24"/>
                <w:szCs w:val="24"/>
              </w:rPr>
            </w:pPr>
            <w:r w:rsidRPr="000C7F17">
              <w:rPr>
                <w:rFonts w:ascii="Times New Roman" w:eastAsia="Times New Roman" w:hAnsi="Times New Roman" w:cs="Times New Roman"/>
                <w:sz w:val="24"/>
                <w:szCs w:val="24"/>
              </w:rPr>
              <w:t xml:space="preserve">7.3 </w:t>
            </w:r>
          </w:p>
        </w:tc>
        <w:tc>
          <w:tcPr>
            <w:tcW w:w="933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408"/>
              <w:jc w:val="both"/>
              <w:rPr>
                <w:sz w:val="24"/>
                <w:szCs w:val="24"/>
                <w:lang w:val="ru-RU"/>
              </w:rPr>
            </w:pPr>
            <w:r w:rsidRPr="000C7F17">
              <w:rPr>
                <w:rFonts w:ascii="Times New Roman" w:eastAsia="Times New Roman" w:hAnsi="Times New Roman" w:cs="Times New Roman"/>
                <w:sz w:val="24"/>
                <w:szCs w:val="24"/>
                <w:lang w:val="ru-RU"/>
              </w:rPr>
              <w:t xml:space="preserve">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 </w:t>
            </w:r>
          </w:p>
        </w:tc>
      </w:tr>
      <w:tr w:rsidR="000C7F17" w:rsidRPr="007F33C6" w:rsidTr="00786DEB">
        <w:trPr>
          <w:trHeight w:val="1634"/>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5"/>
              <w:jc w:val="center"/>
              <w:rPr>
                <w:sz w:val="24"/>
                <w:szCs w:val="24"/>
              </w:rPr>
            </w:pPr>
            <w:r w:rsidRPr="000C7F17">
              <w:rPr>
                <w:rFonts w:ascii="Times New Roman" w:eastAsia="Times New Roman" w:hAnsi="Times New Roman" w:cs="Times New Roman"/>
                <w:sz w:val="24"/>
                <w:szCs w:val="24"/>
              </w:rPr>
              <w:t xml:space="preserve">7.4 </w:t>
            </w:r>
          </w:p>
        </w:tc>
        <w:tc>
          <w:tcPr>
            <w:tcW w:w="933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12"/>
              <w:jc w:val="both"/>
              <w:rPr>
                <w:sz w:val="24"/>
                <w:szCs w:val="24"/>
                <w:lang w:val="ru-RU"/>
              </w:rPr>
            </w:pPr>
            <w:r w:rsidRPr="000C7F17">
              <w:rPr>
                <w:rFonts w:ascii="Times New Roman" w:eastAsia="Times New Roman" w:hAnsi="Times New Roman" w:cs="Times New Roman"/>
                <w:sz w:val="24"/>
                <w:szCs w:val="24"/>
                <w:lang w:val="ru-RU"/>
              </w:rPr>
              <w:t xml:space="preserve">Развитие физкультуры и спорта в СССР. </w:t>
            </w:r>
            <w:r w:rsidRPr="000C7F17">
              <w:rPr>
                <w:rFonts w:ascii="Times New Roman" w:eastAsia="Times New Roman" w:hAnsi="Times New Roman" w:cs="Times New Roman"/>
                <w:sz w:val="24"/>
                <w:szCs w:val="24"/>
              </w:rPr>
              <w:t>XXII</w:t>
            </w:r>
            <w:r w:rsidRPr="000C7F17">
              <w:rPr>
                <w:rFonts w:ascii="Times New Roman" w:eastAsia="Times New Roman" w:hAnsi="Times New Roman" w:cs="Times New Roman"/>
                <w:sz w:val="24"/>
                <w:szCs w:val="24"/>
                <w:lang w:val="ru-RU"/>
              </w:rPr>
              <w:t xml:space="preserve"> летние Олимпийские игры 1980 г. в Москве. Литература и искусство: поиски новых путей. Авторское кино. Авангардное искусство. Неформалы (клуб самодеятельной песни (КСП), движение Клуба веселых и находчивых (КВН) и другие). </w:t>
            </w:r>
          </w:p>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Диссидентский вызов. Борьба с инакомыслием. Судебные процессы. </w:t>
            </w:r>
          </w:p>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Цензура и самиздат </w:t>
            </w:r>
          </w:p>
        </w:tc>
      </w:tr>
      <w:tr w:rsidR="000C7F17" w:rsidRPr="000C7F17" w:rsidTr="00786DEB">
        <w:trPr>
          <w:trHeight w:val="1915"/>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5"/>
              <w:jc w:val="center"/>
              <w:rPr>
                <w:sz w:val="24"/>
                <w:szCs w:val="24"/>
              </w:rPr>
            </w:pPr>
            <w:r w:rsidRPr="000C7F17">
              <w:rPr>
                <w:rFonts w:ascii="Times New Roman" w:eastAsia="Times New Roman" w:hAnsi="Times New Roman" w:cs="Times New Roman"/>
                <w:sz w:val="24"/>
                <w:szCs w:val="24"/>
              </w:rPr>
              <w:t xml:space="preserve">7.5 </w:t>
            </w:r>
          </w:p>
        </w:tc>
        <w:tc>
          <w:tcPr>
            <w:tcW w:w="933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02"/>
              <w:jc w:val="both"/>
              <w:rPr>
                <w:sz w:val="24"/>
                <w:szCs w:val="24"/>
              </w:rPr>
            </w:pPr>
            <w:r w:rsidRPr="000C7F17">
              <w:rPr>
                <w:rFonts w:ascii="Times New Roman" w:eastAsia="Times New Roman" w:hAnsi="Times New Roman" w:cs="Times New Roman"/>
                <w:sz w:val="24"/>
                <w:szCs w:val="24"/>
                <w:lang w:val="ru-RU"/>
              </w:rPr>
              <w:t xml:space="preserve">Новые вызовы внешнего мира. Между разрядкой и конфронтацией. Возрастание международной напряжённости.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w:t>
            </w:r>
            <w:r w:rsidRPr="000C7F17">
              <w:rPr>
                <w:rFonts w:ascii="Times New Roman" w:eastAsia="Times New Roman" w:hAnsi="Times New Roman" w:cs="Times New Roman"/>
                <w:sz w:val="24"/>
                <w:szCs w:val="24"/>
              </w:rPr>
              <w:t xml:space="preserve">Кризис просоветских режимов </w:t>
            </w:r>
          </w:p>
        </w:tc>
      </w:tr>
      <w:tr w:rsidR="000C7F17" w:rsidRPr="007F33C6" w:rsidTr="00786DEB">
        <w:trPr>
          <w:trHeight w:val="33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5"/>
              <w:jc w:val="center"/>
              <w:rPr>
                <w:sz w:val="24"/>
                <w:szCs w:val="24"/>
              </w:rPr>
            </w:pPr>
            <w:r w:rsidRPr="000C7F17">
              <w:rPr>
                <w:rFonts w:ascii="Times New Roman" w:eastAsia="Times New Roman" w:hAnsi="Times New Roman" w:cs="Times New Roman"/>
                <w:sz w:val="24"/>
                <w:szCs w:val="24"/>
              </w:rPr>
              <w:lastRenderedPageBreak/>
              <w:t xml:space="preserve">7.6 </w:t>
            </w:r>
          </w:p>
        </w:tc>
        <w:tc>
          <w:tcPr>
            <w:tcW w:w="933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Л.И.Брежнев в оценках современников и историков </w:t>
            </w:r>
          </w:p>
        </w:tc>
      </w:tr>
      <w:tr w:rsidR="000C7F17" w:rsidRPr="000C7F17" w:rsidTr="00786DEB">
        <w:trPr>
          <w:trHeight w:val="33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9"/>
              <w:jc w:val="center"/>
              <w:rPr>
                <w:sz w:val="24"/>
                <w:szCs w:val="24"/>
              </w:rPr>
            </w:pPr>
            <w:r w:rsidRPr="000C7F17">
              <w:rPr>
                <w:rFonts w:ascii="Times New Roman" w:eastAsia="Times New Roman" w:hAnsi="Times New Roman" w:cs="Times New Roman"/>
                <w:sz w:val="24"/>
                <w:szCs w:val="24"/>
              </w:rPr>
              <w:t xml:space="preserve">8 </w:t>
            </w:r>
          </w:p>
        </w:tc>
        <w:tc>
          <w:tcPr>
            <w:tcW w:w="933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Политика перестройки. Распад СССР (1985-1991) </w:t>
            </w:r>
          </w:p>
        </w:tc>
      </w:tr>
      <w:tr w:rsidR="000C7F17" w:rsidRPr="007F33C6" w:rsidTr="00786DEB">
        <w:trPr>
          <w:trHeight w:val="1955"/>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5"/>
              <w:jc w:val="center"/>
              <w:rPr>
                <w:sz w:val="24"/>
                <w:szCs w:val="24"/>
              </w:rPr>
            </w:pPr>
            <w:r w:rsidRPr="000C7F17">
              <w:rPr>
                <w:rFonts w:ascii="Times New Roman" w:eastAsia="Times New Roman" w:hAnsi="Times New Roman" w:cs="Times New Roman"/>
                <w:sz w:val="24"/>
                <w:szCs w:val="24"/>
              </w:rPr>
              <w:t xml:space="preserve">8.1 </w:t>
            </w:r>
          </w:p>
        </w:tc>
        <w:tc>
          <w:tcPr>
            <w:tcW w:w="933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Нарастание кризисных явлений в социально-экономической и идейно- политической сферах. Резкое падение мировых цен на нефть и его негативные последствия для советской экономики. М.С.Горбачев и его окружение: курс на реформы. Антиалкогольная кампания 1985 г. и её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 </w:t>
            </w:r>
          </w:p>
        </w:tc>
      </w:tr>
      <w:tr w:rsidR="000C7F17" w:rsidRPr="00786DEB" w:rsidTr="00786DEB">
        <w:trPr>
          <w:trHeight w:val="1074"/>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5"/>
              <w:jc w:val="center"/>
              <w:rPr>
                <w:sz w:val="24"/>
                <w:szCs w:val="24"/>
              </w:rPr>
            </w:pPr>
            <w:r w:rsidRPr="000C7F17">
              <w:rPr>
                <w:rFonts w:ascii="Times New Roman" w:eastAsia="Times New Roman" w:hAnsi="Times New Roman" w:cs="Times New Roman"/>
                <w:sz w:val="24"/>
                <w:szCs w:val="24"/>
              </w:rPr>
              <w:t xml:space="preserve">8.2 </w:t>
            </w:r>
          </w:p>
        </w:tc>
        <w:tc>
          <w:tcPr>
            <w:tcW w:w="9331" w:type="dxa"/>
            <w:tcBorders>
              <w:top w:val="single" w:sz="6" w:space="0" w:color="000000"/>
              <w:left w:val="single" w:sz="6" w:space="0" w:color="000000"/>
              <w:bottom w:val="single" w:sz="6" w:space="0" w:color="000000"/>
              <w:right w:val="single" w:sz="6" w:space="0" w:color="000000"/>
            </w:tcBorders>
            <w:shd w:val="clear" w:color="auto" w:fill="auto"/>
          </w:tcPr>
          <w:p w:rsidR="000C7F17" w:rsidRPr="00786DEB" w:rsidRDefault="000C7F17" w:rsidP="000C7F17">
            <w:pPr>
              <w:spacing w:before="0" w:beforeAutospacing="0" w:after="0" w:afterAutospacing="0"/>
              <w:ind w:right="284"/>
              <w:jc w:val="both"/>
              <w:rPr>
                <w:sz w:val="24"/>
                <w:szCs w:val="24"/>
                <w:lang w:val="ru-RU"/>
              </w:rPr>
            </w:pPr>
            <w:r w:rsidRPr="000C7F17">
              <w:rPr>
                <w:rFonts w:ascii="Times New Roman" w:eastAsia="Times New Roman" w:hAnsi="Times New Roman" w:cs="Times New Roman"/>
                <w:sz w:val="24"/>
                <w:szCs w:val="24"/>
                <w:lang w:val="ru-RU"/>
              </w:rPr>
              <w:t xml:space="preserve">Гласность и плюрализм. Политизация жизни и подъём гражданской активности населения. Либерализация цензуры. Общественные настроения и дискуссии в обществе. Отказ от догматизма в идеологии. </w:t>
            </w:r>
            <w:r w:rsidRPr="00786DEB">
              <w:rPr>
                <w:rFonts w:ascii="Times New Roman" w:eastAsia="Times New Roman" w:hAnsi="Times New Roman" w:cs="Times New Roman"/>
                <w:sz w:val="24"/>
                <w:szCs w:val="24"/>
                <w:lang w:val="ru-RU"/>
              </w:rPr>
              <w:t xml:space="preserve">Вторая волна десталинизации. История страны как фактор политической жизни. </w:t>
            </w:r>
            <w:r w:rsidR="00786DEB" w:rsidRPr="000C7F17">
              <w:rPr>
                <w:rFonts w:ascii="Times New Roman" w:eastAsia="Times New Roman" w:hAnsi="Times New Roman" w:cs="Times New Roman"/>
                <w:sz w:val="24"/>
                <w:szCs w:val="24"/>
                <w:lang w:val="ru-RU"/>
              </w:rPr>
              <w:t xml:space="preserve">Отношение к войне в Афганистане. </w:t>
            </w:r>
            <w:r w:rsidR="00786DEB" w:rsidRPr="00786DEB">
              <w:rPr>
                <w:rFonts w:ascii="Times New Roman" w:eastAsia="Times New Roman" w:hAnsi="Times New Roman" w:cs="Times New Roman"/>
                <w:sz w:val="24"/>
                <w:szCs w:val="24"/>
                <w:lang w:val="ru-RU"/>
              </w:rPr>
              <w:t>Неформальные политические объединения</w:t>
            </w:r>
          </w:p>
        </w:tc>
      </w:tr>
    </w:tbl>
    <w:p w:rsidR="000C7F17" w:rsidRPr="00786DEB" w:rsidRDefault="000C7F17" w:rsidP="000C7F17">
      <w:pPr>
        <w:spacing w:before="0" w:beforeAutospacing="0" w:after="0" w:afterAutospacing="0"/>
        <w:ind w:left="-283" w:right="22"/>
        <w:rPr>
          <w:sz w:val="24"/>
          <w:szCs w:val="24"/>
          <w:lang w:val="ru-RU"/>
        </w:rPr>
      </w:pPr>
    </w:p>
    <w:tbl>
      <w:tblPr>
        <w:tblW w:w="10324" w:type="dxa"/>
        <w:tblInd w:w="-418" w:type="dxa"/>
        <w:tblCellMar>
          <w:top w:w="53" w:type="dxa"/>
          <w:left w:w="7" w:type="dxa"/>
          <w:right w:w="121" w:type="dxa"/>
        </w:tblCellMar>
        <w:tblLook w:val="04A0" w:firstRow="1" w:lastRow="0" w:firstColumn="1" w:lastColumn="0" w:noHBand="0" w:noVBand="1"/>
      </w:tblPr>
      <w:tblGrid>
        <w:gridCol w:w="993"/>
        <w:gridCol w:w="9331"/>
      </w:tblGrid>
      <w:tr w:rsidR="000C7F17" w:rsidRPr="007F33C6" w:rsidTr="00786DEB">
        <w:trPr>
          <w:trHeight w:val="1185"/>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2"/>
              <w:jc w:val="center"/>
              <w:rPr>
                <w:sz w:val="24"/>
                <w:szCs w:val="24"/>
              </w:rPr>
            </w:pPr>
            <w:r w:rsidRPr="000C7F17">
              <w:rPr>
                <w:rFonts w:ascii="Times New Roman" w:eastAsia="Times New Roman" w:hAnsi="Times New Roman" w:cs="Times New Roman"/>
                <w:sz w:val="24"/>
                <w:szCs w:val="24"/>
              </w:rPr>
              <w:t xml:space="preserve">8.3 </w:t>
            </w:r>
          </w:p>
        </w:tc>
        <w:tc>
          <w:tcPr>
            <w:tcW w:w="933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9" w:right="106"/>
              <w:jc w:val="both"/>
              <w:rPr>
                <w:sz w:val="24"/>
                <w:szCs w:val="24"/>
                <w:lang w:val="ru-RU"/>
              </w:rPr>
            </w:pPr>
            <w:r w:rsidRPr="000C7F17">
              <w:rPr>
                <w:rFonts w:ascii="Times New Roman" w:eastAsia="Times New Roman" w:hAnsi="Times New Roman" w:cs="Times New Roman"/>
                <w:sz w:val="24"/>
                <w:szCs w:val="24"/>
                <w:lang w:val="ru-RU"/>
              </w:rPr>
              <w:t xml:space="preserve">Новое мышление М.С.Горбачева.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w:t>
            </w:r>
          </w:p>
        </w:tc>
      </w:tr>
      <w:tr w:rsidR="000C7F17" w:rsidRPr="007F33C6" w:rsidTr="00786DEB">
        <w:trPr>
          <w:trHeight w:val="1189"/>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2"/>
              <w:jc w:val="center"/>
              <w:rPr>
                <w:sz w:val="24"/>
                <w:szCs w:val="24"/>
              </w:rPr>
            </w:pPr>
            <w:r w:rsidRPr="000C7F17">
              <w:rPr>
                <w:rFonts w:ascii="Times New Roman" w:eastAsia="Times New Roman" w:hAnsi="Times New Roman" w:cs="Times New Roman"/>
                <w:sz w:val="24"/>
                <w:szCs w:val="24"/>
              </w:rPr>
              <w:t xml:space="preserve">8.4 </w:t>
            </w:r>
          </w:p>
        </w:tc>
        <w:tc>
          <w:tcPr>
            <w:tcW w:w="933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9" w:right="501"/>
              <w:jc w:val="both"/>
              <w:rPr>
                <w:sz w:val="24"/>
                <w:szCs w:val="24"/>
                <w:lang w:val="ru-RU"/>
              </w:rPr>
            </w:pPr>
            <w:r w:rsidRPr="000C7F17">
              <w:rPr>
                <w:rFonts w:ascii="Times New Roman" w:eastAsia="Times New Roman" w:hAnsi="Times New Roman" w:cs="Times New Roman"/>
                <w:sz w:val="24"/>
                <w:szCs w:val="24"/>
                <w:lang w:val="ru-RU"/>
              </w:rPr>
              <w:t xml:space="preserve">Демократизация советской политической системы. </w:t>
            </w:r>
            <w:r w:rsidRPr="000C7F17">
              <w:rPr>
                <w:rFonts w:ascii="Times New Roman" w:eastAsia="Times New Roman" w:hAnsi="Times New Roman" w:cs="Times New Roman"/>
                <w:sz w:val="24"/>
                <w:szCs w:val="24"/>
              </w:rPr>
              <w:t>XIX</w:t>
            </w:r>
            <w:r w:rsidRPr="000C7F17">
              <w:rPr>
                <w:rFonts w:ascii="Times New Roman" w:eastAsia="Times New Roman" w:hAnsi="Times New Roman" w:cs="Times New Roman"/>
                <w:sz w:val="24"/>
                <w:szCs w:val="24"/>
                <w:lang w:val="ru-RU"/>
              </w:rPr>
              <w:t xml:space="preserve"> конференция КПСС и её решения. Альтернативные выборы народных депутатов. Съезды народных депутатов - высший орган государственной власти. </w:t>
            </w:r>
            <w:r w:rsidRPr="000C7F17">
              <w:rPr>
                <w:rFonts w:ascii="Times New Roman" w:eastAsia="Times New Roman" w:hAnsi="Times New Roman" w:cs="Times New Roman"/>
                <w:sz w:val="24"/>
                <w:szCs w:val="24"/>
              </w:rPr>
              <w:t>I</w:t>
            </w:r>
            <w:r w:rsidRPr="000C7F17">
              <w:rPr>
                <w:rFonts w:ascii="Times New Roman" w:eastAsia="Times New Roman" w:hAnsi="Times New Roman" w:cs="Times New Roman"/>
                <w:sz w:val="24"/>
                <w:szCs w:val="24"/>
                <w:lang w:val="ru-RU"/>
              </w:rPr>
              <w:t xml:space="preserve"> съезд народных депутатов СССР и его значение. Демократы первой волны, их лидеры и программы </w:t>
            </w:r>
          </w:p>
        </w:tc>
      </w:tr>
      <w:tr w:rsidR="000C7F17" w:rsidRPr="007F33C6" w:rsidTr="00786DEB">
        <w:trPr>
          <w:trHeight w:val="1065"/>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2"/>
              <w:jc w:val="center"/>
              <w:rPr>
                <w:sz w:val="24"/>
                <w:szCs w:val="24"/>
              </w:rPr>
            </w:pPr>
            <w:r w:rsidRPr="000C7F17">
              <w:rPr>
                <w:rFonts w:ascii="Times New Roman" w:eastAsia="Times New Roman" w:hAnsi="Times New Roman" w:cs="Times New Roman"/>
                <w:sz w:val="24"/>
                <w:szCs w:val="24"/>
              </w:rPr>
              <w:t xml:space="preserve">8.5 </w:t>
            </w:r>
          </w:p>
        </w:tc>
        <w:tc>
          <w:tcPr>
            <w:tcW w:w="933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9" w:right="399"/>
              <w:jc w:val="both"/>
              <w:rPr>
                <w:sz w:val="24"/>
                <w:szCs w:val="24"/>
                <w:lang w:val="ru-RU"/>
              </w:rPr>
            </w:pPr>
            <w:r w:rsidRPr="000C7F17">
              <w:rPr>
                <w:rFonts w:ascii="Times New Roman" w:eastAsia="Times New Roman" w:hAnsi="Times New Roman" w:cs="Times New Roman"/>
                <w:sz w:val="24"/>
                <w:szCs w:val="24"/>
                <w:lang w:val="ru-RU"/>
              </w:rPr>
              <w:t xml:space="preserve">Подъём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 </w:t>
            </w:r>
          </w:p>
        </w:tc>
      </w:tr>
      <w:tr w:rsidR="000C7F17" w:rsidRPr="000C7F17" w:rsidTr="00786DEB">
        <w:trPr>
          <w:trHeight w:val="160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2"/>
              <w:jc w:val="center"/>
              <w:rPr>
                <w:sz w:val="24"/>
                <w:szCs w:val="24"/>
              </w:rPr>
            </w:pPr>
            <w:r w:rsidRPr="000C7F17">
              <w:rPr>
                <w:rFonts w:ascii="Times New Roman" w:eastAsia="Times New Roman" w:hAnsi="Times New Roman" w:cs="Times New Roman"/>
                <w:sz w:val="24"/>
                <w:szCs w:val="24"/>
              </w:rPr>
              <w:t xml:space="preserve">8.6 </w:t>
            </w:r>
          </w:p>
        </w:tc>
        <w:tc>
          <w:tcPr>
            <w:tcW w:w="933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9" w:right="71"/>
              <w:jc w:val="both"/>
              <w:rPr>
                <w:sz w:val="24"/>
                <w:szCs w:val="24"/>
                <w:lang w:val="ru-RU"/>
              </w:rPr>
            </w:pPr>
            <w:r w:rsidRPr="000C7F17">
              <w:rPr>
                <w:rFonts w:ascii="Times New Roman" w:eastAsia="Times New Roman" w:hAnsi="Times New Roman" w:cs="Times New Roman"/>
                <w:sz w:val="24"/>
                <w:szCs w:val="24"/>
                <w:lang w:val="ru-RU"/>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w:t>
            </w:r>
            <w:r w:rsidRPr="000C7F17">
              <w:rPr>
                <w:rFonts w:ascii="Times New Roman" w:eastAsia="Times New Roman" w:hAnsi="Times New Roman" w:cs="Times New Roman"/>
                <w:sz w:val="24"/>
                <w:szCs w:val="24"/>
              </w:rPr>
              <w:t>I</w:t>
            </w:r>
            <w:r w:rsidRPr="000C7F17">
              <w:rPr>
                <w:rFonts w:ascii="Times New Roman" w:eastAsia="Times New Roman" w:hAnsi="Times New Roman" w:cs="Times New Roman"/>
                <w:sz w:val="24"/>
                <w:szCs w:val="24"/>
                <w:lang w:val="ru-RU"/>
              </w:rPr>
              <w:t xml:space="preserve"> съезд народных депутатов РСФСР и его решения. </w:t>
            </w:r>
          </w:p>
          <w:p w:rsidR="000C7F17" w:rsidRPr="000C7F17" w:rsidRDefault="000C7F17" w:rsidP="000C7F17">
            <w:pPr>
              <w:spacing w:before="0" w:beforeAutospacing="0" w:after="0" w:afterAutospacing="0"/>
              <w:ind w:left="79"/>
              <w:rPr>
                <w:sz w:val="24"/>
                <w:szCs w:val="24"/>
                <w:lang w:val="ru-RU"/>
              </w:rPr>
            </w:pPr>
            <w:r w:rsidRPr="000C7F17">
              <w:rPr>
                <w:rFonts w:ascii="Times New Roman" w:eastAsia="Times New Roman" w:hAnsi="Times New Roman" w:cs="Times New Roman"/>
                <w:sz w:val="24"/>
                <w:szCs w:val="24"/>
                <w:lang w:val="ru-RU"/>
              </w:rPr>
              <w:t xml:space="preserve">Противостояние союзной и российской власти. Введение поста </w:t>
            </w:r>
          </w:p>
          <w:p w:rsidR="000C7F17" w:rsidRPr="000C7F17" w:rsidRDefault="000C7F17" w:rsidP="000C7F17">
            <w:pPr>
              <w:spacing w:before="0" w:beforeAutospacing="0" w:after="0" w:afterAutospacing="0"/>
              <w:ind w:left="79"/>
              <w:rPr>
                <w:sz w:val="24"/>
                <w:szCs w:val="24"/>
                <w:lang w:val="ru-RU"/>
              </w:rPr>
            </w:pPr>
            <w:r w:rsidRPr="000C7F17">
              <w:rPr>
                <w:rFonts w:ascii="Times New Roman" w:eastAsia="Times New Roman" w:hAnsi="Times New Roman" w:cs="Times New Roman"/>
                <w:sz w:val="24"/>
                <w:szCs w:val="24"/>
                <w:lang w:val="ru-RU"/>
              </w:rPr>
              <w:t xml:space="preserve">Президента и избрание М.С.Горбачева Президентом СССР. Избрание </w:t>
            </w:r>
          </w:p>
          <w:p w:rsidR="000C7F17" w:rsidRPr="000C7F17" w:rsidRDefault="000C7F17" w:rsidP="000C7F17">
            <w:pPr>
              <w:spacing w:before="0" w:beforeAutospacing="0" w:after="0" w:afterAutospacing="0"/>
              <w:ind w:left="79"/>
              <w:rPr>
                <w:sz w:val="24"/>
                <w:szCs w:val="24"/>
              </w:rPr>
            </w:pPr>
            <w:r w:rsidRPr="000C7F17">
              <w:rPr>
                <w:rFonts w:ascii="Times New Roman" w:eastAsia="Times New Roman" w:hAnsi="Times New Roman" w:cs="Times New Roman"/>
                <w:sz w:val="24"/>
                <w:szCs w:val="24"/>
                <w:lang w:val="ru-RU"/>
              </w:rPr>
              <w:t xml:space="preserve">Б.Н.Ельцина Президентом РСФСР. </w:t>
            </w:r>
            <w:r w:rsidRPr="000C7F17">
              <w:rPr>
                <w:rFonts w:ascii="Times New Roman" w:eastAsia="Times New Roman" w:hAnsi="Times New Roman" w:cs="Times New Roman"/>
                <w:sz w:val="24"/>
                <w:szCs w:val="24"/>
              </w:rPr>
              <w:t xml:space="preserve">Углубление политического кризиса </w:t>
            </w:r>
          </w:p>
        </w:tc>
      </w:tr>
      <w:tr w:rsidR="000C7F17" w:rsidRPr="007F33C6" w:rsidTr="00786DEB">
        <w:trPr>
          <w:trHeight w:val="3417"/>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2"/>
              <w:jc w:val="center"/>
              <w:rPr>
                <w:sz w:val="24"/>
                <w:szCs w:val="24"/>
              </w:rPr>
            </w:pPr>
            <w:r w:rsidRPr="000C7F17">
              <w:rPr>
                <w:rFonts w:ascii="Times New Roman" w:eastAsia="Times New Roman" w:hAnsi="Times New Roman" w:cs="Times New Roman"/>
                <w:sz w:val="24"/>
                <w:szCs w:val="24"/>
              </w:rPr>
              <w:t xml:space="preserve">8.7 </w:t>
            </w:r>
          </w:p>
        </w:tc>
        <w:tc>
          <w:tcPr>
            <w:tcW w:w="933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9" w:right="227"/>
              <w:jc w:val="both"/>
              <w:rPr>
                <w:sz w:val="24"/>
                <w:szCs w:val="24"/>
                <w:lang w:val="ru-RU"/>
              </w:rPr>
            </w:pPr>
            <w:r w:rsidRPr="000C7F17">
              <w:rPr>
                <w:rFonts w:ascii="Times New Roman" w:eastAsia="Times New Roman" w:hAnsi="Times New Roman" w:cs="Times New Roman"/>
                <w:sz w:val="24"/>
                <w:szCs w:val="24"/>
                <w:lang w:val="ru-RU"/>
              </w:rPr>
              <w:t xml:space="preserve">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Ново-Огарёвский процесс и попытки подписания нового </w:t>
            </w:r>
          </w:p>
          <w:p w:rsidR="000C7F17" w:rsidRPr="000C7F17" w:rsidRDefault="000C7F17" w:rsidP="000C7F17">
            <w:pPr>
              <w:spacing w:before="0" w:beforeAutospacing="0" w:after="0" w:afterAutospacing="0"/>
              <w:ind w:left="79" w:right="385"/>
              <w:jc w:val="both"/>
              <w:rPr>
                <w:sz w:val="24"/>
                <w:szCs w:val="24"/>
                <w:lang w:val="ru-RU"/>
              </w:rPr>
            </w:pPr>
            <w:r w:rsidRPr="000C7F17">
              <w:rPr>
                <w:rFonts w:ascii="Times New Roman" w:eastAsia="Times New Roman" w:hAnsi="Times New Roman" w:cs="Times New Roman"/>
                <w:sz w:val="24"/>
                <w:szCs w:val="24"/>
                <w:lang w:val="ru-RU"/>
              </w:rPr>
              <w:t xml:space="preserve">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w:t>
            </w:r>
          </w:p>
          <w:p w:rsidR="000C7F17" w:rsidRPr="000C7F17" w:rsidRDefault="000C7F17" w:rsidP="000C7F17">
            <w:pPr>
              <w:spacing w:before="0" w:beforeAutospacing="0" w:after="0" w:afterAutospacing="0"/>
              <w:ind w:left="79"/>
              <w:rPr>
                <w:sz w:val="24"/>
                <w:szCs w:val="24"/>
                <w:lang w:val="ru-RU"/>
              </w:rPr>
            </w:pPr>
            <w:r w:rsidRPr="000C7F17">
              <w:rPr>
                <w:rFonts w:ascii="Times New Roman" w:eastAsia="Times New Roman" w:hAnsi="Times New Roman" w:cs="Times New Roman"/>
                <w:sz w:val="24"/>
                <w:szCs w:val="24"/>
                <w:lang w:val="ru-RU"/>
              </w:rPr>
              <w:t xml:space="preserve">Введение карточной системы снабжения. Реалии 1991 г.: </w:t>
            </w:r>
          </w:p>
          <w:p w:rsidR="000C7F17" w:rsidRPr="000C7F17" w:rsidRDefault="000C7F17" w:rsidP="000C7F17">
            <w:pPr>
              <w:spacing w:before="0" w:beforeAutospacing="0" w:after="0" w:afterAutospacing="0"/>
              <w:ind w:left="79" w:right="542"/>
              <w:jc w:val="both"/>
              <w:rPr>
                <w:sz w:val="24"/>
                <w:szCs w:val="24"/>
                <w:lang w:val="ru-RU"/>
              </w:rPr>
            </w:pPr>
            <w:r w:rsidRPr="000C7F17">
              <w:rPr>
                <w:rFonts w:ascii="Times New Roman" w:eastAsia="Times New Roman" w:hAnsi="Times New Roman" w:cs="Times New Roman"/>
                <w:sz w:val="24"/>
                <w:szCs w:val="24"/>
                <w:lang w:val="ru-RU"/>
              </w:rPr>
              <w:t xml:space="preserve">конфискационная денежная реформа, трёхкратное повышение государственных цен, пустые полки магазинов. Разработка союзным и российским руководством программ перехода к рыночной экономике. </w:t>
            </w:r>
          </w:p>
          <w:p w:rsidR="000C7F17" w:rsidRPr="000C7F17" w:rsidRDefault="000C7F17" w:rsidP="000C7F17">
            <w:pPr>
              <w:spacing w:before="0" w:beforeAutospacing="0" w:after="0" w:afterAutospacing="0"/>
              <w:ind w:left="79"/>
              <w:jc w:val="both"/>
              <w:rPr>
                <w:sz w:val="24"/>
                <w:szCs w:val="24"/>
                <w:lang w:val="ru-RU"/>
              </w:rPr>
            </w:pPr>
            <w:r w:rsidRPr="000C7F17">
              <w:rPr>
                <w:rFonts w:ascii="Times New Roman" w:eastAsia="Times New Roman" w:hAnsi="Times New Roman" w:cs="Times New Roman"/>
                <w:sz w:val="24"/>
                <w:szCs w:val="24"/>
                <w:lang w:val="ru-RU"/>
              </w:rPr>
              <w:t xml:space="preserve">Радикализация общественных настроений. Забастовочное движение. Новый этап в государственно-конфессиональных отношениях </w:t>
            </w:r>
          </w:p>
        </w:tc>
      </w:tr>
      <w:tr w:rsidR="000C7F17" w:rsidRPr="007F33C6" w:rsidTr="00786DEB">
        <w:trPr>
          <w:trHeight w:val="1632"/>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2"/>
              <w:jc w:val="center"/>
              <w:rPr>
                <w:sz w:val="24"/>
                <w:szCs w:val="24"/>
              </w:rPr>
            </w:pPr>
            <w:r w:rsidRPr="000C7F17">
              <w:rPr>
                <w:rFonts w:ascii="Times New Roman" w:eastAsia="Times New Roman" w:hAnsi="Times New Roman" w:cs="Times New Roman"/>
                <w:sz w:val="24"/>
                <w:szCs w:val="24"/>
              </w:rPr>
              <w:lastRenderedPageBreak/>
              <w:t xml:space="preserve">8.8 </w:t>
            </w:r>
          </w:p>
        </w:tc>
        <w:tc>
          <w:tcPr>
            <w:tcW w:w="933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9"/>
              <w:rPr>
                <w:sz w:val="24"/>
                <w:szCs w:val="24"/>
                <w:lang w:val="ru-RU"/>
              </w:rPr>
            </w:pPr>
            <w:r w:rsidRPr="000C7F17">
              <w:rPr>
                <w:rFonts w:ascii="Times New Roman" w:eastAsia="Times New Roman" w:hAnsi="Times New Roman" w:cs="Times New Roman"/>
                <w:sz w:val="24"/>
                <w:szCs w:val="24"/>
                <w:lang w:val="ru-RU"/>
              </w:rPr>
              <w:t xml:space="preserve">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w:t>
            </w:r>
          </w:p>
          <w:p w:rsidR="000C7F17" w:rsidRPr="000C7F17" w:rsidRDefault="000C7F17" w:rsidP="000C7F17">
            <w:pPr>
              <w:spacing w:before="0" w:beforeAutospacing="0" w:after="0" w:afterAutospacing="0"/>
              <w:ind w:left="79"/>
              <w:rPr>
                <w:sz w:val="24"/>
                <w:szCs w:val="24"/>
                <w:lang w:val="ru-RU"/>
              </w:rPr>
            </w:pPr>
            <w:r w:rsidRPr="000C7F17">
              <w:rPr>
                <w:rFonts w:ascii="Times New Roman" w:eastAsia="Times New Roman" w:hAnsi="Times New Roman" w:cs="Times New Roman"/>
                <w:sz w:val="24"/>
                <w:szCs w:val="24"/>
                <w:lang w:val="ru-RU"/>
              </w:rPr>
              <w:t xml:space="preserve">Беловежские и Алма-Атинские соглашения, создание Содружества </w:t>
            </w:r>
          </w:p>
          <w:p w:rsidR="000C7F17" w:rsidRPr="000C7F17" w:rsidRDefault="000C7F17" w:rsidP="000C7F17">
            <w:pPr>
              <w:spacing w:before="0" w:beforeAutospacing="0" w:after="0" w:afterAutospacing="0"/>
              <w:ind w:left="79"/>
              <w:rPr>
                <w:sz w:val="24"/>
                <w:szCs w:val="24"/>
                <w:lang w:val="ru-RU"/>
              </w:rPr>
            </w:pPr>
            <w:r w:rsidRPr="000C7F17">
              <w:rPr>
                <w:rFonts w:ascii="Times New Roman" w:eastAsia="Times New Roman" w:hAnsi="Times New Roman" w:cs="Times New Roman"/>
                <w:sz w:val="24"/>
                <w:szCs w:val="24"/>
                <w:lang w:val="ru-RU"/>
              </w:rPr>
              <w:t xml:space="preserve">Независимых Государств (СНГ). Реакция мирового сообщества на распад </w:t>
            </w:r>
          </w:p>
          <w:p w:rsidR="000C7F17" w:rsidRPr="000C7F17" w:rsidRDefault="000C7F17" w:rsidP="000C7F17">
            <w:pPr>
              <w:spacing w:before="0" w:beforeAutospacing="0" w:after="0" w:afterAutospacing="0"/>
              <w:ind w:left="79"/>
              <w:rPr>
                <w:sz w:val="24"/>
                <w:szCs w:val="24"/>
                <w:lang w:val="ru-RU"/>
              </w:rPr>
            </w:pPr>
            <w:r w:rsidRPr="000C7F17">
              <w:rPr>
                <w:rFonts w:ascii="Times New Roman" w:eastAsia="Times New Roman" w:hAnsi="Times New Roman" w:cs="Times New Roman"/>
                <w:sz w:val="24"/>
                <w:szCs w:val="24"/>
                <w:lang w:val="ru-RU"/>
              </w:rPr>
              <w:t xml:space="preserve">СССР. Россия как преемник СССР на международной арене </w:t>
            </w:r>
          </w:p>
        </w:tc>
      </w:tr>
      <w:tr w:rsidR="000C7F17" w:rsidRPr="000C7F17" w:rsidTr="00786DEB">
        <w:trPr>
          <w:trHeight w:val="33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2"/>
              <w:jc w:val="center"/>
              <w:rPr>
                <w:sz w:val="24"/>
                <w:szCs w:val="24"/>
              </w:rPr>
            </w:pPr>
            <w:r w:rsidRPr="000C7F17">
              <w:rPr>
                <w:rFonts w:ascii="Times New Roman" w:eastAsia="Times New Roman" w:hAnsi="Times New Roman" w:cs="Times New Roman"/>
                <w:sz w:val="24"/>
                <w:szCs w:val="24"/>
              </w:rPr>
              <w:t xml:space="preserve">8.9 </w:t>
            </w:r>
          </w:p>
        </w:tc>
        <w:tc>
          <w:tcPr>
            <w:tcW w:w="933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9"/>
              <w:rPr>
                <w:sz w:val="24"/>
                <w:szCs w:val="24"/>
              </w:rPr>
            </w:pPr>
            <w:r w:rsidRPr="000C7F17">
              <w:rPr>
                <w:rFonts w:ascii="Times New Roman" w:eastAsia="Times New Roman" w:hAnsi="Times New Roman" w:cs="Times New Roman"/>
                <w:sz w:val="24"/>
                <w:szCs w:val="24"/>
              </w:rPr>
              <w:t xml:space="preserve">Наш край в 1945-1991 гг. </w:t>
            </w:r>
          </w:p>
        </w:tc>
      </w:tr>
      <w:tr w:rsidR="000C7F17" w:rsidRPr="000C7F17" w:rsidTr="00786DEB">
        <w:trPr>
          <w:trHeight w:val="334"/>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6"/>
              <w:jc w:val="center"/>
              <w:rPr>
                <w:sz w:val="24"/>
                <w:szCs w:val="24"/>
              </w:rPr>
            </w:pPr>
            <w:r w:rsidRPr="000C7F17">
              <w:rPr>
                <w:rFonts w:ascii="Times New Roman" w:eastAsia="Times New Roman" w:hAnsi="Times New Roman" w:cs="Times New Roman"/>
                <w:sz w:val="24"/>
                <w:szCs w:val="24"/>
              </w:rPr>
              <w:t xml:space="preserve">9 </w:t>
            </w:r>
          </w:p>
        </w:tc>
        <w:tc>
          <w:tcPr>
            <w:tcW w:w="933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9"/>
              <w:rPr>
                <w:sz w:val="24"/>
                <w:szCs w:val="24"/>
              </w:rPr>
            </w:pPr>
            <w:r w:rsidRPr="000C7F17">
              <w:rPr>
                <w:rFonts w:ascii="Times New Roman" w:eastAsia="Times New Roman" w:hAnsi="Times New Roman" w:cs="Times New Roman"/>
                <w:sz w:val="24"/>
                <w:szCs w:val="24"/>
              </w:rPr>
              <w:t xml:space="preserve">Становление новой России (1992-1999) </w:t>
            </w:r>
          </w:p>
        </w:tc>
      </w:tr>
      <w:tr w:rsidR="000C7F17" w:rsidRPr="00D75C16" w:rsidTr="00786DEB">
        <w:trPr>
          <w:trHeight w:val="662"/>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2"/>
              <w:jc w:val="center"/>
              <w:rPr>
                <w:sz w:val="24"/>
                <w:szCs w:val="24"/>
              </w:rPr>
            </w:pPr>
            <w:r w:rsidRPr="000C7F17">
              <w:rPr>
                <w:rFonts w:ascii="Times New Roman" w:eastAsia="Times New Roman" w:hAnsi="Times New Roman" w:cs="Times New Roman"/>
                <w:sz w:val="24"/>
                <w:szCs w:val="24"/>
              </w:rPr>
              <w:t xml:space="preserve">9.1 </w:t>
            </w:r>
          </w:p>
        </w:tc>
        <w:tc>
          <w:tcPr>
            <w:tcW w:w="933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9"/>
              <w:jc w:val="both"/>
              <w:rPr>
                <w:sz w:val="24"/>
                <w:szCs w:val="24"/>
                <w:lang w:val="ru-RU"/>
              </w:rPr>
            </w:pPr>
            <w:r w:rsidRPr="000C7F17">
              <w:rPr>
                <w:rFonts w:ascii="Times New Roman" w:eastAsia="Times New Roman" w:hAnsi="Times New Roman" w:cs="Times New Roman"/>
                <w:sz w:val="24"/>
                <w:szCs w:val="24"/>
                <w:lang w:val="ru-RU"/>
              </w:rPr>
              <w:t xml:space="preserve">Б.Н.Ельцин и его окружение. Общественная поддержка курса реформ. Правительство реформаторов во главе с Е.Т.Гайдаром. Начало </w:t>
            </w:r>
            <w:r w:rsidR="00786DEB" w:rsidRPr="000C7F17">
              <w:rPr>
                <w:rFonts w:ascii="Times New Roman" w:eastAsia="Times New Roman" w:hAnsi="Times New Roman" w:cs="Times New Roman"/>
                <w:sz w:val="24"/>
                <w:szCs w:val="24"/>
                <w:lang w:val="ru-RU"/>
              </w:rPr>
              <w:t xml:space="preserve">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Чёрный рынок и криминализация жизни. Рост недовольства граждан первыми результатами экономических реформ. 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w:t>
            </w:r>
            <w:r w:rsidR="00786DEB" w:rsidRPr="000C7F17">
              <w:rPr>
                <w:rFonts w:ascii="Times New Roman" w:eastAsia="Times New Roman" w:hAnsi="Times New Roman" w:cs="Times New Roman"/>
                <w:sz w:val="24"/>
                <w:szCs w:val="24"/>
              </w:rPr>
              <w:t>Финансовые пирамиды. Дефолт 1998 г. и его последствия</w:t>
            </w:r>
          </w:p>
        </w:tc>
      </w:tr>
    </w:tbl>
    <w:p w:rsidR="000C7F17" w:rsidRPr="000C7F17" w:rsidRDefault="000C7F17" w:rsidP="000C7F17">
      <w:pPr>
        <w:spacing w:before="0" w:beforeAutospacing="0" w:after="0" w:afterAutospacing="0"/>
        <w:ind w:left="-283" w:right="22"/>
        <w:rPr>
          <w:sz w:val="24"/>
          <w:szCs w:val="24"/>
          <w:lang w:val="ru-RU"/>
        </w:rPr>
      </w:pPr>
    </w:p>
    <w:tbl>
      <w:tblPr>
        <w:tblW w:w="10324" w:type="dxa"/>
        <w:tblInd w:w="-418" w:type="dxa"/>
        <w:tblCellMar>
          <w:top w:w="48" w:type="dxa"/>
          <w:left w:w="7" w:type="dxa"/>
          <w:right w:w="163" w:type="dxa"/>
        </w:tblCellMar>
        <w:tblLook w:val="04A0" w:firstRow="1" w:lastRow="0" w:firstColumn="1" w:lastColumn="0" w:noHBand="0" w:noVBand="1"/>
      </w:tblPr>
      <w:tblGrid>
        <w:gridCol w:w="852"/>
        <w:gridCol w:w="9472"/>
      </w:tblGrid>
      <w:tr w:rsidR="000C7F17" w:rsidRPr="000C7F17" w:rsidTr="00786DEB">
        <w:trPr>
          <w:trHeight w:val="3785"/>
        </w:trPr>
        <w:tc>
          <w:tcPr>
            <w:tcW w:w="8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4"/>
              <w:jc w:val="center"/>
              <w:rPr>
                <w:sz w:val="24"/>
                <w:szCs w:val="24"/>
              </w:rPr>
            </w:pPr>
            <w:r w:rsidRPr="000C7F17">
              <w:rPr>
                <w:rFonts w:ascii="Times New Roman" w:eastAsia="Times New Roman" w:hAnsi="Times New Roman" w:cs="Times New Roman"/>
                <w:sz w:val="24"/>
                <w:szCs w:val="24"/>
              </w:rPr>
              <w:t xml:space="preserve">9.2 </w:t>
            </w:r>
          </w:p>
        </w:tc>
        <w:tc>
          <w:tcPr>
            <w:tcW w:w="94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9" w:right="274"/>
              <w:jc w:val="both"/>
              <w:rPr>
                <w:sz w:val="24"/>
                <w:szCs w:val="24"/>
                <w:lang w:val="ru-RU"/>
              </w:rPr>
            </w:pPr>
            <w:r w:rsidRPr="000C7F17">
              <w:rPr>
                <w:rFonts w:ascii="Times New Roman" w:eastAsia="Times New Roman" w:hAnsi="Times New Roman" w:cs="Times New Roman"/>
                <w:sz w:val="24"/>
                <w:szCs w:val="24"/>
                <w:lang w:val="ru-RU"/>
              </w:rPr>
              <w:t xml:space="preserve">Нарастание политико-конституционного кризиса в условиях ухудшения экономической ситуации. Указ Б.Н.Ельцина № 1400 и его оценка Конституционным судом. Возможность мирного выхода из политического кризиса. Трагические события осени 1993 г. в Москве. </w:t>
            </w:r>
          </w:p>
          <w:p w:rsidR="000C7F17" w:rsidRPr="000C7F17" w:rsidRDefault="000C7F17" w:rsidP="000C7F17">
            <w:pPr>
              <w:spacing w:before="0" w:beforeAutospacing="0" w:after="0" w:afterAutospacing="0"/>
              <w:ind w:left="79" w:right="1203"/>
              <w:jc w:val="both"/>
              <w:rPr>
                <w:sz w:val="24"/>
                <w:szCs w:val="24"/>
                <w:lang w:val="ru-RU"/>
              </w:rPr>
            </w:pPr>
            <w:r w:rsidRPr="000C7F17">
              <w:rPr>
                <w:rFonts w:ascii="Times New Roman" w:eastAsia="Times New Roman" w:hAnsi="Times New Roman" w:cs="Times New Roman"/>
                <w:sz w:val="24"/>
                <w:szCs w:val="24"/>
                <w:lang w:val="ru-RU"/>
              </w:rPr>
              <w:t xml:space="preserve">Всенародное голосование (плебисцит) по проекту </w:t>
            </w:r>
            <w:r w:rsidRPr="000C7F17">
              <w:rPr>
                <w:rFonts w:ascii="Times New Roman" w:eastAsia="Times New Roman" w:hAnsi="Times New Roman" w:cs="Times New Roman"/>
                <w:sz w:val="24"/>
                <w:szCs w:val="24"/>
                <w:u w:val="single" w:color="000000"/>
                <w:lang w:val="ru-RU"/>
              </w:rPr>
              <w:t>Конституции</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sz w:val="24"/>
                <w:szCs w:val="24"/>
                <w:u w:val="single" w:color="000000"/>
                <w:lang w:val="ru-RU"/>
              </w:rPr>
              <w:t>России</w:t>
            </w:r>
            <w:r w:rsidRPr="000C7F17">
              <w:rPr>
                <w:rFonts w:ascii="Times New Roman" w:eastAsia="Times New Roman" w:hAnsi="Times New Roman" w:cs="Times New Roman"/>
                <w:sz w:val="24"/>
                <w:szCs w:val="24"/>
                <w:lang w:val="ru-RU"/>
              </w:rPr>
              <w:t xml:space="preserve"> 1993 г. Ликвидация Советов и создание новой системы государственного устройства. Принятие Конституции </w:t>
            </w:r>
          </w:p>
          <w:p w:rsidR="000C7F17" w:rsidRPr="000C7F17" w:rsidRDefault="000C7F17" w:rsidP="000C7F17">
            <w:pPr>
              <w:spacing w:before="0" w:beforeAutospacing="0" w:after="0" w:afterAutospacing="0"/>
              <w:ind w:left="79" w:right="69"/>
              <w:jc w:val="both"/>
              <w:rPr>
                <w:sz w:val="24"/>
                <w:szCs w:val="24"/>
              </w:rPr>
            </w:pPr>
            <w:r w:rsidRPr="000C7F17">
              <w:rPr>
                <w:rFonts w:ascii="Times New Roman" w:eastAsia="Times New Roman" w:hAnsi="Times New Roman" w:cs="Times New Roman"/>
                <w:sz w:val="24"/>
                <w:szCs w:val="24"/>
                <w:lang w:val="ru-RU"/>
              </w:rPr>
              <w:t xml:space="preserve">России 1993 г. и её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w:t>
            </w:r>
            <w:r w:rsidRPr="000C7F17">
              <w:rPr>
                <w:rFonts w:ascii="Times New Roman" w:eastAsia="Times New Roman" w:hAnsi="Times New Roman" w:cs="Times New Roman"/>
                <w:sz w:val="24"/>
                <w:szCs w:val="24"/>
              </w:rPr>
              <w:t xml:space="preserve">Добровольная отставка Б.Н.Ельцина </w:t>
            </w:r>
          </w:p>
        </w:tc>
      </w:tr>
      <w:tr w:rsidR="000C7F17" w:rsidRPr="007F33C6" w:rsidTr="00786DEB">
        <w:trPr>
          <w:trHeight w:val="1133"/>
        </w:trPr>
        <w:tc>
          <w:tcPr>
            <w:tcW w:w="8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4"/>
              <w:jc w:val="center"/>
              <w:rPr>
                <w:sz w:val="24"/>
                <w:szCs w:val="24"/>
              </w:rPr>
            </w:pPr>
            <w:r w:rsidRPr="000C7F17">
              <w:rPr>
                <w:rFonts w:ascii="Times New Roman" w:eastAsia="Times New Roman" w:hAnsi="Times New Roman" w:cs="Times New Roman"/>
                <w:sz w:val="24"/>
                <w:szCs w:val="24"/>
              </w:rPr>
              <w:t xml:space="preserve">9.3 </w:t>
            </w:r>
          </w:p>
        </w:tc>
        <w:tc>
          <w:tcPr>
            <w:tcW w:w="9472" w:type="dxa"/>
            <w:tcBorders>
              <w:top w:val="single" w:sz="6" w:space="0" w:color="000000"/>
              <w:left w:val="single" w:sz="6" w:space="0" w:color="000000"/>
              <w:bottom w:val="single" w:sz="6" w:space="0" w:color="000000"/>
              <w:right w:val="single" w:sz="6" w:space="0" w:color="000000"/>
            </w:tcBorders>
            <w:shd w:val="clear" w:color="auto" w:fill="auto"/>
          </w:tcPr>
          <w:p w:rsidR="000C7F17" w:rsidRPr="007F33C6" w:rsidRDefault="000C7F17" w:rsidP="000C7F17">
            <w:pPr>
              <w:spacing w:before="0" w:beforeAutospacing="0" w:after="0" w:afterAutospacing="0"/>
              <w:ind w:left="79" w:right="557"/>
              <w:jc w:val="both"/>
              <w:rPr>
                <w:sz w:val="24"/>
                <w:szCs w:val="24"/>
                <w:lang w:val="ru-RU"/>
              </w:rPr>
            </w:pPr>
            <w:r w:rsidRPr="000C7F17">
              <w:rPr>
                <w:rFonts w:ascii="Times New Roman" w:eastAsia="Times New Roman" w:hAnsi="Times New Roman" w:cs="Times New Roman"/>
                <w:sz w:val="24"/>
                <w:szCs w:val="24"/>
                <w:lang w:val="ru-RU"/>
              </w:rPr>
              <w:t xml:space="preserve">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w:t>
            </w:r>
            <w:r w:rsidRPr="007F33C6">
              <w:rPr>
                <w:rFonts w:ascii="Times New Roman" w:eastAsia="Times New Roman" w:hAnsi="Times New Roman" w:cs="Times New Roman"/>
                <w:sz w:val="24"/>
                <w:szCs w:val="24"/>
                <w:lang w:val="ru-RU"/>
              </w:rPr>
              <w:t xml:space="preserve">Военно-политический кризис в Чеченской Республике </w:t>
            </w:r>
          </w:p>
        </w:tc>
      </w:tr>
      <w:tr w:rsidR="000C7F17" w:rsidRPr="007F33C6" w:rsidTr="00786DEB">
        <w:trPr>
          <w:trHeight w:val="1350"/>
        </w:trPr>
        <w:tc>
          <w:tcPr>
            <w:tcW w:w="8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4"/>
              <w:jc w:val="center"/>
              <w:rPr>
                <w:sz w:val="24"/>
                <w:szCs w:val="24"/>
              </w:rPr>
            </w:pPr>
            <w:r w:rsidRPr="000C7F17">
              <w:rPr>
                <w:rFonts w:ascii="Times New Roman" w:eastAsia="Times New Roman" w:hAnsi="Times New Roman" w:cs="Times New Roman"/>
                <w:sz w:val="24"/>
                <w:szCs w:val="24"/>
              </w:rPr>
              <w:t xml:space="preserve">9.4 </w:t>
            </w:r>
          </w:p>
        </w:tc>
        <w:tc>
          <w:tcPr>
            <w:tcW w:w="94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9" w:right="140"/>
              <w:jc w:val="both"/>
              <w:rPr>
                <w:sz w:val="24"/>
                <w:szCs w:val="24"/>
                <w:lang w:val="ru-RU"/>
              </w:rPr>
            </w:pPr>
            <w:r w:rsidRPr="000C7F17">
              <w:rPr>
                <w:rFonts w:ascii="Times New Roman" w:eastAsia="Times New Roman" w:hAnsi="Times New Roman" w:cs="Times New Roman"/>
                <w:sz w:val="24"/>
                <w:szCs w:val="24"/>
                <w:lang w:val="ru-RU"/>
              </w:rPr>
              <w:t xml:space="preserve">Повседневная жизнь россиян в условиях реформ.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 </w:t>
            </w:r>
          </w:p>
        </w:tc>
      </w:tr>
      <w:tr w:rsidR="000C7F17" w:rsidRPr="007F33C6" w:rsidTr="00786DEB">
        <w:trPr>
          <w:trHeight w:val="1327"/>
        </w:trPr>
        <w:tc>
          <w:tcPr>
            <w:tcW w:w="8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4"/>
              <w:jc w:val="center"/>
              <w:rPr>
                <w:sz w:val="24"/>
                <w:szCs w:val="24"/>
              </w:rPr>
            </w:pPr>
            <w:r w:rsidRPr="000C7F17">
              <w:rPr>
                <w:rFonts w:ascii="Times New Roman" w:eastAsia="Times New Roman" w:hAnsi="Times New Roman" w:cs="Times New Roman"/>
                <w:sz w:val="24"/>
                <w:szCs w:val="24"/>
              </w:rPr>
              <w:t xml:space="preserve">9.5 </w:t>
            </w:r>
          </w:p>
        </w:tc>
        <w:tc>
          <w:tcPr>
            <w:tcW w:w="94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9" w:right="219"/>
              <w:jc w:val="both"/>
              <w:rPr>
                <w:sz w:val="24"/>
                <w:szCs w:val="24"/>
                <w:lang w:val="ru-RU"/>
              </w:rPr>
            </w:pPr>
            <w:r w:rsidRPr="000C7F17">
              <w:rPr>
                <w:rFonts w:ascii="Times New Roman" w:eastAsia="Times New Roman" w:hAnsi="Times New Roman" w:cs="Times New Roman"/>
                <w:sz w:val="24"/>
                <w:szCs w:val="24"/>
                <w:lang w:val="ru-RU"/>
              </w:rPr>
              <w:t xml:space="preserve">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 политическое сотрудничество в рамках СНГ </w:t>
            </w:r>
          </w:p>
        </w:tc>
      </w:tr>
      <w:tr w:rsidR="000C7F17" w:rsidRPr="007F33C6" w:rsidTr="00786DEB">
        <w:trPr>
          <w:trHeight w:val="329"/>
        </w:trPr>
        <w:tc>
          <w:tcPr>
            <w:tcW w:w="8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17"/>
              <w:jc w:val="center"/>
              <w:rPr>
                <w:sz w:val="24"/>
                <w:szCs w:val="24"/>
              </w:rPr>
            </w:pPr>
            <w:r w:rsidRPr="000C7F17">
              <w:rPr>
                <w:rFonts w:ascii="Times New Roman" w:eastAsia="Times New Roman" w:hAnsi="Times New Roman" w:cs="Times New Roman"/>
                <w:sz w:val="24"/>
                <w:szCs w:val="24"/>
              </w:rPr>
              <w:t xml:space="preserve">10 </w:t>
            </w:r>
          </w:p>
        </w:tc>
        <w:tc>
          <w:tcPr>
            <w:tcW w:w="94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9"/>
              <w:rPr>
                <w:sz w:val="24"/>
                <w:szCs w:val="24"/>
                <w:lang w:val="ru-RU"/>
              </w:rPr>
            </w:pPr>
            <w:r w:rsidRPr="000C7F17">
              <w:rPr>
                <w:rFonts w:ascii="Times New Roman" w:eastAsia="Times New Roman" w:hAnsi="Times New Roman" w:cs="Times New Roman"/>
                <w:sz w:val="24"/>
                <w:szCs w:val="24"/>
                <w:lang w:val="ru-RU"/>
              </w:rPr>
              <w:t xml:space="preserve">Россия в </w:t>
            </w:r>
            <w:r w:rsidRPr="000C7F17">
              <w:rPr>
                <w:rFonts w:ascii="Times New Roman" w:eastAsia="Times New Roman" w:hAnsi="Times New Roman" w:cs="Times New Roman"/>
                <w:sz w:val="24"/>
                <w:szCs w:val="24"/>
              </w:rPr>
              <w:t>XXI</w:t>
            </w:r>
            <w:r w:rsidRPr="000C7F17">
              <w:rPr>
                <w:rFonts w:ascii="Times New Roman" w:eastAsia="Times New Roman" w:hAnsi="Times New Roman" w:cs="Times New Roman"/>
                <w:sz w:val="24"/>
                <w:szCs w:val="24"/>
                <w:lang w:val="ru-RU"/>
              </w:rPr>
              <w:t xml:space="preserve"> в.: вызовы времени и задачи модернизации </w:t>
            </w:r>
          </w:p>
        </w:tc>
      </w:tr>
      <w:tr w:rsidR="000C7F17" w:rsidRPr="000C7F17" w:rsidTr="00786DEB">
        <w:trPr>
          <w:trHeight w:val="982"/>
        </w:trPr>
        <w:tc>
          <w:tcPr>
            <w:tcW w:w="85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17"/>
              <w:jc w:val="center"/>
              <w:rPr>
                <w:sz w:val="24"/>
                <w:szCs w:val="24"/>
              </w:rPr>
            </w:pPr>
            <w:r w:rsidRPr="000C7F17">
              <w:rPr>
                <w:rFonts w:ascii="Times New Roman" w:eastAsia="Times New Roman" w:hAnsi="Times New Roman" w:cs="Times New Roman"/>
                <w:sz w:val="24"/>
                <w:szCs w:val="24"/>
              </w:rPr>
              <w:lastRenderedPageBreak/>
              <w:t xml:space="preserve">10.1 </w:t>
            </w:r>
          </w:p>
        </w:tc>
        <w:tc>
          <w:tcPr>
            <w:tcW w:w="94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9" w:right="323"/>
              <w:jc w:val="both"/>
              <w:rPr>
                <w:sz w:val="24"/>
                <w:szCs w:val="24"/>
              </w:rPr>
            </w:pPr>
            <w:r w:rsidRPr="000C7F17">
              <w:rPr>
                <w:rFonts w:ascii="Times New Roman" w:eastAsia="Times New Roman" w:hAnsi="Times New Roman" w:cs="Times New Roman"/>
                <w:sz w:val="24"/>
                <w:szCs w:val="24"/>
                <w:lang w:val="ru-RU"/>
              </w:rPr>
              <w:t xml:space="preserve">Политические и экономические приоритеты. Вступление в должность Президента В.В.Путина и связанные с этим ожидания. </w:t>
            </w:r>
            <w:r w:rsidRPr="00786DEB">
              <w:rPr>
                <w:rFonts w:ascii="Times New Roman" w:eastAsia="Times New Roman" w:hAnsi="Times New Roman" w:cs="Times New Roman"/>
                <w:sz w:val="24"/>
                <w:szCs w:val="24"/>
                <w:lang w:val="ru-RU"/>
              </w:rPr>
              <w:t xml:space="preserve">Начало преодоления негативных последствий 1990-х гг. Основные направления </w:t>
            </w:r>
            <w:r w:rsidR="00786DEB" w:rsidRPr="000C7F17">
              <w:rPr>
                <w:rFonts w:ascii="Times New Roman" w:eastAsia="Times New Roman" w:hAnsi="Times New Roman" w:cs="Times New Roman"/>
                <w:sz w:val="24"/>
                <w:szCs w:val="24"/>
                <w:lang w:val="ru-RU"/>
              </w:rPr>
              <w:t xml:space="preserve">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w:t>
            </w:r>
            <w:r w:rsidR="00786DEB" w:rsidRPr="000C7F17">
              <w:rPr>
                <w:rFonts w:ascii="Times New Roman" w:eastAsia="Times New Roman" w:hAnsi="Times New Roman" w:cs="Times New Roman"/>
                <w:sz w:val="24"/>
                <w:szCs w:val="24"/>
              </w:rPr>
              <w:t>Военная реформа</w:t>
            </w:r>
          </w:p>
        </w:tc>
      </w:tr>
    </w:tbl>
    <w:p w:rsidR="000C7F17" w:rsidRPr="000C7F17" w:rsidRDefault="000C7F17" w:rsidP="000C7F17">
      <w:pPr>
        <w:spacing w:before="0" w:beforeAutospacing="0" w:after="0" w:afterAutospacing="0"/>
        <w:ind w:left="-283" w:right="22"/>
        <w:rPr>
          <w:sz w:val="24"/>
          <w:szCs w:val="24"/>
        </w:rPr>
      </w:pPr>
    </w:p>
    <w:tbl>
      <w:tblPr>
        <w:tblW w:w="10324" w:type="dxa"/>
        <w:tblInd w:w="-418" w:type="dxa"/>
        <w:tblCellMar>
          <w:top w:w="41" w:type="dxa"/>
          <w:left w:w="7" w:type="dxa"/>
          <w:right w:w="154" w:type="dxa"/>
        </w:tblCellMar>
        <w:tblLook w:val="04A0" w:firstRow="1" w:lastRow="0" w:firstColumn="1" w:lastColumn="0" w:noHBand="0" w:noVBand="1"/>
      </w:tblPr>
      <w:tblGrid>
        <w:gridCol w:w="914"/>
        <w:gridCol w:w="9410"/>
      </w:tblGrid>
      <w:tr w:rsidR="000C7F17" w:rsidRPr="000C7F17" w:rsidTr="00786DEB">
        <w:trPr>
          <w:trHeight w:val="1352"/>
        </w:trPr>
        <w:tc>
          <w:tcPr>
            <w:tcW w:w="9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3"/>
              <w:jc w:val="center"/>
              <w:rPr>
                <w:sz w:val="24"/>
                <w:szCs w:val="24"/>
              </w:rPr>
            </w:pPr>
            <w:r w:rsidRPr="000C7F17">
              <w:rPr>
                <w:rFonts w:ascii="Times New Roman" w:eastAsia="Times New Roman" w:hAnsi="Times New Roman" w:cs="Times New Roman"/>
                <w:sz w:val="24"/>
                <w:szCs w:val="24"/>
              </w:rPr>
              <w:t xml:space="preserve">10.2 </w:t>
            </w:r>
          </w:p>
        </w:tc>
        <w:tc>
          <w:tcPr>
            <w:tcW w:w="94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9" w:right="244"/>
              <w:jc w:val="both"/>
              <w:rPr>
                <w:sz w:val="24"/>
                <w:szCs w:val="24"/>
              </w:rPr>
            </w:pPr>
            <w:r w:rsidRPr="000C7F17">
              <w:rPr>
                <w:rFonts w:ascii="Times New Roman" w:eastAsia="Times New Roman" w:hAnsi="Times New Roman" w:cs="Times New Roman"/>
                <w:sz w:val="24"/>
                <w:szCs w:val="24"/>
                <w:lang w:val="ru-RU"/>
              </w:rPr>
              <w:t xml:space="preserve">Экономический подъём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w:t>
            </w:r>
            <w:r w:rsidRPr="000C7F17">
              <w:rPr>
                <w:rFonts w:ascii="Times New Roman" w:eastAsia="Times New Roman" w:hAnsi="Times New Roman" w:cs="Times New Roman"/>
                <w:sz w:val="24"/>
                <w:szCs w:val="24"/>
              </w:rPr>
              <w:t xml:space="preserve">Начало (2005) и продолжение (2018) реализации приоритетных национальных проектов </w:t>
            </w:r>
          </w:p>
        </w:tc>
      </w:tr>
      <w:tr w:rsidR="000C7F17" w:rsidRPr="000C7F17" w:rsidTr="00786DEB">
        <w:trPr>
          <w:trHeight w:val="481"/>
        </w:trPr>
        <w:tc>
          <w:tcPr>
            <w:tcW w:w="9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3"/>
              <w:jc w:val="center"/>
              <w:rPr>
                <w:sz w:val="24"/>
                <w:szCs w:val="24"/>
              </w:rPr>
            </w:pPr>
            <w:r w:rsidRPr="000C7F17">
              <w:rPr>
                <w:rFonts w:ascii="Times New Roman" w:eastAsia="Times New Roman" w:hAnsi="Times New Roman" w:cs="Times New Roman"/>
                <w:sz w:val="24"/>
                <w:szCs w:val="24"/>
              </w:rPr>
              <w:t xml:space="preserve">10.3 </w:t>
            </w:r>
          </w:p>
        </w:tc>
        <w:tc>
          <w:tcPr>
            <w:tcW w:w="94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9" w:right="166"/>
              <w:jc w:val="both"/>
              <w:rPr>
                <w:sz w:val="24"/>
                <w:szCs w:val="24"/>
              </w:rPr>
            </w:pPr>
            <w:r w:rsidRPr="000C7F17">
              <w:rPr>
                <w:rFonts w:ascii="Times New Roman" w:eastAsia="Times New Roman" w:hAnsi="Times New Roman" w:cs="Times New Roman"/>
                <w:sz w:val="24"/>
                <w:szCs w:val="24"/>
                <w:lang w:val="ru-RU"/>
              </w:rPr>
              <w:t xml:space="preserve">Президент Д.А.Медведев, премьер-министр В.В.Путин. Основные направления внешней и внутренней политики. </w:t>
            </w:r>
            <w:r w:rsidRPr="000C7F17">
              <w:rPr>
                <w:rFonts w:ascii="Times New Roman" w:eastAsia="Times New Roman" w:hAnsi="Times New Roman" w:cs="Times New Roman"/>
                <w:sz w:val="24"/>
                <w:szCs w:val="24"/>
              </w:rPr>
              <w:t xml:space="preserve">Проблема стабильности и преемственности власти </w:t>
            </w:r>
          </w:p>
        </w:tc>
      </w:tr>
      <w:tr w:rsidR="000C7F17" w:rsidRPr="000C7F17" w:rsidTr="00786DEB">
        <w:trPr>
          <w:trHeight w:val="1141"/>
        </w:trPr>
        <w:tc>
          <w:tcPr>
            <w:tcW w:w="9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3"/>
              <w:jc w:val="center"/>
              <w:rPr>
                <w:sz w:val="24"/>
                <w:szCs w:val="24"/>
              </w:rPr>
            </w:pPr>
            <w:r w:rsidRPr="000C7F17">
              <w:rPr>
                <w:rFonts w:ascii="Times New Roman" w:eastAsia="Times New Roman" w:hAnsi="Times New Roman" w:cs="Times New Roman"/>
                <w:sz w:val="24"/>
                <w:szCs w:val="24"/>
              </w:rPr>
              <w:t xml:space="preserve">10.4 </w:t>
            </w:r>
          </w:p>
        </w:tc>
        <w:tc>
          <w:tcPr>
            <w:tcW w:w="94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9" w:right="157"/>
              <w:jc w:val="both"/>
              <w:rPr>
                <w:sz w:val="24"/>
                <w:szCs w:val="24"/>
              </w:rPr>
            </w:pPr>
            <w:r w:rsidRPr="000C7F17">
              <w:rPr>
                <w:rFonts w:ascii="Times New Roman" w:eastAsia="Times New Roman" w:hAnsi="Times New Roman" w:cs="Times New Roman"/>
                <w:sz w:val="24"/>
                <w:szCs w:val="24"/>
                <w:lang w:val="ru-RU"/>
              </w:rPr>
              <w:t xml:space="preserve">Избрание В.В.Путина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w:t>
            </w:r>
            <w:r w:rsidRPr="000C7F17">
              <w:rPr>
                <w:rFonts w:ascii="Times New Roman" w:eastAsia="Times New Roman" w:hAnsi="Times New Roman" w:cs="Times New Roman"/>
                <w:sz w:val="24"/>
                <w:szCs w:val="24"/>
              </w:rPr>
              <w:t xml:space="preserve">Начало конституционной реформы (2020) </w:t>
            </w:r>
          </w:p>
        </w:tc>
      </w:tr>
      <w:tr w:rsidR="000C7F17" w:rsidRPr="007F33C6" w:rsidTr="00786DEB">
        <w:trPr>
          <w:trHeight w:val="5042"/>
        </w:trPr>
        <w:tc>
          <w:tcPr>
            <w:tcW w:w="9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3"/>
              <w:jc w:val="center"/>
              <w:rPr>
                <w:sz w:val="24"/>
                <w:szCs w:val="24"/>
              </w:rPr>
            </w:pPr>
            <w:r w:rsidRPr="000C7F17">
              <w:rPr>
                <w:rFonts w:ascii="Times New Roman" w:eastAsia="Times New Roman" w:hAnsi="Times New Roman" w:cs="Times New Roman"/>
                <w:sz w:val="24"/>
                <w:szCs w:val="24"/>
              </w:rPr>
              <w:t xml:space="preserve">10.5 </w:t>
            </w:r>
          </w:p>
        </w:tc>
        <w:tc>
          <w:tcPr>
            <w:tcW w:w="94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9" w:right="70"/>
              <w:jc w:val="both"/>
              <w:rPr>
                <w:sz w:val="24"/>
                <w:szCs w:val="24"/>
                <w:lang w:val="ru-RU"/>
              </w:rPr>
            </w:pPr>
            <w:r w:rsidRPr="000C7F17">
              <w:rPr>
                <w:rFonts w:ascii="Times New Roman" w:eastAsia="Times New Roman" w:hAnsi="Times New Roman" w:cs="Times New Roman"/>
                <w:sz w:val="24"/>
                <w:szCs w:val="24"/>
                <w:lang w:val="ru-RU"/>
              </w:rPr>
              <w:t xml:space="preserve">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w:t>
            </w:r>
            <w:r w:rsidRPr="000C7F17">
              <w:rPr>
                <w:rFonts w:ascii="Times New Roman" w:eastAsia="Times New Roman" w:hAnsi="Times New Roman" w:cs="Times New Roman"/>
                <w:sz w:val="24"/>
                <w:szCs w:val="24"/>
              </w:rPr>
              <w:t>XXII</w:t>
            </w:r>
            <w:r w:rsidRPr="000C7F17">
              <w:rPr>
                <w:rFonts w:ascii="Times New Roman" w:eastAsia="Times New Roman" w:hAnsi="Times New Roman" w:cs="Times New Roman"/>
                <w:sz w:val="24"/>
                <w:szCs w:val="24"/>
                <w:lang w:val="ru-RU"/>
              </w:rPr>
              <w:t xml:space="preserve"> Олимпийские и </w:t>
            </w:r>
            <w:r w:rsidRPr="000C7F17">
              <w:rPr>
                <w:rFonts w:ascii="Times New Roman" w:eastAsia="Times New Roman" w:hAnsi="Times New Roman" w:cs="Times New Roman"/>
                <w:sz w:val="24"/>
                <w:szCs w:val="24"/>
              </w:rPr>
              <w:t>XI</w:t>
            </w:r>
            <w:r w:rsidRPr="000C7F17">
              <w:rPr>
                <w:rFonts w:ascii="Times New Roman" w:eastAsia="Times New Roman" w:hAnsi="Times New Roman" w:cs="Times New Roman"/>
                <w:sz w:val="24"/>
                <w:szCs w:val="24"/>
                <w:lang w:val="ru-RU"/>
              </w:rPr>
              <w:t xml:space="preserve"> Паралимпийские </w:t>
            </w:r>
          </w:p>
          <w:p w:rsidR="000C7F17" w:rsidRPr="000C7F17" w:rsidRDefault="000C7F17" w:rsidP="000C7F17">
            <w:pPr>
              <w:spacing w:before="0" w:beforeAutospacing="0" w:after="0" w:afterAutospacing="0"/>
              <w:ind w:left="79" w:right="93"/>
              <w:jc w:val="both"/>
              <w:rPr>
                <w:sz w:val="24"/>
                <w:szCs w:val="24"/>
                <w:lang w:val="ru-RU"/>
              </w:rPr>
            </w:pPr>
            <w:r w:rsidRPr="000C7F17">
              <w:rPr>
                <w:rFonts w:ascii="Times New Roman" w:eastAsia="Times New Roman" w:hAnsi="Times New Roman" w:cs="Times New Roman"/>
                <w:sz w:val="24"/>
                <w:szCs w:val="24"/>
                <w:lang w:val="ru-RU"/>
              </w:rPr>
              <w:t xml:space="preserve">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сеть Интернет. Массовая автомобилизация. Военно- патриотические движения. Марш "Бессмертный полк". Празднование 75- летия Победы в Великой Отечественной войне (2020) </w:t>
            </w:r>
          </w:p>
        </w:tc>
      </w:tr>
      <w:tr w:rsidR="000C7F17" w:rsidRPr="00D75C16" w:rsidTr="00786DEB">
        <w:trPr>
          <w:trHeight w:val="1103"/>
        </w:trPr>
        <w:tc>
          <w:tcPr>
            <w:tcW w:w="9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3"/>
              <w:jc w:val="center"/>
              <w:rPr>
                <w:sz w:val="24"/>
                <w:szCs w:val="24"/>
              </w:rPr>
            </w:pPr>
            <w:r w:rsidRPr="000C7F17">
              <w:rPr>
                <w:rFonts w:ascii="Times New Roman" w:eastAsia="Times New Roman" w:hAnsi="Times New Roman" w:cs="Times New Roman"/>
                <w:sz w:val="24"/>
                <w:szCs w:val="24"/>
              </w:rPr>
              <w:t xml:space="preserve">10.6 </w:t>
            </w:r>
          </w:p>
        </w:tc>
        <w:tc>
          <w:tcPr>
            <w:tcW w:w="94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9" w:right="83"/>
              <w:jc w:val="both"/>
              <w:rPr>
                <w:sz w:val="24"/>
                <w:szCs w:val="24"/>
                <w:lang w:val="ru-RU"/>
              </w:rPr>
            </w:pPr>
            <w:r w:rsidRPr="000C7F17">
              <w:rPr>
                <w:rFonts w:ascii="Times New Roman" w:eastAsia="Times New Roman" w:hAnsi="Times New Roman" w:cs="Times New Roman"/>
                <w:sz w:val="24"/>
                <w:szCs w:val="24"/>
                <w:lang w:val="ru-RU"/>
              </w:rPr>
              <w:t xml:space="preserve">Внешняя политика в конце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 начале </w:t>
            </w:r>
            <w:r w:rsidRPr="000C7F17">
              <w:rPr>
                <w:rFonts w:ascii="Times New Roman" w:eastAsia="Times New Roman" w:hAnsi="Times New Roman" w:cs="Times New Roman"/>
                <w:sz w:val="24"/>
                <w:szCs w:val="24"/>
              </w:rPr>
              <w:t>XXI</w:t>
            </w:r>
            <w:r w:rsidRPr="000C7F17">
              <w:rPr>
                <w:rFonts w:ascii="Times New Roman" w:eastAsia="Times New Roman" w:hAnsi="Times New Roman" w:cs="Times New Roman"/>
                <w:sz w:val="24"/>
                <w:szCs w:val="24"/>
                <w:lang w:val="ru-RU"/>
              </w:rPr>
              <w:t xml:space="preserve"> в. Утверждение новой концепции внешней политики Российской Федерации (2000) и её реализация. Постепенное восстановление лидирующих позиций России в международных отношениях. Современная концепция российской </w:t>
            </w:r>
            <w:r w:rsidR="00786DEB" w:rsidRPr="000C7F17">
              <w:rPr>
                <w:rFonts w:ascii="Times New Roman" w:eastAsia="Times New Roman" w:hAnsi="Times New Roman" w:cs="Times New Roman"/>
                <w:sz w:val="24"/>
                <w:szCs w:val="24"/>
                <w:lang w:val="ru-RU"/>
              </w:rPr>
              <w:t xml:space="preserve">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w:t>
            </w:r>
            <w:r w:rsidR="00786DEB" w:rsidRPr="000C7F17">
              <w:rPr>
                <w:rFonts w:ascii="Times New Roman" w:eastAsia="Times New Roman" w:hAnsi="Times New Roman" w:cs="Times New Roman"/>
                <w:sz w:val="24"/>
                <w:szCs w:val="24"/>
              </w:rPr>
              <w:t>Создание Россией нового высокоточного оружия и реакция в мире</w:t>
            </w:r>
          </w:p>
        </w:tc>
      </w:tr>
      <w:tr w:rsidR="000C7F17" w:rsidRPr="007F33C6" w:rsidTr="00786DEB">
        <w:trPr>
          <w:trHeight w:val="2494"/>
        </w:trPr>
        <w:tc>
          <w:tcPr>
            <w:tcW w:w="9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8"/>
              <w:jc w:val="center"/>
              <w:rPr>
                <w:sz w:val="24"/>
                <w:szCs w:val="24"/>
              </w:rPr>
            </w:pPr>
            <w:r w:rsidRPr="000C7F17">
              <w:rPr>
                <w:rFonts w:ascii="Times New Roman" w:eastAsia="Times New Roman" w:hAnsi="Times New Roman" w:cs="Times New Roman"/>
                <w:sz w:val="24"/>
                <w:szCs w:val="24"/>
              </w:rPr>
              <w:lastRenderedPageBreak/>
              <w:t xml:space="preserve">10.7 </w:t>
            </w:r>
          </w:p>
        </w:tc>
        <w:tc>
          <w:tcPr>
            <w:tcW w:w="94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9" w:right="133"/>
              <w:jc w:val="both"/>
              <w:rPr>
                <w:sz w:val="24"/>
                <w:szCs w:val="24"/>
                <w:lang w:val="ru-RU"/>
              </w:rPr>
            </w:pPr>
            <w:r w:rsidRPr="000C7F17">
              <w:rPr>
                <w:rFonts w:ascii="Times New Roman" w:eastAsia="Times New Roman" w:hAnsi="Times New Roman" w:cs="Times New Roman"/>
                <w:sz w:val="24"/>
                <w:szCs w:val="24"/>
                <w:lang w:val="ru-RU"/>
              </w:rPr>
              <w:t xml:space="preserve">Центробежные и партнёрские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w:t>
            </w:r>
          </w:p>
          <w:p w:rsidR="000C7F17" w:rsidRPr="000C7F17" w:rsidRDefault="000C7F17" w:rsidP="000C7F17">
            <w:pPr>
              <w:spacing w:before="0" w:beforeAutospacing="0" w:after="0" w:afterAutospacing="0"/>
              <w:ind w:left="79" w:right="201"/>
              <w:jc w:val="both"/>
              <w:rPr>
                <w:sz w:val="24"/>
                <w:szCs w:val="24"/>
                <w:lang w:val="ru-RU"/>
              </w:rPr>
            </w:pPr>
            <w:r w:rsidRPr="000C7F17">
              <w:rPr>
                <w:rFonts w:ascii="Times New Roman" w:eastAsia="Times New Roman" w:hAnsi="Times New Roman" w:cs="Times New Roman"/>
                <w:sz w:val="24"/>
                <w:szCs w:val="24"/>
                <w:lang w:val="ru-RU"/>
              </w:rPr>
              <w:t xml:space="preserve">(операция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 </w:t>
            </w:r>
          </w:p>
        </w:tc>
      </w:tr>
      <w:tr w:rsidR="000C7F17" w:rsidRPr="007F33C6" w:rsidTr="00786DEB">
        <w:trPr>
          <w:trHeight w:val="1636"/>
        </w:trPr>
        <w:tc>
          <w:tcPr>
            <w:tcW w:w="9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8"/>
              <w:jc w:val="center"/>
              <w:rPr>
                <w:sz w:val="24"/>
                <w:szCs w:val="24"/>
              </w:rPr>
            </w:pPr>
            <w:r w:rsidRPr="000C7F17">
              <w:rPr>
                <w:rFonts w:ascii="Times New Roman" w:eastAsia="Times New Roman" w:hAnsi="Times New Roman" w:cs="Times New Roman"/>
                <w:sz w:val="24"/>
                <w:szCs w:val="24"/>
              </w:rPr>
              <w:t xml:space="preserve">10.8 </w:t>
            </w:r>
          </w:p>
        </w:tc>
        <w:tc>
          <w:tcPr>
            <w:tcW w:w="94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9" w:right="71"/>
              <w:jc w:val="both"/>
              <w:rPr>
                <w:sz w:val="24"/>
                <w:szCs w:val="24"/>
                <w:lang w:val="ru-RU"/>
              </w:rPr>
            </w:pPr>
            <w:r w:rsidRPr="000C7F17">
              <w:rPr>
                <w:rFonts w:ascii="Times New Roman" w:eastAsia="Times New Roman" w:hAnsi="Times New Roman" w:cs="Times New Roman"/>
                <w:sz w:val="24"/>
                <w:szCs w:val="24"/>
                <w:lang w:val="ru-RU"/>
              </w:rPr>
              <w:t xml:space="preserve">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 </w:t>
            </w:r>
          </w:p>
        </w:tc>
      </w:tr>
      <w:tr w:rsidR="000C7F17" w:rsidRPr="000C7F17" w:rsidTr="00786DEB">
        <w:trPr>
          <w:trHeight w:val="782"/>
        </w:trPr>
        <w:tc>
          <w:tcPr>
            <w:tcW w:w="9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8"/>
              <w:jc w:val="center"/>
              <w:rPr>
                <w:sz w:val="24"/>
                <w:szCs w:val="24"/>
              </w:rPr>
            </w:pPr>
            <w:r w:rsidRPr="000C7F17">
              <w:rPr>
                <w:rFonts w:ascii="Times New Roman" w:eastAsia="Times New Roman" w:hAnsi="Times New Roman" w:cs="Times New Roman"/>
                <w:sz w:val="24"/>
                <w:szCs w:val="24"/>
              </w:rPr>
              <w:t xml:space="preserve">10.9 </w:t>
            </w:r>
          </w:p>
        </w:tc>
        <w:tc>
          <w:tcPr>
            <w:tcW w:w="94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9" w:right="405"/>
              <w:jc w:val="both"/>
              <w:rPr>
                <w:sz w:val="24"/>
                <w:szCs w:val="24"/>
              </w:rPr>
            </w:pPr>
            <w:r w:rsidRPr="000C7F17">
              <w:rPr>
                <w:rFonts w:ascii="Times New Roman" w:eastAsia="Times New Roman" w:hAnsi="Times New Roman" w:cs="Times New Roman"/>
                <w:sz w:val="24"/>
                <w:szCs w:val="24"/>
                <w:lang w:val="ru-RU"/>
              </w:rPr>
              <w:t xml:space="preserve">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w:t>
            </w:r>
            <w:r w:rsidRPr="000C7F17">
              <w:rPr>
                <w:rFonts w:ascii="Times New Roman" w:eastAsia="Times New Roman" w:hAnsi="Times New Roman" w:cs="Times New Roman"/>
                <w:sz w:val="24"/>
                <w:szCs w:val="24"/>
              </w:rPr>
              <w:t xml:space="preserve">Россия в современном мире </w:t>
            </w:r>
          </w:p>
        </w:tc>
      </w:tr>
      <w:tr w:rsidR="000C7F17" w:rsidRPr="000C7F17" w:rsidTr="00786DEB">
        <w:trPr>
          <w:trHeight w:val="2169"/>
        </w:trPr>
        <w:tc>
          <w:tcPr>
            <w:tcW w:w="9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13"/>
              <w:jc w:val="center"/>
              <w:rPr>
                <w:sz w:val="24"/>
                <w:szCs w:val="24"/>
              </w:rPr>
            </w:pPr>
            <w:r w:rsidRPr="000C7F17">
              <w:rPr>
                <w:rFonts w:ascii="Times New Roman" w:eastAsia="Times New Roman" w:hAnsi="Times New Roman" w:cs="Times New Roman"/>
                <w:sz w:val="24"/>
                <w:szCs w:val="24"/>
              </w:rPr>
              <w:t xml:space="preserve">10.10 </w:t>
            </w:r>
          </w:p>
        </w:tc>
        <w:tc>
          <w:tcPr>
            <w:tcW w:w="94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9" w:right="101"/>
              <w:jc w:val="both"/>
              <w:rPr>
                <w:sz w:val="24"/>
                <w:szCs w:val="24"/>
                <w:lang w:val="ru-RU"/>
              </w:rPr>
            </w:pPr>
            <w:r w:rsidRPr="000C7F17">
              <w:rPr>
                <w:rFonts w:ascii="Times New Roman" w:eastAsia="Times New Roman" w:hAnsi="Times New Roman" w:cs="Times New Roman"/>
                <w:sz w:val="24"/>
                <w:szCs w:val="24"/>
                <w:lang w:val="ru-RU"/>
              </w:rPr>
              <w:t xml:space="preserve">Религия, наука и культура России в конце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 начале </w:t>
            </w:r>
            <w:r w:rsidRPr="000C7F17">
              <w:rPr>
                <w:rFonts w:ascii="Times New Roman" w:eastAsia="Times New Roman" w:hAnsi="Times New Roman" w:cs="Times New Roman"/>
                <w:sz w:val="24"/>
                <w:szCs w:val="24"/>
              </w:rPr>
              <w:t>XXI</w:t>
            </w:r>
            <w:r w:rsidRPr="000C7F17">
              <w:rPr>
                <w:rFonts w:ascii="Times New Roman" w:eastAsia="Times New Roman" w:hAnsi="Times New Roman" w:cs="Times New Roman"/>
                <w:sz w:val="24"/>
                <w:szCs w:val="24"/>
                <w:lang w:val="ru-RU"/>
              </w:rPr>
              <w:t xml:space="preserve"> в. Повышение общественной роли СМИ и сети Интернет. Коммерциализация культуры. Ведущие тенденции в развитии образования и науки. Модернизация образовательной системы. Основные достижения российских учёных и недостаточная востребованность результатов их научной деятельности. </w:t>
            </w:r>
          </w:p>
          <w:p w:rsidR="000C7F17" w:rsidRPr="000C7F17" w:rsidRDefault="000C7F17" w:rsidP="00786DEB">
            <w:pPr>
              <w:spacing w:before="0" w:beforeAutospacing="0" w:after="0" w:afterAutospacing="0"/>
              <w:ind w:left="79"/>
              <w:jc w:val="both"/>
              <w:rPr>
                <w:sz w:val="24"/>
                <w:szCs w:val="24"/>
              </w:rPr>
            </w:pPr>
            <w:r w:rsidRPr="000C7F17">
              <w:rPr>
                <w:rFonts w:ascii="Times New Roman" w:eastAsia="Times New Roman" w:hAnsi="Times New Roman" w:cs="Times New Roman"/>
                <w:sz w:val="24"/>
                <w:szCs w:val="24"/>
                <w:lang w:val="ru-RU"/>
              </w:rPr>
              <w:t xml:space="preserve">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w:t>
            </w:r>
            <w:r w:rsidRPr="000C7F17">
              <w:rPr>
                <w:rFonts w:ascii="Times New Roman" w:eastAsia="Times New Roman" w:hAnsi="Times New Roman" w:cs="Times New Roman"/>
                <w:sz w:val="24"/>
                <w:szCs w:val="24"/>
              </w:rPr>
              <w:t xml:space="preserve">Процессы глобализации и массовая культура </w:t>
            </w:r>
          </w:p>
        </w:tc>
      </w:tr>
      <w:tr w:rsidR="000C7F17" w:rsidRPr="000C7F17" w:rsidTr="00786DEB">
        <w:trPr>
          <w:trHeight w:val="322"/>
        </w:trPr>
        <w:tc>
          <w:tcPr>
            <w:tcW w:w="9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13"/>
              <w:jc w:val="center"/>
              <w:rPr>
                <w:sz w:val="24"/>
                <w:szCs w:val="24"/>
              </w:rPr>
            </w:pPr>
            <w:r w:rsidRPr="000C7F17">
              <w:rPr>
                <w:rFonts w:ascii="Times New Roman" w:eastAsia="Times New Roman" w:hAnsi="Times New Roman" w:cs="Times New Roman"/>
                <w:sz w:val="24"/>
                <w:szCs w:val="24"/>
              </w:rPr>
              <w:t xml:space="preserve">10.11 </w:t>
            </w:r>
          </w:p>
        </w:tc>
        <w:tc>
          <w:tcPr>
            <w:tcW w:w="941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9"/>
              <w:rPr>
                <w:sz w:val="24"/>
                <w:szCs w:val="24"/>
              </w:rPr>
            </w:pPr>
            <w:r w:rsidRPr="000C7F17">
              <w:rPr>
                <w:rFonts w:ascii="Times New Roman" w:eastAsia="Times New Roman" w:hAnsi="Times New Roman" w:cs="Times New Roman"/>
                <w:sz w:val="24"/>
                <w:szCs w:val="24"/>
              </w:rPr>
              <w:t xml:space="preserve">Наш край в 1992-2022 гг. </w:t>
            </w:r>
          </w:p>
        </w:tc>
      </w:tr>
    </w:tbl>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b/>
          <w:sz w:val="24"/>
          <w:szCs w:val="24"/>
        </w:rPr>
        <w:t xml:space="preserve"> </w:t>
      </w:r>
    </w:p>
    <w:p w:rsidR="000C7F17" w:rsidRPr="000C7F17" w:rsidRDefault="000C7F17" w:rsidP="00474436">
      <w:pPr>
        <w:spacing w:before="0" w:beforeAutospacing="0" w:after="0" w:afterAutospacing="0"/>
        <w:ind w:left="10" w:right="119" w:hanging="10"/>
        <w:jc w:val="right"/>
        <w:rPr>
          <w:sz w:val="24"/>
          <w:szCs w:val="24"/>
        </w:rPr>
      </w:pPr>
      <w:r w:rsidRPr="000C7F17">
        <w:rPr>
          <w:rFonts w:ascii="Times New Roman" w:eastAsia="Times New Roman" w:hAnsi="Times New Roman" w:cs="Times New Roman"/>
          <w:sz w:val="24"/>
          <w:szCs w:val="24"/>
        </w:rPr>
        <w:t>Таблица 25</w:t>
      </w:r>
    </w:p>
    <w:p w:rsidR="000C7F17" w:rsidRPr="000C7F17" w:rsidRDefault="000C7F17" w:rsidP="00474436">
      <w:pPr>
        <w:spacing w:before="0" w:beforeAutospacing="0" w:after="0" w:afterAutospacing="0"/>
        <w:ind w:left="10" w:right="126" w:hanging="10"/>
        <w:jc w:val="center"/>
        <w:rPr>
          <w:sz w:val="24"/>
          <w:szCs w:val="24"/>
          <w:lang w:val="ru-RU"/>
        </w:rPr>
      </w:pPr>
      <w:r w:rsidRPr="000C7F17">
        <w:rPr>
          <w:rFonts w:ascii="Times New Roman" w:eastAsia="Times New Roman" w:hAnsi="Times New Roman" w:cs="Times New Roman"/>
          <w:b/>
          <w:sz w:val="24"/>
          <w:szCs w:val="24"/>
          <w:lang w:val="ru-RU"/>
        </w:rPr>
        <w:t>Проверяемые на ЕГЭ по истории требования к результатам освоения основной образовательной программы среднего общего образования</w:t>
      </w:r>
    </w:p>
    <w:tbl>
      <w:tblPr>
        <w:tblW w:w="10474" w:type="dxa"/>
        <w:tblInd w:w="-311" w:type="dxa"/>
        <w:tblCellMar>
          <w:top w:w="57" w:type="dxa"/>
          <w:left w:w="115" w:type="dxa"/>
          <w:right w:w="115" w:type="dxa"/>
        </w:tblCellMar>
        <w:tblLook w:val="04A0" w:firstRow="1" w:lastRow="0" w:firstColumn="1" w:lastColumn="0" w:noHBand="0" w:noVBand="1"/>
      </w:tblPr>
      <w:tblGrid>
        <w:gridCol w:w="1675"/>
        <w:gridCol w:w="8799"/>
      </w:tblGrid>
      <w:tr w:rsidR="000C7F17" w:rsidRPr="007F33C6" w:rsidTr="00474436">
        <w:trPr>
          <w:trHeight w:val="341"/>
        </w:trPr>
        <w:tc>
          <w:tcPr>
            <w:tcW w:w="1277" w:type="dxa"/>
            <w:tcBorders>
              <w:top w:val="single" w:sz="6" w:space="0" w:color="000000"/>
              <w:left w:val="single" w:sz="6" w:space="0" w:color="000000"/>
              <w:bottom w:val="single" w:sz="6" w:space="0" w:color="000000"/>
              <w:right w:val="single" w:sz="6" w:space="0" w:color="000000"/>
            </w:tcBorders>
            <w:shd w:val="clear" w:color="auto" w:fill="auto"/>
          </w:tcPr>
          <w:p w:rsidR="00474436" w:rsidRPr="000C7F17" w:rsidRDefault="000C7F17" w:rsidP="00474436">
            <w:pPr>
              <w:spacing w:before="0" w:beforeAutospacing="0" w:after="0" w:afterAutospacing="0"/>
              <w:ind w:left="29"/>
              <w:jc w:val="center"/>
              <w:rPr>
                <w:sz w:val="24"/>
                <w:szCs w:val="24"/>
              </w:rPr>
            </w:pPr>
            <w:r w:rsidRPr="000C7F17">
              <w:rPr>
                <w:rFonts w:ascii="Times New Roman" w:eastAsia="Times New Roman" w:hAnsi="Times New Roman" w:cs="Times New Roman"/>
                <w:sz w:val="24"/>
                <w:szCs w:val="24"/>
              </w:rPr>
              <w:t xml:space="preserve">Код </w:t>
            </w:r>
            <w:r w:rsidR="00474436" w:rsidRPr="000C7F17">
              <w:rPr>
                <w:rFonts w:ascii="Times New Roman" w:eastAsia="Times New Roman" w:hAnsi="Times New Roman" w:cs="Times New Roman"/>
                <w:sz w:val="24"/>
                <w:szCs w:val="24"/>
              </w:rPr>
              <w:t>проверяемого</w:t>
            </w:r>
          </w:p>
          <w:p w:rsidR="000C7F17" w:rsidRPr="000C7F17" w:rsidRDefault="00474436" w:rsidP="00474436">
            <w:pPr>
              <w:spacing w:before="0" w:beforeAutospacing="0" w:after="0" w:afterAutospacing="0"/>
              <w:ind w:left="77"/>
              <w:jc w:val="center"/>
              <w:rPr>
                <w:sz w:val="24"/>
                <w:szCs w:val="24"/>
              </w:rPr>
            </w:pPr>
            <w:r w:rsidRPr="000C7F17">
              <w:rPr>
                <w:rFonts w:ascii="Times New Roman" w:eastAsia="Times New Roman" w:hAnsi="Times New Roman" w:cs="Times New Roman"/>
                <w:sz w:val="24"/>
                <w:szCs w:val="24"/>
              </w:rPr>
              <w:t>требования</w:t>
            </w:r>
          </w:p>
        </w:tc>
        <w:tc>
          <w:tcPr>
            <w:tcW w:w="919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15"/>
              <w:jc w:val="center"/>
              <w:rPr>
                <w:sz w:val="24"/>
                <w:szCs w:val="24"/>
                <w:lang w:val="ru-RU"/>
              </w:rPr>
            </w:pPr>
            <w:r w:rsidRPr="000C7F17">
              <w:rPr>
                <w:rFonts w:ascii="Times New Roman" w:eastAsia="Times New Roman" w:hAnsi="Times New Roman" w:cs="Times New Roman"/>
                <w:sz w:val="24"/>
                <w:szCs w:val="24"/>
                <w:lang w:val="ru-RU"/>
              </w:rPr>
              <w:t xml:space="preserve">Проверяемые требования к предметным результатам освоения </w:t>
            </w:r>
            <w:r w:rsidR="00474436" w:rsidRPr="000C7F17">
              <w:rPr>
                <w:rFonts w:ascii="Times New Roman" w:eastAsia="Times New Roman" w:hAnsi="Times New Roman" w:cs="Times New Roman"/>
                <w:sz w:val="24"/>
                <w:szCs w:val="24"/>
                <w:lang w:val="ru-RU"/>
              </w:rPr>
              <w:t>основной образовательной программы среднего общего образования</w:t>
            </w:r>
          </w:p>
        </w:tc>
      </w:tr>
    </w:tbl>
    <w:p w:rsidR="000C7F17" w:rsidRPr="000C7F17" w:rsidRDefault="000C7F17" w:rsidP="000C7F17">
      <w:pPr>
        <w:spacing w:before="0" w:beforeAutospacing="0" w:after="0" w:afterAutospacing="0"/>
        <w:ind w:left="-283" w:right="11456"/>
        <w:rPr>
          <w:sz w:val="24"/>
          <w:szCs w:val="24"/>
          <w:lang w:val="ru-RU"/>
        </w:rPr>
      </w:pPr>
    </w:p>
    <w:tbl>
      <w:tblPr>
        <w:tblW w:w="10474" w:type="dxa"/>
        <w:tblInd w:w="-268" w:type="dxa"/>
        <w:tblCellMar>
          <w:top w:w="55" w:type="dxa"/>
          <w:left w:w="158" w:type="dxa"/>
          <w:right w:w="148" w:type="dxa"/>
        </w:tblCellMar>
        <w:tblLook w:val="04A0" w:firstRow="1" w:lastRow="0" w:firstColumn="1" w:lastColumn="0" w:noHBand="0" w:noVBand="1"/>
      </w:tblPr>
      <w:tblGrid>
        <w:gridCol w:w="1135"/>
        <w:gridCol w:w="9339"/>
      </w:tblGrid>
      <w:tr w:rsidR="000C7F17" w:rsidRPr="007F33C6" w:rsidTr="00474436">
        <w:trPr>
          <w:trHeight w:val="655"/>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7"/>
              <w:jc w:val="center"/>
              <w:rPr>
                <w:sz w:val="24"/>
                <w:szCs w:val="24"/>
              </w:rPr>
            </w:pPr>
            <w:r w:rsidRPr="000C7F17">
              <w:rPr>
                <w:rFonts w:ascii="Times New Roman" w:eastAsia="Times New Roman" w:hAnsi="Times New Roman" w:cs="Times New Roman"/>
                <w:sz w:val="24"/>
                <w:szCs w:val="24"/>
              </w:rPr>
              <w:t xml:space="preserve">1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Знание ключевых событий, основных дат и этапов истории России и мира в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 начале </w:t>
            </w:r>
            <w:r w:rsidRPr="000C7F17">
              <w:rPr>
                <w:rFonts w:ascii="Times New Roman" w:eastAsia="Times New Roman" w:hAnsi="Times New Roman" w:cs="Times New Roman"/>
                <w:sz w:val="24"/>
                <w:szCs w:val="24"/>
              </w:rPr>
              <w:t>XXI</w:t>
            </w:r>
            <w:r w:rsidRPr="000C7F17">
              <w:rPr>
                <w:rFonts w:ascii="Times New Roman" w:eastAsia="Times New Roman" w:hAnsi="Times New Roman" w:cs="Times New Roman"/>
                <w:sz w:val="24"/>
                <w:szCs w:val="24"/>
                <w:lang w:val="ru-RU"/>
              </w:rPr>
              <w:t xml:space="preserve"> вв. </w:t>
            </w:r>
          </w:p>
        </w:tc>
      </w:tr>
      <w:tr w:rsidR="000C7F17" w:rsidRPr="007F33C6" w:rsidTr="00474436">
        <w:trPr>
          <w:trHeight w:val="1443"/>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7"/>
              <w:jc w:val="center"/>
              <w:rPr>
                <w:sz w:val="24"/>
                <w:szCs w:val="24"/>
              </w:rPr>
            </w:pPr>
            <w:r w:rsidRPr="000C7F17">
              <w:rPr>
                <w:rFonts w:ascii="Times New Roman" w:eastAsia="Times New Roman" w:hAnsi="Times New Roman" w:cs="Times New Roman"/>
                <w:sz w:val="24"/>
                <w:szCs w:val="24"/>
              </w:rPr>
              <w:t xml:space="preserve">2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Знание выдающихся деятелей отечественной и всемирной истории </w:t>
            </w:r>
          </w:p>
          <w:p w:rsidR="000C7F17" w:rsidRPr="000C7F17" w:rsidRDefault="000C7F17" w:rsidP="000C7F17">
            <w:pPr>
              <w:spacing w:before="0" w:beforeAutospacing="0" w:after="0" w:afterAutospacing="0"/>
              <w:ind w:right="615"/>
              <w:jc w:val="both"/>
              <w:rPr>
                <w:sz w:val="24"/>
                <w:szCs w:val="24"/>
                <w:lang w:val="ru-RU"/>
              </w:rPr>
            </w:pP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 начала </w:t>
            </w:r>
            <w:r w:rsidRPr="000C7F17">
              <w:rPr>
                <w:rFonts w:ascii="Times New Roman" w:eastAsia="Times New Roman" w:hAnsi="Times New Roman" w:cs="Times New Roman"/>
                <w:sz w:val="24"/>
                <w:szCs w:val="24"/>
              </w:rPr>
              <w:t>XXI</w:t>
            </w:r>
            <w:r w:rsidRPr="000C7F17">
              <w:rPr>
                <w:rFonts w:ascii="Times New Roman" w:eastAsia="Times New Roman" w:hAnsi="Times New Roman" w:cs="Times New Roman"/>
                <w:sz w:val="24"/>
                <w:szCs w:val="24"/>
                <w:lang w:val="ru-RU"/>
              </w:rPr>
              <w:t xml:space="preserve"> вв., в том числе имён героев Первой мировой, Гражданской, Великой Отечественной войн, исторических личностей, внёсших значительный вклад в социально- </w:t>
            </w:r>
          </w:p>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экономическое, политическое и культурное развитие России в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 начале </w:t>
            </w:r>
            <w:r w:rsidRPr="000C7F17">
              <w:rPr>
                <w:rFonts w:ascii="Times New Roman" w:eastAsia="Times New Roman" w:hAnsi="Times New Roman" w:cs="Times New Roman"/>
                <w:sz w:val="24"/>
                <w:szCs w:val="24"/>
              </w:rPr>
              <w:t>XXI</w:t>
            </w:r>
            <w:r w:rsidRPr="000C7F17">
              <w:rPr>
                <w:rFonts w:ascii="Times New Roman" w:eastAsia="Times New Roman" w:hAnsi="Times New Roman" w:cs="Times New Roman"/>
                <w:sz w:val="24"/>
                <w:szCs w:val="24"/>
                <w:lang w:val="ru-RU"/>
              </w:rPr>
              <w:t xml:space="preserve"> вв. </w:t>
            </w:r>
          </w:p>
        </w:tc>
      </w:tr>
      <w:tr w:rsidR="000C7F17" w:rsidRPr="007F33C6" w:rsidTr="00474436">
        <w:trPr>
          <w:trHeight w:val="783"/>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7"/>
              <w:jc w:val="center"/>
              <w:rPr>
                <w:sz w:val="24"/>
                <w:szCs w:val="24"/>
              </w:rPr>
            </w:pPr>
            <w:r w:rsidRPr="000C7F17">
              <w:rPr>
                <w:rFonts w:ascii="Times New Roman" w:eastAsia="Times New Roman" w:hAnsi="Times New Roman" w:cs="Times New Roman"/>
                <w:sz w:val="24"/>
                <w:szCs w:val="24"/>
              </w:rPr>
              <w:t xml:space="preserve">3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489"/>
              <w:jc w:val="both"/>
              <w:rPr>
                <w:sz w:val="24"/>
                <w:szCs w:val="24"/>
                <w:lang w:val="ru-RU"/>
              </w:rPr>
            </w:pPr>
            <w:r w:rsidRPr="000C7F17">
              <w:rPr>
                <w:rFonts w:ascii="Times New Roman" w:eastAsia="Times New Roman" w:hAnsi="Times New Roman" w:cs="Times New Roman"/>
                <w:sz w:val="24"/>
                <w:szCs w:val="24"/>
                <w:lang w:val="ru-RU"/>
              </w:rPr>
              <w:t xml:space="preserve">Знание важнейших достижений культуры России и мира в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 начале </w:t>
            </w:r>
            <w:r w:rsidRPr="000C7F17">
              <w:rPr>
                <w:rFonts w:ascii="Times New Roman" w:eastAsia="Times New Roman" w:hAnsi="Times New Roman" w:cs="Times New Roman"/>
                <w:sz w:val="24"/>
                <w:szCs w:val="24"/>
              </w:rPr>
              <w:t>XXI</w:t>
            </w:r>
            <w:r w:rsidRPr="000C7F17">
              <w:rPr>
                <w:rFonts w:ascii="Times New Roman" w:eastAsia="Times New Roman" w:hAnsi="Times New Roman" w:cs="Times New Roman"/>
                <w:sz w:val="24"/>
                <w:szCs w:val="24"/>
                <w:lang w:val="ru-RU"/>
              </w:rPr>
              <w:t xml:space="preserve"> вв., ценностных ориентиров; умение характеризовать вклад российской культуры в мировую культуру </w:t>
            </w:r>
          </w:p>
        </w:tc>
      </w:tr>
      <w:tr w:rsidR="000C7F17" w:rsidRPr="007F33C6" w:rsidTr="00474436">
        <w:trPr>
          <w:trHeight w:val="361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7"/>
              <w:jc w:val="center"/>
              <w:rPr>
                <w:sz w:val="24"/>
                <w:szCs w:val="24"/>
              </w:rPr>
            </w:pPr>
            <w:r w:rsidRPr="000C7F17">
              <w:rPr>
                <w:rFonts w:ascii="Times New Roman" w:eastAsia="Times New Roman" w:hAnsi="Times New Roman" w:cs="Times New Roman"/>
                <w:sz w:val="24"/>
                <w:szCs w:val="24"/>
              </w:rPr>
              <w:lastRenderedPageBreak/>
              <w:t xml:space="preserve">4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432"/>
              <w:jc w:val="both"/>
              <w:rPr>
                <w:sz w:val="24"/>
                <w:szCs w:val="24"/>
                <w:lang w:val="ru-RU"/>
              </w:rPr>
            </w:pPr>
            <w:r w:rsidRPr="000C7F17">
              <w:rPr>
                <w:rFonts w:ascii="Times New Roman" w:eastAsia="Times New Roman" w:hAnsi="Times New Roman" w:cs="Times New Roman"/>
                <w:sz w:val="24"/>
                <w:szCs w:val="24"/>
                <w:lang w:val="ru-RU"/>
              </w:rPr>
              <w:t xml:space="preserve">Понимание значимости России в мировых политических и социально-экономических процессах с древнейших времён до настоящего времени, в том числе в мировых политических и социально-экономических процессах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 начала </w:t>
            </w:r>
            <w:r w:rsidRPr="000C7F17">
              <w:rPr>
                <w:rFonts w:ascii="Times New Roman" w:eastAsia="Times New Roman" w:hAnsi="Times New Roman" w:cs="Times New Roman"/>
                <w:sz w:val="24"/>
                <w:szCs w:val="24"/>
              </w:rPr>
              <w:t>XXI</w:t>
            </w:r>
            <w:r w:rsidRPr="000C7F17">
              <w:rPr>
                <w:rFonts w:ascii="Times New Roman" w:eastAsia="Times New Roman" w:hAnsi="Times New Roman" w:cs="Times New Roman"/>
                <w:sz w:val="24"/>
                <w:szCs w:val="24"/>
                <w:lang w:val="ru-RU"/>
              </w:rPr>
              <w:t xml:space="preserve"> вв.; знание достижений страны и её народа; умение характеризовать историческое значение Российской революции, Гражданской войны, новой экономической политики (нэпа), </w:t>
            </w:r>
          </w:p>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индустриализации и коллективизации в Союзе Советских </w:t>
            </w:r>
          </w:p>
          <w:p w:rsidR="000C7F17" w:rsidRPr="000C7F17" w:rsidRDefault="000C7F17" w:rsidP="000C7F17">
            <w:pPr>
              <w:spacing w:before="0" w:beforeAutospacing="0" w:after="0" w:afterAutospacing="0"/>
              <w:ind w:right="205"/>
              <w:jc w:val="both"/>
              <w:rPr>
                <w:sz w:val="24"/>
                <w:szCs w:val="24"/>
                <w:lang w:val="ru-RU"/>
              </w:rPr>
            </w:pPr>
            <w:r w:rsidRPr="000C7F17">
              <w:rPr>
                <w:rFonts w:ascii="Times New Roman" w:eastAsia="Times New Roman" w:hAnsi="Times New Roman" w:cs="Times New Roman"/>
                <w:sz w:val="24"/>
                <w:szCs w:val="24"/>
                <w:lang w:val="ru-RU"/>
              </w:rPr>
              <w:t xml:space="preserve">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 начала </w:t>
            </w:r>
            <w:r w:rsidRPr="000C7F17">
              <w:rPr>
                <w:rFonts w:ascii="Times New Roman" w:eastAsia="Times New Roman" w:hAnsi="Times New Roman" w:cs="Times New Roman"/>
                <w:sz w:val="24"/>
                <w:szCs w:val="24"/>
              </w:rPr>
              <w:t>XXI</w:t>
            </w:r>
            <w:r w:rsidRPr="000C7F17">
              <w:rPr>
                <w:rFonts w:ascii="Times New Roman" w:eastAsia="Times New Roman" w:hAnsi="Times New Roman" w:cs="Times New Roman"/>
                <w:sz w:val="24"/>
                <w:szCs w:val="24"/>
                <w:lang w:val="ru-RU"/>
              </w:rPr>
              <w:t xml:space="preserve"> вв.; особенности развития культуры народов СССР (России) </w:t>
            </w:r>
          </w:p>
        </w:tc>
      </w:tr>
      <w:tr w:rsidR="000C7F17" w:rsidRPr="007F33C6" w:rsidTr="00474436">
        <w:trPr>
          <w:trHeight w:val="192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7"/>
              <w:jc w:val="center"/>
              <w:rPr>
                <w:sz w:val="24"/>
                <w:szCs w:val="24"/>
              </w:rPr>
            </w:pPr>
            <w:r w:rsidRPr="000C7F17">
              <w:rPr>
                <w:rFonts w:ascii="Times New Roman" w:eastAsia="Times New Roman" w:hAnsi="Times New Roman" w:cs="Times New Roman"/>
                <w:sz w:val="24"/>
                <w:szCs w:val="24"/>
              </w:rPr>
              <w:t xml:space="preserve">5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54"/>
              <w:jc w:val="both"/>
              <w:rPr>
                <w:sz w:val="24"/>
                <w:szCs w:val="24"/>
                <w:lang w:val="ru-RU"/>
              </w:rPr>
            </w:pPr>
            <w:r w:rsidRPr="000C7F17">
              <w:rPr>
                <w:rFonts w:ascii="Times New Roman" w:eastAsia="Times New Roman" w:hAnsi="Times New Roman" w:cs="Times New Roman"/>
                <w:sz w:val="24"/>
                <w:szCs w:val="24"/>
                <w:lang w:val="ru-RU"/>
              </w:rPr>
              <w:t xml:space="preserve">Умение выявлять существенные черты исторических событий, явлений, процессов; анализировать; характеризовать исторические события, явления, процессы с древнейших времён до настоящего времени, в том числе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 начала </w:t>
            </w:r>
            <w:r w:rsidRPr="000C7F17">
              <w:rPr>
                <w:rFonts w:ascii="Times New Roman" w:eastAsia="Times New Roman" w:hAnsi="Times New Roman" w:cs="Times New Roman"/>
                <w:sz w:val="24"/>
                <w:szCs w:val="24"/>
              </w:rPr>
              <w:t>XXI</w:t>
            </w:r>
            <w:r w:rsidRPr="000C7F17">
              <w:rPr>
                <w:rFonts w:ascii="Times New Roman" w:eastAsia="Times New Roman" w:hAnsi="Times New Roman" w:cs="Times New Roman"/>
                <w:sz w:val="24"/>
                <w:szCs w:val="24"/>
                <w:lang w:val="ru-RU"/>
              </w:rPr>
              <w:t xml:space="preserve"> вв. и их участников, образа жизни людей и его изменения в Новейшую эпоху; рассказывать о подвигах народа при защите Отечества </w:t>
            </w:r>
          </w:p>
        </w:tc>
      </w:tr>
      <w:tr w:rsidR="000C7F17" w:rsidRPr="007F33C6" w:rsidTr="00474436">
        <w:trPr>
          <w:trHeight w:val="47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7"/>
              <w:jc w:val="center"/>
              <w:rPr>
                <w:sz w:val="24"/>
                <w:szCs w:val="24"/>
              </w:rPr>
            </w:pPr>
            <w:r w:rsidRPr="000C7F17">
              <w:rPr>
                <w:rFonts w:ascii="Times New Roman" w:eastAsia="Times New Roman" w:hAnsi="Times New Roman" w:cs="Times New Roman"/>
                <w:sz w:val="24"/>
                <w:szCs w:val="24"/>
              </w:rPr>
              <w:t xml:space="preserve">6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72"/>
              <w:jc w:val="both"/>
              <w:rPr>
                <w:sz w:val="24"/>
                <w:szCs w:val="24"/>
                <w:lang w:val="ru-RU"/>
              </w:rPr>
            </w:pPr>
            <w:r w:rsidRPr="000C7F17">
              <w:rPr>
                <w:rFonts w:ascii="Times New Roman" w:eastAsia="Times New Roman" w:hAnsi="Times New Roman" w:cs="Times New Roman"/>
                <w:sz w:val="24"/>
                <w:szCs w:val="24"/>
                <w:lang w:val="ru-RU"/>
              </w:rPr>
              <w:t xml:space="preserve">Формулировать и обосновывать собственную точку зрения (версию, оценку) с помощью фактического материала, в том числе используя источники разных типов </w:t>
            </w:r>
          </w:p>
        </w:tc>
      </w:tr>
      <w:tr w:rsidR="000C7F17" w:rsidRPr="007F33C6" w:rsidTr="00474436">
        <w:trPr>
          <w:trHeight w:val="65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7"/>
              <w:jc w:val="center"/>
              <w:rPr>
                <w:sz w:val="24"/>
                <w:szCs w:val="24"/>
              </w:rPr>
            </w:pPr>
            <w:r w:rsidRPr="000C7F17">
              <w:rPr>
                <w:rFonts w:ascii="Times New Roman" w:eastAsia="Times New Roman" w:hAnsi="Times New Roman" w:cs="Times New Roman"/>
                <w:sz w:val="24"/>
                <w:szCs w:val="24"/>
              </w:rPr>
              <w:t xml:space="preserve">7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Систематизировать историческую информацию в соответствии с заданными критериями </w:t>
            </w:r>
          </w:p>
        </w:tc>
      </w:tr>
      <w:tr w:rsidR="000C7F17" w:rsidRPr="007F33C6" w:rsidTr="00474436">
        <w:trPr>
          <w:trHeight w:val="255"/>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7"/>
              <w:jc w:val="center"/>
              <w:rPr>
                <w:sz w:val="24"/>
                <w:szCs w:val="24"/>
              </w:rPr>
            </w:pPr>
            <w:r w:rsidRPr="000C7F17">
              <w:rPr>
                <w:rFonts w:ascii="Times New Roman" w:eastAsia="Times New Roman" w:hAnsi="Times New Roman" w:cs="Times New Roman"/>
                <w:sz w:val="24"/>
                <w:szCs w:val="24"/>
              </w:rPr>
              <w:t xml:space="preserve">8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Умение анализировать, сравнивать исторические события, явления, процессы </w:t>
            </w:r>
          </w:p>
        </w:tc>
      </w:tr>
    </w:tbl>
    <w:p w:rsidR="000C7F17" w:rsidRPr="000C7F17" w:rsidRDefault="000C7F17" w:rsidP="000C7F17">
      <w:pPr>
        <w:spacing w:before="0" w:beforeAutospacing="0" w:after="0" w:afterAutospacing="0"/>
        <w:ind w:left="-283" w:right="11456"/>
        <w:rPr>
          <w:sz w:val="24"/>
          <w:szCs w:val="24"/>
          <w:lang w:val="ru-RU"/>
        </w:rPr>
      </w:pPr>
    </w:p>
    <w:tbl>
      <w:tblPr>
        <w:tblW w:w="10474" w:type="dxa"/>
        <w:tblInd w:w="-418" w:type="dxa"/>
        <w:tblCellMar>
          <w:top w:w="55" w:type="dxa"/>
          <w:left w:w="7" w:type="dxa"/>
          <w:right w:w="187" w:type="dxa"/>
        </w:tblCellMar>
        <w:tblLook w:val="04A0" w:firstRow="1" w:lastRow="0" w:firstColumn="1" w:lastColumn="0" w:noHBand="0" w:noVBand="1"/>
      </w:tblPr>
      <w:tblGrid>
        <w:gridCol w:w="1135"/>
        <w:gridCol w:w="9339"/>
      </w:tblGrid>
      <w:tr w:rsidR="000C7F17" w:rsidRPr="000C7F17" w:rsidTr="00474436">
        <w:trPr>
          <w:trHeight w:val="33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6"/>
              <w:jc w:val="center"/>
              <w:rPr>
                <w:sz w:val="24"/>
                <w:szCs w:val="24"/>
              </w:rPr>
            </w:pPr>
            <w:r w:rsidRPr="000C7F17">
              <w:rPr>
                <w:rFonts w:ascii="Times New Roman" w:eastAsia="Times New Roman" w:hAnsi="Times New Roman" w:cs="Times New Roman"/>
                <w:sz w:val="24"/>
                <w:szCs w:val="24"/>
              </w:rPr>
              <w:t xml:space="preserve">9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Владение комплексом хронологических умений </w:t>
            </w:r>
          </w:p>
        </w:tc>
      </w:tr>
      <w:tr w:rsidR="000C7F17" w:rsidRPr="007F33C6" w:rsidTr="00474436">
        <w:trPr>
          <w:trHeight w:val="1347"/>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0"/>
              <w:jc w:val="center"/>
              <w:rPr>
                <w:sz w:val="24"/>
                <w:szCs w:val="24"/>
              </w:rPr>
            </w:pPr>
            <w:r w:rsidRPr="000C7F17">
              <w:rPr>
                <w:rFonts w:ascii="Times New Roman" w:eastAsia="Times New Roman" w:hAnsi="Times New Roman" w:cs="Times New Roman"/>
                <w:sz w:val="24"/>
                <w:szCs w:val="24"/>
              </w:rPr>
              <w:t xml:space="preserve">10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36"/>
              <w:jc w:val="both"/>
              <w:rPr>
                <w:sz w:val="24"/>
                <w:szCs w:val="24"/>
                <w:lang w:val="ru-RU"/>
              </w:rPr>
            </w:pPr>
            <w:r w:rsidRPr="000C7F17">
              <w:rPr>
                <w:rFonts w:ascii="Times New Roman" w:eastAsia="Times New Roman" w:hAnsi="Times New Roman" w:cs="Times New Roman"/>
                <w:sz w:val="24"/>
                <w:szCs w:val="24"/>
                <w:lang w:val="ru-RU"/>
              </w:rPr>
              <w:t xml:space="preserve">Умение устанавливать причинно-следственные, пространственные связи исторических событий, явлений, процессов с древнейших времён до настоящего времени, характеризовать их итоги; соотносить события истории родного края и истории России в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 начале </w:t>
            </w:r>
            <w:r w:rsidRPr="000C7F17">
              <w:rPr>
                <w:rFonts w:ascii="Times New Roman" w:eastAsia="Times New Roman" w:hAnsi="Times New Roman" w:cs="Times New Roman"/>
                <w:sz w:val="24"/>
                <w:szCs w:val="24"/>
              </w:rPr>
              <w:t>XXI</w:t>
            </w:r>
            <w:r w:rsidRPr="000C7F17">
              <w:rPr>
                <w:rFonts w:ascii="Times New Roman" w:eastAsia="Times New Roman" w:hAnsi="Times New Roman" w:cs="Times New Roman"/>
                <w:sz w:val="24"/>
                <w:szCs w:val="24"/>
                <w:lang w:val="ru-RU"/>
              </w:rPr>
              <w:t xml:space="preserve"> вв.; определять современников исторических событий истории России и человечества в целом в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 начале </w:t>
            </w:r>
            <w:r w:rsidRPr="000C7F17">
              <w:rPr>
                <w:rFonts w:ascii="Times New Roman" w:eastAsia="Times New Roman" w:hAnsi="Times New Roman" w:cs="Times New Roman"/>
                <w:sz w:val="24"/>
                <w:szCs w:val="24"/>
              </w:rPr>
              <w:t>XXI</w:t>
            </w:r>
            <w:r w:rsidRPr="000C7F17">
              <w:rPr>
                <w:rFonts w:ascii="Times New Roman" w:eastAsia="Times New Roman" w:hAnsi="Times New Roman" w:cs="Times New Roman"/>
                <w:sz w:val="24"/>
                <w:szCs w:val="24"/>
                <w:lang w:val="ru-RU"/>
              </w:rPr>
              <w:t xml:space="preserve"> века </w:t>
            </w:r>
          </w:p>
        </w:tc>
      </w:tr>
      <w:tr w:rsidR="000C7F17" w:rsidRPr="007F33C6" w:rsidTr="00474436">
        <w:trPr>
          <w:trHeight w:val="2303"/>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0"/>
              <w:jc w:val="center"/>
              <w:rPr>
                <w:sz w:val="24"/>
                <w:szCs w:val="24"/>
              </w:rPr>
            </w:pPr>
            <w:r w:rsidRPr="000C7F17">
              <w:rPr>
                <w:rFonts w:ascii="Times New Roman" w:eastAsia="Times New Roman" w:hAnsi="Times New Roman" w:cs="Times New Roman"/>
                <w:sz w:val="24"/>
                <w:szCs w:val="24"/>
              </w:rPr>
              <w:t xml:space="preserve">11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70"/>
              <w:jc w:val="both"/>
              <w:rPr>
                <w:sz w:val="24"/>
                <w:szCs w:val="24"/>
                <w:lang w:val="ru-RU"/>
              </w:rPr>
            </w:pPr>
            <w:r w:rsidRPr="000C7F17">
              <w:rPr>
                <w:rFonts w:ascii="Times New Roman" w:eastAsia="Times New Roman" w:hAnsi="Times New Roman" w:cs="Times New Roman"/>
                <w:sz w:val="24"/>
                <w:szCs w:val="24"/>
                <w:lang w:val="ru-RU"/>
              </w:rPr>
              <w:t xml:space="preserve">Сформированность представлений о методах изучения исторических источников;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 начала </w:t>
            </w:r>
            <w:r w:rsidRPr="000C7F17">
              <w:rPr>
                <w:rFonts w:ascii="Times New Roman" w:eastAsia="Times New Roman" w:hAnsi="Times New Roman" w:cs="Times New Roman"/>
                <w:sz w:val="24"/>
                <w:szCs w:val="24"/>
              </w:rPr>
              <w:t>XXI</w:t>
            </w:r>
            <w:r w:rsidRPr="000C7F17">
              <w:rPr>
                <w:rFonts w:ascii="Times New Roman" w:eastAsia="Times New Roman" w:hAnsi="Times New Roman" w:cs="Times New Roman"/>
                <w:sz w:val="24"/>
                <w:szCs w:val="24"/>
                <w:lang w:val="ru-RU"/>
              </w:rPr>
              <w:t xml:space="preserve"> вв.,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 учитывать при работе специфику современных источников социальной и личной информации </w:t>
            </w:r>
          </w:p>
        </w:tc>
      </w:tr>
      <w:tr w:rsidR="000C7F17" w:rsidRPr="007F33C6" w:rsidTr="00474436">
        <w:trPr>
          <w:trHeight w:val="107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0"/>
              <w:jc w:val="center"/>
              <w:rPr>
                <w:sz w:val="24"/>
                <w:szCs w:val="24"/>
              </w:rPr>
            </w:pPr>
            <w:r w:rsidRPr="000C7F17">
              <w:rPr>
                <w:rFonts w:ascii="Times New Roman" w:eastAsia="Times New Roman" w:hAnsi="Times New Roman" w:cs="Times New Roman"/>
                <w:sz w:val="24"/>
                <w:szCs w:val="24"/>
              </w:rPr>
              <w:t xml:space="preserve">12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477"/>
              <w:jc w:val="both"/>
              <w:rPr>
                <w:sz w:val="24"/>
                <w:szCs w:val="24"/>
                <w:lang w:val="ru-RU"/>
              </w:rPr>
            </w:pPr>
            <w:r w:rsidRPr="000C7F17">
              <w:rPr>
                <w:rFonts w:ascii="Times New Roman" w:eastAsia="Times New Roman" w:hAnsi="Times New Roman" w:cs="Times New Roman"/>
                <w:sz w:val="24"/>
                <w:szCs w:val="24"/>
                <w:lang w:val="ru-RU"/>
              </w:rPr>
              <w:t xml:space="preserve">Умение объяснять критерии поиска исторических источников и находить их;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 исследовательской деятельности </w:t>
            </w:r>
          </w:p>
        </w:tc>
      </w:tr>
      <w:tr w:rsidR="000C7F17" w:rsidRPr="007F33C6" w:rsidTr="00474436">
        <w:trPr>
          <w:trHeight w:val="134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0"/>
              <w:jc w:val="center"/>
              <w:rPr>
                <w:sz w:val="24"/>
                <w:szCs w:val="24"/>
              </w:rPr>
            </w:pPr>
            <w:r w:rsidRPr="000C7F17">
              <w:rPr>
                <w:rFonts w:ascii="Times New Roman" w:eastAsia="Times New Roman" w:hAnsi="Times New Roman" w:cs="Times New Roman"/>
                <w:sz w:val="24"/>
                <w:szCs w:val="24"/>
              </w:rPr>
              <w:lastRenderedPageBreak/>
              <w:t xml:space="preserve">13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81"/>
              <w:jc w:val="both"/>
              <w:rPr>
                <w:sz w:val="24"/>
                <w:szCs w:val="24"/>
                <w:lang w:val="ru-RU"/>
              </w:rPr>
            </w:pPr>
            <w:r w:rsidRPr="000C7F17">
              <w:rPr>
                <w:rFonts w:ascii="Times New Roman" w:eastAsia="Times New Roman" w:hAnsi="Times New Roman" w:cs="Times New Roman"/>
                <w:sz w:val="24"/>
                <w:szCs w:val="24"/>
                <w:lang w:val="ru-RU"/>
              </w:rPr>
              <w:t xml:space="preserve">Умение осуществлять с соблюдением правил информационной безопасности поиск исторической информации по истории России и зарубежных стран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 начала </w:t>
            </w:r>
            <w:r w:rsidRPr="000C7F17">
              <w:rPr>
                <w:rFonts w:ascii="Times New Roman" w:eastAsia="Times New Roman" w:hAnsi="Times New Roman" w:cs="Times New Roman"/>
                <w:sz w:val="24"/>
                <w:szCs w:val="24"/>
              </w:rPr>
              <w:t>XXI</w:t>
            </w:r>
            <w:r w:rsidRPr="000C7F17">
              <w:rPr>
                <w:rFonts w:ascii="Times New Roman" w:eastAsia="Times New Roman" w:hAnsi="Times New Roman" w:cs="Times New Roman"/>
                <w:sz w:val="24"/>
                <w:szCs w:val="24"/>
                <w:lang w:val="ru-RU"/>
              </w:rPr>
              <w:t xml:space="preserve"> вв.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её соответствия исторической действительности </w:t>
            </w:r>
          </w:p>
        </w:tc>
      </w:tr>
      <w:tr w:rsidR="000C7F17" w:rsidRPr="007F33C6" w:rsidTr="00474436">
        <w:trPr>
          <w:trHeight w:val="1323"/>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0"/>
              <w:jc w:val="center"/>
              <w:rPr>
                <w:sz w:val="24"/>
                <w:szCs w:val="24"/>
              </w:rPr>
            </w:pPr>
            <w:r w:rsidRPr="000C7F17">
              <w:rPr>
                <w:rFonts w:ascii="Times New Roman" w:eastAsia="Times New Roman" w:hAnsi="Times New Roman" w:cs="Times New Roman"/>
                <w:sz w:val="24"/>
                <w:szCs w:val="24"/>
              </w:rPr>
              <w:t xml:space="preserve">14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447"/>
              <w:jc w:val="both"/>
              <w:rPr>
                <w:sz w:val="24"/>
                <w:szCs w:val="24"/>
                <w:lang w:val="ru-RU"/>
              </w:rPr>
            </w:pPr>
            <w:r w:rsidRPr="000C7F17">
              <w:rPr>
                <w:rFonts w:ascii="Times New Roman" w:eastAsia="Times New Roman" w:hAnsi="Times New Roman" w:cs="Times New Roman"/>
                <w:sz w:val="24"/>
                <w:szCs w:val="24"/>
                <w:lang w:val="ru-RU"/>
              </w:rPr>
              <w:t xml:space="preserve">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 начала </w:t>
            </w:r>
            <w:r w:rsidRPr="000C7F17">
              <w:rPr>
                <w:rFonts w:ascii="Times New Roman" w:eastAsia="Times New Roman" w:hAnsi="Times New Roman" w:cs="Times New Roman"/>
                <w:sz w:val="24"/>
                <w:szCs w:val="24"/>
              </w:rPr>
              <w:t>XXI</w:t>
            </w:r>
            <w:r w:rsidRPr="000C7F17">
              <w:rPr>
                <w:rFonts w:ascii="Times New Roman" w:eastAsia="Times New Roman" w:hAnsi="Times New Roman" w:cs="Times New Roman"/>
                <w:sz w:val="24"/>
                <w:szCs w:val="24"/>
                <w:lang w:val="ru-RU"/>
              </w:rPr>
              <w:t xml:space="preserve"> вв.; сопоставлять информацию, представленную в различных источниках; формализовать историческую информацию в виде таблиц, схем, графиков, диаграмм </w:t>
            </w:r>
          </w:p>
        </w:tc>
      </w:tr>
      <w:tr w:rsidR="000C7F17" w:rsidRPr="007F33C6" w:rsidTr="00474436">
        <w:trPr>
          <w:trHeight w:val="57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0"/>
              <w:jc w:val="center"/>
              <w:rPr>
                <w:sz w:val="24"/>
                <w:szCs w:val="24"/>
              </w:rPr>
            </w:pPr>
            <w:r w:rsidRPr="000C7F17">
              <w:rPr>
                <w:rFonts w:ascii="Times New Roman" w:eastAsia="Times New Roman" w:hAnsi="Times New Roman" w:cs="Times New Roman"/>
                <w:sz w:val="24"/>
                <w:szCs w:val="24"/>
              </w:rPr>
              <w:t xml:space="preserve">15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Сформированность представлений о предмете, научных и социальных функциях исторического знания </w:t>
            </w:r>
          </w:p>
        </w:tc>
      </w:tr>
      <w:tr w:rsidR="000C7F17" w:rsidRPr="007F33C6" w:rsidTr="00474436">
        <w:trPr>
          <w:trHeight w:val="78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0"/>
              <w:jc w:val="center"/>
              <w:rPr>
                <w:sz w:val="24"/>
                <w:szCs w:val="24"/>
              </w:rPr>
            </w:pPr>
            <w:r w:rsidRPr="000C7F17">
              <w:rPr>
                <w:rFonts w:ascii="Times New Roman" w:eastAsia="Times New Roman" w:hAnsi="Times New Roman" w:cs="Times New Roman"/>
                <w:sz w:val="24"/>
                <w:szCs w:val="24"/>
              </w:rPr>
              <w:t xml:space="preserve">16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20"/>
              <w:jc w:val="both"/>
              <w:rPr>
                <w:sz w:val="24"/>
                <w:szCs w:val="24"/>
                <w:lang w:val="ru-RU"/>
              </w:rPr>
            </w:pPr>
            <w:r w:rsidRPr="000C7F17">
              <w:rPr>
                <w:rFonts w:ascii="Times New Roman" w:eastAsia="Times New Roman" w:hAnsi="Times New Roman" w:cs="Times New Roman"/>
                <w:sz w:val="24"/>
                <w:szCs w:val="24"/>
                <w:lang w:val="ru-RU"/>
              </w:rPr>
              <w:t xml:space="preserve">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 </w:t>
            </w:r>
          </w:p>
        </w:tc>
      </w:tr>
      <w:tr w:rsidR="000C7F17" w:rsidRPr="007F33C6" w:rsidTr="00474436">
        <w:trPr>
          <w:trHeight w:val="869"/>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0"/>
              <w:jc w:val="center"/>
              <w:rPr>
                <w:sz w:val="24"/>
                <w:szCs w:val="24"/>
              </w:rPr>
            </w:pPr>
            <w:r w:rsidRPr="000C7F17">
              <w:rPr>
                <w:rFonts w:ascii="Times New Roman" w:eastAsia="Times New Roman" w:hAnsi="Times New Roman" w:cs="Times New Roman"/>
                <w:sz w:val="24"/>
                <w:szCs w:val="24"/>
              </w:rPr>
              <w:t xml:space="preserve">17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13"/>
              <w:jc w:val="both"/>
              <w:rPr>
                <w:sz w:val="24"/>
                <w:szCs w:val="24"/>
                <w:lang w:val="ru-RU"/>
              </w:rPr>
            </w:pPr>
            <w:r w:rsidRPr="000C7F17">
              <w:rPr>
                <w:rFonts w:ascii="Times New Roman" w:eastAsia="Times New Roman" w:hAnsi="Times New Roman" w:cs="Times New Roman"/>
                <w:sz w:val="24"/>
                <w:szCs w:val="24"/>
                <w:lang w:val="ru-RU"/>
              </w:rPr>
              <w:t xml:space="preserve">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w:t>
            </w:r>
            <w:r w:rsidR="00474436" w:rsidRPr="000C7F17">
              <w:rPr>
                <w:rFonts w:ascii="Times New Roman" w:eastAsia="Times New Roman" w:hAnsi="Times New Roman" w:cs="Times New Roman"/>
                <w:sz w:val="24"/>
                <w:szCs w:val="24"/>
                <w:lang w:val="ru-RU"/>
              </w:rPr>
              <w:t>демократии, мира и взаимопонимания между народами, людьми разных культур; проявление уважения к историческому наследию народов России</w:t>
            </w:r>
          </w:p>
        </w:tc>
      </w:tr>
      <w:tr w:rsidR="000C7F17" w:rsidRPr="007F33C6" w:rsidTr="00474436">
        <w:trPr>
          <w:trHeight w:val="140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17"/>
              <w:jc w:val="center"/>
              <w:rPr>
                <w:sz w:val="24"/>
                <w:szCs w:val="24"/>
              </w:rPr>
            </w:pPr>
            <w:r w:rsidRPr="000C7F17">
              <w:rPr>
                <w:rFonts w:ascii="Times New Roman" w:eastAsia="Times New Roman" w:hAnsi="Times New Roman" w:cs="Times New Roman"/>
                <w:sz w:val="24"/>
                <w:szCs w:val="24"/>
              </w:rPr>
              <w:t xml:space="preserve">18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69"/>
              <w:jc w:val="both"/>
              <w:rPr>
                <w:sz w:val="24"/>
                <w:szCs w:val="24"/>
                <w:lang w:val="ru-RU"/>
              </w:rPr>
            </w:pPr>
            <w:r w:rsidRPr="000C7F17">
              <w:rPr>
                <w:rFonts w:ascii="Times New Roman" w:eastAsia="Times New Roman" w:hAnsi="Times New Roman" w:cs="Times New Roman"/>
                <w:sz w:val="24"/>
                <w:szCs w:val="24"/>
                <w:lang w:val="ru-RU"/>
              </w:rPr>
              <w:t xml:space="preserve">Умение отстаивать историческую правду, не допускать умаления подвига народа при защите Отечества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разоблачать фальсификации отечественной истории </w:t>
            </w:r>
          </w:p>
        </w:tc>
      </w:tr>
    </w:tbl>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b/>
          <w:sz w:val="24"/>
          <w:szCs w:val="24"/>
          <w:lang w:val="ru-RU"/>
        </w:rPr>
        <w:t xml:space="preserve"> </w:t>
      </w:r>
    </w:p>
    <w:p w:rsidR="000C7F17" w:rsidRPr="000C7F17" w:rsidRDefault="000C7F17" w:rsidP="000C7F17">
      <w:pPr>
        <w:spacing w:before="0" w:beforeAutospacing="0" w:after="0" w:afterAutospacing="0"/>
        <w:rPr>
          <w:sz w:val="24"/>
          <w:szCs w:val="24"/>
          <w:lang w:val="ru-RU"/>
        </w:rPr>
      </w:pPr>
    </w:p>
    <w:p w:rsidR="000C7F17" w:rsidRPr="000C7F17" w:rsidRDefault="000C7F17" w:rsidP="000C7F17">
      <w:pPr>
        <w:spacing w:before="0" w:beforeAutospacing="0" w:after="0" w:afterAutospacing="0"/>
        <w:ind w:left="10" w:right="119" w:hanging="10"/>
        <w:jc w:val="right"/>
        <w:rPr>
          <w:sz w:val="24"/>
          <w:szCs w:val="24"/>
          <w:lang w:val="ru-RU"/>
        </w:rPr>
      </w:pPr>
      <w:r w:rsidRPr="000C7F17">
        <w:rPr>
          <w:rFonts w:ascii="Times New Roman" w:eastAsia="Times New Roman" w:hAnsi="Times New Roman" w:cs="Times New Roman"/>
          <w:sz w:val="24"/>
          <w:szCs w:val="24"/>
          <w:lang w:val="ru-RU"/>
        </w:rPr>
        <w:t xml:space="preserve">Таблица 26 </w:t>
      </w:r>
    </w:p>
    <w:p w:rsidR="000C7F17" w:rsidRPr="000C7F17" w:rsidRDefault="000C7F17" w:rsidP="00474436">
      <w:pPr>
        <w:spacing w:before="0" w:beforeAutospacing="0" w:after="0" w:afterAutospacing="0"/>
        <w:ind w:left="709" w:right="126" w:hanging="10"/>
        <w:jc w:val="center"/>
        <w:rPr>
          <w:sz w:val="24"/>
          <w:szCs w:val="24"/>
          <w:lang w:val="ru-RU"/>
        </w:rPr>
      </w:pPr>
      <w:r w:rsidRPr="000C7F17">
        <w:rPr>
          <w:rFonts w:ascii="Times New Roman" w:eastAsia="Times New Roman" w:hAnsi="Times New Roman" w:cs="Times New Roman"/>
          <w:b/>
          <w:sz w:val="24"/>
          <w:szCs w:val="24"/>
          <w:lang w:val="ru-RU"/>
        </w:rPr>
        <w:t>Перечень элементов содержания, проверяемых на ЕГЭ по истории</w:t>
      </w:r>
    </w:p>
    <w:tbl>
      <w:tblPr>
        <w:tblW w:w="10324" w:type="dxa"/>
        <w:tblInd w:w="-340" w:type="dxa"/>
        <w:tblCellMar>
          <w:top w:w="50" w:type="dxa"/>
          <w:left w:w="86" w:type="dxa"/>
          <w:right w:w="253" w:type="dxa"/>
        </w:tblCellMar>
        <w:tblLook w:val="04A0" w:firstRow="1" w:lastRow="0" w:firstColumn="1" w:lastColumn="0" w:noHBand="0" w:noVBand="1"/>
      </w:tblPr>
      <w:tblGrid>
        <w:gridCol w:w="1135"/>
        <w:gridCol w:w="9189"/>
      </w:tblGrid>
      <w:tr w:rsidR="000C7F17" w:rsidRPr="000C7F17" w:rsidTr="00474436">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3"/>
              <w:jc w:val="center"/>
              <w:rPr>
                <w:sz w:val="24"/>
                <w:szCs w:val="24"/>
              </w:rPr>
            </w:pPr>
            <w:r w:rsidRPr="000C7F17">
              <w:rPr>
                <w:rFonts w:ascii="Times New Roman" w:eastAsia="Times New Roman" w:hAnsi="Times New Roman" w:cs="Times New Roman"/>
                <w:sz w:val="24"/>
                <w:szCs w:val="24"/>
              </w:rPr>
              <w:t xml:space="preserve">Код </w:t>
            </w:r>
          </w:p>
        </w:tc>
        <w:tc>
          <w:tcPr>
            <w:tcW w:w="918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8"/>
              <w:jc w:val="center"/>
              <w:rPr>
                <w:sz w:val="24"/>
                <w:szCs w:val="24"/>
              </w:rPr>
            </w:pPr>
            <w:r w:rsidRPr="000C7F17">
              <w:rPr>
                <w:rFonts w:ascii="Times New Roman" w:eastAsia="Times New Roman" w:hAnsi="Times New Roman" w:cs="Times New Roman"/>
                <w:sz w:val="24"/>
                <w:szCs w:val="24"/>
              </w:rPr>
              <w:t xml:space="preserve">Проверяемый элемент содержания </w:t>
            </w:r>
          </w:p>
        </w:tc>
      </w:tr>
      <w:tr w:rsidR="000C7F17" w:rsidRPr="007F33C6" w:rsidTr="00474436">
        <w:trPr>
          <w:trHeight w:val="82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5"/>
              <w:jc w:val="center"/>
              <w:rPr>
                <w:sz w:val="24"/>
                <w:szCs w:val="24"/>
              </w:rPr>
            </w:pPr>
            <w:r w:rsidRPr="000C7F17">
              <w:rPr>
                <w:rFonts w:ascii="Times New Roman" w:eastAsia="Times New Roman" w:hAnsi="Times New Roman" w:cs="Times New Roman"/>
                <w:sz w:val="24"/>
                <w:szCs w:val="24"/>
              </w:rPr>
              <w:t xml:space="preserve">1-6 </w:t>
            </w:r>
          </w:p>
        </w:tc>
        <w:tc>
          <w:tcPr>
            <w:tcW w:w="918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70"/>
              <w:jc w:val="both"/>
              <w:rPr>
                <w:sz w:val="24"/>
                <w:szCs w:val="24"/>
                <w:lang w:val="ru-RU"/>
              </w:rPr>
            </w:pPr>
            <w:r w:rsidRPr="000C7F17">
              <w:rPr>
                <w:rFonts w:ascii="Times New Roman" w:eastAsia="Times New Roman" w:hAnsi="Times New Roman" w:cs="Times New Roman"/>
                <w:sz w:val="24"/>
                <w:szCs w:val="24"/>
                <w:lang w:val="ru-RU"/>
              </w:rPr>
              <w:t xml:space="preserve">История России с древнейших времён до 1914 г. (на основе кодификатора проверяемых элементов содержания для проведения основного государственного экзамена) </w:t>
            </w:r>
          </w:p>
        </w:tc>
      </w:tr>
      <w:tr w:rsidR="000C7F17" w:rsidRPr="000C7F17" w:rsidTr="00474436">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4"/>
              <w:jc w:val="center"/>
              <w:rPr>
                <w:sz w:val="24"/>
                <w:szCs w:val="24"/>
              </w:rPr>
            </w:pPr>
            <w:r w:rsidRPr="000C7F17">
              <w:rPr>
                <w:rFonts w:ascii="Times New Roman" w:eastAsia="Times New Roman" w:hAnsi="Times New Roman" w:cs="Times New Roman"/>
                <w:sz w:val="24"/>
                <w:szCs w:val="24"/>
              </w:rPr>
              <w:t xml:space="preserve">7 </w:t>
            </w:r>
          </w:p>
        </w:tc>
        <w:tc>
          <w:tcPr>
            <w:tcW w:w="918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История России. 1914-1945 гг. </w:t>
            </w:r>
          </w:p>
        </w:tc>
      </w:tr>
      <w:tr w:rsidR="000C7F17" w:rsidRPr="007F33C6" w:rsidTr="00474436">
        <w:trPr>
          <w:trHeight w:val="34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0"/>
              <w:jc w:val="center"/>
              <w:rPr>
                <w:sz w:val="24"/>
                <w:szCs w:val="24"/>
              </w:rPr>
            </w:pPr>
            <w:r w:rsidRPr="000C7F17">
              <w:rPr>
                <w:rFonts w:ascii="Times New Roman" w:eastAsia="Times New Roman" w:hAnsi="Times New Roman" w:cs="Times New Roman"/>
                <w:sz w:val="24"/>
                <w:szCs w:val="24"/>
              </w:rPr>
              <w:t xml:space="preserve">7.1 </w:t>
            </w:r>
          </w:p>
        </w:tc>
        <w:tc>
          <w:tcPr>
            <w:tcW w:w="918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Россия в Первой мировой войне (1914-1918) </w:t>
            </w:r>
          </w:p>
        </w:tc>
      </w:tr>
      <w:tr w:rsidR="000C7F17" w:rsidRPr="007F33C6" w:rsidTr="00474436">
        <w:trPr>
          <w:trHeight w:val="33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0"/>
              <w:jc w:val="center"/>
              <w:rPr>
                <w:sz w:val="24"/>
                <w:szCs w:val="24"/>
              </w:rPr>
            </w:pPr>
            <w:r w:rsidRPr="000C7F17">
              <w:rPr>
                <w:rFonts w:ascii="Times New Roman" w:eastAsia="Times New Roman" w:hAnsi="Times New Roman" w:cs="Times New Roman"/>
                <w:sz w:val="24"/>
                <w:szCs w:val="24"/>
              </w:rPr>
              <w:t xml:space="preserve">7.2 </w:t>
            </w:r>
          </w:p>
        </w:tc>
        <w:tc>
          <w:tcPr>
            <w:tcW w:w="918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1917 год: от Февраля к Октябрю </w:t>
            </w:r>
          </w:p>
        </w:tc>
      </w:tr>
      <w:tr w:rsidR="000C7F17" w:rsidRPr="000C7F17" w:rsidTr="00474436">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0"/>
              <w:jc w:val="center"/>
              <w:rPr>
                <w:sz w:val="24"/>
                <w:szCs w:val="24"/>
              </w:rPr>
            </w:pPr>
            <w:r w:rsidRPr="000C7F17">
              <w:rPr>
                <w:rFonts w:ascii="Times New Roman" w:eastAsia="Times New Roman" w:hAnsi="Times New Roman" w:cs="Times New Roman"/>
                <w:sz w:val="24"/>
                <w:szCs w:val="24"/>
              </w:rPr>
              <w:t xml:space="preserve">7.3 </w:t>
            </w:r>
          </w:p>
        </w:tc>
        <w:tc>
          <w:tcPr>
            <w:tcW w:w="918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Первые революционные преобразования большевиков </w:t>
            </w:r>
          </w:p>
        </w:tc>
      </w:tr>
      <w:tr w:rsidR="000C7F17" w:rsidRPr="007F33C6" w:rsidTr="00474436">
        <w:trPr>
          <w:trHeight w:val="33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0"/>
              <w:jc w:val="center"/>
              <w:rPr>
                <w:sz w:val="24"/>
                <w:szCs w:val="24"/>
              </w:rPr>
            </w:pPr>
            <w:r w:rsidRPr="000C7F17">
              <w:rPr>
                <w:rFonts w:ascii="Times New Roman" w:eastAsia="Times New Roman" w:hAnsi="Times New Roman" w:cs="Times New Roman"/>
                <w:sz w:val="24"/>
                <w:szCs w:val="24"/>
              </w:rPr>
              <w:t xml:space="preserve">7.4 </w:t>
            </w:r>
          </w:p>
        </w:tc>
        <w:tc>
          <w:tcPr>
            <w:tcW w:w="918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Гражданская война и её последствия </w:t>
            </w:r>
          </w:p>
        </w:tc>
      </w:tr>
      <w:tr w:rsidR="000C7F17" w:rsidRPr="007F33C6" w:rsidTr="00474436">
        <w:trPr>
          <w:trHeight w:val="33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0"/>
              <w:jc w:val="center"/>
              <w:rPr>
                <w:sz w:val="24"/>
                <w:szCs w:val="24"/>
              </w:rPr>
            </w:pPr>
            <w:r w:rsidRPr="000C7F17">
              <w:rPr>
                <w:rFonts w:ascii="Times New Roman" w:eastAsia="Times New Roman" w:hAnsi="Times New Roman" w:cs="Times New Roman"/>
                <w:sz w:val="24"/>
                <w:szCs w:val="24"/>
              </w:rPr>
              <w:t xml:space="preserve">7.5 </w:t>
            </w:r>
          </w:p>
        </w:tc>
        <w:tc>
          <w:tcPr>
            <w:tcW w:w="918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Идеология и культура Советской России периода Гражданской войны </w:t>
            </w:r>
          </w:p>
        </w:tc>
      </w:tr>
      <w:tr w:rsidR="000C7F17" w:rsidRPr="007F33C6" w:rsidTr="00474436">
        <w:trPr>
          <w:trHeight w:val="33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0"/>
              <w:jc w:val="center"/>
              <w:rPr>
                <w:sz w:val="24"/>
                <w:szCs w:val="24"/>
              </w:rPr>
            </w:pPr>
            <w:r w:rsidRPr="000C7F17">
              <w:rPr>
                <w:rFonts w:ascii="Times New Roman" w:eastAsia="Times New Roman" w:hAnsi="Times New Roman" w:cs="Times New Roman"/>
                <w:sz w:val="24"/>
                <w:szCs w:val="24"/>
              </w:rPr>
              <w:t xml:space="preserve">7.6 </w:t>
            </w:r>
          </w:p>
        </w:tc>
        <w:tc>
          <w:tcPr>
            <w:tcW w:w="918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СССР в годы новой экономической политики (нэпа) (1921-1928) </w:t>
            </w:r>
          </w:p>
        </w:tc>
      </w:tr>
      <w:tr w:rsidR="000C7F17" w:rsidRPr="000C7F17" w:rsidTr="00474436">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0"/>
              <w:jc w:val="center"/>
              <w:rPr>
                <w:sz w:val="24"/>
                <w:szCs w:val="24"/>
              </w:rPr>
            </w:pPr>
            <w:r w:rsidRPr="000C7F17">
              <w:rPr>
                <w:rFonts w:ascii="Times New Roman" w:eastAsia="Times New Roman" w:hAnsi="Times New Roman" w:cs="Times New Roman"/>
                <w:sz w:val="24"/>
                <w:szCs w:val="24"/>
              </w:rPr>
              <w:t xml:space="preserve">7.7 </w:t>
            </w:r>
          </w:p>
        </w:tc>
        <w:tc>
          <w:tcPr>
            <w:tcW w:w="918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Советский Союз в 1929-1941 гг. </w:t>
            </w:r>
          </w:p>
        </w:tc>
      </w:tr>
      <w:tr w:rsidR="000C7F17" w:rsidRPr="007F33C6" w:rsidTr="00474436">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0"/>
              <w:jc w:val="center"/>
              <w:rPr>
                <w:sz w:val="24"/>
                <w:szCs w:val="24"/>
              </w:rPr>
            </w:pPr>
            <w:r w:rsidRPr="000C7F17">
              <w:rPr>
                <w:rFonts w:ascii="Times New Roman" w:eastAsia="Times New Roman" w:hAnsi="Times New Roman" w:cs="Times New Roman"/>
                <w:sz w:val="24"/>
                <w:szCs w:val="24"/>
              </w:rPr>
              <w:t xml:space="preserve">7.8 </w:t>
            </w:r>
          </w:p>
        </w:tc>
        <w:tc>
          <w:tcPr>
            <w:tcW w:w="918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Культурное пространство советского общества в 1920-1930-е гг. </w:t>
            </w:r>
          </w:p>
        </w:tc>
      </w:tr>
      <w:tr w:rsidR="000C7F17" w:rsidRPr="007F33C6" w:rsidTr="00474436">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0"/>
              <w:jc w:val="center"/>
              <w:rPr>
                <w:sz w:val="24"/>
                <w:szCs w:val="24"/>
              </w:rPr>
            </w:pPr>
            <w:r w:rsidRPr="000C7F17">
              <w:rPr>
                <w:rFonts w:ascii="Times New Roman" w:eastAsia="Times New Roman" w:hAnsi="Times New Roman" w:cs="Times New Roman"/>
                <w:sz w:val="24"/>
                <w:szCs w:val="24"/>
              </w:rPr>
              <w:t xml:space="preserve">7.9 </w:t>
            </w:r>
          </w:p>
        </w:tc>
        <w:tc>
          <w:tcPr>
            <w:tcW w:w="918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Внешняя политика СССР в 1920-1930-е гг. </w:t>
            </w:r>
          </w:p>
        </w:tc>
      </w:tr>
      <w:tr w:rsidR="000C7F17" w:rsidRPr="000C7F17" w:rsidTr="00474436">
        <w:trPr>
          <w:trHeight w:val="337"/>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4"/>
              <w:jc w:val="center"/>
              <w:rPr>
                <w:sz w:val="24"/>
                <w:szCs w:val="24"/>
              </w:rPr>
            </w:pPr>
            <w:r w:rsidRPr="000C7F17">
              <w:rPr>
                <w:rFonts w:ascii="Times New Roman" w:eastAsia="Times New Roman" w:hAnsi="Times New Roman" w:cs="Times New Roman"/>
                <w:sz w:val="24"/>
                <w:szCs w:val="24"/>
              </w:rPr>
              <w:t xml:space="preserve">8 </w:t>
            </w:r>
          </w:p>
        </w:tc>
        <w:tc>
          <w:tcPr>
            <w:tcW w:w="918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Великая Отечественная война (1941-1945) </w:t>
            </w:r>
          </w:p>
        </w:tc>
      </w:tr>
      <w:tr w:rsidR="000C7F17" w:rsidRPr="007F33C6" w:rsidTr="00474436">
        <w:trPr>
          <w:trHeight w:val="33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0"/>
              <w:jc w:val="center"/>
              <w:rPr>
                <w:sz w:val="24"/>
                <w:szCs w:val="24"/>
              </w:rPr>
            </w:pPr>
            <w:r w:rsidRPr="000C7F17">
              <w:rPr>
                <w:rFonts w:ascii="Times New Roman" w:eastAsia="Times New Roman" w:hAnsi="Times New Roman" w:cs="Times New Roman"/>
                <w:sz w:val="24"/>
                <w:szCs w:val="24"/>
              </w:rPr>
              <w:lastRenderedPageBreak/>
              <w:t xml:space="preserve">8.1 </w:t>
            </w:r>
          </w:p>
        </w:tc>
        <w:tc>
          <w:tcPr>
            <w:tcW w:w="918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Первый период войны (июнь 1941 - осень 1942 г.) </w:t>
            </w:r>
          </w:p>
        </w:tc>
      </w:tr>
      <w:tr w:rsidR="000C7F17" w:rsidRPr="007F33C6" w:rsidTr="00474436">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0"/>
              <w:jc w:val="center"/>
              <w:rPr>
                <w:sz w:val="24"/>
                <w:szCs w:val="24"/>
              </w:rPr>
            </w:pPr>
            <w:r w:rsidRPr="000C7F17">
              <w:rPr>
                <w:rFonts w:ascii="Times New Roman" w:eastAsia="Times New Roman" w:hAnsi="Times New Roman" w:cs="Times New Roman"/>
                <w:sz w:val="24"/>
                <w:szCs w:val="24"/>
              </w:rPr>
              <w:t xml:space="preserve">8.2 </w:t>
            </w:r>
          </w:p>
        </w:tc>
        <w:tc>
          <w:tcPr>
            <w:tcW w:w="918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Коренной перелом в ходе войны (осень 1942-1943 г.) </w:t>
            </w:r>
          </w:p>
        </w:tc>
      </w:tr>
      <w:tr w:rsidR="000C7F17" w:rsidRPr="007F33C6" w:rsidTr="00474436">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0"/>
              <w:jc w:val="center"/>
              <w:rPr>
                <w:sz w:val="24"/>
                <w:szCs w:val="24"/>
              </w:rPr>
            </w:pPr>
            <w:r w:rsidRPr="000C7F17">
              <w:rPr>
                <w:rFonts w:ascii="Times New Roman" w:eastAsia="Times New Roman" w:hAnsi="Times New Roman" w:cs="Times New Roman"/>
                <w:sz w:val="24"/>
                <w:szCs w:val="24"/>
              </w:rPr>
              <w:t xml:space="preserve">8.3 </w:t>
            </w:r>
          </w:p>
        </w:tc>
        <w:tc>
          <w:tcPr>
            <w:tcW w:w="918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Человек и война: единство фронта и тыла </w:t>
            </w:r>
          </w:p>
        </w:tc>
      </w:tr>
      <w:tr w:rsidR="000C7F17" w:rsidRPr="007F33C6" w:rsidTr="00474436">
        <w:trPr>
          <w:trHeight w:val="65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0"/>
              <w:jc w:val="center"/>
              <w:rPr>
                <w:sz w:val="24"/>
                <w:szCs w:val="24"/>
              </w:rPr>
            </w:pPr>
            <w:r w:rsidRPr="000C7F17">
              <w:rPr>
                <w:rFonts w:ascii="Times New Roman" w:eastAsia="Times New Roman" w:hAnsi="Times New Roman" w:cs="Times New Roman"/>
                <w:sz w:val="24"/>
                <w:szCs w:val="24"/>
              </w:rPr>
              <w:t xml:space="preserve">8.4 </w:t>
            </w:r>
          </w:p>
        </w:tc>
        <w:tc>
          <w:tcPr>
            <w:tcW w:w="918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Победа СССР в Великой Отечественной войне. Окончание Второй мировой войны (1944 - сентябрь 1945 г.) </w:t>
            </w:r>
          </w:p>
        </w:tc>
      </w:tr>
      <w:tr w:rsidR="000C7F17" w:rsidRPr="000C7F17" w:rsidTr="00474436">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4"/>
              <w:jc w:val="center"/>
              <w:rPr>
                <w:sz w:val="24"/>
                <w:szCs w:val="24"/>
              </w:rPr>
            </w:pPr>
            <w:r w:rsidRPr="000C7F17">
              <w:rPr>
                <w:rFonts w:ascii="Times New Roman" w:eastAsia="Times New Roman" w:hAnsi="Times New Roman" w:cs="Times New Roman"/>
                <w:sz w:val="24"/>
                <w:szCs w:val="24"/>
              </w:rPr>
              <w:t xml:space="preserve">9 </w:t>
            </w:r>
          </w:p>
        </w:tc>
        <w:tc>
          <w:tcPr>
            <w:tcW w:w="918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СССР в 1945-1991 гг. </w:t>
            </w:r>
          </w:p>
        </w:tc>
      </w:tr>
      <w:tr w:rsidR="000C7F17" w:rsidRPr="000C7F17" w:rsidTr="00474436">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0"/>
              <w:jc w:val="center"/>
              <w:rPr>
                <w:sz w:val="24"/>
                <w:szCs w:val="24"/>
              </w:rPr>
            </w:pPr>
            <w:r w:rsidRPr="000C7F17">
              <w:rPr>
                <w:rFonts w:ascii="Times New Roman" w:eastAsia="Times New Roman" w:hAnsi="Times New Roman" w:cs="Times New Roman"/>
                <w:sz w:val="24"/>
                <w:szCs w:val="24"/>
              </w:rPr>
              <w:t xml:space="preserve">9.1 </w:t>
            </w:r>
          </w:p>
        </w:tc>
        <w:tc>
          <w:tcPr>
            <w:tcW w:w="918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СССР в 1945-1953 гг. </w:t>
            </w:r>
          </w:p>
        </w:tc>
      </w:tr>
      <w:tr w:rsidR="000C7F17" w:rsidRPr="007F33C6" w:rsidTr="00474436">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0"/>
              <w:jc w:val="center"/>
              <w:rPr>
                <w:sz w:val="24"/>
                <w:szCs w:val="24"/>
              </w:rPr>
            </w:pPr>
            <w:r w:rsidRPr="000C7F17">
              <w:rPr>
                <w:rFonts w:ascii="Times New Roman" w:eastAsia="Times New Roman" w:hAnsi="Times New Roman" w:cs="Times New Roman"/>
                <w:sz w:val="24"/>
                <w:szCs w:val="24"/>
              </w:rPr>
              <w:t xml:space="preserve">9.2 </w:t>
            </w:r>
          </w:p>
        </w:tc>
        <w:tc>
          <w:tcPr>
            <w:tcW w:w="918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СССР в середине 1950-х - первой половине 1960-х гг. </w:t>
            </w:r>
          </w:p>
        </w:tc>
      </w:tr>
      <w:tr w:rsidR="000C7F17" w:rsidRPr="007F33C6" w:rsidTr="00474436">
        <w:trPr>
          <w:trHeight w:val="33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0"/>
              <w:jc w:val="center"/>
              <w:rPr>
                <w:sz w:val="24"/>
                <w:szCs w:val="24"/>
              </w:rPr>
            </w:pPr>
            <w:r w:rsidRPr="000C7F17">
              <w:rPr>
                <w:rFonts w:ascii="Times New Roman" w:eastAsia="Times New Roman" w:hAnsi="Times New Roman" w:cs="Times New Roman"/>
                <w:sz w:val="24"/>
                <w:szCs w:val="24"/>
              </w:rPr>
              <w:t xml:space="preserve">9.3 </w:t>
            </w:r>
          </w:p>
        </w:tc>
        <w:tc>
          <w:tcPr>
            <w:tcW w:w="918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Советское государство и общество в середине 1960-х - начале 1980-х гг. </w:t>
            </w:r>
          </w:p>
        </w:tc>
      </w:tr>
      <w:tr w:rsidR="000C7F17" w:rsidRPr="000C7F17" w:rsidTr="00474436">
        <w:trPr>
          <w:trHeight w:val="332"/>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0"/>
              <w:jc w:val="center"/>
              <w:rPr>
                <w:sz w:val="24"/>
                <w:szCs w:val="24"/>
              </w:rPr>
            </w:pPr>
            <w:r w:rsidRPr="000C7F17">
              <w:rPr>
                <w:rFonts w:ascii="Times New Roman" w:eastAsia="Times New Roman" w:hAnsi="Times New Roman" w:cs="Times New Roman"/>
                <w:sz w:val="24"/>
                <w:szCs w:val="24"/>
              </w:rPr>
              <w:t xml:space="preserve">9.4 </w:t>
            </w:r>
          </w:p>
        </w:tc>
        <w:tc>
          <w:tcPr>
            <w:tcW w:w="918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Политика перестройки. Распад СССР (1985-1991) </w:t>
            </w:r>
          </w:p>
        </w:tc>
      </w:tr>
      <w:tr w:rsidR="000C7F17" w:rsidRPr="000C7F17" w:rsidTr="00474436">
        <w:trPr>
          <w:trHeight w:val="33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23"/>
              <w:jc w:val="center"/>
              <w:rPr>
                <w:sz w:val="24"/>
                <w:szCs w:val="24"/>
              </w:rPr>
            </w:pPr>
            <w:r w:rsidRPr="000C7F17">
              <w:rPr>
                <w:rFonts w:ascii="Times New Roman" w:eastAsia="Times New Roman" w:hAnsi="Times New Roman" w:cs="Times New Roman"/>
                <w:sz w:val="24"/>
                <w:szCs w:val="24"/>
              </w:rPr>
              <w:t xml:space="preserve">10 </w:t>
            </w:r>
          </w:p>
        </w:tc>
        <w:tc>
          <w:tcPr>
            <w:tcW w:w="918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rPr>
            </w:pPr>
            <w:r w:rsidRPr="000C7F17">
              <w:rPr>
                <w:rFonts w:ascii="Times New Roman" w:eastAsia="Times New Roman" w:hAnsi="Times New Roman" w:cs="Times New Roman"/>
                <w:sz w:val="24"/>
                <w:szCs w:val="24"/>
              </w:rPr>
              <w:t xml:space="preserve">Российская Федерация в 1992-2022 гг. </w:t>
            </w:r>
          </w:p>
        </w:tc>
      </w:tr>
      <w:tr w:rsidR="000C7F17" w:rsidRPr="000C7F17" w:rsidTr="00474436">
        <w:trPr>
          <w:trHeight w:val="33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3"/>
              <w:jc w:val="center"/>
              <w:rPr>
                <w:sz w:val="24"/>
                <w:szCs w:val="24"/>
              </w:rPr>
            </w:pPr>
            <w:r w:rsidRPr="000C7F17">
              <w:rPr>
                <w:rFonts w:ascii="Times New Roman" w:eastAsia="Times New Roman" w:hAnsi="Times New Roman" w:cs="Times New Roman"/>
                <w:sz w:val="24"/>
                <w:szCs w:val="24"/>
              </w:rPr>
              <w:t xml:space="preserve">10.1 </w:t>
            </w:r>
          </w:p>
        </w:tc>
        <w:tc>
          <w:tcPr>
            <w:tcW w:w="918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Становление новой России (1992-1999) </w:t>
            </w:r>
          </w:p>
        </w:tc>
      </w:tr>
      <w:tr w:rsidR="000C7F17" w:rsidRPr="007F33C6" w:rsidTr="00474436">
        <w:trPr>
          <w:trHeight w:val="33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3"/>
              <w:jc w:val="center"/>
              <w:rPr>
                <w:sz w:val="24"/>
                <w:szCs w:val="24"/>
              </w:rPr>
            </w:pPr>
            <w:r w:rsidRPr="000C7F17">
              <w:rPr>
                <w:rFonts w:ascii="Times New Roman" w:eastAsia="Times New Roman" w:hAnsi="Times New Roman" w:cs="Times New Roman"/>
                <w:sz w:val="24"/>
                <w:szCs w:val="24"/>
              </w:rPr>
              <w:t xml:space="preserve">10.2 </w:t>
            </w:r>
          </w:p>
        </w:tc>
        <w:tc>
          <w:tcPr>
            <w:tcW w:w="918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Россия в </w:t>
            </w:r>
            <w:r w:rsidRPr="000C7F17">
              <w:rPr>
                <w:rFonts w:ascii="Times New Roman" w:eastAsia="Times New Roman" w:hAnsi="Times New Roman" w:cs="Times New Roman"/>
                <w:sz w:val="24"/>
                <w:szCs w:val="24"/>
              </w:rPr>
              <w:t>XXI</w:t>
            </w:r>
            <w:r w:rsidRPr="000C7F17">
              <w:rPr>
                <w:rFonts w:ascii="Times New Roman" w:eastAsia="Times New Roman" w:hAnsi="Times New Roman" w:cs="Times New Roman"/>
                <w:sz w:val="24"/>
                <w:szCs w:val="24"/>
                <w:lang w:val="ru-RU"/>
              </w:rPr>
              <w:t xml:space="preserve"> в.: вызовы времени и задачи модернизации </w:t>
            </w:r>
          </w:p>
        </w:tc>
      </w:tr>
      <w:tr w:rsidR="000C7F17" w:rsidRPr="000C7F17" w:rsidTr="00474436">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3"/>
              <w:jc w:val="center"/>
              <w:rPr>
                <w:sz w:val="24"/>
                <w:szCs w:val="24"/>
              </w:rPr>
            </w:pPr>
            <w:r w:rsidRPr="000C7F17">
              <w:rPr>
                <w:rFonts w:ascii="Times New Roman" w:eastAsia="Times New Roman" w:hAnsi="Times New Roman" w:cs="Times New Roman"/>
                <w:sz w:val="24"/>
                <w:szCs w:val="24"/>
              </w:rPr>
              <w:t xml:space="preserve">11 </w:t>
            </w:r>
          </w:p>
        </w:tc>
        <w:tc>
          <w:tcPr>
            <w:tcW w:w="918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rPr>
            </w:pPr>
            <w:r w:rsidRPr="000C7F17">
              <w:rPr>
                <w:rFonts w:ascii="Times New Roman" w:eastAsia="Times New Roman" w:hAnsi="Times New Roman" w:cs="Times New Roman"/>
                <w:sz w:val="24"/>
                <w:szCs w:val="24"/>
              </w:rPr>
              <w:t xml:space="preserve">Всеобщая история. 1914-1945 гг. </w:t>
            </w:r>
          </w:p>
        </w:tc>
      </w:tr>
      <w:tr w:rsidR="000C7F17" w:rsidRPr="007F33C6" w:rsidTr="00474436">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3"/>
              <w:jc w:val="center"/>
              <w:rPr>
                <w:sz w:val="24"/>
                <w:szCs w:val="24"/>
              </w:rPr>
            </w:pPr>
            <w:r w:rsidRPr="000C7F17">
              <w:rPr>
                <w:rFonts w:ascii="Times New Roman" w:eastAsia="Times New Roman" w:hAnsi="Times New Roman" w:cs="Times New Roman"/>
                <w:sz w:val="24"/>
                <w:szCs w:val="24"/>
              </w:rPr>
              <w:t xml:space="preserve">11.1 </w:t>
            </w:r>
          </w:p>
        </w:tc>
        <w:tc>
          <w:tcPr>
            <w:tcW w:w="918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Мир накануне и в годы Первой мировой войны </w:t>
            </w:r>
          </w:p>
        </w:tc>
      </w:tr>
      <w:tr w:rsidR="000C7F17" w:rsidRPr="000C7F17" w:rsidTr="00474436">
        <w:trPr>
          <w:trHeight w:val="33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3"/>
              <w:jc w:val="center"/>
              <w:rPr>
                <w:sz w:val="24"/>
                <w:szCs w:val="24"/>
              </w:rPr>
            </w:pPr>
            <w:r w:rsidRPr="000C7F17">
              <w:rPr>
                <w:rFonts w:ascii="Times New Roman" w:eastAsia="Times New Roman" w:hAnsi="Times New Roman" w:cs="Times New Roman"/>
                <w:sz w:val="24"/>
                <w:szCs w:val="24"/>
              </w:rPr>
              <w:t xml:space="preserve">11.2 </w:t>
            </w:r>
          </w:p>
        </w:tc>
        <w:tc>
          <w:tcPr>
            <w:tcW w:w="918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Мир в 1918-1939 гг. </w:t>
            </w:r>
          </w:p>
        </w:tc>
      </w:tr>
      <w:tr w:rsidR="000C7F17" w:rsidRPr="000C7F17" w:rsidTr="00474436">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3"/>
              <w:jc w:val="center"/>
              <w:rPr>
                <w:sz w:val="24"/>
                <w:szCs w:val="24"/>
              </w:rPr>
            </w:pPr>
            <w:r w:rsidRPr="000C7F17">
              <w:rPr>
                <w:rFonts w:ascii="Times New Roman" w:eastAsia="Times New Roman" w:hAnsi="Times New Roman" w:cs="Times New Roman"/>
                <w:sz w:val="24"/>
                <w:szCs w:val="24"/>
              </w:rPr>
              <w:t xml:space="preserve">11.3 </w:t>
            </w:r>
          </w:p>
        </w:tc>
        <w:tc>
          <w:tcPr>
            <w:tcW w:w="918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Вторая мировая война </w:t>
            </w:r>
          </w:p>
        </w:tc>
      </w:tr>
      <w:tr w:rsidR="000C7F17" w:rsidRPr="000C7F17" w:rsidTr="00474436">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3"/>
              <w:jc w:val="center"/>
              <w:rPr>
                <w:sz w:val="24"/>
                <w:szCs w:val="24"/>
              </w:rPr>
            </w:pPr>
            <w:r w:rsidRPr="000C7F17">
              <w:rPr>
                <w:rFonts w:ascii="Times New Roman" w:eastAsia="Times New Roman" w:hAnsi="Times New Roman" w:cs="Times New Roman"/>
                <w:sz w:val="24"/>
                <w:szCs w:val="24"/>
              </w:rPr>
              <w:t xml:space="preserve">12 </w:t>
            </w:r>
          </w:p>
        </w:tc>
        <w:tc>
          <w:tcPr>
            <w:tcW w:w="918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rPr>
            </w:pPr>
            <w:r w:rsidRPr="000C7F17">
              <w:rPr>
                <w:rFonts w:ascii="Times New Roman" w:eastAsia="Times New Roman" w:hAnsi="Times New Roman" w:cs="Times New Roman"/>
                <w:sz w:val="24"/>
                <w:szCs w:val="24"/>
              </w:rPr>
              <w:t xml:space="preserve">Всеобщая история. 1945-2022 гг. </w:t>
            </w:r>
          </w:p>
        </w:tc>
      </w:tr>
      <w:tr w:rsidR="000C7F17" w:rsidRPr="007F33C6" w:rsidTr="00474436">
        <w:trPr>
          <w:trHeight w:val="655"/>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3"/>
              <w:jc w:val="center"/>
              <w:rPr>
                <w:sz w:val="24"/>
                <w:szCs w:val="24"/>
              </w:rPr>
            </w:pPr>
            <w:r w:rsidRPr="000C7F17">
              <w:rPr>
                <w:rFonts w:ascii="Times New Roman" w:eastAsia="Times New Roman" w:hAnsi="Times New Roman" w:cs="Times New Roman"/>
                <w:sz w:val="24"/>
                <w:szCs w:val="24"/>
              </w:rPr>
              <w:t xml:space="preserve">12.1 </w:t>
            </w:r>
          </w:p>
        </w:tc>
        <w:tc>
          <w:tcPr>
            <w:tcW w:w="918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Страны Северной Америки и Европы во второй половине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 начале </w:t>
            </w:r>
            <w:r w:rsidRPr="000C7F17">
              <w:rPr>
                <w:rFonts w:ascii="Times New Roman" w:eastAsia="Times New Roman" w:hAnsi="Times New Roman" w:cs="Times New Roman"/>
                <w:sz w:val="24"/>
                <w:szCs w:val="24"/>
              </w:rPr>
              <w:t>XXI</w:t>
            </w:r>
            <w:r w:rsidRPr="000C7F17">
              <w:rPr>
                <w:rFonts w:ascii="Times New Roman" w:eastAsia="Times New Roman" w:hAnsi="Times New Roman" w:cs="Times New Roman"/>
                <w:sz w:val="24"/>
                <w:szCs w:val="24"/>
                <w:lang w:val="ru-RU"/>
              </w:rPr>
              <w:t xml:space="preserve"> в. </w:t>
            </w:r>
          </w:p>
        </w:tc>
      </w:tr>
      <w:tr w:rsidR="000C7F17" w:rsidRPr="007F33C6" w:rsidTr="00474436">
        <w:trPr>
          <w:trHeight w:val="662"/>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3"/>
              <w:jc w:val="center"/>
              <w:rPr>
                <w:sz w:val="24"/>
                <w:szCs w:val="24"/>
              </w:rPr>
            </w:pPr>
            <w:r w:rsidRPr="000C7F17">
              <w:rPr>
                <w:rFonts w:ascii="Times New Roman" w:eastAsia="Times New Roman" w:hAnsi="Times New Roman" w:cs="Times New Roman"/>
                <w:sz w:val="24"/>
                <w:szCs w:val="24"/>
              </w:rPr>
              <w:t xml:space="preserve">12.2 </w:t>
            </w:r>
          </w:p>
        </w:tc>
        <w:tc>
          <w:tcPr>
            <w:tcW w:w="918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Страны Азии, Африки во второй половине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 начале </w:t>
            </w:r>
            <w:r w:rsidRPr="000C7F17">
              <w:rPr>
                <w:rFonts w:ascii="Times New Roman" w:eastAsia="Times New Roman" w:hAnsi="Times New Roman" w:cs="Times New Roman"/>
                <w:sz w:val="24"/>
                <w:szCs w:val="24"/>
              </w:rPr>
              <w:t>XXI</w:t>
            </w:r>
            <w:r w:rsidRPr="000C7F17">
              <w:rPr>
                <w:rFonts w:ascii="Times New Roman" w:eastAsia="Times New Roman" w:hAnsi="Times New Roman" w:cs="Times New Roman"/>
                <w:sz w:val="24"/>
                <w:szCs w:val="24"/>
                <w:lang w:val="ru-RU"/>
              </w:rPr>
              <w:t xml:space="preserve"> в.: проблемы и пути модернизации </w:t>
            </w:r>
          </w:p>
        </w:tc>
      </w:tr>
      <w:tr w:rsidR="000C7F17" w:rsidRPr="007F33C6" w:rsidTr="00474436">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3"/>
              <w:jc w:val="center"/>
              <w:rPr>
                <w:sz w:val="24"/>
                <w:szCs w:val="24"/>
              </w:rPr>
            </w:pPr>
            <w:r w:rsidRPr="000C7F17">
              <w:rPr>
                <w:rFonts w:ascii="Times New Roman" w:eastAsia="Times New Roman" w:hAnsi="Times New Roman" w:cs="Times New Roman"/>
                <w:sz w:val="24"/>
                <w:szCs w:val="24"/>
              </w:rPr>
              <w:t xml:space="preserve">12.3 </w:t>
            </w:r>
          </w:p>
        </w:tc>
        <w:tc>
          <w:tcPr>
            <w:tcW w:w="918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Страны Латинской Америки во второй половине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 начале </w:t>
            </w:r>
            <w:r w:rsidRPr="000C7F17">
              <w:rPr>
                <w:rFonts w:ascii="Times New Roman" w:eastAsia="Times New Roman" w:hAnsi="Times New Roman" w:cs="Times New Roman"/>
                <w:sz w:val="24"/>
                <w:szCs w:val="24"/>
              </w:rPr>
              <w:t>XXI</w:t>
            </w:r>
            <w:r w:rsidRPr="000C7F17">
              <w:rPr>
                <w:rFonts w:ascii="Times New Roman" w:eastAsia="Times New Roman" w:hAnsi="Times New Roman" w:cs="Times New Roman"/>
                <w:sz w:val="24"/>
                <w:szCs w:val="24"/>
                <w:lang w:val="ru-RU"/>
              </w:rPr>
              <w:t xml:space="preserve"> в. </w:t>
            </w:r>
          </w:p>
        </w:tc>
      </w:tr>
      <w:tr w:rsidR="000C7F17" w:rsidRPr="007F33C6" w:rsidTr="00474436">
        <w:trPr>
          <w:trHeight w:val="337"/>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3"/>
              <w:jc w:val="center"/>
              <w:rPr>
                <w:sz w:val="24"/>
                <w:szCs w:val="24"/>
              </w:rPr>
            </w:pPr>
            <w:r w:rsidRPr="000C7F17">
              <w:rPr>
                <w:rFonts w:ascii="Times New Roman" w:eastAsia="Times New Roman" w:hAnsi="Times New Roman" w:cs="Times New Roman"/>
                <w:sz w:val="24"/>
                <w:szCs w:val="24"/>
              </w:rPr>
              <w:t xml:space="preserve">12.4 </w:t>
            </w:r>
          </w:p>
        </w:tc>
        <w:tc>
          <w:tcPr>
            <w:tcW w:w="918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Международные отношения во второй половине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 начале </w:t>
            </w:r>
            <w:r w:rsidRPr="000C7F17">
              <w:rPr>
                <w:rFonts w:ascii="Times New Roman" w:eastAsia="Times New Roman" w:hAnsi="Times New Roman" w:cs="Times New Roman"/>
                <w:sz w:val="24"/>
                <w:szCs w:val="24"/>
              </w:rPr>
              <w:t>XXI</w:t>
            </w:r>
            <w:r w:rsidRPr="000C7F17">
              <w:rPr>
                <w:rFonts w:ascii="Times New Roman" w:eastAsia="Times New Roman" w:hAnsi="Times New Roman" w:cs="Times New Roman"/>
                <w:sz w:val="24"/>
                <w:szCs w:val="24"/>
                <w:lang w:val="ru-RU"/>
              </w:rPr>
              <w:t xml:space="preserve"> в. </w:t>
            </w:r>
          </w:p>
        </w:tc>
      </w:tr>
      <w:tr w:rsidR="000C7F17" w:rsidRPr="007F33C6" w:rsidTr="00474436">
        <w:trPr>
          <w:trHeight w:val="33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3"/>
              <w:jc w:val="center"/>
              <w:rPr>
                <w:sz w:val="24"/>
                <w:szCs w:val="24"/>
              </w:rPr>
            </w:pPr>
            <w:r w:rsidRPr="000C7F17">
              <w:rPr>
                <w:rFonts w:ascii="Times New Roman" w:eastAsia="Times New Roman" w:hAnsi="Times New Roman" w:cs="Times New Roman"/>
                <w:sz w:val="24"/>
                <w:szCs w:val="24"/>
              </w:rPr>
              <w:t xml:space="preserve">12.5 </w:t>
            </w:r>
          </w:p>
        </w:tc>
        <w:tc>
          <w:tcPr>
            <w:tcW w:w="918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Развитие науки и культуры во второй половине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 начале </w:t>
            </w:r>
            <w:r w:rsidRPr="000C7F17">
              <w:rPr>
                <w:rFonts w:ascii="Times New Roman" w:eastAsia="Times New Roman" w:hAnsi="Times New Roman" w:cs="Times New Roman"/>
                <w:sz w:val="24"/>
                <w:szCs w:val="24"/>
              </w:rPr>
              <w:t>XXI</w:t>
            </w:r>
            <w:r w:rsidRPr="000C7F17">
              <w:rPr>
                <w:rFonts w:ascii="Times New Roman" w:eastAsia="Times New Roman" w:hAnsi="Times New Roman" w:cs="Times New Roman"/>
                <w:sz w:val="24"/>
                <w:szCs w:val="24"/>
                <w:lang w:val="ru-RU"/>
              </w:rPr>
              <w:t xml:space="preserve"> в. </w:t>
            </w:r>
          </w:p>
        </w:tc>
      </w:tr>
      <w:tr w:rsidR="000C7F17" w:rsidRPr="000C7F17" w:rsidTr="00474436">
        <w:trPr>
          <w:trHeight w:val="343"/>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3"/>
              <w:jc w:val="center"/>
              <w:rPr>
                <w:sz w:val="24"/>
                <w:szCs w:val="24"/>
              </w:rPr>
            </w:pPr>
            <w:r w:rsidRPr="000C7F17">
              <w:rPr>
                <w:rFonts w:ascii="Times New Roman" w:eastAsia="Times New Roman" w:hAnsi="Times New Roman" w:cs="Times New Roman"/>
                <w:sz w:val="24"/>
                <w:szCs w:val="24"/>
              </w:rPr>
              <w:t xml:space="preserve">12.6 </w:t>
            </w:r>
          </w:p>
        </w:tc>
        <w:tc>
          <w:tcPr>
            <w:tcW w:w="918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Современный мир </w:t>
            </w:r>
          </w:p>
        </w:tc>
      </w:tr>
    </w:tbl>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b/>
          <w:sz w:val="24"/>
          <w:szCs w:val="24"/>
        </w:rPr>
        <w:t xml:space="preserve"> </w:t>
      </w:r>
    </w:p>
    <w:p w:rsidR="000C7F17" w:rsidRPr="000C7F17" w:rsidRDefault="000C7F17" w:rsidP="000C7F17">
      <w:pPr>
        <w:spacing w:before="0" w:beforeAutospacing="0" w:after="0" w:afterAutospacing="0"/>
        <w:ind w:left="10" w:right="119" w:hanging="10"/>
        <w:jc w:val="right"/>
        <w:rPr>
          <w:sz w:val="24"/>
          <w:szCs w:val="24"/>
        </w:rPr>
      </w:pPr>
      <w:r w:rsidRPr="000C7F17">
        <w:rPr>
          <w:rFonts w:ascii="Times New Roman" w:eastAsia="Times New Roman" w:hAnsi="Times New Roman" w:cs="Times New Roman"/>
          <w:sz w:val="24"/>
          <w:szCs w:val="24"/>
        </w:rPr>
        <w:t xml:space="preserve">Таблица 24 </w:t>
      </w:r>
    </w:p>
    <w:p w:rsidR="000C7F17" w:rsidRPr="000C7F17" w:rsidRDefault="000C7F17" w:rsidP="000C7F17">
      <w:pPr>
        <w:spacing w:before="0" w:beforeAutospacing="0" w:after="0" w:afterAutospacing="0"/>
        <w:ind w:left="3071" w:right="126" w:hanging="10"/>
        <w:jc w:val="both"/>
        <w:rPr>
          <w:sz w:val="24"/>
          <w:szCs w:val="24"/>
        </w:rPr>
      </w:pPr>
      <w:r w:rsidRPr="000C7F17">
        <w:rPr>
          <w:rFonts w:ascii="Times New Roman" w:eastAsia="Times New Roman" w:hAnsi="Times New Roman" w:cs="Times New Roman"/>
          <w:b/>
          <w:sz w:val="24"/>
          <w:szCs w:val="24"/>
        </w:rPr>
        <w:t xml:space="preserve">Проверяемые элементы содержания (10 класс) </w:t>
      </w:r>
    </w:p>
    <w:tbl>
      <w:tblPr>
        <w:tblW w:w="10324" w:type="dxa"/>
        <w:tblInd w:w="-337" w:type="dxa"/>
        <w:tblCellMar>
          <w:top w:w="50" w:type="dxa"/>
          <w:left w:w="89" w:type="dxa"/>
          <w:right w:w="215" w:type="dxa"/>
        </w:tblCellMar>
        <w:tblLook w:val="04A0" w:firstRow="1" w:lastRow="0" w:firstColumn="1" w:lastColumn="0" w:noHBand="0" w:noVBand="1"/>
      </w:tblPr>
      <w:tblGrid>
        <w:gridCol w:w="993"/>
        <w:gridCol w:w="9331"/>
      </w:tblGrid>
      <w:tr w:rsidR="000C7F17" w:rsidRPr="000C7F17" w:rsidTr="00474436">
        <w:trPr>
          <w:trHeight w:val="341"/>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0"/>
              <w:jc w:val="center"/>
              <w:rPr>
                <w:sz w:val="24"/>
                <w:szCs w:val="24"/>
              </w:rPr>
            </w:pPr>
            <w:r w:rsidRPr="000C7F17">
              <w:rPr>
                <w:rFonts w:ascii="Times New Roman" w:eastAsia="Times New Roman" w:hAnsi="Times New Roman" w:cs="Times New Roman"/>
                <w:sz w:val="24"/>
                <w:szCs w:val="24"/>
              </w:rPr>
              <w:t xml:space="preserve">Код </w:t>
            </w:r>
          </w:p>
        </w:tc>
        <w:tc>
          <w:tcPr>
            <w:tcW w:w="933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1"/>
              <w:jc w:val="center"/>
              <w:rPr>
                <w:sz w:val="24"/>
                <w:szCs w:val="24"/>
              </w:rPr>
            </w:pPr>
            <w:r w:rsidRPr="000C7F17">
              <w:rPr>
                <w:rFonts w:ascii="Times New Roman" w:eastAsia="Times New Roman" w:hAnsi="Times New Roman" w:cs="Times New Roman"/>
                <w:sz w:val="24"/>
                <w:szCs w:val="24"/>
              </w:rPr>
              <w:t xml:space="preserve">Проверяемый элемент содержания </w:t>
            </w:r>
          </w:p>
        </w:tc>
      </w:tr>
      <w:tr w:rsidR="000C7F17" w:rsidRPr="000C7F17" w:rsidTr="00474436">
        <w:trPr>
          <w:trHeight w:val="331"/>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21"/>
              <w:jc w:val="center"/>
              <w:rPr>
                <w:sz w:val="24"/>
                <w:szCs w:val="24"/>
              </w:rPr>
            </w:pPr>
            <w:r w:rsidRPr="000C7F17">
              <w:rPr>
                <w:rFonts w:ascii="Times New Roman" w:eastAsia="Times New Roman" w:hAnsi="Times New Roman" w:cs="Times New Roman"/>
                <w:sz w:val="24"/>
                <w:szCs w:val="24"/>
              </w:rPr>
              <w:t xml:space="preserve">1 </w:t>
            </w:r>
          </w:p>
        </w:tc>
        <w:tc>
          <w:tcPr>
            <w:tcW w:w="933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Человек в обществе </w:t>
            </w:r>
          </w:p>
        </w:tc>
      </w:tr>
      <w:tr w:rsidR="000C7F17" w:rsidRPr="007F33C6" w:rsidTr="00474436">
        <w:trPr>
          <w:trHeight w:val="660"/>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7"/>
              <w:jc w:val="center"/>
              <w:rPr>
                <w:sz w:val="24"/>
                <w:szCs w:val="24"/>
              </w:rPr>
            </w:pPr>
            <w:r w:rsidRPr="000C7F17">
              <w:rPr>
                <w:rFonts w:ascii="Times New Roman" w:eastAsia="Times New Roman" w:hAnsi="Times New Roman" w:cs="Times New Roman"/>
                <w:sz w:val="24"/>
                <w:szCs w:val="24"/>
              </w:rPr>
              <w:t xml:space="preserve">1.1 </w:t>
            </w:r>
          </w:p>
        </w:tc>
        <w:tc>
          <w:tcPr>
            <w:tcW w:w="933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Общество как система. Общественные отношения. Связи между подсистемами и элементами общества </w:t>
            </w:r>
          </w:p>
        </w:tc>
      </w:tr>
      <w:tr w:rsidR="000C7F17" w:rsidRPr="007F33C6" w:rsidTr="00474436">
        <w:trPr>
          <w:trHeight w:val="653"/>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7"/>
              <w:jc w:val="center"/>
              <w:rPr>
                <w:sz w:val="24"/>
                <w:szCs w:val="24"/>
              </w:rPr>
            </w:pPr>
            <w:r w:rsidRPr="000C7F17">
              <w:rPr>
                <w:rFonts w:ascii="Times New Roman" w:eastAsia="Times New Roman" w:hAnsi="Times New Roman" w:cs="Times New Roman"/>
                <w:sz w:val="24"/>
                <w:szCs w:val="24"/>
              </w:rPr>
              <w:t xml:space="preserve">1.2 </w:t>
            </w:r>
          </w:p>
        </w:tc>
        <w:tc>
          <w:tcPr>
            <w:tcW w:w="933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Общественные потребности и социальные институты. Признаки и функции социальных институтов </w:t>
            </w:r>
          </w:p>
        </w:tc>
      </w:tr>
      <w:tr w:rsidR="000C7F17" w:rsidRPr="000C7F17" w:rsidTr="00474436">
        <w:trPr>
          <w:trHeight w:val="658"/>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7"/>
              <w:jc w:val="center"/>
              <w:rPr>
                <w:sz w:val="24"/>
                <w:szCs w:val="24"/>
              </w:rPr>
            </w:pPr>
            <w:r w:rsidRPr="000C7F17">
              <w:rPr>
                <w:rFonts w:ascii="Times New Roman" w:eastAsia="Times New Roman" w:hAnsi="Times New Roman" w:cs="Times New Roman"/>
                <w:sz w:val="24"/>
                <w:szCs w:val="24"/>
              </w:rPr>
              <w:t xml:space="preserve">1.3 </w:t>
            </w:r>
          </w:p>
        </w:tc>
        <w:tc>
          <w:tcPr>
            <w:tcW w:w="933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rPr>
            </w:pPr>
            <w:r w:rsidRPr="000C7F17">
              <w:rPr>
                <w:rFonts w:ascii="Times New Roman" w:eastAsia="Times New Roman" w:hAnsi="Times New Roman" w:cs="Times New Roman"/>
                <w:sz w:val="24"/>
                <w:szCs w:val="24"/>
                <w:lang w:val="ru-RU"/>
              </w:rPr>
              <w:t xml:space="preserve">Типы обществ. Постиндустриальное (информационное) общество и его особенности. </w:t>
            </w:r>
            <w:r w:rsidRPr="000C7F17">
              <w:rPr>
                <w:rFonts w:ascii="Times New Roman" w:eastAsia="Times New Roman" w:hAnsi="Times New Roman" w:cs="Times New Roman"/>
                <w:sz w:val="24"/>
                <w:szCs w:val="24"/>
              </w:rPr>
              <w:t xml:space="preserve">Роль массовой коммуникации в современном обществе </w:t>
            </w:r>
          </w:p>
        </w:tc>
      </w:tr>
      <w:tr w:rsidR="000C7F17" w:rsidRPr="000C7F17" w:rsidTr="00474436">
        <w:trPr>
          <w:trHeight w:val="982"/>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7"/>
              <w:jc w:val="center"/>
              <w:rPr>
                <w:sz w:val="24"/>
                <w:szCs w:val="24"/>
              </w:rPr>
            </w:pPr>
            <w:r w:rsidRPr="000C7F17">
              <w:rPr>
                <w:rFonts w:ascii="Times New Roman" w:eastAsia="Times New Roman" w:hAnsi="Times New Roman" w:cs="Times New Roman"/>
                <w:sz w:val="24"/>
                <w:szCs w:val="24"/>
              </w:rPr>
              <w:lastRenderedPageBreak/>
              <w:t xml:space="preserve">1.4 </w:t>
            </w:r>
          </w:p>
        </w:tc>
        <w:tc>
          <w:tcPr>
            <w:tcW w:w="933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Многообразие путей и форм общественного развития. Эволюция, социальная революция. Реформа. Общественный прогресс, его критерии. </w:t>
            </w:r>
          </w:p>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Противоречивый характер прогресса </w:t>
            </w:r>
          </w:p>
        </w:tc>
      </w:tr>
      <w:tr w:rsidR="000C7F17" w:rsidRPr="007F33C6" w:rsidTr="00474436">
        <w:trPr>
          <w:trHeight w:val="653"/>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7"/>
              <w:jc w:val="center"/>
              <w:rPr>
                <w:sz w:val="24"/>
                <w:szCs w:val="24"/>
              </w:rPr>
            </w:pPr>
            <w:r w:rsidRPr="000C7F17">
              <w:rPr>
                <w:rFonts w:ascii="Times New Roman" w:eastAsia="Times New Roman" w:hAnsi="Times New Roman" w:cs="Times New Roman"/>
                <w:sz w:val="24"/>
                <w:szCs w:val="24"/>
              </w:rPr>
              <w:t xml:space="preserve">1.5 </w:t>
            </w:r>
          </w:p>
        </w:tc>
        <w:tc>
          <w:tcPr>
            <w:tcW w:w="933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Глобализация и её противоречивые последствия. Российское общество и человек перед лицом угроз и вызовов </w:t>
            </w:r>
            <w:r w:rsidRPr="000C7F17">
              <w:rPr>
                <w:rFonts w:ascii="Times New Roman" w:eastAsia="Times New Roman" w:hAnsi="Times New Roman" w:cs="Times New Roman"/>
                <w:sz w:val="24"/>
                <w:szCs w:val="24"/>
              </w:rPr>
              <w:t>XXI</w:t>
            </w:r>
            <w:r w:rsidRPr="000C7F17">
              <w:rPr>
                <w:rFonts w:ascii="Times New Roman" w:eastAsia="Times New Roman" w:hAnsi="Times New Roman" w:cs="Times New Roman"/>
                <w:sz w:val="24"/>
                <w:szCs w:val="24"/>
                <w:lang w:val="ru-RU"/>
              </w:rPr>
              <w:t xml:space="preserve"> в. </w:t>
            </w:r>
          </w:p>
        </w:tc>
      </w:tr>
      <w:tr w:rsidR="000C7F17" w:rsidRPr="007F33C6" w:rsidTr="00474436">
        <w:trPr>
          <w:trHeight w:val="982"/>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7"/>
              <w:jc w:val="center"/>
              <w:rPr>
                <w:sz w:val="24"/>
                <w:szCs w:val="24"/>
              </w:rPr>
            </w:pPr>
            <w:r w:rsidRPr="000C7F17">
              <w:rPr>
                <w:rFonts w:ascii="Times New Roman" w:eastAsia="Times New Roman" w:hAnsi="Times New Roman" w:cs="Times New Roman"/>
                <w:sz w:val="24"/>
                <w:szCs w:val="24"/>
              </w:rPr>
              <w:t xml:space="preserve">1.6 </w:t>
            </w:r>
          </w:p>
        </w:tc>
        <w:tc>
          <w:tcPr>
            <w:tcW w:w="933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Человек как результат биологической и социокультурной эволюции. </w:t>
            </w:r>
          </w:p>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Влияние социокультурных факторов на формирование личности. </w:t>
            </w:r>
          </w:p>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Личность в современном обществе. Коммуникативные качества личности </w:t>
            </w:r>
          </w:p>
        </w:tc>
      </w:tr>
      <w:tr w:rsidR="000C7F17" w:rsidRPr="000C7F17" w:rsidTr="00474436">
        <w:trPr>
          <w:trHeight w:val="655"/>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7"/>
              <w:jc w:val="center"/>
              <w:rPr>
                <w:sz w:val="24"/>
                <w:szCs w:val="24"/>
              </w:rPr>
            </w:pPr>
            <w:r w:rsidRPr="000C7F17">
              <w:rPr>
                <w:rFonts w:ascii="Times New Roman" w:eastAsia="Times New Roman" w:hAnsi="Times New Roman" w:cs="Times New Roman"/>
                <w:sz w:val="24"/>
                <w:szCs w:val="24"/>
              </w:rPr>
              <w:t xml:space="preserve">1.7 </w:t>
            </w:r>
          </w:p>
        </w:tc>
        <w:tc>
          <w:tcPr>
            <w:tcW w:w="933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rPr>
            </w:pPr>
            <w:r w:rsidRPr="000C7F17">
              <w:rPr>
                <w:rFonts w:ascii="Times New Roman" w:eastAsia="Times New Roman" w:hAnsi="Times New Roman" w:cs="Times New Roman"/>
                <w:sz w:val="24"/>
                <w:szCs w:val="24"/>
                <w:lang w:val="ru-RU"/>
              </w:rPr>
              <w:t xml:space="preserve">Общественное и индивидуальное сознание. Самосознание и социальное поведение. </w:t>
            </w:r>
            <w:r w:rsidRPr="000C7F17">
              <w:rPr>
                <w:rFonts w:ascii="Times New Roman" w:eastAsia="Times New Roman" w:hAnsi="Times New Roman" w:cs="Times New Roman"/>
                <w:sz w:val="24"/>
                <w:szCs w:val="24"/>
              </w:rPr>
              <w:t xml:space="preserve">Мировоззрение, его роль в жизнедеятельности человека </w:t>
            </w:r>
          </w:p>
        </w:tc>
      </w:tr>
      <w:tr w:rsidR="000C7F17" w:rsidRPr="000C7F17" w:rsidTr="00474436">
        <w:trPr>
          <w:trHeight w:val="33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7"/>
              <w:jc w:val="center"/>
              <w:rPr>
                <w:sz w:val="24"/>
                <w:szCs w:val="24"/>
              </w:rPr>
            </w:pPr>
            <w:r w:rsidRPr="000C7F17">
              <w:rPr>
                <w:rFonts w:ascii="Times New Roman" w:eastAsia="Times New Roman" w:hAnsi="Times New Roman" w:cs="Times New Roman"/>
                <w:sz w:val="24"/>
                <w:szCs w:val="24"/>
              </w:rPr>
              <w:t xml:space="preserve">1.8 </w:t>
            </w:r>
          </w:p>
        </w:tc>
        <w:tc>
          <w:tcPr>
            <w:tcW w:w="933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lang w:val="ru-RU"/>
              </w:rPr>
              <w:t xml:space="preserve">Социализация личности и её этапы. </w:t>
            </w:r>
            <w:r w:rsidRPr="000C7F17">
              <w:rPr>
                <w:rFonts w:ascii="Times New Roman" w:eastAsia="Times New Roman" w:hAnsi="Times New Roman" w:cs="Times New Roman"/>
                <w:sz w:val="24"/>
                <w:szCs w:val="24"/>
              </w:rPr>
              <w:t xml:space="preserve">Агенты (институты) социализации </w:t>
            </w:r>
          </w:p>
        </w:tc>
      </w:tr>
      <w:tr w:rsidR="000C7F17" w:rsidRPr="000C7F17" w:rsidTr="00474436">
        <w:trPr>
          <w:trHeight w:val="540"/>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7"/>
              <w:jc w:val="center"/>
              <w:rPr>
                <w:sz w:val="24"/>
                <w:szCs w:val="24"/>
              </w:rPr>
            </w:pPr>
            <w:r w:rsidRPr="000C7F17">
              <w:rPr>
                <w:rFonts w:ascii="Times New Roman" w:eastAsia="Times New Roman" w:hAnsi="Times New Roman" w:cs="Times New Roman"/>
                <w:sz w:val="24"/>
                <w:szCs w:val="24"/>
              </w:rPr>
              <w:t xml:space="preserve">1.9 </w:t>
            </w:r>
          </w:p>
        </w:tc>
        <w:tc>
          <w:tcPr>
            <w:tcW w:w="933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70"/>
              <w:jc w:val="both"/>
              <w:rPr>
                <w:sz w:val="24"/>
                <w:szCs w:val="24"/>
              </w:rPr>
            </w:pPr>
            <w:r w:rsidRPr="000C7F17">
              <w:rPr>
                <w:rFonts w:ascii="Times New Roman" w:eastAsia="Times New Roman" w:hAnsi="Times New Roman" w:cs="Times New Roman"/>
                <w:sz w:val="24"/>
                <w:szCs w:val="24"/>
                <w:lang w:val="ru-RU"/>
              </w:rPr>
              <w:t xml:space="preserve">Деятельность и её структура. Мотивация деятельности. Потребности и интересы. Многообразие видов деятельности. </w:t>
            </w:r>
            <w:r w:rsidRPr="000C7F17">
              <w:rPr>
                <w:rFonts w:ascii="Times New Roman" w:eastAsia="Times New Roman" w:hAnsi="Times New Roman" w:cs="Times New Roman"/>
                <w:sz w:val="24"/>
                <w:szCs w:val="24"/>
              </w:rPr>
              <w:t xml:space="preserve">Свобода и необходимость в деятельности человека </w:t>
            </w:r>
          </w:p>
        </w:tc>
      </w:tr>
      <w:tr w:rsidR="000C7F17" w:rsidRPr="007F33C6" w:rsidTr="00474436">
        <w:trPr>
          <w:trHeight w:val="660"/>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0"/>
              <w:jc w:val="center"/>
              <w:rPr>
                <w:sz w:val="24"/>
                <w:szCs w:val="24"/>
              </w:rPr>
            </w:pPr>
            <w:r w:rsidRPr="000C7F17">
              <w:rPr>
                <w:rFonts w:ascii="Times New Roman" w:eastAsia="Times New Roman" w:hAnsi="Times New Roman" w:cs="Times New Roman"/>
                <w:sz w:val="24"/>
                <w:szCs w:val="24"/>
              </w:rPr>
              <w:t xml:space="preserve">1.10 </w:t>
            </w:r>
          </w:p>
        </w:tc>
        <w:tc>
          <w:tcPr>
            <w:tcW w:w="933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Познание мира. Чувственное и рациональное познание. Знание как результат познавательной деятельности, его виды </w:t>
            </w:r>
          </w:p>
        </w:tc>
      </w:tr>
      <w:tr w:rsidR="000C7F17" w:rsidRPr="007F33C6" w:rsidTr="00474436">
        <w:trPr>
          <w:trHeight w:val="33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0"/>
              <w:jc w:val="center"/>
              <w:rPr>
                <w:sz w:val="24"/>
                <w:szCs w:val="24"/>
              </w:rPr>
            </w:pPr>
            <w:r w:rsidRPr="000C7F17">
              <w:rPr>
                <w:rFonts w:ascii="Times New Roman" w:eastAsia="Times New Roman" w:hAnsi="Times New Roman" w:cs="Times New Roman"/>
                <w:sz w:val="24"/>
                <w:szCs w:val="24"/>
              </w:rPr>
              <w:t xml:space="preserve">1.11 </w:t>
            </w:r>
          </w:p>
        </w:tc>
        <w:tc>
          <w:tcPr>
            <w:tcW w:w="933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Мышление, его формы и методы </w:t>
            </w:r>
          </w:p>
        </w:tc>
      </w:tr>
      <w:tr w:rsidR="000C7F17" w:rsidRPr="007F33C6" w:rsidTr="00474436">
        <w:trPr>
          <w:trHeight w:val="33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0"/>
              <w:jc w:val="center"/>
              <w:rPr>
                <w:sz w:val="24"/>
                <w:szCs w:val="24"/>
              </w:rPr>
            </w:pPr>
            <w:r w:rsidRPr="000C7F17">
              <w:rPr>
                <w:rFonts w:ascii="Times New Roman" w:eastAsia="Times New Roman" w:hAnsi="Times New Roman" w:cs="Times New Roman"/>
                <w:sz w:val="24"/>
                <w:szCs w:val="24"/>
              </w:rPr>
              <w:t xml:space="preserve">1.12 </w:t>
            </w:r>
          </w:p>
        </w:tc>
        <w:tc>
          <w:tcPr>
            <w:tcW w:w="933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Понятие истины, её критерии. Абсолютная, относительная истина </w:t>
            </w:r>
          </w:p>
        </w:tc>
      </w:tr>
    </w:tbl>
    <w:p w:rsidR="000C7F17" w:rsidRPr="000C7F17" w:rsidRDefault="000C7F17" w:rsidP="000C7F17">
      <w:pPr>
        <w:spacing w:before="0" w:beforeAutospacing="0" w:after="0" w:afterAutospacing="0"/>
        <w:ind w:left="-283" w:right="22"/>
        <w:rPr>
          <w:sz w:val="24"/>
          <w:szCs w:val="24"/>
          <w:lang w:val="ru-RU"/>
        </w:rPr>
      </w:pPr>
    </w:p>
    <w:tbl>
      <w:tblPr>
        <w:tblW w:w="10324" w:type="dxa"/>
        <w:tblInd w:w="-337" w:type="dxa"/>
        <w:tblCellMar>
          <w:top w:w="50" w:type="dxa"/>
          <w:left w:w="89" w:type="dxa"/>
          <w:right w:w="94" w:type="dxa"/>
        </w:tblCellMar>
        <w:tblLook w:val="04A0" w:firstRow="1" w:lastRow="0" w:firstColumn="1" w:lastColumn="0" w:noHBand="0" w:noVBand="1"/>
      </w:tblPr>
      <w:tblGrid>
        <w:gridCol w:w="993"/>
        <w:gridCol w:w="9331"/>
      </w:tblGrid>
      <w:tr w:rsidR="000C7F17" w:rsidRPr="000C7F17" w:rsidTr="00474436">
        <w:trPr>
          <w:trHeight w:val="338"/>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0"/>
              <w:jc w:val="center"/>
              <w:rPr>
                <w:sz w:val="24"/>
                <w:szCs w:val="24"/>
              </w:rPr>
            </w:pPr>
            <w:r w:rsidRPr="000C7F17">
              <w:rPr>
                <w:rFonts w:ascii="Times New Roman" w:eastAsia="Times New Roman" w:hAnsi="Times New Roman" w:cs="Times New Roman"/>
                <w:sz w:val="24"/>
                <w:szCs w:val="24"/>
              </w:rPr>
              <w:t xml:space="preserve">2 </w:t>
            </w:r>
          </w:p>
        </w:tc>
        <w:tc>
          <w:tcPr>
            <w:tcW w:w="933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Духовная культура </w:t>
            </w:r>
          </w:p>
        </w:tc>
      </w:tr>
      <w:tr w:rsidR="000C7F17" w:rsidRPr="007F33C6" w:rsidTr="00474436">
        <w:trPr>
          <w:trHeight w:val="822"/>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6"/>
              <w:jc w:val="center"/>
              <w:rPr>
                <w:sz w:val="24"/>
                <w:szCs w:val="24"/>
              </w:rPr>
            </w:pPr>
            <w:r w:rsidRPr="000C7F17">
              <w:rPr>
                <w:rFonts w:ascii="Times New Roman" w:eastAsia="Times New Roman" w:hAnsi="Times New Roman" w:cs="Times New Roman"/>
                <w:sz w:val="24"/>
                <w:szCs w:val="24"/>
              </w:rPr>
              <w:t xml:space="preserve">2.1 </w:t>
            </w:r>
          </w:p>
        </w:tc>
        <w:tc>
          <w:tcPr>
            <w:tcW w:w="933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115"/>
              <w:jc w:val="both"/>
              <w:rPr>
                <w:sz w:val="24"/>
                <w:szCs w:val="24"/>
                <w:lang w:val="ru-RU"/>
              </w:rPr>
            </w:pPr>
            <w:r w:rsidRPr="000C7F17">
              <w:rPr>
                <w:rFonts w:ascii="Times New Roman" w:eastAsia="Times New Roman" w:hAnsi="Times New Roman" w:cs="Times New Roman"/>
                <w:sz w:val="24"/>
                <w:szCs w:val="24"/>
                <w:lang w:val="ru-RU"/>
              </w:rPr>
              <w:t xml:space="preserve">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w:t>
            </w:r>
          </w:p>
        </w:tc>
      </w:tr>
      <w:tr w:rsidR="000C7F17" w:rsidRPr="007F33C6" w:rsidTr="00474436">
        <w:trPr>
          <w:trHeight w:val="979"/>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6"/>
              <w:jc w:val="center"/>
              <w:rPr>
                <w:sz w:val="24"/>
                <w:szCs w:val="24"/>
              </w:rPr>
            </w:pPr>
            <w:r w:rsidRPr="000C7F17">
              <w:rPr>
                <w:rFonts w:ascii="Times New Roman" w:eastAsia="Times New Roman" w:hAnsi="Times New Roman" w:cs="Times New Roman"/>
                <w:sz w:val="24"/>
                <w:szCs w:val="24"/>
              </w:rPr>
              <w:t xml:space="preserve">2.2 </w:t>
            </w:r>
          </w:p>
        </w:tc>
        <w:tc>
          <w:tcPr>
            <w:tcW w:w="933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Молодёжная субкультура. Контркультура. Функции культуры. </w:t>
            </w:r>
          </w:p>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Культурное многообразие современного общества. Диалог культур. Вклад российской культуры в формирование ценностей современного общества </w:t>
            </w:r>
          </w:p>
        </w:tc>
      </w:tr>
      <w:tr w:rsidR="000C7F17" w:rsidRPr="000C7F17" w:rsidTr="00474436">
        <w:trPr>
          <w:trHeight w:val="658"/>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6"/>
              <w:jc w:val="center"/>
              <w:rPr>
                <w:sz w:val="24"/>
                <w:szCs w:val="24"/>
              </w:rPr>
            </w:pPr>
            <w:r w:rsidRPr="000C7F17">
              <w:rPr>
                <w:rFonts w:ascii="Times New Roman" w:eastAsia="Times New Roman" w:hAnsi="Times New Roman" w:cs="Times New Roman"/>
                <w:sz w:val="24"/>
                <w:szCs w:val="24"/>
              </w:rPr>
              <w:t xml:space="preserve">2.3 </w:t>
            </w:r>
          </w:p>
        </w:tc>
        <w:tc>
          <w:tcPr>
            <w:tcW w:w="933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rPr>
            </w:pPr>
            <w:r w:rsidRPr="000C7F17">
              <w:rPr>
                <w:rFonts w:ascii="Times New Roman" w:eastAsia="Times New Roman" w:hAnsi="Times New Roman" w:cs="Times New Roman"/>
                <w:sz w:val="24"/>
                <w:szCs w:val="24"/>
                <w:lang w:val="ru-RU"/>
              </w:rPr>
              <w:t xml:space="preserve">Мораль как общечеловеческая ценность и социальный регулятор. </w:t>
            </w:r>
            <w:r w:rsidRPr="000C7F17">
              <w:rPr>
                <w:rFonts w:ascii="Times New Roman" w:eastAsia="Times New Roman" w:hAnsi="Times New Roman" w:cs="Times New Roman"/>
                <w:sz w:val="24"/>
                <w:szCs w:val="24"/>
              </w:rPr>
              <w:t xml:space="preserve">Категории морали. Гражданственность. Патриотизм </w:t>
            </w:r>
          </w:p>
        </w:tc>
      </w:tr>
      <w:tr w:rsidR="000C7F17" w:rsidRPr="007F33C6" w:rsidTr="00474436">
        <w:trPr>
          <w:trHeight w:val="1427"/>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6"/>
              <w:jc w:val="center"/>
              <w:rPr>
                <w:sz w:val="24"/>
                <w:szCs w:val="24"/>
              </w:rPr>
            </w:pPr>
            <w:r w:rsidRPr="000C7F17">
              <w:rPr>
                <w:rFonts w:ascii="Times New Roman" w:eastAsia="Times New Roman" w:hAnsi="Times New Roman" w:cs="Times New Roman"/>
                <w:sz w:val="24"/>
                <w:szCs w:val="24"/>
              </w:rPr>
              <w:t xml:space="preserve">2.4 </w:t>
            </w:r>
          </w:p>
        </w:tc>
        <w:tc>
          <w:tcPr>
            <w:tcW w:w="933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02"/>
              <w:jc w:val="both"/>
              <w:rPr>
                <w:sz w:val="24"/>
                <w:szCs w:val="24"/>
                <w:lang w:val="ru-RU"/>
              </w:rPr>
            </w:pPr>
            <w:r w:rsidRPr="000C7F17">
              <w:rPr>
                <w:rFonts w:ascii="Times New Roman" w:eastAsia="Times New Roman" w:hAnsi="Times New Roman" w:cs="Times New Roman"/>
                <w:sz w:val="24"/>
                <w:szCs w:val="24"/>
                <w:lang w:val="ru-RU"/>
              </w:rPr>
              <w:t xml:space="preserve">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Наука. Функции науки. Возрастание роли науки в современном обществе. Направления научно- технологического развития и научные достижения Российской Федерации </w:t>
            </w:r>
          </w:p>
        </w:tc>
      </w:tr>
      <w:tr w:rsidR="000C7F17" w:rsidRPr="007F33C6" w:rsidTr="00474436">
        <w:trPr>
          <w:trHeight w:val="1154"/>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6"/>
              <w:jc w:val="center"/>
              <w:rPr>
                <w:sz w:val="24"/>
                <w:szCs w:val="24"/>
              </w:rPr>
            </w:pPr>
            <w:r w:rsidRPr="000C7F17">
              <w:rPr>
                <w:rFonts w:ascii="Times New Roman" w:eastAsia="Times New Roman" w:hAnsi="Times New Roman" w:cs="Times New Roman"/>
                <w:sz w:val="24"/>
                <w:szCs w:val="24"/>
              </w:rPr>
              <w:t xml:space="preserve">2.5 </w:t>
            </w:r>
          </w:p>
        </w:tc>
        <w:tc>
          <w:tcPr>
            <w:tcW w:w="933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Образование в современном обществе. Российская система образования. </w:t>
            </w:r>
          </w:p>
          <w:p w:rsidR="000C7F17" w:rsidRPr="000C7F17" w:rsidRDefault="000C7F17" w:rsidP="000C7F17">
            <w:pPr>
              <w:spacing w:before="0" w:beforeAutospacing="0" w:after="0" w:afterAutospacing="0"/>
              <w:ind w:right="410"/>
              <w:jc w:val="both"/>
              <w:rPr>
                <w:sz w:val="24"/>
                <w:szCs w:val="24"/>
                <w:lang w:val="ru-RU"/>
              </w:rPr>
            </w:pPr>
            <w:r w:rsidRPr="000C7F17">
              <w:rPr>
                <w:rFonts w:ascii="Times New Roman" w:eastAsia="Times New Roman" w:hAnsi="Times New Roman" w:cs="Times New Roman"/>
                <w:sz w:val="24"/>
                <w:szCs w:val="24"/>
                <w:lang w:val="ru-RU"/>
              </w:rPr>
              <w:t xml:space="preserve">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 </w:t>
            </w:r>
          </w:p>
        </w:tc>
      </w:tr>
      <w:tr w:rsidR="000C7F17" w:rsidRPr="000C7F17" w:rsidTr="00474436">
        <w:trPr>
          <w:trHeight w:val="774"/>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6"/>
              <w:jc w:val="center"/>
              <w:rPr>
                <w:sz w:val="24"/>
                <w:szCs w:val="24"/>
              </w:rPr>
            </w:pPr>
            <w:r w:rsidRPr="000C7F17">
              <w:rPr>
                <w:rFonts w:ascii="Times New Roman" w:eastAsia="Times New Roman" w:hAnsi="Times New Roman" w:cs="Times New Roman"/>
                <w:sz w:val="24"/>
                <w:szCs w:val="24"/>
              </w:rPr>
              <w:t xml:space="preserve">2.6 </w:t>
            </w:r>
          </w:p>
        </w:tc>
        <w:tc>
          <w:tcPr>
            <w:tcW w:w="933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322"/>
              <w:jc w:val="both"/>
              <w:rPr>
                <w:sz w:val="24"/>
                <w:szCs w:val="24"/>
              </w:rPr>
            </w:pPr>
            <w:r w:rsidRPr="000C7F17">
              <w:rPr>
                <w:rFonts w:ascii="Times New Roman" w:eastAsia="Times New Roman" w:hAnsi="Times New Roman" w:cs="Times New Roman"/>
                <w:sz w:val="24"/>
                <w:szCs w:val="24"/>
                <w:lang w:val="ru-RU"/>
              </w:rPr>
              <w:t xml:space="preserve">Религия, её роль в жизни общества и человека. Мировые и национальные религии. Значение поддержания межконфессионального мира в Российской Федерации. </w:t>
            </w:r>
            <w:r w:rsidRPr="000C7F17">
              <w:rPr>
                <w:rFonts w:ascii="Times New Roman" w:eastAsia="Times New Roman" w:hAnsi="Times New Roman" w:cs="Times New Roman"/>
                <w:sz w:val="24"/>
                <w:szCs w:val="24"/>
              </w:rPr>
              <w:t xml:space="preserve">Свобода совести </w:t>
            </w:r>
          </w:p>
        </w:tc>
      </w:tr>
      <w:tr w:rsidR="000C7F17" w:rsidRPr="000C7F17" w:rsidTr="00474436">
        <w:trPr>
          <w:trHeight w:val="658"/>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6"/>
              <w:jc w:val="center"/>
              <w:rPr>
                <w:sz w:val="24"/>
                <w:szCs w:val="24"/>
              </w:rPr>
            </w:pPr>
            <w:r w:rsidRPr="000C7F17">
              <w:rPr>
                <w:rFonts w:ascii="Times New Roman" w:eastAsia="Times New Roman" w:hAnsi="Times New Roman" w:cs="Times New Roman"/>
                <w:sz w:val="24"/>
                <w:szCs w:val="24"/>
              </w:rPr>
              <w:t xml:space="preserve">2.7 </w:t>
            </w:r>
          </w:p>
        </w:tc>
        <w:tc>
          <w:tcPr>
            <w:tcW w:w="933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lang w:val="ru-RU"/>
              </w:rPr>
              <w:t xml:space="preserve">Искусство, его основные функции. Особенности искусства как формы духовной культуры. </w:t>
            </w:r>
            <w:r w:rsidRPr="000C7F17">
              <w:rPr>
                <w:rFonts w:ascii="Times New Roman" w:eastAsia="Times New Roman" w:hAnsi="Times New Roman" w:cs="Times New Roman"/>
                <w:sz w:val="24"/>
                <w:szCs w:val="24"/>
              </w:rPr>
              <w:t xml:space="preserve">Достижения современного российского искусства </w:t>
            </w:r>
          </w:p>
        </w:tc>
      </w:tr>
      <w:tr w:rsidR="000C7F17" w:rsidRPr="007F33C6" w:rsidTr="00474436">
        <w:trPr>
          <w:trHeight w:val="359"/>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6"/>
              <w:jc w:val="center"/>
              <w:rPr>
                <w:sz w:val="24"/>
                <w:szCs w:val="24"/>
              </w:rPr>
            </w:pPr>
            <w:r w:rsidRPr="000C7F17">
              <w:rPr>
                <w:rFonts w:ascii="Times New Roman" w:eastAsia="Times New Roman" w:hAnsi="Times New Roman" w:cs="Times New Roman"/>
                <w:sz w:val="24"/>
                <w:szCs w:val="24"/>
              </w:rPr>
              <w:t xml:space="preserve">2.8 </w:t>
            </w:r>
          </w:p>
        </w:tc>
        <w:tc>
          <w:tcPr>
            <w:tcW w:w="933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Особенности профессиональной деятельности в сфере науки, образования, искусства </w:t>
            </w:r>
          </w:p>
        </w:tc>
      </w:tr>
      <w:tr w:rsidR="000C7F17" w:rsidRPr="000C7F17" w:rsidTr="00474436">
        <w:trPr>
          <w:trHeight w:val="334"/>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0"/>
              <w:jc w:val="center"/>
              <w:rPr>
                <w:sz w:val="24"/>
                <w:szCs w:val="24"/>
              </w:rPr>
            </w:pPr>
            <w:r w:rsidRPr="000C7F17">
              <w:rPr>
                <w:rFonts w:ascii="Times New Roman" w:eastAsia="Times New Roman" w:hAnsi="Times New Roman" w:cs="Times New Roman"/>
                <w:sz w:val="24"/>
                <w:szCs w:val="24"/>
              </w:rPr>
              <w:lastRenderedPageBreak/>
              <w:t xml:space="preserve">3 </w:t>
            </w:r>
          </w:p>
        </w:tc>
        <w:tc>
          <w:tcPr>
            <w:tcW w:w="933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Экономическая жизнь общества </w:t>
            </w:r>
          </w:p>
        </w:tc>
      </w:tr>
      <w:tr w:rsidR="000C7F17" w:rsidRPr="007F33C6" w:rsidTr="00474436">
        <w:trPr>
          <w:trHeight w:val="979"/>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6"/>
              <w:jc w:val="center"/>
              <w:rPr>
                <w:sz w:val="24"/>
                <w:szCs w:val="24"/>
              </w:rPr>
            </w:pPr>
            <w:r w:rsidRPr="000C7F17">
              <w:rPr>
                <w:rFonts w:ascii="Times New Roman" w:eastAsia="Times New Roman" w:hAnsi="Times New Roman" w:cs="Times New Roman"/>
                <w:sz w:val="24"/>
                <w:szCs w:val="24"/>
              </w:rPr>
              <w:t xml:space="preserve">3.1 </w:t>
            </w:r>
          </w:p>
        </w:tc>
        <w:tc>
          <w:tcPr>
            <w:tcW w:w="933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79"/>
              <w:jc w:val="both"/>
              <w:rPr>
                <w:sz w:val="24"/>
                <w:szCs w:val="24"/>
                <w:lang w:val="ru-RU"/>
              </w:rPr>
            </w:pPr>
            <w:r w:rsidRPr="000C7F17">
              <w:rPr>
                <w:rFonts w:ascii="Times New Roman" w:eastAsia="Times New Roman" w:hAnsi="Times New Roman" w:cs="Times New Roman"/>
                <w:sz w:val="24"/>
                <w:szCs w:val="24"/>
                <w:lang w:val="ru-RU"/>
              </w:rPr>
              <w:t xml:space="preserve">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w:t>
            </w:r>
          </w:p>
        </w:tc>
      </w:tr>
      <w:tr w:rsidR="000C7F17" w:rsidRPr="000C7F17" w:rsidTr="00474436">
        <w:trPr>
          <w:trHeight w:val="331"/>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6"/>
              <w:jc w:val="center"/>
              <w:rPr>
                <w:sz w:val="24"/>
                <w:szCs w:val="24"/>
              </w:rPr>
            </w:pPr>
            <w:r w:rsidRPr="000C7F17">
              <w:rPr>
                <w:rFonts w:ascii="Times New Roman" w:eastAsia="Times New Roman" w:hAnsi="Times New Roman" w:cs="Times New Roman"/>
                <w:sz w:val="24"/>
                <w:szCs w:val="24"/>
              </w:rPr>
              <w:t xml:space="preserve">3.2 </w:t>
            </w:r>
          </w:p>
        </w:tc>
        <w:tc>
          <w:tcPr>
            <w:tcW w:w="933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Типы экономических систем </w:t>
            </w:r>
          </w:p>
        </w:tc>
      </w:tr>
      <w:tr w:rsidR="000C7F17" w:rsidRPr="000C7F17" w:rsidTr="00474436">
        <w:trPr>
          <w:trHeight w:val="511"/>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6"/>
              <w:jc w:val="center"/>
              <w:rPr>
                <w:sz w:val="24"/>
                <w:szCs w:val="24"/>
              </w:rPr>
            </w:pPr>
            <w:r w:rsidRPr="000C7F17">
              <w:rPr>
                <w:rFonts w:ascii="Times New Roman" w:eastAsia="Times New Roman" w:hAnsi="Times New Roman" w:cs="Times New Roman"/>
                <w:sz w:val="24"/>
                <w:szCs w:val="24"/>
              </w:rPr>
              <w:t xml:space="preserve">3.3 </w:t>
            </w:r>
          </w:p>
        </w:tc>
        <w:tc>
          <w:tcPr>
            <w:tcW w:w="933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rPr>
            </w:pPr>
            <w:r w:rsidRPr="000C7F17">
              <w:rPr>
                <w:rFonts w:ascii="Times New Roman" w:eastAsia="Times New Roman" w:hAnsi="Times New Roman" w:cs="Times New Roman"/>
                <w:sz w:val="24"/>
                <w:szCs w:val="24"/>
                <w:lang w:val="ru-RU"/>
              </w:rPr>
              <w:t xml:space="preserve">Экономический рост и пути его достижения. </w:t>
            </w:r>
            <w:r w:rsidRPr="000C7F17">
              <w:rPr>
                <w:rFonts w:ascii="Times New Roman" w:eastAsia="Times New Roman" w:hAnsi="Times New Roman" w:cs="Times New Roman"/>
                <w:sz w:val="24"/>
                <w:szCs w:val="24"/>
              </w:rPr>
              <w:t xml:space="preserve">Факторы долгосрочного экономического роста </w:t>
            </w:r>
          </w:p>
        </w:tc>
      </w:tr>
      <w:tr w:rsidR="000C7F17" w:rsidRPr="000C7F17" w:rsidTr="00474436">
        <w:trPr>
          <w:trHeight w:val="653"/>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6"/>
              <w:jc w:val="center"/>
              <w:rPr>
                <w:sz w:val="24"/>
                <w:szCs w:val="24"/>
              </w:rPr>
            </w:pPr>
            <w:r w:rsidRPr="000C7F17">
              <w:rPr>
                <w:rFonts w:ascii="Times New Roman" w:eastAsia="Times New Roman" w:hAnsi="Times New Roman" w:cs="Times New Roman"/>
                <w:sz w:val="24"/>
                <w:szCs w:val="24"/>
              </w:rPr>
              <w:t xml:space="preserve">3.4 </w:t>
            </w:r>
          </w:p>
        </w:tc>
        <w:tc>
          <w:tcPr>
            <w:tcW w:w="933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rPr>
            </w:pPr>
            <w:r w:rsidRPr="000C7F17">
              <w:rPr>
                <w:rFonts w:ascii="Times New Roman" w:eastAsia="Times New Roman" w:hAnsi="Times New Roman" w:cs="Times New Roman"/>
                <w:sz w:val="24"/>
                <w:szCs w:val="24"/>
                <w:lang w:val="ru-RU"/>
              </w:rPr>
              <w:t xml:space="preserve">Понятие экономического цикла. Фазы экономического цикла. </w:t>
            </w:r>
            <w:r w:rsidRPr="000C7F17">
              <w:rPr>
                <w:rFonts w:ascii="Times New Roman" w:eastAsia="Times New Roman" w:hAnsi="Times New Roman" w:cs="Times New Roman"/>
                <w:sz w:val="24"/>
                <w:szCs w:val="24"/>
              </w:rPr>
              <w:t xml:space="preserve">Причины экономических циклов </w:t>
            </w:r>
          </w:p>
        </w:tc>
      </w:tr>
      <w:tr w:rsidR="000C7F17" w:rsidRPr="007F33C6" w:rsidTr="00474436">
        <w:trPr>
          <w:trHeight w:val="660"/>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6"/>
              <w:jc w:val="center"/>
              <w:rPr>
                <w:sz w:val="24"/>
                <w:szCs w:val="24"/>
              </w:rPr>
            </w:pPr>
            <w:r w:rsidRPr="000C7F17">
              <w:rPr>
                <w:rFonts w:ascii="Times New Roman" w:eastAsia="Times New Roman" w:hAnsi="Times New Roman" w:cs="Times New Roman"/>
                <w:sz w:val="24"/>
                <w:szCs w:val="24"/>
              </w:rPr>
              <w:t xml:space="preserve">3.5 </w:t>
            </w:r>
          </w:p>
        </w:tc>
        <w:tc>
          <w:tcPr>
            <w:tcW w:w="933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Рыночный спрос. Закон спроса. Эластичность спроса. Рыночное предложение. Закон предложения. Эластичность предложения </w:t>
            </w:r>
          </w:p>
        </w:tc>
      </w:tr>
      <w:tr w:rsidR="000C7F17" w:rsidRPr="000C7F17" w:rsidTr="00474436">
        <w:trPr>
          <w:trHeight w:val="113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6"/>
              <w:jc w:val="center"/>
              <w:rPr>
                <w:sz w:val="24"/>
                <w:szCs w:val="24"/>
              </w:rPr>
            </w:pPr>
            <w:r w:rsidRPr="000C7F17">
              <w:rPr>
                <w:rFonts w:ascii="Times New Roman" w:eastAsia="Times New Roman" w:hAnsi="Times New Roman" w:cs="Times New Roman"/>
                <w:sz w:val="24"/>
                <w:szCs w:val="24"/>
              </w:rPr>
              <w:t xml:space="preserve">3.6 </w:t>
            </w:r>
          </w:p>
        </w:tc>
        <w:tc>
          <w:tcPr>
            <w:tcW w:w="933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315"/>
              <w:jc w:val="both"/>
              <w:rPr>
                <w:sz w:val="24"/>
                <w:szCs w:val="24"/>
              </w:rPr>
            </w:pPr>
            <w:r w:rsidRPr="000C7F17">
              <w:rPr>
                <w:rFonts w:ascii="Times New Roman" w:eastAsia="Times New Roman" w:hAnsi="Times New Roman" w:cs="Times New Roman"/>
                <w:sz w:val="24"/>
                <w:szCs w:val="24"/>
                <w:lang w:val="ru-RU"/>
              </w:rPr>
              <w:t xml:space="preserve">Функционирование рынков.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w:t>
            </w:r>
            <w:r w:rsidRPr="000C7F17">
              <w:rPr>
                <w:rFonts w:ascii="Times New Roman" w:eastAsia="Times New Roman" w:hAnsi="Times New Roman" w:cs="Times New Roman"/>
                <w:sz w:val="24"/>
                <w:szCs w:val="24"/>
              </w:rPr>
              <w:t xml:space="preserve">Антимонопольное регулирование в Российской Федерации </w:t>
            </w:r>
          </w:p>
        </w:tc>
      </w:tr>
      <w:tr w:rsidR="000C7F17" w:rsidRPr="007F33C6" w:rsidTr="00474436">
        <w:trPr>
          <w:trHeight w:val="1068"/>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6"/>
              <w:jc w:val="center"/>
              <w:rPr>
                <w:sz w:val="24"/>
                <w:szCs w:val="24"/>
              </w:rPr>
            </w:pPr>
            <w:r w:rsidRPr="000C7F17">
              <w:rPr>
                <w:rFonts w:ascii="Times New Roman" w:eastAsia="Times New Roman" w:hAnsi="Times New Roman" w:cs="Times New Roman"/>
                <w:sz w:val="24"/>
                <w:szCs w:val="24"/>
              </w:rPr>
              <w:t xml:space="preserve">3.7 </w:t>
            </w:r>
          </w:p>
        </w:tc>
        <w:tc>
          <w:tcPr>
            <w:tcW w:w="933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529"/>
              <w:jc w:val="both"/>
              <w:rPr>
                <w:sz w:val="24"/>
                <w:szCs w:val="24"/>
                <w:lang w:val="ru-RU"/>
              </w:rPr>
            </w:pPr>
            <w:r w:rsidRPr="000C7F17">
              <w:rPr>
                <w:rFonts w:ascii="Times New Roman" w:eastAsia="Times New Roman" w:hAnsi="Times New Roman" w:cs="Times New Roman"/>
                <w:sz w:val="24"/>
                <w:szCs w:val="24"/>
                <w:lang w:val="ru-RU"/>
              </w:rPr>
              <w:t xml:space="preserve">Рынок труда. Заработная плата и стимулирование труда. Особенности труда молодёжи. Деятельность профсоюзов. Занятость и безработица. Причины и виды безработицы. Государственная политика Российской Федерации в области занятости </w:t>
            </w:r>
          </w:p>
        </w:tc>
      </w:tr>
      <w:tr w:rsidR="000C7F17" w:rsidRPr="007F33C6" w:rsidTr="00474436">
        <w:trPr>
          <w:trHeight w:val="1170"/>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1"/>
              <w:jc w:val="center"/>
              <w:rPr>
                <w:sz w:val="24"/>
                <w:szCs w:val="24"/>
              </w:rPr>
            </w:pPr>
            <w:r w:rsidRPr="000C7F17">
              <w:rPr>
                <w:rFonts w:ascii="Times New Roman" w:eastAsia="Times New Roman" w:hAnsi="Times New Roman" w:cs="Times New Roman"/>
                <w:sz w:val="24"/>
                <w:szCs w:val="24"/>
              </w:rPr>
              <w:t xml:space="preserve">3.8 </w:t>
            </w:r>
          </w:p>
        </w:tc>
        <w:tc>
          <w:tcPr>
            <w:tcW w:w="933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516"/>
              <w:jc w:val="both"/>
              <w:rPr>
                <w:sz w:val="24"/>
                <w:szCs w:val="24"/>
                <w:lang w:val="ru-RU"/>
              </w:rPr>
            </w:pPr>
            <w:r w:rsidRPr="000C7F17">
              <w:rPr>
                <w:rFonts w:ascii="Times New Roman" w:eastAsia="Times New Roman" w:hAnsi="Times New Roman" w:cs="Times New Roman"/>
                <w:sz w:val="24"/>
                <w:szCs w:val="24"/>
                <w:lang w:val="ru-RU"/>
              </w:rPr>
              <w:t xml:space="preserve">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 </w:t>
            </w:r>
          </w:p>
        </w:tc>
      </w:tr>
      <w:tr w:rsidR="000C7F17" w:rsidRPr="000C7F17" w:rsidTr="00474436">
        <w:trPr>
          <w:trHeight w:val="33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1"/>
              <w:jc w:val="center"/>
              <w:rPr>
                <w:sz w:val="24"/>
                <w:szCs w:val="24"/>
              </w:rPr>
            </w:pPr>
            <w:r w:rsidRPr="000C7F17">
              <w:rPr>
                <w:rFonts w:ascii="Times New Roman" w:eastAsia="Times New Roman" w:hAnsi="Times New Roman" w:cs="Times New Roman"/>
                <w:sz w:val="24"/>
                <w:szCs w:val="24"/>
              </w:rPr>
              <w:t xml:space="preserve">3.9 </w:t>
            </w:r>
          </w:p>
        </w:tc>
        <w:tc>
          <w:tcPr>
            <w:tcW w:w="933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lang w:val="ru-RU"/>
              </w:rPr>
              <w:t xml:space="preserve">Предприятие в экономике. Цели предприятия. </w:t>
            </w:r>
            <w:r w:rsidRPr="000C7F17">
              <w:rPr>
                <w:rFonts w:ascii="Times New Roman" w:eastAsia="Times New Roman" w:hAnsi="Times New Roman" w:cs="Times New Roman"/>
                <w:sz w:val="24"/>
                <w:szCs w:val="24"/>
              </w:rPr>
              <w:t xml:space="preserve">Факторы производства </w:t>
            </w:r>
          </w:p>
        </w:tc>
      </w:tr>
      <w:tr w:rsidR="000C7F17" w:rsidRPr="000C7F17" w:rsidTr="00474436">
        <w:trPr>
          <w:trHeight w:val="658"/>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jc w:val="center"/>
              <w:rPr>
                <w:sz w:val="24"/>
                <w:szCs w:val="24"/>
              </w:rPr>
            </w:pPr>
            <w:r w:rsidRPr="000C7F17">
              <w:rPr>
                <w:rFonts w:ascii="Times New Roman" w:eastAsia="Times New Roman" w:hAnsi="Times New Roman" w:cs="Times New Roman"/>
                <w:sz w:val="24"/>
                <w:szCs w:val="24"/>
              </w:rPr>
              <w:t xml:space="preserve">3.10 </w:t>
            </w:r>
          </w:p>
        </w:tc>
        <w:tc>
          <w:tcPr>
            <w:tcW w:w="933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rPr>
            </w:pPr>
            <w:r w:rsidRPr="000C7F17">
              <w:rPr>
                <w:rFonts w:ascii="Times New Roman" w:eastAsia="Times New Roman" w:hAnsi="Times New Roman" w:cs="Times New Roman"/>
                <w:sz w:val="24"/>
                <w:szCs w:val="24"/>
                <w:lang w:val="ru-RU"/>
              </w:rPr>
              <w:t xml:space="preserve">Альтернативная стоимость, способы и источники финансирования предприятий. </w:t>
            </w:r>
            <w:r w:rsidRPr="000C7F17">
              <w:rPr>
                <w:rFonts w:ascii="Times New Roman" w:eastAsia="Times New Roman" w:hAnsi="Times New Roman" w:cs="Times New Roman"/>
                <w:sz w:val="24"/>
                <w:szCs w:val="24"/>
              </w:rPr>
              <w:t xml:space="preserve">Издержки, их виды. Выручка, прибыль </w:t>
            </w:r>
          </w:p>
        </w:tc>
      </w:tr>
      <w:tr w:rsidR="000C7F17" w:rsidRPr="007F33C6" w:rsidTr="00474436">
        <w:trPr>
          <w:trHeight w:val="523"/>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jc w:val="center"/>
              <w:rPr>
                <w:sz w:val="24"/>
                <w:szCs w:val="24"/>
              </w:rPr>
            </w:pPr>
            <w:r w:rsidRPr="000C7F17">
              <w:rPr>
                <w:rFonts w:ascii="Times New Roman" w:eastAsia="Times New Roman" w:hAnsi="Times New Roman" w:cs="Times New Roman"/>
                <w:sz w:val="24"/>
                <w:szCs w:val="24"/>
              </w:rPr>
              <w:t xml:space="preserve">3.11 </w:t>
            </w:r>
          </w:p>
        </w:tc>
        <w:tc>
          <w:tcPr>
            <w:tcW w:w="933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Поддержка малого и среднего предпринимательства в Российской </w:t>
            </w:r>
          </w:p>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Федерации. Государственная политика импортозамещения в Российской Федерации </w:t>
            </w:r>
          </w:p>
        </w:tc>
      </w:tr>
      <w:tr w:rsidR="000C7F17" w:rsidRPr="000C7F17" w:rsidTr="00474436">
        <w:trPr>
          <w:trHeight w:val="901"/>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jc w:val="center"/>
              <w:rPr>
                <w:sz w:val="24"/>
                <w:szCs w:val="24"/>
              </w:rPr>
            </w:pPr>
            <w:r w:rsidRPr="000C7F17">
              <w:rPr>
                <w:rFonts w:ascii="Times New Roman" w:eastAsia="Times New Roman" w:hAnsi="Times New Roman" w:cs="Times New Roman"/>
                <w:sz w:val="24"/>
                <w:szCs w:val="24"/>
              </w:rPr>
              <w:t xml:space="preserve">3.12 </w:t>
            </w:r>
          </w:p>
        </w:tc>
        <w:tc>
          <w:tcPr>
            <w:tcW w:w="933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35"/>
              <w:jc w:val="both"/>
              <w:rPr>
                <w:sz w:val="24"/>
                <w:szCs w:val="24"/>
              </w:rPr>
            </w:pPr>
            <w:r w:rsidRPr="000C7F17">
              <w:rPr>
                <w:rFonts w:ascii="Times New Roman" w:eastAsia="Times New Roman" w:hAnsi="Times New Roman" w:cs="Times New Roman"/>
                <w:sz w:val="24"/>
                <w:szCs w:val="24"/>
                <w:lang w:val="ru-RU"/>
              </w:rPr>
              <w:t xml:space="preserve">Финансовый рынок. Финансовые институты. Банки. Банковская система. Центральный банк Российской Федерации: задачи и функции. </w:t>
            </w:r>
            <w:r w:rsidRPr="000C7F17">
              <w:rPr>
                <w:rFonts w:ascii="Times New Roman" w:eastAsia="Times New Roman" w:hAnsi="Times New Roman" w:cs="Times New Roman"/>
                <w:sz w:val="24"/>
                <w:szCs w:val="24"/>
              </w:rPr>
              <w:t xml:space="preserve">Цифровые финансовые услуги. Финансовые технологии и финансовая безопасность </w:t>
            </w:r>
          </w:p>
        </w:tc>
      </w:tr>
      <w:tr w:rsidR="000C7F17" w:rsidRPr="000C7F17" w:rsidTr="00474436">
        <w:trPr>
          <w:trHeight w:val="503"/>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jc w:val="center"/>
              <w:rPr>
                <w:sz w:val="24"/>
                <w:szCs w:val="24"/>
              </w:rPr>
            </w:pPr>
            <w:r w:rsidRPr="000C7F17">
              <w:rPr>
                <w:rFonts w:ascii="Times New Roman" w:eastAsia="Times New Roman" w:hAnsi="Times New Roman" w:cs="Times New Roman"/>
                <w:sz w:val="24"/>
                <w:szCs w:val="24"/>
              </w:rPr>
              <w:t xml:space="preserve">3.13 </w:t>
            </w:r>
          </w:p>
        </w:tc>
        <w:tc>
          <w:tcPr>
            <w:tcW w:w="933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lang w:val="ru-RU"/>
              </w:rPr>
              <w:t xml:space="preserve">Денежные агрегаты. Монетарная политика Банка России. </w:t>
            </w:r>
            <w:r w:rsidRPr="000C7F17">
              <w:rPr>
                <w:rFonts w:ascii="Times New Roman" w:eastAsia="Times New Roman" w:hAnsi="Times New Roman" w:cs="Times New Roman"/>
                <w:sz w:val="24"/>
                <w:szCs w:val="24"/>
              </w:rPr>
              <w:t xml:space="preserve">Инфляция: </w:t>
            </w:r>
          </w:p>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причины, виды, последствия </w:t>
            </w:r>
          </w:p>
        </w:tc>
      </w:tr>
      <w:tr w:rsidR="000C7F17" w:rsidRPr="007F33C6" w:rsidTr="00474436">
        <w:trPr>
          <w:trHeight w:val="867"/>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jc w:val="center"/>
              <w:rPr>
                <w:sz w:val="24"/>
                <w:szCs w:val="24"/>
              </w:rPr>
            </w:pPr>
            <w:r w:rsidRPr="000C7F17">
              <w:rPr>
                <w:rFonts w:ascii="Times New Roman" w:eastAsia="Times New Roman" w:hAnsi="Times New Roman" w:cs="Times New Roman"/>
                <w:sz w:val="24"/>
                <w:szCs w:val="24"/>
              </w:rPr>
              <w:t xml:space="preserve">3.14 </w:t>
            </w:r>
          </w:p>
        </w:tc>
        <w:tc>
          <w:tcPr>
            <w:tcW w:w="933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Экономика и государство. Экономические функции государства. </w:t>
            </w:r>
          </w:p>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Общественные блага. Внешние эффекты. Цифровизация экономики в Российской Федерации </w:t>
            </w:r>
          </w:p>
        </w:tc>
      </w:tr>
      <w:tr w:rsidR="000C7F17" w:rsidRPr="000C7F17" w:rsidTr="00474436">
        <w:trPr>
          <w:trHeight w:val="780"/>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jc w:val="center"/>
              <w:rPr>
                <w:sz w:val="24"/>
                <w:szCs w:val="24"/>
              </w:rPr>
            </w:pPr>
            <w:r w:rsidRPr="000C7F17">
              <w:rPr>
                <w:rFonts w:ascii="Times New Roman" w:eastAsia="Times New Roman" w:hAnsi="Times New Roman" w:cs="Times New Roman"/>
                <w:sz w:val="24"/>
                <w:szCs w:val="24"/>
              </w:rPr>
              <w:t xml:space="preserve">3.15 </w:t>
            </w:r>
          </w:p>
        </w:tc>
        <w:tc>
          <w:tcPr>
            <w:tcW w:w="933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Государственный бюджет. Дефицит и профицит государственного бюджета. Принцип сбалансированности государственного бюджета. </w:t>
            </w:r>
          </w:p>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Государственный долг </w:t>
            </w:r>
          </w:p>
        </w:tc>
      </w:tr>
      <w:tr w:rsidR="000C7F17" w:rsidRPr="000C7F17" w:rsidTr="00474436">
        <w:trPr>
          <w:trHeight w:val="980"/>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jc w:val="center"/>
              <w:rPr>
                <w:sz w:val="24"/>
                <w:szCs w:val="24"/>
              </w:rPr>
            </w:pPr>
            <w:r w:rsidRPr="000C7F17">
              <w:rPr>
                <w:rFonts w:ascii="Times New Roman" w:eastAsia="Times New Roman" w:hAnsi="Times New Roman" w:cs="Times New Roman"/>
                <w:sz w:val="24"/>
                <w:szCs w:val="24"/>
              </w:rPr>
              <w:t xml:space="preserve">3.16 </w:t>
            </w:r>
          </w:p>
        </w:tc>
        <w:tc>
          <w:tcPr>
            <w:tcW w:w="933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rPr>
            </w:pPr>
            <w:r w:rsidRPr="000C7F17">
              <w:rPr>
                <w:rFonts w:ascii="Times New Roman" w:eastAsia="Times New Roman" w:hAnsi="Times New Roman" w:cs="Times New Roman"/>
                <w:sz w:val="24"/>
                <w:szCs w:val="24"/>
                <w:lang w:val="ru-RU"/>
              </w:rPr>
              <w:t xml:space="preserve">Налоговая система Российской Федерации. Функции налогов. Система налогов и сборов в Российской Федерации. </w:t>
            </w:r>
            <w:r w:rsidRPr="000C7F17">
              <w:rPr>
                <w:rFonts w:ascii="Times New Roman" w:eastAsia="Times New Roman" w:hAnsi="Times New Roman" w:cs="Times New Roman"/>
                <w:sz w:val="24"/>
                <w:szCs w:val="24"/>
              </w:rPr>
              <w:t xml:space="preserve">Налоговые льготы и вычеты. </w:t>
            </w:r>
          </w:p>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Фискальная политика государства. </w:t>
            </w:r>
          </w:p>
        </w:tc>
      </w:tr>
      <w:tr w:rsidR="000C7F17" w:rsidRPr="007F33C6" w:rsidTr="00474436">
        <w:trPr>
          <w:trHeight w:val="984"/>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jc w:val="center"/>
              <w:rPr>
                <w:sz w:val="24"/>
                <w:szCs w:val="24"/>
              </w:rPr>
            </w:pPr>
            <w:r w:rsidRPr="000C7F17">
              <w:rPr>
                <w:rFonts w:ascii="Times New Roman" w:eastAsia="Times New Roman" w:hAnsi="Times New Roman" w:cs="Times New Roman"/>
                <w:sz w:val="24"/>
                <w:szCs w:val="24"/>
              </w:rPr>
              <w:lastRenderedPageBreak/>
              <w:t xml:space="preserve">3.17 </w:t>
            </w:r>
          </w:p>
        </w:tc>
        <w:tc>
          <w:tcPr>
            <w:tcW w:w="933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67"/>
              <w:jc w:val="both"/>
              <w:rPr>
                <w:sz w:val="24"/>
                <w:szCs w:val="24"/>
                <w:lang w:val="ru-RU"/>
              </w:rPr>
            </w:pPr>
            <w:r w:rsidRPr="000C7F17">
              <w:rPr>
                <w:rFonts w:ascii="Times New Roman" w:eastAsia="Times New Roman" w:hAnsi="Times New Roman" w:cs="Times New Roman"/>
                <w:sz w:val="24"/>
                <w:szCs w:val="24"/>
                <w:lang w:val="ru-RU"/>
              </w:rPr>
              <w:t xml:space="preserve">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 </w:t>
            </w:r>
          </w:p>
        </w:tc>
      </w:tr>
    </w:tbl>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b/>
          <w:sz w:val="24"/>
          <w:szCs w:val="24"/>
          <w:lang w:val="ru-RU"/>
        </w:rPr>
        <w:t xml:space="preserve"> </w:t>
      </w:r>
    </w:p>
    <w:p w:rsidR="000C7F17" w:rsidRPr="000C7F17" w:rsidRDefault="000C7F17" w:rsidP="000C7F17">
      <w:pPr>
        <w:spacing w:before="0" w:beforeAutospacing="0" w:after="0" w:afterAutospacing="0"/>
        <w:ind w:left="10" w:right="119" w:hanging="10"/>
        <w:jc w:val="right"/>
        <w:rPr>
          <w:sz w:val="24"/>
          <w:szCs w:val="24"/>
          <w:lang w:val="ru-RU"/>
        </w:rPr>
      </w:pPr>
      <w:r w:rsidRPr="000C7F17">
        <w:rPr>
          <w:rFonts w:ascii="Times New Roman" w:eastAsia="Times New Roman" w:hAnsi="Times New Roman" w:cs="Times New Roman"/>
          <w:sz w:val="24"/>
          <w:szCs w:val="24"/>
          <w:lang w:val="ru-RU"/>
        </w:rPr>
        <w:t xml:space="preserve">Таблица 28 </w:t>
      </w:r>
    </w:p>
    <w:p w:rsidR="000C7F17" w:rsidRPr="000C7F17" w:rsidRDefault="000C7F17" w:rsidP="00474436">
      <w:pPr>
        <w:spacing w:before="0" w:beforeAutospacing="0" w:after="0" w:afterAutospacing="0"/>
        <w:ind w:right="126" w:firstLine="1013"/>
        <w:jc w:val="center"/>
        <w:rPr>
          <w:sz w:val="24"/>
          <w:szCs w:val="24"/>
          <w:lang w:val="ru-RU"/>
        </w:rPr>
      </w:pPr>
      <w:r w:rsidRPr="000C7F17">
        <w:rPr>
          <w:rFonts w:ascii="Times New Roman" w:eastAsia="Times New Roman" w:hAnsi="Times New Roman" w:cs="Times New Roman"/>
          <w:b/>
          <w:sz w:val="24"/>
          <w:szCs w:val="24"/>
          <w:lang w:val="ru-RU"/>
        </w:rPr>
        <w:t>Проверяемые требования к результатам освоения основной образовательной программы (11 класс)</w:t>
      </w:r>
    </w:p>
    <w:tbl>
      <w:tblPr>
        <w:tblW w:w="10471" w:type="dxa"/>
        <w:tblInd w:w="-268" w:type="dxa"/>
        <w:tblLayout w:type="fixed"/>
        <w:tblCellMar>
          <w:top w:w="53" w:type="dxa"/>
          <w:left w:w="158" w:type="dxa"/>
          <w:right w:w="146" w:type="dxa"/>
        </w:tblCellMar>
        <w:tblLook w:val="04A0" w:firstRow="1" w:lastRow="0" w:firstColumn="1" w:lastColumn="0" w:noHBand="0" w:noVBand="1"/>
      </w:tblPr>
      <w:tblGrid>
        <w:gridCol w:w="1135"/>
        <w:gridCol w:w="9336"/>
      </w:tblGrid>
      <w:tr w:rsidR="000C7F17" w:rsidRPr="007F33C6" w:rsidTr="00474436">
        <w:trPr>
          <w:trHeight w:val="979"/>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firstLine="32"/>
              <w:jc w:val="center"/>
              <w:rPr>
                <w:sz w:val="24"/>
                <w:szCs w:val="24"/>
              </w:rPr>
            </w:pPr>
            <w:r w:rsidRPr="000C7F17">
              <w:rPr>
                <w:rFonts w:ascii="Times New Roman" w:eastAsia="Times New Roman" w:hAnsi="Times New Roman" w:cs="Times New Roman"/>
                <w:sz w:val="24"/>
                <w:szCs w:val="24"/>
              </w:rPr>
              <w:t xml:space="preserve">Код проверяемого результата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41" w:firstLine="77"/>
              <w:jc w:val="both"/>
              <w:rPr>
                <w:sz w:val="24"/>
                <w:szCs w:val="24"/>
                <w:lang w:val="ru-RU"/>
              </w:rPr>
            </w:pPr>
            <w:r w:rsidRPr="000C7F17">
              <w:rPr>
                <w:rFonts w:ascii="Times New Roman" w:eastAsia="Times New Roman" w:hAnsi="Times New Roman" w:cs="Times New Roman"/>
                <w:sz w:val="24"/>
                <w:szCs w:val="24"/>
                <w:lang w:val="ru-RU"/>
              </w:rPr>
              <w:t xml:space="preserve">Проверяемые предметные результаты освоения основной образовательной программы среднего общего образования </w:t>
            </w:r>
          </w:p>
        </w:tc>
      </w:tr>
      <w:tr w:rsidR="000C7F17" w:rsidRPr="000C7F17" w:rsidTr="00474436">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90"/>
              <w:jc w:val="center"/>
              <w:rPr>
                <w:sz w:val="24"/>
                <w:szCs w:val="24"/>
              </w:rPr>
            </w:pPr>
            <w:r w:rsidRPr="000C7F17">
              <w:rPr>
                <w:rFonts w:ascii="Times New Roman" w:eastAsia="Times New Roman" w:hAnsi="Times New Roman" w:cs="Times New Roman"/>
                <w:sz w:val="24"/>
                <w:szCs w:val="24"/>
              </w:rPr>
              <w:t xml:space="preserve">1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Социальная сфера </w:t>
            </w:r>
          </w:p>
        </w:tc>
      </w:tr>
      <w:tr w:rsidR="000C7F17" w:rsidRPr="007F33C6" w:rsidTr="00474436">
        <w:trPr>
          <w:trHeight w:val="129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6"/>
              <w:jc w:val="center"/>
              <w:rPr>
                <w:sz w:val="24"/>
                <w:szCs w:val="24"/>
              </w:rPr>
            </w:pPr>
            <w:r w:rsidRPr="000C7F17">
              <w:rPr>
                <w:rFonts w:ascii="Times New Roman" w:eastAsia="Times New Roman" w:hAnsi="Times New Roman" w:cs="Times New Roman"/>
                <w:sz w:val="24"/>
                <w:szCs w:val="24"/>
              </w:rPr>
              <w:t xml:space="preserve">1.1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w:t>
            </w:r>
            <w:r w:rsidRPr="00474436">
              <w:rPr>
                <w:rFonts w:ascii="Times New Roman" w:eastAsia="Times New Roman" w:hAnsi="Times New Roman" w:cs="Times New Roman"/>
                <w:color w:val="FF0000"/>
                <w:sz w:val="24"/>
                <w:szCs w:val="24"/>
                <w:lang w:val="ru-RU"/>
              </w:rPr>
              <w:t>и</w:t>
            </w:r>
            <w:r w:rsidRPr="000C7F17">
              <w:rPr>
                <w:rFonts w:ascii="Times New Roman" w:eastAsia="Times New Roman" w:hAnsi="Times New Roman" w:cs="Times New Roman"/>
                <w:sz w:val="24"/>
                <w:szCs w:val="24"/>
                <w:lang w:val="ru-RU"/>
              </w:rPr>
              <w:t xml:space="preserve"> </w:t>
            </w:r>
          </w:p>
        </w:tc>
      </w:tr>
      <w:tr w:rsidR="000C7F17" w:rsidRPr="007F33C6" w:rsidTr="00474436">
        <w:trPr>
          <w:trHeight w:val="843"/>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6"/>
              <w:jc w:val="center"/>
              <w:rPr>
                <w:sz w:val="24"/>
                <w:szCs w:val="24"/>
              </w:rPr>
            </w:pPr>
            <w:r w:rsidRPr="000C7F17">
              <w:rPr>
                <w:rFonts w:ascii="Times New Roman" w:eastAsia="Times New Roman" w:hAnsi="Times New Roman" w:cs="Times New Roman"/>
                <w:sz w:val="24"/>
                <w:szCs w:val="24"/>
              </w:rPr>
              <w:t xml:space="preserve">1.2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61"/>
              <w:jc w:val="both"/>
              <w:rPr>
                <w:sz w:val="24"/>
                <w:szCs w:val="24"/>
                <w:lang w:val="ru-RU"/>
              </w:rPr>
            </w:pPr>
            <w:r w:rsidRPr="000C7F17">
              <w:rPr>
                <w:rFonts w:ascii="Times New Roman" w:eastAsia="Times New Roman" w:hAnsi="Times New Roman" w:cs="Times New Roman"/>
                <w:sz w:val="24"/>
                <w:szCs w:val="24"/>
                <w:lang w:val="ru-RU"/>
              </w:rPr>
              <w:t xml:space="preserve">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w:t>
            </w:r>
            <w:r w:rsidR="00474436" w:rsidRPr="000C7F17">
              <w:rPr>
                <w:rFonts w:ascii="Times New Roman" w:eastAsia="Times New Roman" w:hAnsi="Times New Roman" w:cs="Times New Roman"/>
                <w:sz w:val="24"/>
                <w:szCs w:val="24"/>
                <w:lang w:val="ru-RU"/>
              </w:rPr>
              <w:t>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"Социальная сфера"</w:t>
            </w:r>
          </w:p>
        </w:tc>
      </w:tr>
    </w:tbl>
    <w:p w:rsidR="000C7F17" w:rsidRPr="000C7F17" w:rsidRDefault="000C7F17" w:rsidP="000C7F17">
      <w:pPr>
        <w:spacing w:before="0" w:beforeAutospacing="0" w:after="0" w:afterAutospacing="0"/>
        <w:ind w:left="-283" w:right="11456"/>
        <w:rPr>
          <w:sz w:val="24"/>
          <w:szCs w:val="24"/>
          <w:lang w:val="ru-RU"/>
        </w:rPr>
      </w:pPr>
    </w:p>
    <w:tbl>
      <w:tblPr>
        <w:tblW w:w="10471" w:type="dxa"/>
        <w:tblInd w:w="-418" w:type="dxa"/>
        <w:tblCellMar>
          <w:top w:w="53" w:type="dxa"/>
          <w:left w:w="7" w:type="dxa"/>
          <w:right w:w="164" w:type="dxa"/>
        </w:tblCellMar>
        <w:tblLook w:val="04A0" w:firstRow="1" w:lastRow="0" w:firstColumn="1" w:lastColumn="0" w:noHBand="0" w:noVBand="1"/>
      </w:tblPr>
      <w:tblGrid>
        <w:gridCol w:w="1135"/>
        <w:gridCol w:w="9336"/>
      </w:tblGrid>
      <w:tr w:rsidR="000C7F17" w:rsidRPr="007F33C6" w:rsidTr="00474436">
        <w:trPr>
          <w:trHeight w:val="393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5"/>
              <w:jc w:val="center"/>
              <w:rPr>
                <w:sz w:val="24"/>
                <w:szCs w:val="24"/>
              </w:rPr>
            </w:pPr>
            <w:r w:rsidRPr="000C7F17">
              <w:rPr>
                <w:rFonts w:ascii="Times New Roman" w:eastAsia="Times New Roman" w:hAnsi="Times New Roman" w:cs="Times New Roman"/>
                <w:sz w:val="24"/>
                <w:szCs w:val="24"/>
              </w:rPr>
              <w:t xml:space="preserve">1.3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85"/>
              <w:jc w:val="both"/>
              <w:rPr>
                <w:sz w:val="24"/>
                <w:szCs w:val="24"/>
                <w:lang w:val="ru-RU"/>
              </w:rPr>
            </w:pPr>
            <w:r w:rsidRPr="000C7F17">
              <w:rPr>
                <w:rFonts w:ascii="Times New Roman" w:eastAsia="Times New Roman" w:hAnsi="Times New Roman" w:cs="Times New Roman"/>
                <w:sz w:val="24"/>
                <w:szCs w:val="24"/>
                <w:lang w:val="ru-RU"/>
              </w:rPr>
              <w:t xml:space="preserve">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определять различные смыслы многозначных понятий, в том числе: социальная справедливость, социальный институт; 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w:t>
            </w:r>
          </w:p>
          <w:p w:rsidR="000C7F17" w:rsidRPr="000C7F17" w:rsidRDefault="000C7F17" w:rsidP="000C7F17">
            <w:pPr>
              <w:spacing w:before="0" w:beforeAutospacing="0" w:after="0" w:afterAutospacing="0"/>
              <w:ind w:left="151" w:right="320"/>
              <w:jc w:val="both"/>
              <w:rPr>
                <w:sz w:val="24"/>
                <w:szCs w:val="24"/>
                <w:lang w:val="ru-RU"/>
              </w:rPr>
            </w:pPr>
            <w:r w:rsidRPr="000C7F17">
              <w:rPr>
                <w:rFonts w:ascii="Times New Roman" w:eastAsia="Times New Roman" w:hAnsi="Times New Roman" w:cs="Times New Roman"/>
                <w:sz w:val="24"/>
                <w:szCs w:val="24"/>
                <w:lang w:val="ru-RU"/>
              </w:rPr>
              <w:t xml:space="preserve">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w:t>
            </w:r>
          </w:p>
        </w:tc>
      </w:tr>
      <w:tr w:rsidR="000C7F17" w:rsidRPr="007F33C6" w:rsidTr="00474436">
        <w:trPr>
          <w:trHeight w:val="3049"/>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5"/>
              <w:jc w:val="center"/>
              <w:rPr>
                <w:sz w:val="24"/>
                <w:szCs w:val="24"/>
              </w:rPr>
            </w:pPr>
            <w:r w:rsidRPr="000C7F17">
              <w:rPr>
                <w:rFonts w:ascii="Times New Roman" w:eastAsia="Times New Roman" w:hAnsi="Times New Roman" w:cs="Times New Roman"/>
                <w:sz w:val="24"/>
                <w:szCs w:val="24"/>
              </w:rPr>
              <w:lastRenderedPageBreak/>
              <w:t xml:space="preserve">1.4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Уметь устанавливать, выявлять, объяснять причинно- </w:t>
            </w:r>
          </w:p>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следственные, функциональные, иерархические и другие связи при описании социальной структуры; </w:t>
            </w:r>
          </w:p>
          <w:p w:rsidR="000C7F17" w:rsidRPr="000C7F17" w:rsidRDefault="000C7F17" w:rsidP="000C7F17">
            <w:pPr>
              <w:spacing w:before="0" w:beforeAutospacing="0" w:after="0" w:afterAutospacing="0"/>
              <w:ind w:left="151" w:right="601"/>
              <w:jc w:val="both"/>
              <w:rPr>
                <w:sz w:val="24"/>
                <w:szCs w:val="24"/>
                <w:lang w:val="ru-RU"/>
              </w:rPr>
            </w:pPr>
            <w:r w:rsidRPr="000C7F17">
              <w:rPr>
                <w:rFonts w:ascii="Times New Roman" w:eastAsia="Times New Roman" w:hAnsi="Times New Roman" w:cs="Times New Roman"/>
                <w:sz w:val="24"/>
                <w:szCs w:val="24"/>
                <w:lang w:val="ru-RU"/>
              </w:rPr>
              <w:t xml:space="preserve">приводить примеры взаимосвязи социальной, политической и других сфер жизни общества; права и морали; характеризовать причины и последствия преобразований в социальной сфере, возрастания социальной мобильности, сохранения социального неравенства, социальных конфликтов, отклоняющегося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(девиантного) поведения; </w:t>
            </w:r>
          </w:p>
          <w:p w:rsidR="000C7F17" w:rsidRPr="000C7F17" w:rsidRDefault="000C7F17" w:rsidP="000C7F17">
            <w:pPr>
              <w:spacing w:before="0" w:beforeAutospacing="0" w:after="0" w:afterAutospacing="0"/>
              <w:ind w:left="151" w:right="71"/>
              <w:jc w:val="both"/>
              <w:rPr>
                <w:sz w:val="24"/>
                <w:szCs w:val="24"/>
                <w:lang w:val="ru-RU"/>
              </w:rPr>
            </w:pPr>
            <w:r w:rsidRPr="000C7F17">
              <w:rPr>
                <w:rFonts w:ascii="Times New Roman" w:eastAsia="Times New Roman" w:hAnsi="Times New Roman" w:cs="Times New Roman"/>
                <w:sz w:val="24"/>
                <w:szCs w:val="24"/>
                <w:lang w:val="ru-RU"/>
              </w:rPr>
              <w:t xml:space="preserve">характеризовать функции семьи, социальных норм, включая нормы права; социального контроля; отражать связи социальных объектов и явлений с помощью различных знаковых систем, в том числе в таблицах, схемах, диаграммах, графиках </w:t>
            </w:r>
          </w:p>
        </w:tc>
      </w:tr>
      <w:tr w:rsidR="000C7F17" w:rsidRPr="007F33C6" w:rsidTr="00474436">
        <w:trPr>
          <w:trHeight w:val="1079"/>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5"/>
              <w:jc w:val="center"/>
              <w:rPr>
                <w:sz w:val="24"/>
                <w:szCs w:val="24"/>
              </w:rPr>
            </w:pPr>
            <w:r w:rsidRPr="000C7F17">
              <w:rPr>
                <w:rFonts w:ascii="Times New Roman" w:eastAsia="Times New Roman" w:hAnsi="Times New Roman" w:cs="Times New Roman"/>
                <w:sz w:val="24"/>
                <w:szCs w:val="24"/>
              </w:rPr>
              <w:t xml:space="preserve">1.5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04"/>
              <w:jc w:val="both"/>
              <w:rPr>
                <w:sz w:val="24"/>
                <w:szCs w:val="24"/>
                <w:lang w:val="ru-RU"/>
              </w:rPr>
            </w:pPr>
            <w:r w:rsidRPr="000C7F17">
              <w:rPr>
                <w:rFonts w:ascii="Times New Roman" w:eastAsia="Times New Roman" w:hAnsi="Times New Roman" w:cs="Times New Roman"/>
                <w:sz w:val="24"/>
                <w:szCs w:val="24"/>
                <w:lang w:val="ru-RU"/>
              </w:rPr>
              <w:t xml:space="preserve">Иметь представления о методах изучения социальной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 </w:t>
            </w:r>
          </w:p>
        </w:tc>
      </w:tr>
      <w:tr w:rsidR="000C7F17" w:rsidRPr="007F33C6" w:rsidTr="00474436">
        <w:trPr>
          <w:trHeight w:val="329"/>
        </w:trPr>
        <w:tc>
          <w:tcPr>
            <w:tcW w:w="1135" w:type="dxa"/>
            <w:tcBorders>
              <w:top w:val="single" w:sz="6" w:space="0" w:color="000000"/>
              <w:left w:val="single" w:sz="6" w:space="0" w:color="000000"/>
              <w:bottom w:val="nil"/>
              <w:right w:val="single" w:sz="6" w:space="0" w:color="000000"/>
            </w:tcBorders>
            <w:shd w:val="clear" w:color="auto" w:fill="auto"/>
          </w:tcPr>
          <w:p w:rsidR="000C7F17" w:rsidRPr="000C7F17" w:rsidRDefault="000C7F17" w:rsidP="000C7F17">
            <w:pPr>
              <w:spacing w:before="0" w:beforeAutospacing="0" w:after="0" w:afterAutospacing="0"/>
              <w:ind w:left="235"/>
              <w:jc w:val="center"/>
              <w:rPr>
                <w:sz w:val="24"/>
                <w:szCs w:val="24"/>
              </w:rPr>
            </w:pPr>
            <w:r w:rsidRPr="000C7F17">
              <w:rPr>
                <w:rFonts w:ascii="Times New Roman" w:eastAsia="Times New Roman" w:hAnsi="Times New Roman" w:cs="Times New Roman"/>
                <w:sz w:val="24"/>
                <w:szCs w:val="24"/>
              </w:rPr>
              <w:t xml:space="preserve">1.6 </w:t>
            </w:r>
          </w:p>
        </w:tc>
        <w:tc>
          <w:tcPr>
            <w:tcW w:w="9336" w:type="dxa"/>
            <w:tcBorders>
              <w:top w:val="single" w:sz="6" w:space="0" w:color="000000"/>
              <w:left w:val="single" w:sz="6" w:space="0" w:color="000000"/>
              <w:bottom w:val="nil"/>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Применять знания, полученные при изучении раздела "Социальная </w:t>
            </w:r>
            <w:r w:rsidR="00474436" w:rsidRPr="000C7F17">
              <w:rPr>
                <w:rFonts w:ascii="Times New Roman" w:eastAsia="Times New Roman" w:hAnsi="Times New Roman" w:cs="Times New Roman"/>
                <w:sz w:val="24"/>
                <w:szCs w:val="24"/>
                <w:lang w:val="ru-RU"/>
              </w:rPr>
              <w:t>сфера", для анализа социальной информации о социальном развитии российского общества, полученной из источников разного типа, включая официальные публикации на Интернет- ресурсах государственных органов, нормативные правовые акты, государственные документы стратегического характера, публикации в СМИ; осуществлять поиск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"Социальная сфера"</w:t>
            </w:r>
          </w:p>
        </w:tc>
      </w:tr>
    </w:tbl>
    <w:p w:rsidR="000C7F17" w:rsidRPr="000C7F17" w:rsidRDefault="000C7F17" w:rsidP="000C7F17">
      <w:pPr>
        <w:spacing w:before="0" w:beforeAutospacing="0" w:after="0" w:afterAutospacing="0"/>
        <w:ind w:left="-283" w:right="11456"/>
        <w:rPr>
          <w:sz w:val="24"/>
          <w:szCs w:val="24"/>
          <w:lang w:val="ru-RU"/>
        </w:rPr>
      </w:pPr>
    </w:p>
    <w:tbl>
      <w:tblPr>
        <w:tblW w:w="10471" w:type="dxa"/>
        <w:tblInd w:w="-418" w:type="dxa"/>
        <w:tblCellMar>
          <w:top w:w="57" w:type="dxa"/>
          <w:left w:w="7" w:type="dxa"/>
          <w:right w:w="167" w:type="dxa"/>
        </w:tblCellMar>
        <w:tblLook w:val="04A0" w:firstRow="1" w:lastRow="0" w:firstColumn="1" w:lastColumn="0" w:noHBand="0" w:noVBand="1"/>
      </w:tblPr>
      <w:tblGrid>
        <w:gridCol w:w="1135"/>
        <w:gridCol w:w="9336"/>
      </w:tblGrid>
      <w:tr w:rsidR="000C7F17" w:rsidRPr="007F33C6" w:rsidTr="00474436">
        <w:trPr>
          <w:trHeight w:val="188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8"/>
              <w:jc w:val="center"/>
              <w:rPr>
                <w:sz w:val="24"/>
                <w:szCs w:val="24"/>
              </w:rPr>
            </w:pPr>
            <w:r w:rsidRPr="000C7F17">
              <w:rPr>
                <w:rFonts w:ascii="Times New Roman" w:eastAsia="Times New Roman" w:hAnsi="Times New Roman" w:cs="Times New Roman"/>
                <w:sz w:val="24"/>
                <w:szCs w:val="24"/>
              </w:rPr>
              <w:t xml:space="preserve">1.7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231"/>
              <w:jc w:val="both"/>
              <w:rPr>
                <w:sz w:val="24"/>
                <w:szCs w:val="24"/>
                <w:lang w:val="ru-RU"/>
              </w:rPr>
            </w:pPr>
            <w:r w:rsidRPr="000C7F17">
              <w:rPr>
                <w:rFonts w:ascii="Times New Roman" w:eastAsia="Times New Roman" w:hAnsi="Times New Roman" w:cs="Times New Roman"/>
                <w:sz w:val="24"/>
                <w:szCs w:val="24"/>
                <w:lang w:val="ru-RU"/>
              </w:rPr>
              <w:t xml:space="preserve">Осуществлять учебно-исследовательскую и проектную деятельность с использованием полученных знаний о структуре общества, социальных отношениях,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планы развёрнутых ответов; анализировать неадаптированные тексты </w:t>
            </w:r>
          </w:p>
        </w:tc>
      </w:tr>
      <w:tr w:rsidR="000C7F17" w:rsidRPr="007F33C6" w:rsidTr="00474436">
        <w:trPr>
          <w:trHeight w:val="352"/>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Default="000C7F17" w:rsidP="000C7F17">
            <w:pPr>
              <w:spacing w:before="0" w:beforeAutospacing="0" w:after="0" w:afterAutospacing="0"/>
              <w:ind w:left="238"/>
              <w:jc w:val="center"/>
              <w:rPr>
                <w:rFonts w:ascii="Times New Roman" w:eastAsia="Times New Roman" w:hAnsi="Times New Roman" w:cs="Times New Roman"/>
                <w:sz w:val="24"/>
                <w:szCs w:val="24"/>
                <w:lang w:val="ru-RU"/>
              </w:rPr>
            </w:pPr>
            <w:r w:rsidRPr="000C7F17">
              <w:rPr>
                <w:rFonts w:ascii="Times New Roman" w:eastAsia="Times New Roman" w:hAnsi="Times New Roman" w:cs="Times New Roman"/>
                <w:sz w:val="24"/>
                <w:szCs w:val="24"/>
              </w:rPr>
              <w:t xml:space="preserve">1.8 </w:t>
            </w:r>
          </w:p>
          <w:p w:rsidR="00474436" w:rsidRDefault="00474436" w:rsidP="000C7F17">
            <w:pPr>
              <w:spacing w:before="0" w:beforeAutospacing="0" w:after="0" w:afterAutospacing="0"/>
              <w:ind w:left="238"/>
              <w:jc w:val="center"/>
              <w:rPr>
                <w:rFonts w:ascii="Times New Roman" w:eastAsia="Times New Roman" w:hAnsi="Times New Roman" w:cs="Times New Roman"/>
                <w:sz w:val="24"/>
                <w:szCs w:val="24"/>
                <w:lang w:val="ru-RU"/>
              </w:rPr>
            </w:pPr>
          </w:p>
          <w:p w:rsidR="00474436" w:rsidRDefault="00474436" w:rsidP="000C7F17">
            <w:pPr>
              <w:spacing w:before="0" w:beforeAutospacing="0" w:after="0" w:afterAutospacing="0"/>
              <w:ind w:left="238"/>
              <w:jc w:val="center"/>
              <w:rPr>
                <w:rFonts w:ascii="Times New Roman" w:eastAsia="Times New Roman" w:hAnsi="Times New Roman" w:cs="Times New Roman"/>
                <w:sz w:val="24"/>
                <w:szCs w:val="24"/>
                <w:lang w:val="ru-RU"/>
              </w:rPr>
            </w:pPr>
          </w:p>
          <w:p w:rsidR="00474436" w:rsidRDefault="00474436" w:rsidP="000C7F17">
            <w:pPr>
              <w:spacing w:before="0" w:beforeAutospacing="0" w:after="0" w:afterAutospacing="0"/>
              <w:ind w:left="238"/>
              <w:jc w:val="center"/>
              <w:rPr>
                <w:rFonts w:ascii="Times New Roman" w:eastAsia="Times New Roman" w:hAnsi="Times New Roman" w:cs="Times New Roman"/>
                <w:sz w:val="24"/>
                <w:szCs w:val="24"/>
                <w:lang w:val="ru-RU"/>
              </w:rPr>
            </w:pPr>
          </w:p>
          <w:p w:rsidR="00474436" w:rsidRDefault="00474436" w:rsidP="000C7F17">
            <w:pPr>
              <w:spacing w:before="0" w:beforeAutospacing="0" w:after="0" w:afterAutospacing="0"/>
              <w:ind w:left="238"/>
              <w:jc w:val="center"/>
              <w:rPr>
                <w:rFonts w:ascii="Times New Roman" w:eastAsia="Times New Roman" w:hAnsi="Times New Roman" w:cs="Times New Roman"/>
                <w:sz w:val="24"/>
                <w:szCs w:val="24"/>
                <w:lang w:val="ru-RU"/>
              </w:rPr>
            </w:pPr>
          </w:p>
          <w:p w:rsidR="00474436" w:rsidRDefault="00474436" w:rsidP="000C7F17">
            <w:pPr>
              <w:spacing w:before="0" w:beforeAutospacing="0" w:after="0" w:afterAutospacing="0"/>
              <w:ind w:left="238"/>
              <w:jc w:val="center"/>
              <w:rPr>
                <w:rFonts w:ascii="Times New Roman" w:eastAsia="Times New Roman" w:hAnsi="Times New Roman" w:cs="Times New Roman"/>
                <w:sz w:val="24"/>
                <w:szCs w:val="24"/>
                <w:lang w:val="ru-RU"/>
              </w:rPr>
            </w:pPr>
          </w:p>
          <w:p w:rsidR="00474436" w:rsidRDefault="00474436" w:rsidP="000C7F17">
            <w:pPr>
              <w:spacing w:before="0" w:beforeAutospacing="0" w:after="0" w:afterAutospacing="0"/>
              <w:ind w:left="238"/>
              <w:jc w:val="center"/>
              <w:rPr>
                <w:rFonts w:ascii="Times New Roman" w:eastAsia="Times New Roman" w:hAnsi="Times New Roman" w:cs="Times New Roman"/>
                <w:sz w:val="24"/>
                <w:szCs w:val="24"/>
                <w:lang w:val="ru-RU"/>
              </w:rPr>
            </w:pPr>
          </w:p>
          <w:p w:rsidR="00474436" w:rsidRPr="00474436" w:rsidRDefault="00474436" w:rsidP="000C7F17">
            <w:pPr>
              <w:spacing w:before="0" w:beforeAutospacing="0" w:after="0" w:afterAutospacing="0"/>
              <w:ind w:left="238"/>
              <w:jc w:val="center"/>
              <w:rPr>
                <w:sz w:val="24"/>
                <w:szCs w:val="24"/>
                <w:lang w:val="ru-RU"/>
              </w:rPr>
            </w:pPr>
            <w:r>
              <w:rPr>
                <w:rFonts w:ascii="Times New Roman" w:eastAsia="Times New Roman" w:hAnsi="Times New Roman" w:cs="Times New Roman"/>
                <w:sz w:val="24"/>
                <w:szCs w:val="24"/>
                <w:lang w:val="ru-RU"/>
              </w:rPr>
              <w:t>1.9</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Default="000C7F17" w:rsidP="000C7F17">
            <w:pPr>
              <w:spacing w:before="0" w:beforeAutospacing="0" w:after="0" w:afterAutospacing="0"/>
              <w:ind w:left="151" w:right="70"/>
              <w:jc w:val="both"/>
              <w:rPr>
                <w:rFonts w:ascii="Times New Roman" w:eastAsia="Times New Roman" w:hAnsi="Times New Roman" w:cs="Times New Roman"/>
                <w:sz w:val="24"/>
                <w:szCs w:val="24"/>
                <w:lang w:val="ru-RU"/>
              </w:rPr>
            </w:pPr>
            <w:r w:rsidRPr="000C7F17">
              <w:rPr>
                <w:rFonts w:ascii="Times New Roman" w:eastAsia="Times New Roman" w:hAnsi="Times New Roman" w:cs="Times New Roman"/>
                <w:sz w:val="24"/>
                <w:szCs w:val="24"/>
                <w:lang w:val="ru-RU"/>
              </w:rPr>
              <w:t xml:space="preserve">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"Социальная сфера" </w:t>
            </w:r>
          </w:p>
          <w:p w:rsidR="00474436" w:rsidRDefault="00474436" w:rsidP="000C7F17">
            <w:pPr>
              <w:spacing w:before="0" w:beforeAutospacing="0" w:after="0" w:afterAutospacing="0"/>
              <w:ind w:left="151" w:right="70"/>
              <w:jc w:val="both"/>
              <w:rPr>
                <w:rFonts w:ascii="Times New Roman" w:eastAsia="Times New Roman" w:hAnsi="Times New Roman" w:cs="Times New Roman"/>
                <w:sz w:val="24"/>
                <w:szCs w:val="24"/>
                <w:lang w:val="ru-RU"/>
              </w:rPr>
            </w:pPr>
          </w:p>
          <w:p w:rsidR="00474436" w:rsidRPr="000C7F17" w:rsidRDefault="00474436" w:rsidP="000C7F17">
            <w:pPr>
              <w:spacing w:before="0" w:beforeAutospacing="0" w:after="0" w:afterAutospacing="0"/>
              <w:ind w:left="151" w:right="70"/>
              <w:jc w:val="both"/>
              <w:rPr>
                <w:sz w:val="24"/>
                <w:szCs w:val="24"/>
                <w:lang w:val="ru-RU"/>
              </w:rPr>
            </w:pPr>
            <w:r w:rsidRPr="000C7F17">
              <w:rPr>
                <w:rFonts w:ascii="Times New Roman" w:eastAsia="Times New Roman" w:hAnsi="Times New Roman" w:cs="Times New Roman"/>
                <w:sz w:val="24"/>
                <w:szCs w:val="24"/>
                <w:lang w:val="ru-RU"/>
              </w:rPr>
              <w:t xml:space="preserve">Формулировать на основе социальных ценностей и приобретённых знаний о структуре общества и социальных взаимодействиях собственные суждения и аргументы по проблемам социальной мобильности, её форм и каналов в современном российском обществе; миграционных процессов; тенденций развития семьи; 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незащищённых слоев общества и мерах социальной поддержки семьи в Российской </w:t>
            </w:r>
            <w:r w:rsidRPr="000C7F17">
              <w:rPr>
                <w:rFonts w:ascii="Times New Roman" w:eastAsia="Times New Roman" w:hAnsi="Times New Roman" w:cs="Times New Roman"/>
                <w:sz w:val="24"/>
                <w:szCs w:val="24"/>
                <w:lang w:val="ru-RU"/>
              </w:rPr>
              <w:lastRenderedPageBreak/>
              <w:t>Федерации фактами социальной действительности, модельными ситуациями, примерами из личного социального опыта</w:t>
            </w:r>
          </w:p>
        </w:tc>
      </w:tr>
      <w:tr w:rsidR="000C7F17" w:rsidRPr="007F33C6" w:rsidTr="00474436">
        <w:tblPrEx>
          <w:tblCellMar>
            <w:top w:w="45" w:type="dxa"/>
            <w:right w:w="182" w:type="dxa"/>
          </w:tblCellMar>
        </w:tblPrEx>
        <w:trPr>
          <w:trHeight w:val="1733"/>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1"/>
              <w:jc w:val="center"/>
              <w:rPr>
                <w:sz w:val="24"/>
                <w:szCs w:val="24"/>
              </w:rPr>
            </w:pPr>
            <w:r w:rsidRPr="000C7F17">
              <w:rPr>
                <w:rFonts w:ascii="Times New Roman" w:eastAsia="Times New Roman" w:hAnsi="Times New Roman" w:cs="Times New Roman"/>
                <w:sz w:val="24"/>
                <w:szCs w:val="24"/>
              </w:rPr>
              <w:lastRenderedPageBreak/>
              <w:t xml:space="preserve">1.10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69"/>
              <w:jc w:val="both"/>
              <w:rPr>
                <w:sz w:val="24"/>
                <w:szCs w:val="24"/>
                <w:lang w:val="ru-RU"/>
              </w:rPr>
            </w:pPr>
            <w:r w:rsidRPr="000C7F17">
              <w:rPr>
                <w:rFonts w:ascii="Times New Roman" w:eastAsia="Times New Roman" w:hAnsi="Times New Roman" w:cs="Times New Roman"/>
                <w:sz w:val="24"/>
                <w:szCs w:val="24"/>
                <w:lang w:val="ru-RU"/>
              </w:rPr>
              <w:t xml:space="preserve">Оценивать социальную информацию по проблемам социальных отношений,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 </w:t>
            </w:r>
          </w:p>
        </w:tc>
      </w:tr>
      <w:tr w:rsidR="000C7F17" w:rsidRPr="007F33C6" w:rsidTr="00474436">
        <w:tblPrEx>
          <w:tblCellMar>
            <w:top w:w="45" w:type="dxa"/>
            <w:right w:w="182" w:type="dxa"/>
          </w:tblCellMar>
        </w:tblPrEx>
        <w:trPr>
          <w:trHeight w:val="1630"/>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1"/>
              <w:jc w:val="center"/>
              <w:rPr>
                <w:sz w:val="24"/>
                <w:szCs w:val="24"/>
              </w:rPr>
            </w:pPr>
            <w:r w:rsidRPr="000C7F17">
              <w:rPr>
                <w:rFonts w:ascii="Times New Roman" w:eastAsia="Times New Roman" w:hAnsi="Times New Roman" w:cs="Times New Roman"/>
                <w:sz w:val="24"/>
                <w:szCs w:val="24"/>
              </w:rPr>
              <w:t xml:space="preserve">1.11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289"/>
              <w:jc w:val="both"/>
              <w:rPr>
                <w:sz w:val="24"/>
                <w:szCs w:val="24"/>
                <w:lang w:val="ru-RU"/>
              </w:rPr>
            </w:pPr>
            <w:r w:rsidRPr="000C7F17">
              <w:rPr>
                <w:rFonts w:ascii="Times New Roman" w:eastAsia="Times New Roman" w:hAnsi="Times New Roman" w:cs="Times New Roman"/>
                <w:sz w:val="24"/>
                <w:szCs w:val="24"/>
                <w:lang w:val="ru-RU"/>
              </w:rPr>
              <w:t xml:space="preserve">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 </w:t>
            </w:r>
          </w:p>
        </w:tc>
      </w:tr>
      <w:tr w:rsidR="000C7F17" w:rsidRPr="000C7F17" w:rsidTr="00474436">
        <w:tblPrEx>
          <w:tblCellMar>
            <w:top w:w="45" w:type="dxa"/>
            <w:right w:w="182" w:type="dxa"/>
          </w:tblCellMar>
        </w:tblPrEx>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7"/>
              <w:jc w:val="center"/>
              <w:rPr>
                <w:sz w:val="24"/>
                <w:szCs w:val="24"/>
              </w:rPr>
            </w:pPr>
            <w:r w:rsidRPr="000C7F17">
              <w:rPr>
                <w:rFonts w:ascii="Times New Roman" w:eastAsia="Times New Roman" w:hAnsi="Times New Roman" w:cs="Times New Roman"/>
                <w:sz w:val="24"/>
                <w:szCs w:val="24"/>
              </w:rPr>
              <w:t xml:space="preserve">2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sz w:val="24"/>
                <w:szCs w:val="24"/>
              </w:rPr>
              <w:t xml:space="preserve">Политическая сфера </w:t>
            </w:r>
          </w:p>
        </w:tc>
      </w:tr>
      <w:tr w:rsidR="000C7F17" w:rsidRPr="007F33C6" w:rsidTr="00474436">
        <w:tblPrEx>
          <w:tblCellMar>
            <w:top w:w="45" w:type="dxa"/>
            <w:right w:w="182" w:type="dxa"/>
          </w:tblCellMar>
        </w:tblPrEx>
        <w:trPr>
          <w:trHeight w:val="809"/>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3"/>
              <w:jc w:val="center"/>
              <w:rPr>
                <w:sz w:val="24"/>
                <w:szCs w:val="24"/>
              </w:rPr>
            </w:pPr>
            <w:r w:rsidRPr="000C7F17">
              <w:rPr>
                <w:rFonts w:ascii="Times New Roman" w:eastAsia="Times New Roman" w:hAnsi="Times New Roman" w:cs="Times New Roman"/>
                <w:sz w:val="24"/>
                <w:szCs w:val="24"/>
              </w:rPr>
              <w:t xml:space="preserve">2.1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260"/>
              <w:jc w:val="both"/>
              <w:rPr>
                <w:sz w:val="24"/>
                <w:szCs w:val="24"/>
                <w:lang w:val="ru-RU"/>
              </w:rPr>
            </w:pPr>
            <w:r w:rsidRPr="000C7F17">
              <w:rPr>
                <w:rFonts w:ascii="Times New Roman" w:eastAsia="Times New Roman" w:hAnsi="Times New Roman" w:cs="Times New Roman"/>
                <w:sz w:val="24"/>
                <w:szCs w:val="24"/>
                <w:lang w:val="ru-RU"/>
              </w:rPr>
              <w:t xml:space="preserve">Владеть знаниями 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 </w:t>
            </w:r>
          </w:p>
        </w:tc>
      </w:tr>
      <w:tr w:rsidR="000C7F17" w:rsidRPr="007F33C6" w:rsidTr="00474436">
        <w:tblPrEx>
          <w:tblCellMar>
            <w:top w:w="45" w:type="dxa"/>
            <w:right w:w="182" w:type="dxa"/>
          </w:tblCellMar>
        </w:tblPrEx>
        <w:trPr>
          <w:trHeight w:val="1885"/>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3"/>
              <w:jc w:val="center"/>
              <w:rPr>
                <w:sz w:val="24"/>
                <w:szCs w:val="24"/>
              </w:rPr>
            </w:pPr>
            <w:r w:rsidRPr="000C7F17">
              <w:rPr>
                <w:rFonts w:ascii="Times New Roman" w:eastAsia="Times New Roman" w:hAnsi="Times New Roman" w:cs="Times New Roman"/>
                <w:sz w:val="24"/>
                <w:szCs w:val="24"/>
              </w:rPr>
              <w:t xml:space="preserve">2.2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225"/>
              <w:jc w:val="both"/>
              <w:rPr>
                <w:sz w:val="24"/>
                <w:szCs w:val="24"/>
                <w:lang w:val="ru-RU"/>
              </w:rPr>
            </w:pPr>
            <w:r w:rsidRPr="000C7F17">
              <w:rPr>
                <w:rFonts w:ascii="Times New Roman" w:eastAsia="Times New Roman" w:hAnsi="Times New Roman" w:cs="Times New Roman"/>
                <w:sz w:val="24"/>
                <w:szCs w:val="24"/>
                <w:lang w:val="ru-RU"/>
              </w:rPr>
              <w:t xml:space="preserve">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"Политическая сфера" </w:t>
            </w:r>
          </w:p>
        </w:tc>
      </w:tr>
      <w:tr w:rsidR="000C7F17" w:rsidRPr="007F33C6" w:rsidTr="00474436">
        <w:tblPrEx>
          <w:tblCellMar>
            <w:top w:w="45" w:type="dxa"/>
            <w:right w:w="182" w:type="dxa"/>
          </w:tblCellMar>
        </w:tblPrEx>
        <w:trPr>
          <w:trHeight w:val="3317"/>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3"/>
              <w:jc w:val="center"/>
              <w:rPr>
                <w:sz w:val="24"/>
                <w:szCs w:val="24"/>
              </w:rPr>
            </w:pPr>
            <w:r w:rsidRPr="000C7F17">
              <w:rPr>
                <w:rFonts w:ascii="Times New Roman" w:eastAsia="Times New Roman" w:hAnsi="Times New Roman" w:cs="Times New Roman"/>
                <w:sz w:val="24"/>
                <w:szCs w:val="24"/>
              </w:rPr>
              <w:t xml:space="preserve">2.3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96"/>
              <w:jc w:val="both"/>
              <w:rPr>
                <w:sz w:val="24"/>
                <w:szCs w:val="24"/>
                <w:lang w:val="ru-RU"/>
              </w:rPr>
            </w:pPr>
            <w:r w:rsidRPr="000C7F17">
              <w:rPr>
                <w:rFonts w:ascii="Times New Roman" w:eastAsia="Times New Roman" w:hAnsi="Times New Roman" w:cs="Times New Roman"/>
                <w:sz w:val="24"/>
                <w:szCs w:val="24"/>
                <w:lang w:val="ru-RU"/>
              </w:rPr>
              <w:t xml:space="preserve">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определять различные смыслы многозначных понятий, в том числе: власть; 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формы государства, политические партии, виды политического лидерства, избирательных и партийных систем, политических идеологий </w:t>
            </w:r>
          </w:p>
        </w:tc>
      </w:tr>
    </w:tbl>
    <w:p w:rsidR="000C7F17" w:rsidRPr="000C7F17" w:rsidRDefault="000C7F17" w:rsidP="000C7F17">
      <w:pPr>
        <w:spacing w:before="0" w:beforeAutospacing="0" w:after="0" w:afterAutospacing="0"/>
        <w:ind w:left="-283" w:right="11456"/>
        <w:rPr>
          <w:sz w:val="24"/>
          <w:szCs w:val="24"/>
          <w:lang w:val="ru-RU"/>
        </w:rPr>
      </w:pPr>
    </w:p>
    <w:tbl>
      <w:tblPr>
        <w:tblW w:w="10471" w:type="dxa"/>
        <w:tblInd w:w="-268" w:type="dxa"/>
        <w:tblCellMar>
          <w:top w:w="57" w:type="dxa"/>
          <w:left w:w="158" w:type="dxa"/>
          <w:right w:w="160" w:type="dxa"/>
        </w:tblCellMar>
        <w:tblLook w:val="04A0" w:firstRow="1" w:lastRow="0" w:firstColumn="1" w:lastColumn="0" w:noHBand="0" w:noVBand="1"/>
      </w:tblPr>
      <w:tblGrid>
        <w:gridCol w:w="1135"/>
        <w:gridCol w:w="9336"/>
      </w:tblGrid>
      <w:tr w:rsidR="000C7F17" w:rsidRPr="007F33C6" w:rsidTr="00474436">
        <w:trPr>
          <w:trHeight w:val="274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1"/>
              <w:jc w:val="center"/>
              <w:rPr>
                <w:sz w:val="24"/>
                <w:szCs w:val="24"/>
              </w:rPr>
            </w:pPr>
            <w:r w:rsidRPr="000C7F17">
              <w:rPr>
                <w:rFonts w:ascii="Times New Roman" w:eastAsia="Times New Roman" w:hAnsi="Times New Roman" w:cs="Times New Roman"/>
                <w:sz w:val="24"/>
                <w:szCs w:val="24"/>
              </w:rPr>
              <w:t xml:space="preserve">2.4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71"/>
              <w:jc w:val="both"/>
              <w:rPr>
                <w:sz w:val="24"/>
                <w:szCs w:val="24"/>
                <w:lang w:val="ru-RU"/>
              </w:rPr>
            </w:pPr>
            <w:r w:rsidRPr="000C7F17">
              <w:rPr>
                <w:rFonts w:ascii="Times New Roman" w:eastAsia="Times New Roman" w:hAnsi="Times New Roman" w:cs="Times New Roman"/>
                <w:sz w:val="24"/>
                <w:szCs w:val="24"/>
                <w:lang w:val="ru-RU"/>
              </w:rPr>
              <w:t xml:space="preserve">Уметь устанавливать, выявлять, объяснять причинно- следственные, функциональные, иерархические и другие связи при описании формы государства, политической культуры личности и её политического поведения; приводить примеры взаимосвязи социальной, политической и других сфер жизни общества; характеризовать причины и последствия преобразований в политической сфере, абсентеизма, коррупции; характеризовать функции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отражать связи социальных объектов и явлений с помощью различных знаковых систем, в том числе в таблицах, схемах, диаграммах, графиках </w:t>
            </w:r>
          </w:p>
        </w:tc>
      </w:tr>
      <w:tr w:rsidR="000C7F17" w:rsidRPr="007F33C6" w:rsidTr="00474436">
        <w:trPr>
          <w:trHeight w:val="106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1"/>
              <w:jc w:val="center"/>
              <w:rPr>
                <w:sz w:val="24"/>
                <w:szCs w:val="24"/>
              </w:rPr>
            </w:pPr>
            <w:r w:rsidRPr="000C7F17">
              <w:rPr>
                <w:rFonts w:ascii="Times New Roman" w:eastAsia="Times New Roman" w:hAnsi="Times New Roman" w:cs="Times New Roman"/>
                <w:sz w:val="24"/>
                <w:szCs w:val="24"/>
              </w:rPr>
              <w:lastRenderedPageBreak/>
              <w:t xml:space="preserve">2.5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11"/>
              <w:jc w:val="both"/>
              <w:rPr>
                <w:sz w:val="24"/>
                <w:szCs w:val="24"/>
                <w:lang w:val="ru-RU"/>
              </w:rPr>
            </w:pPr>
            <w:r w:rsidRPr="000C7F17">
              <w:rPr>
                <w:rFonts w:ascii="Times New Roman" w:eastAsia="Times New Roman" w:hAnsi="Times New Roman" w:cs="Times New Roman"/>
                <w:sz w:val="24"/>
                <w:szCs w:val="24"/>
                <w:lang w:val="ru-RU"/>
              </w:rPr>
              <w:t xml:space="preserve">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 </w:t>
            </w:r>
          </w:p>
        </w:tc>
      </w:tr>
      <w:tr w:rsidR="000C7F17" w:rsidRPr="007F33C6" w:rsidTr="00474436">
        <w:trPr>
          <w:trHeight w:val="300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1"/>
              <w:jc w:val="center"/>
              <w:rPr>
                <w:sz w:val="24"/>
                <w:szCs w:val="24"/>
              </w:rPr>
            </w:pPr>
            <w:r w:rsidRPr="000C7F17">
              <w:rPr>
                <w:rFonts w:ascii="Times New Roman" w:eastAsia="Times New Roman" w:hAnsi="Times New Roman" w:cs="Times New Roman"/>
                <w:sz w:val="24"/>
                <w:szCs w:val="24"/>
              </w:rPr>
              <w:t xml:space="preserve">2.6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83"/>
              <w:jc w:val="both"/>
              <w:rPr>
                <w:sz w:val="24"/>
                <w:szCs w:val="24"/>
                <w:lang w:val="ru-RU"/>
              </w:rPr>
            </w:pPr>
            <w:r w:rsidRPr="000C7F17">
              <w:rPr>
                <w:rFonts w:ascii="Times New Roman" w:eastAsia="Times New Roman" w:hAnsi="Times New Roman" w:cs="Times New Roman"/>
                <w:sz w:val="24"/>
                <w:szCs w:val="24"/>
                <w:lang w:val="ru-RU"/>
              </w:rPr>
              <w:t xml:space="preserve">Применять знания, полученные при изучении раздела "Политическая сфера", для анализа социальной информации о политическом развитии российского общества, направлениях государственной политики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 осуществлять поиск политической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"Политическая сфера" </w:t>
            </w:r>
          </w:p>
        </w:tc>
      </w:tr>
      <w:tr w:rsidR="000C7F17" w:rsidRPr="007F33C6" w:rsidTr="00474436">
        <w:trPr>
          <w:trHeight w:val="1885"/>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1"/>
              <w:jc w:val="center"/>
              <w:rPr>
                <w:sz w:val="24"/>
                <w:szCs w:val="24"/>
              </w:rPr>
            </w:pPr>
            <w:r w:rsidRPr="000C7F17">
              <w:rPr>
                <w:rFonts w:ascii="Times New Roman" w:eastAsia="Times New Roman" w:hAnsi="Times New Roman" w:cs="Times New Roman"/>
                <w:sz w:val="24"/>
                <w:szCs w:val="24"/>
              </w:rPr>
              <w:t xml:space="preserve">2.7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494"/>
              <w:jc w:val="both"/>
              <w:rPr>
                <w:sz w:val="24"/>
                <w:szCs w:val="24"/>
                <w:lang w:val="ru-RU"/>
              </w:rPr>
            </w:pPr>
            <w:r w:rsidRPr="000C7F17">
              <w:rPr>
                <w:rFonts w:ascii="Times New Roman" w:eastAsia="Times New Roman" w:hAnsi="Times New Roman" w:cs="Times New Roman"/>
                <w:sz w:val="24"/>
                <w:szCs w:val="24"/>
                <w:lang w:val="ru-RU"/>
              </w:rPr>
              <w:t xml:space="preserve">Осуществлять учебно-исследовательскую и проектную деятельность с использованием полученных знаний о политической сфере, представлять её результаты в виде </w:t>
            </w:r>
          </w:p>
          <w:p w:rsidR="000C7F17" w:rsidRPr="000C7F17" w:rsidRDefault="000C7F17" w:rsidP="000C7F17">
            <w:pPr>
              <w:spacing w:before="0" w:beforeAutospacing="0" w:after="0" w:afterAutospacing="0"/>
              <w:ind w:right="96"/>
              <w:jc w:val="both"/>
              <w:rPr>
                <w:sz w:val="24"/>
                <w:szCs w:val="24"/>
                <w:lang w:val="ru-RU"/>
              </w:rPr>
            </w:pPr>
            <w:r w:rsidRPr="000C7F17">
              <w:rPr>
                <w:rFonts w:ascii="Times New Roman" w:eastAsia="Times New Roman" w:hAnsi="Times New Roman" w:cs="Times New Roman"/>
                <w:sz w:val="24"/>
                <w:szCs w:val="24"/>
                <w:lang w:val="ru-RU"/>
              </w:rPr>
              <w:t xml:space="preserve">завершённых проектов, презентаций, творческих работ социальной и междисциплинарной направленности; готовить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 </w:t>
            </w:r>
          </w:p>
        </w:tc>
      </w:tr>
      <w:tr w:rsidR="000C7F17" w:rsidRPr="007F33C6" w:rsidTr="00474436">
        <w:trPr>
          <w:trHeight w:val="33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1"/>
              <w:jc w:val="center"/>
              <w:rPr>
                <w:sz w:val="24"/>
                <w:szCs w:val="24"/>
              </w:rPr>
            </w:pPr>
            <w:r w:rsidRPr="000C7F17">
              <w:rPr>
                <w:rFonts w:ascii="Times New Roman" w:eastAsia="Times New Roman" w:hAnsi="Times New Roman" w:cs="Times New Roman"/>
                <w:sz w:val="24"/>
                <w:szCs w:val="24"/>
              </w:rPr>
              <w:t xml:space="preserve">2.8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Использовать политические знания для взаимодействия с </w:t>
            </w:r>
            <w:r w:rsidR="00C157D6" w:rsidRPr="000C7F17">
              <w:rPr>
                <w:rFonts w:ascii="Times New Roman" w:eastAsia="Times New Roman" w:hAnsi="Times New Roman" w:cs="Times New Roman"/>
                <w:sz w:val="24"/>
                <w:szCs w:val="24"/>
                <w:lang w:val="ru-RU"/>
              </w:rPr>
              <w:t>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"Политическая сфера"</w:t>
            </w:r>
          </w:p>
        </w:tc>
      </w:tr>
    </w:tbl>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b/>
          <w:sz w:val="24"/>
          <w:szCs w:val="24"/>
          <w:lang w:val="ru-RU"/>
        </w:rPr>
        <w:t xml:space="preserve"> </w:t>
      </w:r>
    </w:p>
    <w:tbl>
      <w:tblPr>
        <w:tblW w:w="10471" w:type="dxa"/>
        <w:tblInd w:w="-418" w:type="dxa"/>
        <w:tblCellMar>
          <w:top w:w="57" w:type="dxa"/>
          <w:left w:w="7" w:type="dxa"/>
          <w:right w:w="167" w:type="dxa"/>
        </w:tblCellMar>
        <w:tblLook w:val="04A0" w:firstRow="1" w:lastRow="0" w:firstColumn="1" w:lastColumn="0" w:noHBand="0" w:noVBand="1"/>
      </w:tblPr>
      <w:tblGrid>
        <w:gridCol w:w="1135"/>
        <w:gridCol w:w="9336"/>
      </w:tblGrid>
      <w:tr w:rsidR="000C7F17" w:rsidRPr="007F33C6" w:rsidTr="00C157D6">
        <w:trPr>
          <w:trHeight w:val="3105"/>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8"/>
              <w:jc w:val="center"/>
              <w:rPr>
                <w:sz w:val="24"/>
                <w:szCs w:val="24"/>
              </w:rPr>
            </w:pPr>
            <w:r w:rsidRPr="000C7F17">
              <w:rPr>
                <w:rFonts w:ascii="Times New Roman" w:eastAsia="Times New Roman" w:hAnsi="Times New Roman" w:cs="Times New Roman"/>
                <w:sz w:val="24"/>
                <w:szCs w:val="24"/>
              </w:rPr>
              <w:t xml:space="preserve">2.9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69"/>
              <w:jc w:val="both"/>
              <w:rPr>
                <w:sz w:val="24"/>
                <w:szCs w:val="24"/>
                <w:lang w:val="ru-RU"/>
              </w:rPr>
            </w:pPr>
            <w:r w:rsidRPr="000C7F17">
              <w:rPr>
                <w:rFonts w:ascii="Times New Roman" w:eastAsia="Times New Roman" w:hAnsi="Times New Roman" w:cs="Times New Roman"/>
                <w:sz w:val="24"/>
                <w:szCs w:val="24"/>
                <w:lang w:val="ru-RU"/>
              </w:rPr>
              <w:t xml:space="preserve">Формулировать на основе социальных ценностей и приобретённых знаний о политической сфере собственные суждения и аргументы по проблемам участия субъектов политики в политическом процессе, опасности коррупции и необходимости борьбы с ней; использовать ключевые понятия, теоретические положения, в том числе об особенностях политической власти, структуре политической системы; роли сети Интернета в современной политической коммуникации; конкретизировать теоретические положения о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фактами социальной действительности, модельными ситуациями, примерами из личного социального опыта </w:t>
            </w:r>
          </w:p>
        </w:tc>
      </w:tr>
      <w:tr w:rsidR="000C7F17" w:rsidRPr="007F33C6" w:rsidTr="00C157D6">
        <w:trPr>
          <w:trHeight w:val="177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6"/>
              <w:jc w:val="center"/>
              <w:rPr>
                <w:sz w:val="24"/>
                <w:szCs w:val="24"/>
              </w:rPr>
            </w:pPr>
            <w:r w:rsidRPr="000C7F17">
              <w:rPr>
                <w:rFonts w:ascii="Times New Roman" w:eastAsia="Times New Roman" w:hAnsi="Times New Roman" w:cs="Times New Roman"/>
                <w:sz w:val="24"/>
                <w:szCs w:val="24"/>
              </w:rPr>
              <w:t xml:space="preserve">2.10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245"/>
              <w:jc w:val="both"/>
              <w:rPr>
                <w:sz w:val="24"/>
                <w:szCs w:val="24"/>
                <w:lang w:val="ru-RU"/>
              </w:rPr>
            </w:pPr>
            <w:r w:rsidRPr="000C7F17">
              <w:rPr>
                <w:rFonts w:ascii="Times New Roman" w:eastAsia="Times New Roman" w:hAnsi="Times New Roman" w:cs="Times New Roman"/>
                <w:sz w:val="24"/>
                <w:szCs w:val="24"/>
                <w:lang w:val="ru-RU"/>
              </w:rPr>
              <w:t xml:space="preserve">Оценивать социальную информацию по проблемам политической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 </w:t>
            </w:r>
          </w:p>
        </w:tc>
      </w:tr>
      <w:tr w:rsidR="000C7F17" w:rsidRPr="007F33C6" w:rsidTr="00C157D6">
        <w:trPr>
          <w:trHeight w:val="1627"/>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6"/>
              <w:jc w:val="center"/>
              <w:rPr>
                <w:sz w:val="24"/>
                <w:szCs w:val="24"/>
              </w:rPr>
            </w:pPr>
            <w:r w:rsidRPr="000C7F17">
              <w:rPr>
                <w:rFonts w:ascii="Times New Roman" w:eastAsia="Times New Roman" w:hAnsi="Times New Roman" w:cs="Times New Roman"/>
                <w:sz w:val="24"/>
                <w:szCs w:val="24"/>
              </w:rPr>
              <w:lastRenderedPageBreak/>
              <w:t xml:space="preserve">2.11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303"/>
              <w:jc w:val="both"/>
              <w:rPr>
                <w:sz w:val="24"/>
                <w:szCs w:val="24"/>
                <w:lang w:val="ru-RU"/>
              </w:rPr>
            </w:pPr>
            <w:r w:rsidRPr="000C7F17">
              <w:rPr>
                <w:rFonts w:ascii="Times New Roman" w:eastAsia="Times New Roman" w:hAnsi="Times New Roman" w:cs="Times New Roman"/>
                <w:sz w:val="24"/>
                <w:szCs w:val="24"/>
                <w:lang w:val="ru-RU"/>
              </w:rPr>
              <w:t xml:space="preserve">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 </w:t>
            </w:r>
          </w:p>
        </w:tc>
      </w:tr>
      <w:tr w:rsidR="000C7F17" w:rsidRPr="007F33C6" w:rsidTr="00C157D6">
        <w:trPr>
          <w:trHeight w:val="319"/>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2"/>
              <w:jc w:val="center"/>
              <w:rPr>
                <w:sz w:val="24"/>
                <w:szCs w:val="24"/>
              </w:rPr>
            </w:pPr>
            <w:r w:rsidRPr="000C7F17">
              <w:rPr>
                <w:rFonts w:ascii="Times New Roman" w:eastAsia="Times New Roman" w:hAnsi="Times New Roman" w:cs="Times New Roman"/>
                <w:sz w:val="24"/>
                <w:szCs w:val="24"/>
              </w:rPr>
              <w:t xml:space="preserve">3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Правовое регулирование общественных отношений в Российской Федерации </w:t>
            </w:r>
          </w:p>
        </w:tc>
      </w:tr>
      <w:tr w:rsidR="000C7F17" w:rsidRPr="007F33C6" w:rsidTr="00C157D6">
        <w:trPr>
          <w:trHeight w:val="130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8"/>
              <w:jc w:val="center"/>
              <w:rPr>
                <w:sz w:val="24"/>
                <w:szCs w:val="24"/>
              </w:rPr>
            </w:pPr>
            <w:r w:rsidRPr="000C7F17">
              <w:rPr>
                <w:rFonts w:ascii="Times New Roman" w:eastAsia="Times New Roman" w:hAnsi="Times New Roman" w:cs="Times New Roman"/>
                <w:sz w:val="24"/>
                <w:szCs w:val="24"/>
              </w:rPr>
              <w:t xml:space="preserve">3.1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E35EC0" w:rsidRPr="000C7F17" w:rsidRDefault="000C7F17" w:rsidP="00E35EC0">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Владеть знаниями 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ребёнка и механизмах защиты прав в </w:t>
            </w:r>
            <w:r w:rsidR="00E35EC0" w:rsidRPr="000C7F17">
              <w:rPr>
                <w:rFonts w:ascii="Times New Roman" w:eastAsia="Times New Roman" w:hAnsi="Times New Roman" w:cs="Times New Roman"/>
                <w:sz w:val="24"/>
                <w:szCs w:val="24"/>
                <w:lang w:val="ru-RU"/>
              </w:rPr>
              <w:t xml:space="preserve">Российской Федерации; правовом регулировании гражданских, семейных, трудовых, налоговых, образовательных, административных, уголовных правовых отношений; </w:t>
            </w:r>
          </w:p>
          <w:p w:rsidR="000C7F17" w:rsidRPr="000C7F17" w:rsidRDefault="00E35EC0" w:rsidP="00E35EC0">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экологическом законодательстве, гражданском, административном и уголовном судопроизводстве</w:t>
            </w:r>
          </w:p>
        </w:tc>
      </w:tr>
    </w:tbl>
    <w:p w:rsidR="000C7F17" w:rsidRPr="000C7F17" w:rsidRDefault="000C7F17" w:rsidP="000C7F17">
      <w:pPr>
        <w:spacing w:before="0" w:beforeAutospacing="0" w:after="0" w:afterAutospacing="0"/>
        <w:ind w:left="-283" w:right="11456"/>
        <w:rPr>
          <w:sz w:val="24"/>
          <w:szCs w:val="24"/>
          <w:lang w:val="ru-RU"/>
        </w:rPr>
      </w:pPr>
    </w:p>
    <w:tbl>
      <w:tblPr>
        <w:tblW w:w="10471" w:type="dxa"/>
        <w:tblInd w:w="-418" w:type="dxa"/>
        <w:tblCellMar>
          <w:top w:w="50" w:type="dxa"/>
          <w:left w:w="7" w:type="dxa"/>
          <w:right w:w="214" w:type="dxa"/>
        </w:tblCellMar>
        <w:tblLook w:val="04A0" w:firstRow="1" w:lastRow="0" w:firstColumn="1" w:lastColumn="0" w:noHBand="0" w:noVBand="1"/>
      </w:tblPr>
      <w:tblGrid>
        <w:gridCol w:w="1135"/>
        <w:gridCol w:w="9336"/>
      </w:tblGrid>
      <w:tr w:rsidR="000C7F17" w:rsidRPr="007F33C6" w:rsidTr="00E35EC0">
        <w:trPr>
          <w:trHeight w:val="233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5"/>
              <w:jc w:val="center"/>
              <w:rPr>
                <w:sz w:val="24"/>
                <w:szCs w:val="24"/>
              </w:rPr>
            </w:pPr>
            <w:r w:rsidRPr="000C7F17">
              <w:rPr>
                <w:rFonts w:ascii="Times New Roman" w:eastAsia="Times New Roman" w:hAnsi="Times New Roman" w:cs="Times New Roman"/>
                <w:sz w:val="24"/>
                <w:szCs w:val="24"/>
              </w:rPr>
              <w:t xml:space="preserve">3.2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93"/>
              <w:jc w:val="both"/>
              <w:rPr>
                <w:sz w:val="24"/>
                <w:szCs w:val="24"/>
                <w:lang w:val="ru-RU"/>
              </w:rPr>
            </w:pPr>
            <w:r w:rsidRPr="000C7F17">
              <w:rPr>
                <w:rFonts w:ascii="Times New Roman" w:eastAsia="Times New Roman" w:hAnsi="Times New Roman" w:cs="Times New Roman"/>
                <w:sz w:val="24"/>
                <w:szCs w:val="24"/>
                <w:lang w:val="ru-RU"/>
              </w:rPr>
              <w:t xml:space="preserve">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"Правовое регулирование общественных отношений в Российской Федерации" </w:t>
            </w:r>
          </w:p>
        </w:tc>
      </w:tr>
      <w:tr w:rsidR="000C7F17" w:rsidRPr="007F33C6" w:rsidTr="00E35EC0">
        <w:trPr>
          <w:trHeight w:val="560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5"/>
              <w:jc w:val="center"/>
              <w:rPr>
                <w:sz w:val="24"/>
                <w:szCs w:val="24"/>
              </w:rPr>
            </w:pPr>
            <w:r w:rsidRPr="000C7F17">
              <w:rPr>
                <w:rFonts w:ascii="Times New Roman" w:eastAsia="Times New Roman" w:hAnsi="Times New Roman" w:cs="Times New Roman"/>
                <w:sz w:val="24"/>
                <w:szCs w:val="24"/>
              </w:rPr>
              <w:t xml:space="preserve">3.3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67"/>
              <w:jc w:val="both"/>
              <w:rPr>
                <w:sz w:val="24"/>
                <w:szCs w:val="24"/>
                <w:lang w:val="ru-RU"/>
              </w:rPr>
            </w:pPr>
            <w:r w:rsidRPr="000C7F17">
              <w:rPr>
                <w:rFonts w:ascii="Times New Roman" w:eastAsia="Times New Roman" w:hAnsi="Times New Roman" w:cs="Times New Roman"/>
                <w:sz w:val="24"/>
                <w:szCs w:val="24"/>
                <w:lang w:val="ru-RU"/>
              </w:rPr>
              <w:t xml:space="preserve">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 определять различные смыслы многозначных понятий; 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 </w:t>
            </w:r>
          </w:p>
        </w:tc>
      </w:tr>
      <w:tr w:rsidR="000C7F17" w:rsidRPr="007F33C6" w:rsidTr="00E35EC0">
        <w:trPr>
          <w:trHeight w:val="646"/>
        </w:trPr>
        <w:tc>
          <w:tcPr>
            <w:tcW w:w="1135" w:type="dxa"/>
            <w:tcBorders>
              <w:top w:val="single" w:sz="6" w:space="0" w:color="000000"/>
              <w:left w:val="single" w:sz="6" w:space="0" w:color="000000"/>
              <w:bottom w:val="nil"/>
              <w:right w:val="single" w:sz="6" w:space="0" w:color="000000"/>
            </w:tcBorders>
            <w:shd w:val="clear" w:color="auto" w:fill="auto"/>
          </w:tcPr>
          <w:p w:rsidR="000C7F17" w:rsidRPr="000C7F17" w:rsidRDefault="000C7F17" w:rsidP="000C7F17">
            <w:pPr>
              <w:spacing w:before="0" w:beforeAutospacing="0" w:after="0" w:afterAutospacing="0"/>
              <w:ind w:left="285"/>
              <w:jc w:val="center"/>
              <w:rPr>
                <w:sz w:val="24"/>
                <w:szCs w:val="24"/>
              </w:rPr>
            </w:pPr>
            <w:r w:rsidRPr="000C7F17">
              <w:rPr>
                <w:rFonts w:ascii="Times New Roman" w:eastAsia="Times New Roman" w:hAnsi="Times New Roman" w:cs="Times New Roman"/>
                <w:sz w:val="24"/>
                <w:szCs w:val="24"/>
              </w:rPr>
              <w:t xml:space="preserve">3.4 </w:t>
            </w:r>
          </w:p>
        </w:tc>
        <w:tc>
          <w:tcPr>
            <w:tcW w:w="9336" w:type="dxa"/>
            <w:tcBorders>
              <w:top w:val="single" w:sz="6" w:space="0" w:color="000000"/>
              <w:left w:val="single" w:sz="6" w:space="0" w:color="000000"/>
              <w:bottom w:val="nil"/>
              <w:right w:val="single" w:sz="6" w:space="0" w:color="000000"/>
            </w:tcBorders>
            <w:shd w:val="clear" w:color="auto" w:fill="auto"/>
          </w:tcPr>
          <w:p w:rsidR="000C7F17" w:rsidRPr="000C7F17" w:rsidRDefault="000C7F17" w:rsidP="00E35EC0">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Уметь устанавливать, выявлять, объяснять причинно- следственные, функциональные, иерархические и другие связи при </w:t>
            </w:r>
            <w:r w:rsidR="00E35EC0" w:rsidRPr="000C7F17">
              <w:rPr>
                <w:rFonts w:ascii="Times New Roman" w:eastAsia="Times New Roman" w:hAnsi="Times New Roman" w:cs="Times New Roman"/>
                <w:sz w:val="24"/>
                <w:szCs w:val="24"/>
                <w:lang w:val="ru-RU"/>
              </w:rPr>
              <w:t xml:space="preserve">описании системы права, нормативно-правовых актов, прав, свобод и обязанностей; 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 характеризовать </w:t>
            </w:r>
            <w:r w:rsidR="00E35EC0" w:rsidRPr="000C7F17">
              <w:rPr>
                <w:rFonts w:ascii="Times New Roman" w:eastAsia="Times New Roman" w:hAnsi="Times New Roman" w:cs="Times New Roman"/>
                <w:sz w:val="24"/>
                <w:szCs w:val="24"/>
                <w:lang w:val="ru-RU"/>
              </w:rPr>
              <w:lastRenderedPageBreak/>
              <w:t>причины и последствия преобразований в правовом регулировании общественных отношений в Российской Федерации, правонарушения и юридической ответственности за него, коррупции; характеризовать функции правоохранительных органов; отражать связи социальных объектов и явлений с помощью различных знаковых систем, в том числе в таблицах, схемах, диаграммах, графиках</w:t>
            </w:r>
          </w:p>
        </w:tc>
      </w:tr>
    </w:tbl>
    <w:p w:rsidR="000C7F17" w:rsidRPr="000C7F17" w:rsidRDefault="000C7F17" w:rsidP="000C7F17">
      <w:pPr>
        <w:spacing w:before="0" w:beforeAutospacing="0" w:after="0" w:afterAutospacing="0"/>
        <w:ind w:left="-283" w:right="11456"/>
        <w:rPr>
          <w:sz w:val="24"/>
          <w:szCs w:val="24"/>
          <w:lang w:val="ru-RU"/>
        </w:rPr>
      </w:pPr>
    </w:p>
    <w:tbl>
      <w:tblPr>
        <w:tblW w:w="10471" w:type="dxa"/>
        <w:tblInd w:w="-418" w:type="dxa"/>
        <w:tblCellMar>
          <w:top w:w="57" w:type="dxa"/>
          <w:left w:w="7" w:type="dxa"/>
          <w:right w:w="151" w:type="dxa"/>
        </w:tblCellMar>
        <w:tblLook w:val="04A0" w:firstRow="1" w:lastRow="0" w:firstColumn="1" w:lastColumn="0" w:noHBand="0" w:noVBand="1"/>
      </w:tblPr>
      <w:tblGrid>
        <w:gridCol w:w="1135"/>
        <w:gridCol w:w="9336"/>
      </w:tblGrid>
      <w:tr w:rsidR="000C7F17" w:rsidRPr="007F33C6" w:rsidTr="00E35EC0">
        <w:trPr>
          <w:trHeight w:val="1053"/>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22"/>
              <w:jc w:val="center"/>
              <w:rPr>
                <w:sz w:val="24"/>
                <w:szCs w:val="24"/>
              </w:rPr>
            </w:pPr>
            <w:r w:rsidRPr="000C7F17">
              <w:rPr>
                <w:rFonts w:ascii="Times New Roman" w:eastAsia="Times New Roman" w:hAnsi="Times New Roman" w:cs="Times New Roman"/>
                <w:sz w:val="24"/>
                <w:szCs w:val="24"/>
              </w:rPr>
              <w:t xml:space="preserve">3.5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21"/>
              <w:jc w:val="both"/>
              <w:rPr>
                <w:sz w:val="24"/>
                <w:szCs w:val="24"/>
                <w:lang w:val="ru-RU"/>
              </w:rPr>
            </w:pPr>
            <w:r w:rsidRPr="000C7F17">
              <w:rPr>
                <w:rFonts w:ascii="Times New Roman" w:eastAsia="Times New Roman" w:hAnsi="Times New Roman" w:cs="Times New Roman"/>
                <w:sz w:val="24"/>
                <w:szCs w:val="24"/>
                <w:lang w:val="ru-RU"/>
              </w:rPr>
              <w:t xml:space="preserve">Иметь представления о методах изучения социальной, политической сфер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 </w:t>
            </w:r>
          </w:p>
        </w:tc>
      </w:tr>
      <w:tr w:rsidR="000C7F17" w:rsidRPr="007F33C6" w:rsidTr="00E35EC0">
        <w:trPr>
          <w:trHeight w:val="3579"/>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22"/>
              <w:jc w:val="center"/>
              <w:rPr>
                <w:sz w:val="24"/>
                <w:szCs w:val="24"/>
              </w:rPr>
            </w:pPr>
            <w:r w:rsidRPr="000C7F17">
              <w:rPr>
                <w:rFonts w:ascii="Times New Roman" w:eastAsia="Times New Roman" w:hAnsi="Times New Roman" w:cs="Times New Roman"/>
                <w:sz w:val="24"/>
                <w:szCs w:val="24"/>
              </w:rPr>
              <w:t xml:space="preserve">3.6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93"/>
              <w:jc w:val="both"/>
              <w:rPr>
                <w:sz w:val="24"/>
                <w:szCs w:val="24"/>
                <w:lang w:val="ru-RU"/>
              </w:rPr>
            </w:pPr>
            <w:r w:rsidRPr="000C7F17">
              <w:rPr>
                <w:rFonts w:ascii="Times New Roman" w:eastAsia="Times New Roman" w:hAnsi="Times New Roman" w:cs="Times New Roman"/>
                <w:sz w:val="24"/>
                <w:szCs w:val="24"/>
                <w:lang w:val="ru-RU"/>
              </w:rPr>
              <w:t xml:space="preserve">Применять знания, полученные при изучении раздела "Правовое регулирование общественных отношений в Российской Федерации", для анализа социальной информации о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 осуществлять поиск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"Правовое регулирование общественных отношений в Российской Федерации" </w:t>
            </w:r>
          </w:p>
        </w:tc>
      </w:tr>
      <w:tr w:rsidR="000C7F17" w:rsidRPr="007F33C6" w:rsidTr="00E35EC0">
        <w:trPr>
          <w:trHeight w:val="204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22"/>
              <w:jc w:val="center"/>
              <w:rPr>
                <w:sz w:val="24"/>
                <w:szCs w:val="24"/>
              </w:rPr>
            </w:pPr>
            <w:r w:rsidRPr="000C7F17">
              <w:rPr>
                <w:rFonts w:ascii="Times New Roman" w:eastAsia="Times New Roman" w:hAnsi="Times New Roman" w:cs="Times New Roman"/>
                <w:sz w:val="24"/>
                <w:szCs w:val="24"/>
              </w:rPr>
              <w:t xml:space="preserve">3.7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Осуществлять учебно-исследовательскую и проектную деятельность с использованием полученных знаний о правовом регулировании и законодательстве Российской Федерации,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 </w:t>
            </w:r>
          </w:p>
        </w:tc>
      </w:tr>
      <w:tr w:rsidR="000C7F17" w:rsidRPr="007F33C6" w:rsidTr="00E35EC0">
        <w:trPr>
          <w:trHeight w:val="34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22"/>
              <w:jc w:val="center"/>
              <w:rPr>
                <w:sz w:val="24"/>
                <w:szCs w:val="24"/>
              </w:rPr>
            </w:pPr>
            <w:r w:rsidRPr="000C7F17">
              <w:rPr>
                <w:rFonts w:ascii="Times New Roman" w:eastAsia="Times New Roman" w:hAnsi="Times New Roman" w:cs="Times New Roman"/>
                <w:sz w:val="24"/>
                <w:szCs w:val="24"/>
              </w:rPr>
              <w:t xml:space="preserve">3.8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Использовать правовые знания для взаимодействия с </w:t>
            </w:r>
            <w:r w:rsidR="00E35EC0" w:rsidRPr="000C7F17">
              <w:rPr>
                <w:rFonts w:ascii="Times New Roman" w:eastAsia="Times New Roman" w:hAnsi="Times New Roman" w:cs="Times New Roman"/>
                <w:sz w:val="24"/>
                <w:szCs w:val="24"/>
                <w:lang w:val="ru-RU"/>
              </w:rPr>
              <w:t>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"Правовое регулирование общественных отношений в Российской Федерации"</w:t>
            </w:r>
          </w:p>
        </w:tc>
      </w:tr>
    </w:tbl>
    <w:p w:rsidR="000C7F17" w:rsidRPr="000C7F17" w:rsidRDefault="000C7F17" w:rsidP="000C7F17">
      <w:pPr>
        <w:spacing w:before="0" w:beforeAutospacing="0" w:after="0" w:afterAutospacing="0"/>
        <w:ind w:left="-283" w:right="11456"/>
        <w:rPr>
          <w:sz w:val="24"/>
          <w:szCs w:val="24"/>
          <w:lang w:val="ru-RU"/>
        </w:rPr>
      </w:pPr>
    </w:p>
    <w:tbl>
      <w:tblPr>
        <w:tblW w:w="10471" w:type="dxa"/>
        <w:tblInd w:w="-418" w:type="dxa"/>
        <w:tblCellMar>
          <w:top w:w="62" w:type="dxa"/>
          <w:left w:w="7" w:type="dxa"/>
          <w:right w:w="153" w:type="dxa"/>
        </w:tblCellMar>
        <w:tblLook w:val="04A0" w:firstRow="1" w:lastRow="0" w:firstColumn="1" w:lastColumn="0" w:noHBand="0" w:noVBand="1"/>
      </w:tblPr>
      <w:tblGrid>
        <w:gridCol w:w="1135"/>
        <w:gridCol w:w="9336"/>
      </w:tblGrid>
      <w:tr w:rsidR="000C7F17" w:rsidRPr="007F33C6" w:rsidTr="00E35EC0">
        <w:trPr>
          <w:trHeight w:val="4599"/>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25"/>
              <w:jc w:val="center"/>
              <w:rPr>
                <w:sz w:val="24"/>
                <w:szCs w:val="24"/>
              </w:rPr>
            </w:pPr>
            <w:r w:rsidRPr="000C7F17">
              <w:rPr>
                <w:rFonts w:ascii="Times New Roman" w:eastAsia="Times New Roman" w:hAnsi="Times New Roman" w:cs="Times New Roman"/>
                <w:sz w:val="24"/>
                <w:szCs w:val="24"/>
              </w:rPr>
              <w:lastRenderedPageBreak/>
              <w:t xml:space="preserve">3.9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25"/>
              <w:jc w:val="both"/>
              <w:rPr>
                <w:sz w:val="24"/>
                <w:szCs w:val="24"/>
                <w:lang w:val="ru-RU"/>
              </w:rPr>
            </w:pPr>
            <w:r w:rsidRPr="000C7F17">
              <w:rPr>
                <w:rFonts w:ascii="Times New Roman" w:eastAsia="Times New Roman" w:hAnsi="Times New Roman" w:cs="Times New Roman"/>
                <w:sz w:val="24"/>
                <w:szCs w:val="24"/>
                <w:lang w:val="ru-RU"/>
              </w:rPr>
              <w:t xml:space="preserve">Формулировать на основе социальных ценностей и приобретённых знаний собственные суждения и аргументы о соотношении прав и свобод человека с обязанностями и правовой ответственностью; использовать ключевые понятия, теоретические положения, в том числе о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 конкретизировать теоретические положения об основах конституционного строя Российской Федерации; субъектах гражданских правоотношений; юридической ответственности и её видах; правовом регулировании оказания образовательных услуг; порядке приёма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 </w:t>
            </w:r>
          </w:p>
        </w:tc>
      </w:tr>
      <w:tr w:rsidR="000C7F17" w:rsidRPr="007F33C6" w:rsidTr="00E35EC0">
        <w:trPr>
          <w:trHeight w:val="1392"/>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22"/>
              <w:jc w:val="center"/>
              <w:rPr>
                <w:sz w:val="24"/>
                <w:szCs w:val="24"/>
              </w:rPr>
            </w:pPr>
            <w:r w:rsidRPr="000C7F17">
              <w:rPr>
                <w:rFonts w:ascii="Times New Roman" w:eastAsia="Times New Roman" w:hAnsi="Times New Roman" w:cs="Times New Roman"/>
                <w:sz w:val="24"/>
                <w:szCs w:val="24"/>
              </w:rPr>
              <w:t xml:space="preserve">3.10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Применять знание о правах и обязанностях потребителя финансовых услуг, зафиксированных в законодательстве </w:t>
            </w:r>
          </w:p>
          <w:p w:rsidR="000C7F17" w:rsidRPr="000C7F17" w:rsidRDefault="000C7F17" w:rsidP="000C7F17">
            <w:pPr>
              <w:spacing w:before="0" w:beforeAutospacing="0" w:after="0" w:afterAutospacing="0"/>
              <w:ind w:left="151" w:right="70"/>
              <w:jc w:val="both"/>
              <w:rPr>
                <w:sz w:val="24"/>
                <w:szCs w:val="24"/>
                <w:lang w:val="ru-RU"/>
              </w:rPr>
            </w:pPr>
            <w:r w:rsidRPr="000C7F17">
              <w:rPr>
                <w:rFonts w:ascii="Times New Roman" w:eastAsia="Times New Roman" w:hAnsi="Times New Roman" w:cs="Times New Roman"/>
                <w:sz w:val="24"/>
                <w:szCs w:val="24"/>
                <w:lang w:val="ru-RU"/>
              </w:rPr>
              <w:t xml:space="preserve">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 </w:t>
            </w:r>
          </w:p>
        </w:tc>
      </w:tr>
      <w:tr w:rsidR="000C7F17" w:rsidRPr="007F33C6" w:rsidTr="00E35EC0">
        <w:trPr>
          <w:trHeight w:val="1895"/>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22"/>
              <w:jc w:val="center"/>
              <w:rPr>
                <w:sz w:val="24"/>
                <w:szCs w:val="24"/>
              </w:rPr>
            </w:pPr>
            <w:r w:rsidRPr="000C7F17">
              <w:rPr>
                <w:rFonts w:ascii="Times New Roman" w:eastAsia="Times New Roman" w:hAnsi="Times New Roman" w:cs="Times New Roman"/>
                <w:sz w:val="24"/>
                <w:szCs w:val="24"/>
              </w:rPr>
              <w:t xml:space="preserve">3.11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485"/>
              <w:jc w:val="both"/>
              <w:rPr>
                <w:sz w:val="24"/>
                <w:szCs w:val="24"/>
                <w:lang w:val="ru-RU"/>
              </w:rPr>
            </w:pPr>
            <w:r w:rsidRPr="000C7F17">
              <w:rPr>
                <w:rFonts w:ascii="Times New Roman" w:eastAsia="Times New Roman" w:hAnsi="Times New Roman" w:cs="Times New Roman"/>
                <w:sz w:val="24"/>
                <w:szCs w:val="24"/>
                <w:lang w:val="ru-RU"/>
              </w:rPr>
              <w:t xml:space="preserve">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типичных (модельных) ситуациях с точки зрения социальных норм, в том числе норм морали и права </w:t>
            </w:r>
          </w:p>
        </w:tc>
      </w:tr>
      <w:tr w:rsidR="000C7F17" w:rsidRPr="007F33C6" w:rsidTr="00E35EC0">
        <w:trPr>
          <w:trHeight w:val="161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18"/>
              <w:jc w:val="center"/>
              <w:rPr>
                <w:sz w:val="24"/>
                <w:szCs w:val="24"/>
              </w:rPr>
            </w:pPr>
            <w:r w:rsidRPr="000C7F17">
              <w:rPr>
                <w:rFonts w:ascii="Times New Roman" w:eastAsia="Times New Roman" w:hAnsi="Times New Roman" w:cs="Times New Roman"/>
                <w:sz w:val="24"/>
                <w:szCs w:val="24"/>
              </w:rPr>
              <w:t xml:space="preserve">3.12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70"/>
              <w:jc w:val="both"/>
              <w:rPr>
                <w:sz w:val="24"/>
                <w:szCs w:val="24"/>
                <w:lang w:val="ru-RU"/>
              </w:rPr>
            </w:pPr>
            <w:r w:rsidRPr="000C7F17">
              <w:rPr>
                <w:rFonts w:ascii="Times New Roman" w:eastAsia="Times New Roman" w:hAnsi="Times New Roman" w:cs="Times New Roman"/>
                <w:sz w:val="24"/>
                <w:szCs w:val="24"/>
                <w:lang w:val="ru-RU"/>
              </w:rPr>
              <w:t xml:space="preserve">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 </w:t>
            </w:r>
          </w:p>
        </w:tc>
      </w:tr>
    </w:tbl>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b/>
          <w:sz w:val="24"/>
          <w:szCs w:val="24"/>
          <w:lang w:val="ru-RU"/>
        </w:rPr>
        <w:t xml:space="preserve"> </w:t>
      </w:r>
    </w:p>
    <w:p w:rsidR="000C7F17" w:rsidRPr="000C7F17" w:rsidRDefault="000C7F17" w:rsidP="000C7F17">
      <w:pPr>
        <w:spacing w:before="0" w:beforeAutospacing="0" w:after="0" w:afterAutospacing="0"/>
        <w:ind w:left="10" w:right="119" w:hanging="10"/>
        <w:jc w:val="right"/>
        <w:rPr>
          <w:sz w:val="24"/>
          <w:szCs w:val="24"/>
          <w:lang w:val="ru-RU"/>
        </w:rPr>
      </w:pPr>
      <w:r w:rsidRPr="000C7F17">
        <w:rPr>
          <w:rFonts w:ascii="Times New Roman" w:eastAsia="Times New Roman" w:hAnsi="Times New Roman" w:cs="Times New Roman"/>
          <w:sz w:val="24"/>
          <w:szCs w:val="24"/>
          <w:lang w:val="ru-RU"/>
        </w:rPr>
        <w:t xml:space="preserve">Таблица 29 </w:t>
      </w:r>
    </w:p>
    <w:p w:rsidR="000C7F17" w:rsidRPr="000C7F17" w:rsidRDefault="000C7F17" w:rsidP="000C7F17">
      <w:pPr>
        <w:spacing w:before="0" w:beforeAutospacing="0" w:after="0" w:afterAutospacing="0"/>
        <w:ind w:left="3071" w:right="126" w:hanging="10"/>
        <w:jc w:val="both"/>
        <w:rPr>
          <w:sz w:val="24"/>
          <w:szCs w:val="24"/>
          <w:lang w:val="ru-RU"/>
        </w:rPr>
      </w:pPr>
      <w:r w:rsidRPr="000C7F17">
        <w:rPr>
          <w:rFonts w:ascii="Times New Roman" w:eastAsia="Times New Roman" w:hAnsi="Times New Roman" w:cs="Times New Roman"/>
          <w:b/>
          <w:sz w:val="24"/>
          <w:szCs w:val="24"/>
          <w:lang w:val="ru-RU"/>
        </w:rPr>
        <w:t xml:space="preserve">Проверяемые элементы содержания (11 класс) </w:t>
      </w:r>
    </w:p>
    <w:tbl>
      <w:tblPr>
        <w:tblW w:w="10476" w:type="dxa"/>
        <w:tblInd w:w="-268" w:type="dxa"/>
        <w:tblCellMar>
          <w:top w:w="50" w:type="dxa"/>
          <w:left w:w="158" w:type="dxa"/>
          <w:right w:w="211" w:type="dxa"/>
        </w:tblCellMar>
        <w:tblLook w:val="04A0" w:firstRow="1" w:lastRow="0" w:firstColumn="1" w:lastColumn="0" w:noHBand="0" w:noVBand="1"/>
      </w:tblPr>
      <w:tblGrid>
        <w:gridCol w:w="1080"/>
        <w:gridCol w:w="9396"/>
      </w:tblGrid>
      <w:tr w:rsidR="000C7F17" w:rsidRPr="000C7F17" w:rsidTr="00DC4969">
        <w:trPr>
          <w:trHeight w:val="332"/>
        </w:trPr>
        <w:tc>
          <w:tcPr>
            <w:tcW w:w="108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4"/>
              <w:jc w:val="center"/>
              <w:rPr>
                <w:sz w:val="24"/>
                <w:szCs w:val="24"/>
              </w:rPr>
            </w:pPr>
            <w:r w:rsidRPr="000C7F17">
              <w:rPr>
                <w:rFonts w:ascii="Times New Roman" w:eastAsia="Times New Roman" w:hAnsi="Times New Roman" w:cs="Times New Roman"/>
                <w:sz w:val="24"/>
                <w:szCs w:val="24"/>
              </w:rPr>
              <w:t xml:space="preserve">Код </w:t>
            </w:r>
          </w:p>
        </w:tc>
        <w:tc>
          <w:tcPr>
            <w:tcW w:w="939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16"/>
              <w:jc w:val="center"/>
              <w:rPr>
                <w:sz w:val="24"/>
                <w:szCs w:val="24"/>
              </w:rPr>
            </w:pPr>
            <w:r w:rsidRPr="000C7F17">
              <w:rPr>
                <w:rFonts w:ascii="Times New Roman" w:eastAsia="Times New Roman" w:hAnsi="Times New Roman" w:cs="Times New Roman"/>
                <w:sz w:val="24"/>
                <w:szCs w:val="24"/>
              </w:rPr>
              <w:t xml:space="preserve">Проверяемый элемент содержания </w:t>
            </w:r>
          </w:p>
        </w:tc>
      </w:tr>
      <w:tr w:rsidR="000C7F17" w:rsidRPr="000C7F17" w:rsidTr="00DC4969">
        <w:trPr>
          <w:trHeight w:val="338"/>
        </w:trPr>
        <w:tc>
          <w:tcPr>
            <w:tcW w:w="108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45"/>
              <w:jc w:val="center"/>
              <w:rPr>
                <w:sz w:val="24"/>
                <w:szCs w:val="24"/>
              </w:rPr>
            </w:pPr>
            <w:r w:rsidRPr="000C7F17">
              <w:rPr>
                <w:rFonts w:ascii="Times New Roman" w:eastAsia="Times New Roman" w:hAnsi="Times New Roman" w:cs="Times New Roman"/>
                <w:sz w:val="24"/>
                <w:szCs w:val="24"/>
              </w:rPr>
              <w:t xml:space="preserve">1 </w:t>
            </w:r>
          </w:p>
        </w:tc>
        <w:tc>
          <w:tcPr>
            <w:tcW w:w="939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Социальная сфера. </w:t>
            </w:r>
          </w:p>
        </w:tc>
      </w:tr>
      <w:tr w:rsidR="000C7F17" w:rsidRPr="007F33C6" w:rsidTr="00DC4969">
        <w:trPr>
          <w:trHeight w:val="979"/>
        </w:trPr>
        <w:tc>
          <w:tcPr>
            <w:tcW w:w="108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31"/>
              <w:jc w:val="center"/>
              <w:rPr>
                <w:sz w:val="24"/>
                <w:szCs w:val="24"/>
              </w:rPr>
            </w:pPr>
            <w:r w:rsidRPr="000C7F17">
              <w:rPr>
                <w:rFonts w:ascii="Times New Roman" w:eastAsia="Times New Roman" w:hAnsi="Times New Roman" w:cs="Times New Roman"/>
                <w:sz w:val="24"/>
                <w:szCs w:val="24"/>
              </w:rPr>
              <w:t xml:space="preserve">1.1 </w:t>
            </w:r>
          </w:p>
        </w:tc>
        <w:tc>
          <w:tcPr>
            <w:tcW w:w="939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431"/>
              <w:jc w:val="both"/>
              <w:rPr>
                <w:sz w:val="24"/>
                <w:szCs w:val="24"/>
                <w:lang w:val="ru-RU"/>
              </w:rPr>
            </w:pPr>
            <w:r w:rsidRPr="000C7F17">
              <w:rPr>
                <w:rFonts w:ascii="Times New Roman" w:eastAsia="Times New Roman" w:hAnsi="Times New Roman" w:cs="Times New Roman"/>
                <w:sz w:val="24"/>
                <w:szCs w:val="24"/>
                <w:lang w:val="ru-RU"/>
              </w:rPr>
              <w:t xml:space="preserve">Социальные общности, группы, их типы. Социальная структура российского общества. Государственная поддержка социально незащищённых слоев общества в Российской Федерации </w:t>
            </w:r>
          </w:p>
        </w:tc>
      </w:tr>
      <w:tr w:rsidR="000C7F17" w:rsidRPr="007F33C6" w:rsidTr="00DC4969">
        <w:trPr>
          <w:trHeight w:val="331"/>
        </w:trPr>
        <w:tc>
          <w:tcPr>
            <w:tcW w:w="108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31"/>
              <w:jc w:val="center"/>
              <w:rPr>
                <w:sz w:val="24"/>
                <w:szCs w:val="24"/>
              </w:rPr>
            </w:pPr>
            <w:r w:rsidRPr="000C7F17">
              <w:rPr>
                <w:rFonts w:ascii="Times New Roman" w:eastAsia="Times New Roman" w:hAnsi="Times New Roman" w:cs="Times New Roman"/>
                <w:sz w:val="24"/>
                <w:szCs w:val="24"/>
              </w:rPr>
              <w:t xml:space="preserve">1.2 </w:t>
            </w:r>
          </w:p>
        </w:tc>
        <w:tc>
          <w:tcPr>
            <w:tcW w:w="939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
              <w:rPr>
                <w:sz w:val="24"/>
                <w:szCs w:val="24"/>
                <w:lang w:val="ru-RU"/>
              </w:rPr>
            </w:pPr>
            <w:r w:rsidRPr="000C7F17">
              <w:rPr>
                <w:rFonts w:ascii="Times New Roman" w:eastAsia="Times New Roman" w:hAnsi="Times New Roman" w:cs="Times New Roman"/>
                <w:sz w:val="24"/>
                <w:szCs w:val="24"/>
                <w:lang w:val="ru-RU"/>
              </w:rPr>
              <w:t xml:space="preserve">Социальная стратификация, её критерии. Социальное неравенство </w:t>
            </w:r>
          </w:p>
        </w:tc>
      </w:tr>
      <w:tr w:rsidR="000C7F17" w:rsidRPr="007F33C6" w:rsidTr="00DC4969">
        <w:trPr>
          <w:trHeight w:val="658"/>
        </w:trPr>
        <w:tc>
          <w:tcPr>
            <w:tcW w:w="108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31"/>
              <w:jc w:val="center"/>
              <w:rPr>
                <w:sz w:val="24"/>
                <w:szCs w:val="24"/>
              </w:rPr>
            </w:pPr>
            <w:r w:rsidRPr="000C7F17">
              <w:rPr>
                <w:rFonts w:ascii="Times New Roman" w:eastAsia="Times New Roman" w:hAnsi="Times New Roman" w:cs="Times New Roman"/>
                <w:sz w:val="24"/>
                <w:szCs w:val="24"/>
              </w:rPr>
              <w:t xml:space="preserve">1.3 </w:t>
            </w:r>
          </w:p>
        </w:tc>
        <w:tc>
          <w:tcPr>
            <w:tcW w:w="939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firstLine="2"/>
              <w:jc w:val="both"/>
              <w:rPr>
                <w:sz w:val="24"/>
                <w:szCs w:val="24"/>
                <w:lang w:val="ru-RU"/>
              </w:rPr>
            </w:pPr>
            <w:r w:rsidRPr="000C7F17">
              <w:rPr>
                <w:rFonts w:ascii="Times New Roman" w:eastAsia="Times New Roman" w:hAnsi="Times New Roman" w:cs="Times New Roman"/>
                <w:sz w:val="24"/>
                <w:szCs w:val="24"/>
                <w:lang w:val="ru-RU"/>
              </w:rPr>
              <w:t xml:space="preserve">Положение индивида в обществе. Социальные статусы и роли. Социальная мобильность, её формы и каналы в современном российском обществе </w:t>
            </w:r>
          </w:p>
        </w:tc>
      </w:tr>
      <w:tr w:rsidR="000C7F17" w:rsidRPr="000C7F17" w:rsidTr="00DC4969">
        <w:trPr>
          <w:trHeight w:val="784"/>
        </w:trPr>
        <w:tc>
          <w:tcPr>
            <w:tcW w:w="108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31"/>
              <w:jc w:val="center"/>
              <w:rPr>
                <w:sz w:val="24"/>
                <w:szCs w:val="24"/>
              </w:rPr>
            </w:pPr>
            <w:r w:rsidRPr="000C7F17">
              <w:rPr>
                <w:rFonts w:ascii="Times New Roman" w:eastAsia="Times New Roman" w:hAnsi="Times New Roman" w:cs="Times New Roman"/>
                <w:sz w:val="24"/>
                <w:szCs w:val="24"/>
              </w:rPr>
              <w:lastRenderedPageBreak/>
              <w:t xml:space="preserve">1.4 </w:t>
            </w:r>
          </w:p>
        </w:tc>
        <w:tc>
          <w:tcPr>
            <w:tcW w:w="939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382"/>
              <w:jc w:val="both"/>
              <w:rPr>
                <w:sz w:val="24"/>
                <w:szCs w:val="24"/>
              </w:rPr>
            </w:pPr>
            <w:r w:rsidRPr="000C7F17">
              <w:rPr>
                <w:rFonts w:ascii="Times New Roman" w:eastAsia="Times New Roman" w:hAnsi="Times New Roman" w:cs="Times New Roman"/>
                <w:sz w:val="24"/>
                <w:szCs w:val="24"/>
                <w:lang w:val="ru-RU"/>
              </w:rPr>
              <w:t xml:space="preserve">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w:t>
            </w:r>
            <w:r w:rsidRPr="000C7F17">
              <w:rPr>
                <w:rFonts w:ascii="Times New Roman" w:eastAsia="Times New Roman" w:hAnsi="Times New Roman" w:cs="Times New Roman"/>
                <w:sz w:val="24"/>
                <w:szCs w:val="24"/>
              </w:rPr>
              <w:t xml:space="preserve">Помощь государства многодетным семьям </w:t>
            </w:r>
          </w:p>
        </w:tc>
      </w:tr>
      <w:tr w:rsidR="000C7F17" w:rsidRPr="007F33C6" w:rsidTr="00DC4969">
        <w:trPr>
          <w:trHeight w:val="1179"/>
        </w:trPr>
        <w:tc>
          <w:tcPr>
            <w:tcW w:w="108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31"/>
              <w:jc w:val="center"/>
              <w:rPr>
                <w:sz w:val="24"/>
                <w:szCs w:val="24"/>
              </w:rPr>
            </w:pPr>
            <w:r w:rsidRPr="000C7F17">
              <w:rPr>
                <w:rFonts w:ascii="Times New Roman" w:eastAsia="Times New Roman" w:hAnsi="Times New Roman" w:cs="Times New Roman"/>
                <w:sz w:val="24"/>
                <w:szCs w:val="24"/>
              </w:rPr>
              <w:t xml:space="preserve">1.5 </w:t>
            </w:r>
          </w:p>
        </w:tc>
        <w:tc>
          <w:tcPr>
            <w:tcW w:w="939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710"/>
              <w:jc w:val="both"/>
              <w:rPr>
                <w:sz w:val="24"/>
                <w:szCs w:val="24"/>
                <w:lang w:val="ru-RU"/>
              </w:rPr>
            </w:pPr>
            <w:r w:rsidRPr="000C7F17">
              <w:rPr>
                <w:rFonts w:ascii="Times New Roman" w:eastAsia="Times New Roman" w:hAnsi="Times New Roman" w:cs="Times New Roman"/>
                <w:sz w:val="24"/>
                <w:szCs w:val="24"/>
                <w:lang w:val="ru-RU"/>
              </w:rPr>
              <w:t xml:space="preserve">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 </w:t>
            </w:r>
          </w:p>
        </w:tc>
      </w:tr>
      <w:tr w:rsidR="000C7F17" w:rsidRPr="007F33C6" w:rsidTr="00DC4969">
        <w:trPr>
          <w:trHeight w:val="660"/>
        </w:trPr>
        <w:tc>
          <w:tcPr>
            <w:tcW w:w="108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31"/>
              <w:jc w:val="center"/>
              <w:rPr>
                <w:sz w:val="24"/>
                <w:szCs w:val="24"/>
              </w:rPr>
            </w:pPr>
            <w:r w:rsidRPr="000C7F17">
              <w:rPr>
                <w:rFonts w:ascii="Times New Roman" w:eastAsia="Times New Roman" w:hAnsi="Times New Roman" w:cs="Times New Roman"/>
                <w:sz w:val="24"/>
                <w:szCs w:val="24"/>
              </w:rPr>
              <w:t xml:space="preserve">1.6 </w:t>
            </w:r>
          </w:p>
        </w:tc>
        <w:tc>
          <w:tcPr>
            <w:tcW w:w="939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firstLine="2"/>
              <w:jc w:val="both"/>
              <w:rPr>
                <w:sz w:val="24"/>
                <w:szCs w:val="24"/>
                <w:lang w:val="ru-RU"/>
              </w:rPr>
            </w:pPr>
            <w:r w:rsidRPr="000C7F17">
              <w:rPr>
                <w:rFonts w:ascii="Times New Roman" w:eastAsia="Times New Roman" w:hAnsi="Times New Roman" w:cs="Times New Roman"/>
                <w:sz w:val="24"/>
                <w:szCs w:val="24"/>
                <w:lang w:val="ru-RU"/>
              </w:rPr>
              <w:t xml:space="preserve">Социальные нормы и отклоняющееся (девиантное) поведение. Формы социальных девиаций. Конформизм. Социальный контроль и самоконтроль </w:t>
            </w:r>
          </w:p>
        </w:tc>
      </w:tr>
      <w:tr w:rsidR="000C7F17" w:rsidRPr="000C7F17" w:rsidTr="00DC4969">
        <w:trPr>
          <w:trHeight w:val="653"/>
        </w:trPr>
        <w:tc>
          <w:tcPr>
            <w:tcW w:w="108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31"/>
              <w:jc w:val="center"/>
              <w:rPr>
                <w:sz w:val="24"/>
                <w:szCs w:val="24"/>
              </w:rPr>
            </w:pPr>
            <w:r w:rsidRPr="000C7F17">
              <w:rPr>
                <w:rFonts w:ascii="Times New Roman" w:eastAsia="Times New Roman" w:hAnsi="Times New Roman" w:cs="Times New Roman"/>
                <w:sz w:val="24"/>
                <w:szCs w:val="24"/>
              </w:rPr>
              <w:t xml:space="preserve">1.7 </w:t>
            </w:r>
          </w:p>
        </w:tc>
        <w:tc>
          <w:tcPr>
            <w:tcW w:w="939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firstLine="2"/>
              <w:jc w:val="both"/>
              <w:rPr>
                <w:sz w:val="24"/>
                <w:szCs w:val="24"/>
              </w:rPr>
            </w:pPr>
            <w:r w:rsidRPr="000C7F17">
              <w:rPr>
                <w:rFonts w:ascii="Times New Roman" w:eastAsia="Times New Roman" w:hAnsi="Times New Roman" w:cs="Times New Roman"/>
                <w:sz w:val="24"/>
                <w:szCs w:val="24"/>
                <w:lang w:val="ru-RU"/>
              </w:rPr>
              <w:t xml:space="preserve">Социальный конфликт. Виды социальных конфликтов, их причины. </w:t>
            </w:r>
            <w:r w:rsidRPr="000C7F17">
              <w:rPr>
                <w:rFonts w:ascii="Times New Roman" w:eastAsia="Times New Roman" w:hAnsi="Times New Roman" w:cs="Times New Roman"/>
                <w:sz w:val="24"/>
                <w:szCs w:val="24"/>
              </w:rPr>
              <w:t xml:space="preserve">Способы разрешения социальных конфликтов </w:t>
            </w:r>
          </w:p>
        </w:tc>
      </w:tr>
      <w:tr w:rsidR="000C7F17" w:rsidRPr="007F33C6" w:rsidTr="00DC4969">
        <w:trPr>
          <w:trHeight w:val="324"/>
        </w:trPr>
        <w:tc>
          <w:tcPr>
            <w:tcW w:w="108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31"/>
              <w:jc w:val="center"/>
              <w:rPr>
                <w:sz w:val="24"/>
                <w:szCs w:val="24"/>
              </w:rPr>
            </w:pPr>
            <w:r w:rsidRPr="000C7F17">
              <w:rPr>
                <w:rFonts w:ascii="Times New Roman" w:eastAsia="Times New Roman" w:hAnsi="Times New Roman" w:cs="Times New Roman"/>
                <w:sz w:val="24"/>
                <w:szCs w:val="24"/>
              </w:rPr>
              <w:t xml:space="preserve">1.8 </w:t>
            </w:r>
          </w:p>
        </w:tc>
        <w:tc>
          <w:tcPr>
            <w:tcW w:w="939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firstLine="2"/>
              <w:rPr>
                <w:sz w:val="24"/>
                <w:szCs w:val="24"/>
                <w:lang w:val="ru-RU"/>
              </w:rPr>
            </w:pPr>
            <w:r w:rsidRPr="000C7F17">
              <w:rPr>
                <w:rFonts w:ascii="Times New Roman" w:eastAsia="Times New Roman" w:hAnsi="Times New Roman" w:cs="Times New Roman"/>
                <w:sz w:val="24"/>
                <w:szCs w:val="24"/>
                <w:lang w:val="ru-RU"/>
              </w:rPr>
              <w:t xml:space="preserve">Особенности профессиональной деятельности социолога, социального психолога </w:t>
            </w:r>
          </w:p>
        </w:tc>
      </w:tr>
      <w:tr w:rsidR="000C7F17" w:rsidRPr="000C7F17" w:rsidTr="00DC4969">
        <w:trPr>
          <w:trHeight w:val="334"/>
        </w:trPr>
        <w:tc>
          <w:tcPr>
            <w:tcW w:w="108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45"/>
              <w:jc w:val="center"/>
              <w:rPr>
                <w:sz w:val="24"/>
                <w:szCs w:val="24"/>
              </w:rPr>
            </w:pPr>
            <w:r w:rsidRPr="000C7F17">
              <w:rPr>
                <w:rFonts w:ascii="Times New Roman" w:eastAsia="Times New Roman" w:hAnsi="Times New Roman" w:cs="Times New Roman"/>
                <w:sz w:val="24"/>
                <w:szCs w:val="24"/>
              </w:rPr>
              <w:t xml:space="preserve">2 </w:t>
            </w:r>
          </w:p>
        </w:tc>
        <w:tc>
          <w:tcPr>
            <w:tcW w:w="939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Политическая сфера </w:t>
            </w:r>
          </w:p>
        </w:tc>
      </w:tr>
      <w:tr w:rsidR="000C7F17" w:rsidRPr="000C7F17" w:rsidTr="00DC4969">
        <w:trPr>
          <w:trHeight w:val="658"/>
        </w:trPr>
        <w:tc>
          <w:tcPr>
            <w:tcW w:w="108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31"/>
              <w:jc w:val="center"/>
              <w:rPr>
                <w:sz w:val="24"/>
                <w:szCs w:val="24"/>
              </w:rPr>
            </w:pPr>
            <w:r w:rsidRPr="000C7F17">
              <w:rPr>
                <w:rFonts w:ascii="Times New Roman" w:eastAsia="Times New Roman" w:hAnsi="Times New Roman" w:cs="Times New Roman"/>
                <w:sz w:val="24"/>
                <w:szCs w:val="24"/>
              </w:rPr>
              <w:t xml:space="preserve">2.1 </w:t>
            </w:r>
          </w:p>
        </w:tc>
        <w:tc>
          <w:tcPr>
            <w:tcW w:w="939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firstLine="2"/>
              <w:jc w:val="both"/>
              <w:rPr>
                <w:sz w:val="24"/>
                <w:szCs w:val="24"/>
              </w:rPr>
            </w:pPr>
            <w:r w:rsidRPr="000C7F17">
              <w:rPr>
                <w:rFonts w:ascii="Times New Roman" w:eastAsia="Times New Roman" w:hAnsi="Times New Roman" w:cs="Times New Roman"/>
                <w:sz w:val="24"/>
                <w:szCs w:val="24"/>
                <w:lang w:val="ru-RU"/>
              </w:rPr>
              <w:t xml:space="preserve">Политическая власть и субъекты политики в современном обществе. </w:t>
            </w:r>
            <w:r w:rsidRPr="000C7F17">
              <w:rPr>
                <w:rFonts w:ascii="Times New Roman" w:eastAsia="Times New Roman" w:hAnsi="Times New Roman" w:cs="Times New Roman"/>
                <w:sz w:val="24"/>
                <w:szCs w:val="24"/>
              </w:rPr>
              <w:t xml:space="preserve">Политические институты. Политическая деятельность </w:t>
            </w:r>
          </w:p>
        </w:tc>
      </w:tr>
      <w:tr w:rsidR="000C7F17" w:rsidRPr="007F33C6" w:rsidTr="00DC4969">
        <w:trPr>
          <w:trHeight w:val="658"/>
        </w:trPr>
        <w:tc>
          <w:tcPr>
            <w:tcW w:w="108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31"/>
              <w:jc w:val="center"/>
              <w:rPr>
                <w:sz w:val="24"/>
                <w:szCs w:val="24"/>
              </w:rPr>
            </w:pPr>
            <w:r w:rsidRPr="000C7F17">
              <w:rPr>
                <w:rFonts w:ascii="Times New Roman" w:eastAsia="Times New Roman" w:hAnsi="Times New Roman" w:cs="Times New Roman"/>
                <w:sz w:val="24"/>
                <w:szCs w:val="24"/>
              </w:rPr>
              <w:t xml:space="preserve">2.2 </w:t>
            </w:r>
          </w:p>
        </w:tc>
        <w:tc>
          <w:tcPr>
            <w:tcW w:w="939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firstLine="2"/>
              <w:jc w:val="both"/>
              <w:rPr>
                <w:sz w:val="24"/>
                <w:szCs w:val="24"/>
                <w:lang w:val="ru-RU"/>
              </w:rPr>
            </w:pPr>
            <w:r w:rsidRPr="000C7F17">
              <w:rPr>
                <w:rFonts w:ascii="Times New Roman" w:eastAsia="Times New Roman" w:hAnsi="Times New Roman" w:cs="Times New Roman"/>
                <w:sz w:val="24"/>
                <w:szCs w:val="24"/>
                <w:lang w:val="ru-RU"/>
              </w:rPr>
              <w:t xml:space="preserve">Политическая система общества, её структура и функции. Политическая система Российской Федерации на современном этапе </w:t>
            </w:r>
          </w:p>
        </w:tc>
      </w:tr>
      <w:tr w:rsidR="000C7F17" w:rsidRPr="000C7F17" w:rsidTr="00DC4969">
        <w:trPr>
          <w:trHeight w:val="660"/>
        </w:trPr>
        <w:tc>
          <w:tcPr>
            <w:tcW w:w="108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31"/>
              <w:jc w:val="center"/>
              <w:rPr>
                <w:sz w:val="24"/>
                <w:szCs w:val="24"/>
              </w:rPr>
            </w:pPr>
            <w:r w:rsidRPr="000C7F17">
              <w:rPr>
                <w:rFonts w:ascii="Times New Roman" w:eastAsia="Times New Roman" w:hAnsi="Times New Roman" w:cs="Times New Roman"/>
                <w:sz w:val="24"/>
                <w:szCs w:val="24"/>
              </w:rPr>
              <w:t xml:space="preserve">2.3 </w:t>
            </w:r>
          </w:p>
        </w:tc>
        <w:tc>
          <w:tcPr>
            <w:tcW w:w="939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firstLine="2"/>
              <w:jc w:val="both"/>
              <w:rPr>
                <w:sz w:val="24"/>
                <w:szCs w:val="24"/>
              </w:rPr>
            </w:pPr>
            <w:r w:rsidRPr="000C7F17">
              <w:rPr>
                <w:rFonts w:ascii="Times New Roman" w:eastAsia="Times New Roman" w:hAnsi="Times New Roman" w:cs="Times New Roman"/>
                <w:sz w:val="24"/>
                <w:szCs w:val="24"/>
                <w:lang w:val="ru-RU"/>
              </w:rPr>
              <w:t xml:space="preserve">Государство как основной институт политической системы. </w:t>
            </w:r>
            <w:r w:rsidRPr="000C7F17">
              <w:rPr>
                <w:rFonts w:ascii="Times New Roman" w:eastAsia="Times New Roman" w:hAnsi="Times New Roman" w:cs="Times New Roman"/>
                <w:sz w:val="24"/>
                <w:szCs w:val="24"/>
              </w:rPr>
              <w:t xml:space="preserve">Государственный суверенитет. Функции государства </w:t>
            </w:r>
          </w:p>
        </w:tc>
      </w:tr>
      <w:tr w:rsidR="000C7F17" w:rsidRPr="000C7F17" w:rsidTr="00DC4969">
        <w:trPr>
          <w:trHeight w:val="763"/>
        </w:trPr>
        <w:tc>
          <w:tcPr>
            <w:tcW w:w="108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31"/>
              <w:jc w:val="center"/>
              <w:rPr>
                <w:sz w:val="24"/>
                <w:szCs w:val="24"/>
              </w:rPr>
            </w:pPr>
            <w:r w:rsidRPr="000C7F17">
              <w:rPr>
                <w:rFonts w:ascii="Times New Roman" w:eastAsia="Times New Roman" w:hAnsi="Times New Roman" w:cs="Times New Roman"/>
                <w:sz w:val="24"/>
                <w:szCs w:val="24"/>
              </w:rPr>
              <w:t xml:space="preserve">2.4 </w:t>
            </w:r>
          </w:p>
        </w:tc>
        <w:tc>
          <w:tcPr>
            <w:tcW w:w="939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605"/>
              <w:jc w:val="both"/>
              <w:rPr>
                <w:sz w:val="24"/>
                <w:szCs w:val="24"/>
              </w:rPr>
            </w:pPr>
            <w:r w:rsidRPr="000C7F17">
              <w:rPr>
                <w:rFonts w:ascii="Times New Roman" w:eastAsia="Times New Roman" w:hAnsi="Times New Roman" w:cs="Times New Roman"/>
                <w:sz w:val="24"/>
                <w:szCs w:val="24"/>
                <w:lang w:val="ru-RU"/>
              </w:rPr>
              <w:t xml:space="preserve">Форма государства: форма правления, форма государственного (территориального) устройства, политический режим. </w:t>
            </w:r>
            <w:r w:rsidRPr="000C7F17">
              <w:rPr>
                <w:rFonts w:ascii="Times New Roman" w:eastAsia="Times New Roman" w:hAnsi="Times New Roman" w:cs="Times New Roman"/>
                <w:sz w:val="24"/>
                <w:szCs w:val="24"/>
              </w:rPr>
              <w:t xml:space="preserve">Типология форм государства </w:t>
            </w:r>
          </w:p>
        </w:tc>
      </w:tr>
      <w:tr w:rsidR="000C7F17" w:rsidRPr="007F33C6" w:rsidTr="00DC4969">
        <w:trPr>
          <w:trHeight w:val="338"/>
        </w:trPr>
        <w:tc>
          <w:tcPr>
            <w:tcW w:w="108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31"/>
              <w:jc w:val="center"/>
              <w:rPr>
                <w:sz w:val="24"/>
                <w:szCs w:val="24"/>
              </w:rPr>
            </w:pPr>
            <w:r w:rsidRPr="000C7F17">
              <w:rPr>
                <w:rFonts w:ascii="Times New Roman" w:eastAsia="Times New Roman" w:hAnsi="Times New Roman" w:cs="Times New Roman"/>
                <w:sz w:val="24"/>
                <w:szCs w:val="24"/>
              </w:rPr>
              <w:t xml:space="preserve">2.5 </w:t>
            </w:r>
          </w:p>
        </w:tc>
        <w:tc>
          <w:tcPr>
            <w:tcW w:w="939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
              <w:rPr>
                <w:sz w:val="24"/>
                <w:szCs w:val="24"/>
                <w:lang w:val="ru-RU"/>
              </w:rPr>
            </w:pPr>
            <w:r w:rsidRPr="000C7F17">
              <w:rPr>
                <w:rFonts w:ascii="Times New Roman" w:eastAsia="Times New Roman" w:hAnsi="Times New Roman" w:cs="Times New Roman"/>
                <w:sz w:val="24"/>
                <w:szCs w:val="24"/>
                <w:lang w:val="ru-RU"/>
              </w:rPr>
              <w:t xml:space="preserve">Федеративное устройство Российской Федерации. Субъекты </w:t>
            </w:r>
            <w:r w:rsidR="00DC4969" w:rsidRPr="000C7F17">
              <w:rPr>
                <w:rFonts w:ascii="Times New Roman" w:eastAsia="Times New Roman" w:hAnsi="Times New Roman" w:cs="Times New Roman"/>
                <w:sz w:val="24"/>
                <w:szCs w:val="24"/>
                <w:lang w:val="ru-RU"/>
              </w:rPr>
              <w:t>государственной власти в Российской Федерации</w:t>
            </w:r>
          </w:p>
        </w:tc>
      </w:tr>
    </w:tbl>
    <w:p w:rsidR="000C7F17" w:rsidRPr="000C7F17" w:rsidRDefault="000C7F17" w:rsidP="000C7F17">
      <w:pPr>
        <w:spacing w:before="0" w:beforeAutospacing="0" w:after="0" w:afterAutospacing="0"/>
        <w:ind w:left="-283" w:right="11456"/>
        <w:rPr>
          <w:sz w:val="24"/>
          <w:szCs w:val="24"/>
          <w:lang w:val="ru-RU"/>
        </w:rPr>
      </w:pPr>
    </w:p>
    <w:tbl>
      <w:tblPr>
        <w:tblW w:w="10476" w:type="dxa"/>
        <w:tblInd w:w="-418" w:type="dxa"/>
        <w:tblCellMar>
          <w:top w:w="53" w:type="dxa"/>
          <w:left w:w="7" w:type="dxa"/>
          <w:right w:w="201" w:type="dxa"/>
        </w:tblCellMar>
        <w:tblLook w:val="04A0" w:firstRow="1" w:lastRow="0" w:firstColumn="1" w:lastColumn="0" w:noHBand="0" w:noVBand="1"/>
      </w:tblPr>
      <w:tblGrid>
        <w:gridCol w:w="1135"/>
        <w:gridCol w:w="9341"/>
      </w:tblGrid>
      <w:tr w:rsidR="000C7F17" w:rsidRPr="000C7F17" w:rsidTr="00DC4969">
        <w:trPr>
          <w:trHeight w:val="799"/>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2"/>
              <w:jc w:val="center"/>
              <w:rPr>
                <w:sz w:val="24"/>
                <w:szCs w:val="24"/>
              </w:rPr>
            </w:pPr>
            <w:r w:rsidRPr="000C7F17">
              <w:rPr>
                <w:rFonts w:ascii="Times New Roman" w:eastAsia="Times New Roman" w:hAnsi="Times New Roman" w:cs="Times New Roman"/>
                <w:sz w:val="24"/>
                <w:szCs w:val="24"/>
              </w:rPr>
              <w:t xml:space="preserve">2.6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453"/>
              <w:jc w:val="both"/>
              <w:rPr>
                <w:sz w:val="24"/>
                <w:szCs w:val="24"/>
              </w:rPr>
            </w:pPr>
            <w:r w:rsidRPr="000C7F17">
              <w:rPr>
                <w:rFonts w:ascii="Times New Roman" w:eastAsia="Times New Roman" w:hAnsi="Times New Roman" w:cs="Times New Roman"/>
                <w:sz w:val="24"/>
                <w:szCs w:val="24"/>
                <w:lang w:val="ru-RU"/>
              </w:rPr>
              <w:t xml:space="preserve">Государственное управление в Российской Федерации. Государственная служба и статус государственного служащего. </w:t>
            </w:r>
            <w:r w:rsidRPr="000C7F17">
              <w:rPr>
                <w:rFonts w:ascii="Times New Roman" w:eastAsia="Times New Roman" w:hAnsi="Times New Roman" w:cs="Times New Roman"/>
                <w:sz w:val="24"/>
                <w:szCs w:val="24"/>
              </w:rPr>
              <w:t xml:space="preserve">Опасность коррупции, антикоррупционная политика государства, механизмы противодействия коррупции </w:t>
            </w:r>
          </w:p>
        </w:tc>
      </w:tr>
      <w:tr w:rsidR="000C7F17" w:rsidRPr="007F33C6" w:rsidTr="00DC4969">
        <w:trPr>
          <w:trHeight w:val="770"/>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2"/>
              <w:jc w:val="center"/>
              <w:rPr>
                <w:sz w:val="24"/>
                <w:szCs w:val="24"/>
              </w:rPr>
            </w:pPr>
            <w:r w:rsidRPr="000C7F17">
              <w:rPr>
                <w:rFonts w:ascii="Times New Roman" w:eastAsia="Times New Roman" w:hAnsi="Times New Roman" w:cs="Times New Roman"/>
                <w:sz w:val="24"/>
                <w:szCs w:val="24"/>
              </w:rPr>
              <w:t xml:space="preserve">2.7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496"/>
              <w:jc w:val="both"/>
              <w:rPr>
                <w:sz w:val="24"/>
                <w:szCs w:val="24"/>
                <w:lang w:val="ru-RU"/>
              </w:rPr>
            </w:pPr>
            <w:r w:rsidRPr="000C7F17">
              <w:rPr>
                <w:rFonts w:ascii="Times New Roman" w:eastAsia="Times New Roman" w:hAnsi="Times New Roman" w:cs="Times New Roman"/>
                <w:sz w:val="24"/>
                <w:szCs w:val="24"/>
                <w:lang w:val="ru-RU"/>
              </w:rPr>
              <w:t xml:space="preserve">Обеспечение национальной безопасности в Российской Федерации. Государственная политика Российской Федерации по противодействию экстремизму </w:t>
            </w:r>
          </w:p>
        </w:tc>
      </w:tr>
      <w:tr w:rsidR="000C7F17" w:rsidRPr="000C7F17" w:rsidTr="00DC4969">
        <w:trPr>
          <w:trHeight w:val="853"/>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2"/>
              <w:jc w:val="center"/>
              <w:rPr>
                <w:sz w:val="24"/>
                <w:szCs w:val="24"/>
              </w:rPr>
            </w:pPr>
            <w:r w:rsidRPr="000C7F17">
              <w:rPr>
                <w:rFonts w:ascii="Times New Roman" w:eastAsia="Times New Roman" w:hAnsi="Times New Roman" w:cs="Times New Roman"/>
                <w:sz w:val="24"/>
                <w:szCs w:val="24"/>
              </w:rPr>
              <w:t xml:space="preserve">2.8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346"/>
              <w:jc w:val="both"/>
              <w:rPr>
                <w:sz w:val="24"/>
                <w:szCs w:val="24"/>
              </w:rPr>
            </w:pPr>
            <w:r w:rsidRPr="000C7F17">
              <w:rPr>
                <w:rFonts w:ascii="Times New Roman" w:eastAsia="Times New Roman" w:hAnsi="Times New Roman" w:cs="Times New Roman"/>
                <w:sz w:val="24"/>
                <w:szCs w:val="24"/>
                <w:lang w:val="ru-RU"/>
              </w:rPr>
              <w:t xml:space="preserve">Политическая культура общества и личности. Политическое поведение. Политическое участие. Политический процесс и участие в нём субъектов политики. </w:t>
            </w:r>
            <w:r w:rsidRPr="000C7F17">
              <w:rPr>
                <w:rFonts w:ascii="Times New Roman" w:eastAsia="Times New Roman" w:hAnsi="Times New Roman" w:cs="Times New Roman"/>
                <w:sz w:val="24"/>
                <w:szCs w:val="24"/>
              </w:rPr>
              <w:t xml:space="preserve">Формы участия граждан в политике. Причины абсентеизма </w:t>
            </w:r>
          </w:p>
        </w:tc>
      </w:tr>
      <w:tr w:rsidR="000C7F17" w:rsidRPr="007F33C6" w:rsidTr="00DC4969">
        <w:trPr>
          <w:trHeight w:val="663"/>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2"/>
              <w:jc w:val="center"/>
              <w:rPr>
                <w:sz w:val="24"/>
                <w:szCs w:val="24"/>
              </w:rPr>
            </w:pPr>
            <w:r w:rsidRPr="000C7F17">
              <w:rPr>
                <w:rFonts w:ascii="Times New Roman" w:eastAsia="Times New Roman" w:hAnsi="Times New Roman" w:cs="Times New Roman"/>
                <w:sz w:val="24"/>
                <w:szCs w:val="24"/>
              </w:rPr>
              <w:t xml:space="preserve">2.9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firstLine="2"/>
              <w:jc w:val="both"/>
              <w:rPr>
                <w:sz w:val="24"/>
                <w:szCs w:val="24"/>
                <w:lang w:val="ru-RU"/>
              </w:rPr>
            </w:pPr>
            <w:r w:rsidRPr="000C7F17">
              <w:rPr>
                <w:rFonts w:ascii="Times New Roman" w:eastAsia="Times New Roman" w:hAnsi="Times New Roman" w:cs="Times New Roman"/>
                <w:sz w:val="24"/>
                <w:szCs w:val="24"/>
                <w:lang w:val="ru-RU"/>
              </w:rPr>
              <w:t xml:space="preserve">Политическая идеология, её роль в обществе. Основные идейно- политические течения современности </w:t>
            </w:r>
          </w:p>
        </w:tc>
      </w:tr>
      <w:tr w:rsidR="000C7F17" w:rsidRPr="000C7F17" w:rsidTr="00DC4969">
        <w:trPr>
          <w:trHeight w:val="65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t xml:space="preserve">2.10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rPr>
            </w:pPr>
            <w:r w:rsidRPr="000C7F17">
              <w:rPr>
                <w:rFonts w:ascii="Times New Roman" w:eastAsia="Times New Roman" w:hAnsi="Times New Roman" w:cs="Times New Roman"/>
                <w:sz w:val="24"/>
                <w:szCs w:val="24"/>
                <w:lang w:val="ru-RU"/>
              </w:rPr>
              <w:t xml:space="preserve">Политические партии как субъекты политики, их функции, виды. </w:t>
            </w:r>
            <w:r w:rsidRPr="000C7F17">
              <w:rPr>
                <w:rFonts w:ascii="Times New Roman" w:eastAsia="Times New Roman" w:hAnsi="Times New Roman" w:cs="Times New Roman"/>
                <w:sz w:val="24"/>
                <w:szCs w:val="24"/>
              </w:rPr>
              <w:t xml:space="preserve">Типы партийных систем </w:t>
            </w:r>
          </w:p>
        </w:tc>
      </w:tr>
      <w:tr w:rsidR="000C7F17" w:rsidRPr="000C7F17" w:rsidTr="00DC4969">
        <w:trPr>
          <w:trHeight w:val="74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t xml:space="preserve">2.11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850"/>
              <w:jc w:val="both"/>
              <w:rPr>
                <w:sz w:val="24"/>
                <w:szCs w:val="24"/>
              </w:rPr>
            </w:pPr>
            <w:r w:rsidRPr="000C7F17">
              <w:rPr>
                <w:rFonts w:ascii="Times New Roman" w:eastAsia="Times New Roman" w:hAnsi="Times New Roman" w:cs="Times New Roman"/>
                <w:sz w:val="24"/>
                <w:szCs w:val="24"/>
                <w:lang w:val="ru-RU"/>
              </w:rPr>
              <w:t xml:space="preserve">Избирательная система. Типы избирательных систем: мажоритарная, пропорциональная, смешанная. </w:t>
            </w:r>
            <w:r w:rsidRPr="000C7F17">
              <w:rPr>
                <w:rFonts w:ascii="Times New Roman" w:eastAsia="Times New Roman" w:hAnsi="Times New Roman" w:cs="Times New Roman"/>
                <w:sz w:val="24"/>
                <w:szCs w:val="24"/>
              </w:rPr>
              <w:t xml:space="preserve">Избирательная система Российской Федерации </w:t>
            </w:r>
          </w:p>
        </w:tc>
      </w:tr>
      <w:tr w:rsidR="000C7F17" w:rsidRPr="000C7F17" w:rsidTr="00DC4969">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t xml:space="preserve">2.12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sz w:val="24"/>
                <w:szCs w:val="24"/>
                <w:lang w:val="ru-RU"/>
              </w:rPr>
              <w:t xml:space="preserve">Политическая элита и политическое лидерство. </w:t>
            </w:r>
            <w:r w:rsidRPr="000C7F17">
              <w:rPr>
                <w:rFonts w:ascii="Times New Roman" w:eastAsia="Times New Roman" w:hAnsi="Times New Roman" w:cs="Times New Roman"/>
                <w:sz w:val="24"/>
                <w:szCs w:val="24"/>
              </w:rPr>
              <w:t xml:space="preserve">Типология лидерства </w:t>
            </w:r>
          </w:p>
        </w:tc>
      </w:tr>
      <w:tr w:rsidR="000C7F17" w:rsidRPr="007F33C6" w:rsidTr="00DC4969">
        <w:trPr>
          <w:trHeight w:val="655"/>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lastRenderedPageBreak/>
              <w:t xml:space="preserve">2.13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Роль средств массовой информации в политической жизни общества. Сеть Интернет в современной политической коммуникации </w:t>
            </w:r>
          </w:p>
        </w:tc>
      </w:tr>
      <w:tr w:rsidR="000C7F17" w:rsidRPr="007F33C6" w:rsidTr="00DC4969">
        <w:trPr>
          <w:trHeight w:val="19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7"/>
              <w:jc w:val="center"/>
              <w:rPr>
                <w:sz w:val="24"/>
                <w:szCs w:val="24"/>
              </w:rPr>
            </w:pPr>
            <w:r w:rsidRPr="000C7F17">
              <w:rPr>
                <w:rFonts w:ascii="Times New Roman" w:eastAsia="Times New Roman" w:hAnsi="Times New Roman" w:cs="Times New Roman"/>
                <w:sz w:val="24"/>
                <w:szCs w:val="24"/>
              </w:rPr>
              <w:t xml:space="preserve">3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Правовое регулирование общественных отношений в Российской Федерации </w:t>
            </w:r>
          </w:p>
        </w:tc>
      </w:tr>
      <w:tr w:rsidR="000C7F17" w:rsidRPr="000C7F17" w:rsidTr="00DC4969">
        <w:trPr>
          <w:trHeight w:val="569"/>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2"/>
              <w:jc w:val="center"/>
              <w:rPr>
                <w:sz w:val="24"/>
                <w:szCs w:val="24"/>
              </w:rPr>
            </w:pPr>
            <w:r w:rsidRPr="000C7F17">
              <w:rPr>
                <w:rFonts w:ascii="Times New Roman" w:eastAsia="Times New Roman" w:hAnsi="Times New Roman" w:cs="Times New Roman"/>
                <w:sz w:val="24"/>
                <w:szCs w:val="24"/>
              </w:rPr>
              <w:t xml:space="preserve">3.1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241"/>
              <w:jc w:val="both"/>
              <w:rPr>
                <w:sz w:val="24"/>
                <w:szCs w:val="24"/>
              </w:rPr>
            </w:pPr>
            <w:r w:rsidRPr="000C7F17">
              <w:rPr>
                <w:rFonts w:ascii="Times New Roman" w:eastAsia="Times New Roman" w:hAnsi="Times New Roman" w:cs="Times New Roman"/>
                <w:sz w:val="24"/>
                <w:szCs w:val="24"/>
                <w:lang w:val="ru-RU"/>
              </w:rPr>
              <w:t xml:space="preserve">Право в системе социальных норм. Источники права. Нормативные правовые акты, их виды. </w:t>
            </w:r>
            <w:r w:rsidRPr="000C7F17">
              <w:rPr>
                <w:rFonts w:ascii="Times New Roman" w:eastAsia="Times New Roman" w:hAnsi="Times New Roman" w:cs="Times New Roman"/>
                <w:sz w:val="24"/>
                <w:szCs w:val="24"/>
              </w:rPr>
              <w:t xml:space="preserve">Законы и законодательный процесс в Российской Федерации </w:t>
            </w:r>
          </w:p>
        </w:tc>
      </w:tr>
      <w:tr w:rsidR="000C7F17" w:rsidRPr="000C7F17" w:rsidTr="00DC4969">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2"/>
              <w:jc w:val="center"/>
              <w:rPr>
                <w:sz w:val="24"/>
                <w:szCs w:val="24"/>
              </w:rPr>
            </w:pPr>
            <w:r w:rsidRPr="000C7F17">
              <w:rPr>
                <w:rFonts w:ascii="Times New Roman" w:eastAsia="Times New Roman" w:hAnsi="Times New Roman" w:cs="Times New Roman"/>
                <w:sz w:val="24"/>
                <w:szCs w:val="24"/>
              </w:rPr>
              <w:t xml:space="preserve">3.2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rPr>
            </w:pPr>
            <w:r w:rsidRPr="000C7F17">
              <w:rPr>
                <w:rFonts w:ascii="Times New Roman" w:eastAsia="Times New Roman" w:hAnsi="Times New Roman" w:cs="Times New Roman"/>
                <w:sz w:val="24"/>
                <w:szCs w:val="24"/>
              </w:rPr>
              <w:t xml:space="preserve">Система российского права </w:t>
            </w:r>
          </w:p>
        </w:tc>
      </w:tr>
      <w:tr w:rsidR="000C7F17" w:rsidRPr="000C7F17" w:rsidTr="00DC4969">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2"/>
              <w:jc w:val="center"/>
              <w:rPr>
                <w:sz w:val="24"/>
                <w:szCs w:val="24"/>
              </w:rPr>
            </w:pPr>
            <w:r w:rsidRPr="000C7F17">
              <w:rPr>
                <w:rFonts w:ascii="Times New Roman" w:eastAsia="Times New Roman" w:hAnsi="Times New Roman" w:cs="Times New Roman"/>
                <w:sz w:val="24"/>
                <w:szCs w:val="24"/>
              </w:rPr>
              <w:t xml:space="preserve">3.3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rPr>
            </w:pPr>
            <w:r w:rsidRPr="000C7F17">
              <w:rPr>
                <w:rFonts w:ascii="Times New Roman" w:eastAsia="Times New Roman" w:hAnsi="Times New Roman" w:cs="Times New Roman"/>
                <w:sz w:val="24"/>
                <w:szCs w:val="24"/>
              </w:rPr>
              <w:t xml:space="preserve">Правоотношения, их субъекты </w:t>
            </w:r>
          </w:p>
        </w:tc>
      </w:tr>
      <w:tr w:rsidR="000C7F17" w:rsidRPr="000C7F17" w:rsidTr="00DC4969">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2"/>
              <w:jc w:val="center"/>
              <w:rPr>
                <w:sz w:val="24"/>
                <w:szCs w:val="24"/>
              </w:rPr>
            </w:pPr>
            <w:r w:rsidRPr="000C7F17">
              <w:rPr>
                <w:rFonts w:ascii="Times New Roman" w:eastAsia="Times New Roman" w:hAnsi="Times New Roman" w:cs="Times New Roman"/>
                <w:sz w:val="24"/>
                <w:szCs w:val="24"/>
              </w:rPr>
              <w:t xml:space="preserve">3.4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rPr>
            </w:pPr>
            <w:r w:rsidRPr="000C7F17">
              <w:rPr>
                <w:rFonts w:ascii="Times New Roman" w:eastAsia="Times New Roman" w:hAnsi="Times New Roman" w:cs="Times New Roman"/>
                <w:sz w:val="24"/>
                <w:szCs w:val="24"/>
              </w:rPr>
              <w:t xml:space="preserve">Правонарушение и юридическая ответственность </w:t>
            </w:r>
          </w:p>
        </w:tc>
      </w:tr>
      <w:tr w:rsidR="000C7F17" w:rsidRPr="007F33C6" w:rsidTr="00DC4969">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2"/>
              <w:jc w:val="center"/>
              <w:rPr>
                <w:sz w:val="24"/>
                <w:szCs w:val="24"/>
              </w:rPr>
            </w:pPr>
            <w:r w:rsidRPr="000C7F17">
              <w:rPr>
                <w:rFonts w:ascii="Times New Roman" w:eastAsia="Times New Roman" w:hAnsi="Times New Roman" w:cs="Times New Roman"/>
                <w:sz w:val="24"/>
                <w:szCs w:val="24"/>
              </w:rPr>
              <w:t xml:space="preserve">3.5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lang w:val="ru-RU"/>
              </w:rPr>
            </w:pPr>
            <w:r w:rsidRPr="000C7F17">
              <w:rPr>
                <w:rFonts w:ascii="Times New Roman" w:eastAsia="Times New Roman" w:hAnsi="Times New Roman" w:cs="Times New Roman"/>
                <w:sz w:val="24"/>
                <w:szCs w:val="24"/>
                <w:lang w:val="ru-RU"/>
              </w:rPr>
              <w:t xml:space="preserve">Функции правоохранительных органов Российской Федерации </w:t>
            </w:r>
          </w:p>
        </w:tc>
      </w:tr>
      <w:tr w:rsidR="000C7F17" w:rsidRPr="000C7F17" w:rsidTr="00DC4969">
        <w:trPr>
          <w:trHeight w:val="65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2"/>
              <w:jc w:val="center"/>
              <w:rPr>
                <w:sz w:val="24"/>
                <w:szCs w:val="24"/>
              </w:rPr>
            </w:pPr>
            <w:r w:rsidRPr="000C7F17">
              <w:rPr>
                <w:rFonts w:ascii="Times New Roman" w:eastAsia="Times New Roman" w:hAnsi="Times New Roman" w:cs="Times New Roman"/>
                <w:sz w:val="24"/>
                <w:szCs w:val="24"/>
              </w:rPr>
              <w:t xml:space="preserve">3.6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firstLine="2"/>
              <w:jc w:val="both"/>
              <w:rPr>
                <w:sz w:val="24"/>
                <w:szCs w:val="24"/>
              </w:rPr>
            </w:pPr>
            <w:r w:rsidRPr="000C7F17">
              <w:rPr>
                <w:rFonts w:ascii="Times New Roman" w:eastAsia="Times New Roman" w:hAnsi="Times New Roman" w:cs="Times New Roman"/>
                <w:sz w:val="24"/>
                <w:szCs w:val="24"/>
                <w:u w:val="single" w:color="000000"/>
                <w:lang w:val="ru-RU"/>
              </w:rPr>
              <w:t>Конституция Российской Федерации</w:t>
            </w:r>
            <w:r w:rsidRPr="000C7F17">
              <w:rPr>
                <w:rFonts w:ascii="Times New Roman" w:eastAsia="Times New Roman" w:hAnsi="Times New Roman" w:cs="Times New Roman"/>
                <w:sz w:val="24"/>
                <w:szCs w:val="24"/>
                <w:lang w:val="ru-RU"/>
              </w:rPr>
              <w:t xml:space="preserve">. Основы конституционного строя Российской Федерации. </w:t>
            </w:r>
            <w:r w:rsidRPr="000C7F17">
              <w:rPr>
                <w:rFonts w:ascii="Times New Roman" w:eastAsia="Times New Roman" w:hAnsi="Times New Roman" w:cs="Times New Roman"/>
                <w:sz w:val="24"/>
                <w:szCs w:val="24"/>
              </w:rPr>
              <w:t xml:space="preserve">Гражданство Российской Федерации </w:t>
            </w:r>
          </w:p>
        </w:tc>
      </w:tr>
      <w:tr w:rsidR="000C7F17" w:rsidRPr="007F33C6" w:rsidTr="00DC4969">
        <w:trPr>
          <w:trHeight w:val="1135"/>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2"/>
              <w:jc w:val="center"/>
              <w:rPr>
                <w:sz w:val="24"/>
                <w:szCs w:val="24"/>
              </w:rPr>
            </w:pPr>
            <w:r w:rsidRPr="000C7F17">
              <w:rPr>
                <w:rFonts w:ascii="Times New Roman" w:eastAsia="Times New Roman" w:hAnsi="Times New Roman" w:cs="Times New Roman"/>
                <w:sz w:val="24"/>
                <w:szCs w:val="24"/>
              </w:rPr>
              <w:t xml:space="preserve">3.7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Личные (гражданские), политические, социально-экономические и культурные права и свободы человека и гражданина Российской </w:t>
            </w:r>
          </w:p>
          <w:p w:rsidR="000C7F17" w:rsidRPr="000C7F17" w:rsidRDefault="000C7F17" w:rsidP="000C7F17">
            <w:pPr>
              <w:spacing w:before="0" w:beforeAutospacing="0" w:after="0" w:afterAutospacing="0"/>
              <w:ind w:left="151" w:right="426"/>
              <w:jc w:val="both"/>
              <w:rPr>
                <w:sz w:val="24"/>
                <w:szCs w:val="24"/>
                <w:lang w:val="ru-RU"/>
              </w:rPr>
            </w:pPr>
            <w:r w:rsidRPr="000C7F17">
              <w:rPr>
                <w:rFonts w:ascii="Times New Roman" w:eastAsia="Times New Roman" w:hAnsi="Times New Roman" w:cs="Times New Roman"/>
                <w:sz w:val="24"/>
                <w:szCs w:val="24"/>
                <w:lang w:val="ru-RU"/>
              </w:rPr>
              <w:t xml:space="preserve">Федерации. Конституционные обязанности гражданина Российской Федерации. Международная защита прав человека в условиях мирного и военного времени </w:t>
            </w:r>
          </w:p>
        </w:tc>
      </w:tr>
      <w:tr w:rsidR="000C7F17" w:rsidRPr="007F33C6" w:rsidTr="00DC4969">
        <w:trPr>
          <w:trHeight w:val="78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2"/>
              <w:jc w:val="center"/>
              <w:rPr>
                <w:sz w:val="24"/>
                <w:szCs w:val="24"/>
              </w:rPr>
            </w:pPr>
            <w:r w:rsidRPr="000C7F17">
              <w:rPr>
                <w:rFonts w:ascii="Times New Roman" w:eastAsia="Times New Roman" w:hAnsi="Times New Roman" w:cs="Times New Roman"/>
                <w:sz w:val="24"/>
                <w:szCs w:val="24"/>
              </w:rPr>
              <w:t xml:space="preserve">3.8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314"/>
              <w:jc w:val="both"/>
              <w:rPr>
                <w:sz w:val="24"/>
                <w:szCs w:val="24"/>
                <w:lang w:val="ru-RU"/>
              </w:rPr>
            </w:pPr>
            <w:r w:rsidRPr="000C7F17">
              <w:rPr>
                <w:rFonts w:ascii="Times New Roman" w:eastAsia="Times New Roman" w:hAnsi="Times New Roman" w:cs="Times New Roman"/>
                <w:sz w:val="24"/>
                <w:szCs w:val="24"/>
                <w:lang w:val="ru-RU"/>
              </w:rPr>
              <w:t xml:space="preserve">Гражданское право. Гражданские правоотношения. Субъекты гражданского права. Организационно-правовые формы юридических лиц. Особенности правового статуса несовершеннолетних. Гражданская дееспособность несовершеннолетних </w:t>
            </w:r>
          </w:p>
        </w:tc>
      </w:tr>
      <w:tr w:rsidR="000C7F17" w:rsidRPr="000C7F17" w:rsidTr="00DC4969">
        <w:trPr>
          <w:trHeight w:val="662"/>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2"/>
              <w:jc w:val="center"/>
              <w:rPr>
                <w:sz w:val="24"/>
                <w:szCs w:val="24"/>
              </w:rPr>
            </w:pPr>
            <w:r w:rsidRPr="000C7F17">
              <w:rPr>
                <w:rFonts w:ascii="Times New Roman" w:eastAsia="Times New Roman" w:hAnsi="Times New Roman" w:cs="Times New Roman"/>
                <w:sz w:val="24"/>
                <w:szCs w:val="24"/>
              </w:rPr>
              <w:t xml:space="preserve">3.9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firstLine="2"/>
              <w:jc w:val="both"/>
              <w:rPr>
                <w:sz w:val="24"/>
                <w:szCs w:val="24"/>
              </w:rPr>
            </w:pPr>
            <w:r w:rsidRPr="000C7F17">
              <w:rPr>
                <w:rFonts w:ascii="Times New Roman" w:eastAsia="Times New Roman" w:hAnsi="Times New Roman" w:cs="Times New Roman"/>
                <w:sz w:val="24"/>
                <w:szCs w:val="24"/>
                <w:lang w:val="ru-RU"/>
              </w:rPr>
              <w:t xml:space="preserve">Семейное право. Порядок и условия заключения и расторжения брака. </w:t>
            </w:r>
            <w:r w:rsidRPr="000C7F17">
              <w:rPr>
                <w:rFonts w:ascii="Times New Roman" w:eastAsia="Times New Roman" w:hAnsi="Times New Roman" w:cs="Times New Roman"/>
                <w:sz w:val="24"/>
                <w:szCs w:val="24"/>
              </w:rPr>
              <w:t xml:space="preserve">Правовое регулирование отношений супругов. Права и обязанности </w:t>
            </w:r>
          </w:p>
        </w:tc>
      </w:tr>
      <w:tr w:rsidR="000C7F17" w:rsidRPr="000C7F17" w:rsidTr="00DC4969">
        <w:trPr>
          <w:trHeight w:val="33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sz w:val="24"/>
                <w:szCs w:val="24"/>
              </w:rPr>
              <w:t xml:space="preserve">родителей и детей </w:t>
            </w:r>
          </w:p>
        </w:tc>
      </w:tr>
      <w:tr w:rsidR="000C7F17" w:rsidRPr="000C7F17" w:rsidTr="00DC4969">
        <w:trPr>
          <w:trHeight w:val="14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t xml:space="preserve">3.10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481"/>
              <w:jc w:val="both"/>
              <w:rPr>
                <w:sz w:val="24"/>
                <w:szCs w:val="24"/>
              </w:rPr>
            </w:pPr>
            <w:r w:rsidRPr="000C7F17">
              <w:rPr>
                <w:rFonts w:ascii="Times New Roman" w:eastAsia="Times New Roman" w:hAnsi="Times New Roman" w:cs="Times New Roman"/>
                <w:sz w:val="24"/>
                <w:szCs w:val="24"/>
                <w:lang w:val="ru-RU"/>
              </w:rPr>
              <w:t xml:space="preserve">Трудовое право. Трудовые правоотношения. Порядок приёма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w:t>
            </w:r>
            <w:r w:rsidRPr="000C7F17">
              <w:rPr>
                <w:rFonts w:ascii="Times New Roman" w:eastAsia="Times New Roman" w:hAnsi="Times New Roman" w:cs="Times New Roman"/>
                <w:sz w:val="24"/>
                <w:szCs w:val="24"/>
              </w:rPr>
              <w:t xml:space="preserve">Особенности трудовых правоотношений с участием несовершеннолетних работников </w:t>
            </w:r>
          </w:p>
        </w:tc>
      </w:tr>
      <w:tr w:rsidR="000C7F17" w:rsidRPr="000C7F17" w:rsidTr="00DC4969">
        <w:trPr>
          <w:trHeight w:val="792"/>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t xml:space="preserve">3.11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230"/>
              <w:jc w:val="both"/>
              <w:rPr>
                <w:sz w:val="24"/>
                <w:szCs w:val="24"/>
              </w:rPr>
            </w:pPr>
            <w:r w:rsidRPr="000C7F17">
              <w:rPr>
                <w:rFonts w:ascii="Times New Roman" w:eastAsia="Times New Roman" w:hAnsi="Times New Roman" w:cs="Times New Roman"/>
                <w:sz w:val="24"/>
                <w:szCs w:val="24"/>
                <w:lang w:val="ru-RU"/>
              </w:rPr>
              <w:t xml:space="preserve">Законодательство Российской Федерации о налогах и сборах. Участники отношений, регулируемых законодательством о налогах и сборах. </w:t>
            </w:r>
            <w:r w:rsidRPr="000C7F17">
              <w:rPr>
                <w:rFonts w:ascii="Times New Roman" w:eastAsia="Times New Roman" w:hAnsi="Times New Roman" w:cs="Times New Roman"/>
                <w:sz w:val="24"/>
                <w:szCs w:val="24"/>
              </w:rPr>
              <w:t xml:space="preserve">Права и обязанности налогоплательщиков. Ответственность за налоговые правонарушения </w:t>
            </w:r>
          </w:p>
        </w:tc>
      </w:tr>
      <w:tr w:rsidR="000C7F17" w:rsidRPr="007F33C6" w:rsidTr="00DC4969">
        <w:trPr>
          <w:trHeight w:val="890"/>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t xml:space="preserve">3.12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21"/>
              <w:jc w:val="both"/>
              <w:rPr>
                <w:sz w:val="24"/>
                <w:szCs w:val="24"/>
                <w:lang w:val="ru-RU"/>
              </w:rPr>
            </w:pPr>
            <w:r w:rsidRPr="000C7F17">
              <w:rPr>
                <w:rFonts w:ascii="Times New Roman" w:eastAsia="Times New Roman" w:hAnsi="Times New Roman" w:cs="Times New Roman"/>
                <w:sz w:val="24"/>
                <w:szCs w:val="24"/>
                <w:u w:val="single" w:color="000000"/>
                <w:lang w:val="ru-RU"/>
              </w:rPr>
              <w:t>Федеральный закон от 29.12.2012 № 273-ФЗ "Об образовании в Российской</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sz w:val="24"/>
                <w:szCs w:val="24"/>
                <w:u w:val="single" w:color="000000"/>
                <w:lang w:val="ru-RU"/>
              </w:rPr>
              <w:t>Федерации"</w:t>
            </w:r>
            <w:r w:rsidRPr="000C7F17">
              <w:rPr>
                <w:rFonts w:ascii="Times New Roman" w:eastAsia="Times New Roman" w:hAnsi="Times New Roman" w:cs="Times New Roman"/>
                <w:sz w:val="24"/>
                <w:szCs w:val="24"/>
                <w:lang w:val="ru-RU"/>
              </w:rPr>
              <w:t xml:space="preserve">. Порядок приёма на обучение в образовательные организации среднего профессионального и высшего образования </w:t>
            </w:r>
          </w:p>
        </w:tc>
      </w:tr>
      <w:tr w:rsidR="000C7F17" w:rsidRPr="007F33C6" w:rsidTr="00DC4969">
        <w:trPr>
          <w:trHeight w:val="655"/>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t xml:space="preserve">3.13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Административное право и его субъекты. Административное правонарушение и административная ответственность </w:t>
            </w:r>
          </w:p>
        </w:tc>
      </w:tr>
      <w:tr w:rsidR="000C7F17" w:rsidRPr="007F33C6" w:rsidTr="00DC4969">
        <w:trPr>
          <w:trHeight w:val="75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t xml:space="preserve">3.14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351"/>
              <w:jc w:val="both"/>
              <w:rPr>
                <w:sz w:val="24"/>
                <w:szCs w:val="24"/>
                <w:lang w:val="ru-RU"/>
              </w:rPr>
            </w:pPr>
            <w:r w:rsidRPr="000C7F17">
              <w:rPr>
                <w:rFonts w:ascii="Times New Roman" w:eastAsia="Times New Roman" w:hAnsi="Times New Roman" w:cs="Times New Roman"/>
                <w:sz w:val="24"/>
                <w:szCs w:val="24"/>
                <w:lang w:val="ru-RU"/>
              </w:rPr>
              <w:t xml:space="preserve">Уголовное право. Основные принципы уголовного права. Понятие преступления и виды преступлений. Уголовная ответственность, её цели, виды наказаний в уголовном праве. Особенности уголовной ответственности несовершеннолетних </w:t>
            </w:r>
          </w:p>
        </w:tc>
      </w:tr>
      <w:tr w:rsidR="000C7F17" w:rsidRPr="000C7F17" w:rsidTr="00DC4969">
        <w:trPr>
          <w:trHeight w:val="302"/>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t xml:space="preserve">3.15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sz w:val="24"/>
                <w:szCs w:val="24"/>
                <w:lang w:val="ru-RU"/>
              </w:rPr>
              <w:t xml:space="preserve">Уголовный процесс, его принципы и стадии. </w:t>
            </w:r>
            <w:r w:rsidRPr="000C7F17">
              <w:rPr>
                <w:rFonts w:ascii="Times New Roman" w:eastAsia="Times New Roman" w:hAnsi="Times New Roman" w:cs="Times New Roman"/>
                <w:sz w:val="24"/>
                <w:szCs w:val="24"/>
              </w:rPr>
              <w:t xml:space="preserve">Участники уголовного процесса </w:t>
            </w:r>
          </w:p>
        </w:tc>
      </w:tr>
      <w:tr w:rsidR="000C7F17" w:rsidRPr="007F33C6" w:rsidTr="00DC4969">
        <w:trPr>
          <w:trHeight w:val="653"/>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t xml:space="preserve">3.16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Гражданские споры, порядок их рассмотрения. Основные принципы гражданского процесса. Участники гражданского процесса </w:t>
            </w:r>
          </w:p>
        </w:tc>
      </w:tr>
      <w:tr w:rsidR="000C7F17" w:rsidRPr="000C7F17" w:rsidTr="00DC4969">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t xml:space="preserve">3.17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sz w:val="24"/>
                <w:szCs w:val="24"/>
              </w:rPr>
              <w:t xml:space="preserve">Конституционное судопроизводство. Арбитражное судопроизводство </w:t>
            </w:r>
          </w:p>
        </w:tc>
      </w:tr>
      <w:tr w:rsidR="000C7F17" w:rsidRPr="007F33C6" w:rsidTr="00DC4969">
        <w:trPr>
          <w:trHeight w:val="497"/>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lastRenderedPageBreak/>
              <w:t xml:space="preserve">3.18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Административный процесс. Судебное производство по делам об административных правонарушениях </w:t>
            </w:r>
          </w:p>
        </w:tc>
      </w:tr>
      <w:tr w:rsidR="000C7F17" w:rsidRPr="007F33C6" w:rsidTr="00DC4969">
        <w:trPr>
          <w:trHeight w:val="655"/>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t xml:space="preserve">3.19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Экологическое законодательство. Экологические правонарушения. Способы защиты права на благоприятную окружающую среду </w:t>
            </w:r>
          </w:p>
        </w:tc>
      </w:tr>
      <w:tr w:rsidR="000C7F17" w:rsidRPr="007F33C6" w:rsidTr="00DC4969">
        <w:trPr>
          <w:trHeight w:val="332"/>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t xml:space="preserve">3.20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Юридическое образование, юристы как социально-профессиональная группа </w:t>
            </w:r>
          </w:p>
        </w:tc>
      </w:tr>
    </w:tbl>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b/>
          <w:sz w:val="24"/>
          <w:szCs w:val="24"/>
          <w:lang w:val="ru-RU"/>
        </w:rPr>
        <w:t xml:space="preserve"> </w:t>
      </w:r>
    </w:p>
    <w:p w:rsidR="000C7F17" w:rsidRPr="000C7F17" w:rsidRDefault="000C7F17" w:rsidP="000C7F17">
      <w:pPr>
        <w:spacing w:before="0" w:beforeAutospacing="0" w:after="0" w:afterAutospacing="0"/>
        <w:ind w:left="10" w:right="119" w:hanging="10"/>
        <w:jc w:val="right"/>
        <w:rPr>
          <w:sz w:val="24"/>
          <w:szCs w:val="24"/>
          <w:lang w:val="ru-RU"/>
        </w:rPr>
      </w:pPr>
      <w:r w:rsidRPr="000C7F17">
        <w:rPr>
          <w:rFonts w:ascii="Times New Roman" w:eastAsia="Times New Roman" w:hAnsi="Times New Roman" w:cs="Times New Roman"/>
          <w:sz w:val="24"/>
          <w:szCs w:val="24"/>
          <w:lang w:val="ru-RU"/>
        </w:rPr>
        <w:t xml:space="preserve">Таблица 30 </w:t>
      </w:r>
    </w:p>
    <w:p w:rsidR="000C7F17" w:rsidRPr="000C7F17" w:rsidRDefault="000C7F17" w:rsidP="00DC4969">
      <w:pPr>
        <w:spacing w:before="0" w:beforeAutospacing="0" w:after="0" w:afterAutospacing="0"/>
        <w:ind w:left="993" w:right="126"/>
        <w:jc w:val="center"/>
        <w:rPr>
          <w:sz w:val="24"/>
          <w:szCs w:val="24"/>
          <w:lang w:val="ru-RU"/>
        </w:rPr>
      </w:pPr>
      <w:r w:rsidRPr="000C7F17">
        <w:rPr>
          <w:rFonts w:ascii="Times New Roman" w:eastAsia="Times New Roman" w:hAnsi="Times New Roman" w:cs="Times New Roman"/>
          <w:b/>
          <w:sz w:val="24"/>
          <w:szCs w:val="24"/>
          <w:lang w:val="ru-RU"/>
        </w:rPr>
        <w:t>Проверяемые на ЕГЭ по обществознанию требования к результатам освоения основной образовательной программы среднего общего образования</w:t>
      </w:r>
    </w:p>
    <w:tbl>
      <w:tblPr>
        <w:tblW w:w="10471" w:type="dxa"/>
        <w:tblInd w:w="-268" w:type="dxa"/>
        <w:tblLayout w:type="fixed"/>
        <w:tblCellMar>
          <w:top w:w="57" w:type="dxa"/>
          <w:left w:w="158" w:type="dxa"/>
          <w:right w:w="158" w:type="dxa"/>
        </w:tblCellMar>
        <w:tblLook w:val="04A0" w:firstRow="1" w:lastRow="0" w:firstColumn="1" w:lastColumn="0" w:noHBand="0" w:noVBand="1"/>
      </w:tblPr>
      <w:tblGrid>
        <w:gridCol w:w="1135"/>
        <w:gridCol w:w="9336"/>
      </w:tblGrid>
      <w:tr w:rsidR="000C7F17" w:rsidRPr="000C7F17" w:rsidTr="00DC4969">
        <w:trPr>
          <w:trHeight w:val="98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firstLine="39"/>
              <w:jc w:val="center"/>
              <w:rPr>
                <w:sz w:val="24"/>
                <w:szCs w:val="24"/>
              </w:rPr>
            </w:pPr>
            <w:r w:rsidRPr="000C7F17">
              <w:rPr>
                <w:rFonts w:ascii="Times New Roman" w:eastAsia="Times New Roman" w:hAnsi="Times New Roman" w:cs="Times New Roman"/>
                <w:sz w:val="24"/>
                <w:szCs w:val="24"/>
              </w:rPr>
              <w:t xml:space="preserve">Код проверяемого требования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23" w:hanging="314"/>
              <w:jc w:val="both"/>
              <w:rPr>
                <w:sz w:val="24"/>
                <w:szCs w:val="24"/>
                <w:lang w:val="ru-RU"/>
              </w:rPr>
            </w:pPr>
            <w:r w:rsidRPr="000C7F17">
              <w:rPr>
                <w:rFonts w:ascii="Times New Roman" w:eastAsia="Times New Roman" w:hAnsi="Times New Roman" w:cs="Times New Roman"/>
                <w:sz w:val="24"/>
                <w:szCs w:val="24"/>
                <w:lang w:val="ru-RU"/>
              </w:rPr>
              <w:t xml:space="preserve">Проверяемые требования к предметным результатам освоения основной образовательной программы среднего общего </w:t>
            </w:r>
          </w:p>
          <w:p w:rsidR="000C7F17" w:rsidRPr="000C7F17" w:rsidRDefault="000C7F17" w:rsidP="000C7F17">
            <w:pPr>
              <w:spacing w:before="0" w:beforeAutospacing="0" w:after="0" w:afterAutospacing="0"/>
              <w:ind w:left="66"/>
              <w:jc w:val="center"/>
              <w:rPr>
                <w:sz w:val="24"/>
                <w:szCs w:val="24"/>
              </w:rPr>
            </w:pPr>
            <w:r w:rsidRPr="000C7F17">
              <w:rPr>
                <w:rFonts w:ascii="Times New Roman" w:eastAsia="Times New Roman" w:hAnsi="Times New Roman" w:cs="Times New Roman"/>
                <w:sz w:val="24"/>
                <w:szCs w:val="24"/>
              </w:rPr>
              <w:t xml:space="preserve">образования </w:t>
            </w:r>
          </w:p>
        </w:tc>
      </w:tr>
      <w:tr w:rsidR="000C7F17" w:rsidRPr="007F33C6" w:rsidTr="00DC4969">
        <w:trPr>
          <w:trHeight w:val="2259"/>
        </w:trPr>
        <w:tc>
          <w:tcPr>
            <w:tcW w:w="1135" w:type="dxa"/>
            <w:tcBorders>
              <w:top w:val="single" w:sz="6" w:space="0" w:color="000000"/>
              <w:left w:val="single" w:sz="6" w:space="0" w:color="000000"/>
              <w:bottom w:val="nil"/>
              <w:right w:val="single" w:sz="6" w:space="0" w:color="000000"/>
            </w:tcBorders>
            <w:shd w:val="clear" w:color="auto" w:fill="auto"/>
          </w:tcPr>
          <w:p w:rsidR="000C7F17" w:rsidRPr="000C7F17" w:rsidRDefault="000C7F17" w:rsidP="000C7F17">
            <w:pPr>
              <w:spacing w:before="0" w:beforeAutospacing="0" w:after="0" w:afterAutospacing="0"/>
              <w:ind w:left="102"/>
              <w:jc w:val="center"/>
              <w:rPr>
                <w:sz w:val="24"/>
                <w:szCs w:val="24"/>
              </w:rPr>
            </w:pPr>
            <w:r w:rsidRPr="000C7F17">
              <w:rPr>
                <w:rFonts w:ascii="Times New Roman" w:eastAsia="Times New Roman" w:hAnsi="Times New Roman" w:cs="Times New Roman"/>
                <w:sz w:val="24"/>
                <w:szCs w:val="24"/>
              </w:rPr>
              <w:t xml:space="preserve">1 </w:t>
            </w:r>
          </w:p>
        </w:tc>
        <w:tc>
          <w:tcPr>
            <w:tcW w:w="9336" w:type="dxa"/>
            <w:tcBorders>
              <w:top w:val="single" w:sz="6" w:space="0" w:color="000000"/>
              <w:left w:val="single" w:sz="6" w:space="0" w:color="000000"/>
              <w:bottom w:val="nil"/>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Сформированность знаний об основах общественных наук: </w:t>
            </w:r>
          </w:p>
          <w:p w:rsidR="00DC4969" w:rsidRPr="000C7F17" w:rsidRDefault="000C7F17" w:rsidP="00DC4969">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социальной психологии, экономики, социологии, политологии, правоведении и философии, их предмете и методах исследования, этапах и основных направлениях развития, о месте и роли отдельных научных дисциплин в социальном познании, о роли научного знания в постижении и преобразовании социальной действительности; о взаимосвязи общественных наук, </w:t>
            </w:r>
            <w:r w:rsidR="00DC4969" w:rsidRPr="000C7F17">
              <w:rPr>
                <w:rFonts w:ascii="Times New Roman" w:eastAsia="Times New Roman" w:hAnsi="Times New Roman" w:cs="Times New Roman"/>
                <w:sz w:val="24"/>
                <w:szCs w:val="24"/>
                <w:lang w:val="ru-RU"/>
              </w:rPr>
              <w:t xml:space="preserve">необходимости комплексного подхода к изучению социальных явлений и процессов. </w:t>
            </w:r>
          </w:p>
          <w:p w:rsidR="000C7F17" w:rsidRPr="000C7F17" w:rsidRDefault="00DC4969" w:rsidP="00DC4969">
            <w:pPr>
              <w:spacing w:before="0" w:beforeAutospacing="0" w:after="0" w:afterAutospacing="0"/>
              <w:ind w:right="273"/>
              <w:jc w:val="both"/>
              <w:rPr>
                <w:sz w:val="24"/>
                <w:szCs w:val="24"/>
                <w:lang w:val="ru-RU"/>
              </w:rPr>
            </w:pPr>
            <w:r w:rsidRPr="000C7F17">
              <w:rPr>
                <w:rFonts w:ascii="Times New Roman" w:eastAsia="Times New Roman" w:hAnsi="Times New Roman" w:cs="Times New Roman"/>
                <w:sz w:val="24"/>
                <w:szCs w:val="24"/>
                <w:lang w:val="ru-RU"/>
              </w:rPr>
              <w:t>Сформированность знаний об (о): обществе как целостной развивающейся системе в единстве и взаимодействии основных сфер и институтов; основах социальной динамики; особенностях процесса цифровизации и влиянии массовых коммуникаций на все сферы жизни общества; глобальных проблемах и вызовах современности; перспективах развития современного общества, в том числе тенденций развития Российской Федерации; человеке как субъекте общественных отношений и сознательной деятельности;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 значении духовной культуры общества и разнообразии её видов и форм;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 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 системе прав человека и гражданина в Российской Федерации, правах ребёнка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общественных отношений; системе права и законодательства Российской Федерации</w:t>
            </w:r>
          </w:p>
        </w:tc>
      </w:tr>
    </w:tbl>
    <w:p w:rsidR="000C7F17" w:rsidRPr="000C7F17" w:rsidRDefault="000C7F17" w:rsidP="000C7F17">
      <w:pPr>
        <w:spacing w:before="0" w:beforeAutospacing="0" w:after="0" w:afterAutospacing="0"/>
        <w:ind w:left="-283" w:right="11456"/>
        <w:rPr>
          <w:sz w:val="24"/>
          <w:szCs w:val="24"/>
          <w:lang w:val="ru-RU"/>
        </w:rPr>
      </w:pPr>
    </w:p>
    <w:tbl>
      <w:tblPr>
        <w:tblW w:w="10471" w:type="dxa"/>
        <w:tblInd w:w="-418" w:type="dxa"/>
        <w:tblCellMar>
          <w:top w:w="53" w:type="dxa"/>
          <w:left w:w="7" w:type="dxa"/>
          <w:right w:w="163" w:type="dxa"/>
        </w:tblCellMar>
        <w:tblLook w:val="04A0" w:firstRow="1" w:lastRow="0" w:firstColumn="1" w:lastColumn="0" w:noHBand="0" w:noVBand="1"/>
      </w:tblPr>
      <w:tblGrid>
        <w:gridCol w:w="1135"/>
        <w:gridCol w:w="9336"/>
      </w:tblGrid>
      <w:tr w:rsidR="000C7F17" w:rsidRPr="007F33C6" w:rsidTr="00DC4969">
        <w:trPr>
          <w:trHeight w:val="106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8"/>
              <w:jc w:val="center"/>
              <w:rPr>
                <w:sz w:val="24"/>
                <w:szCs w:val="24"/>
              </w:rPr>
            </w:pPr>
            <w:r w:rsidRPr="000C7F17">
              <w:rPr>
                <w:rFonts w:ascii="Times New Roman" w:eastAsia="Times New Roman" w:hAnsi="Times New Roman" w:cs="Times New Roman"/>
                <w:sz w:val="24"/>
                <w:szCs w:val="24"/>
              </w:rPr>
              <w:lastRenderedPageBreak/>
              <w:t xml:space="preserve">2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68"/>
              <w:jc w:val="both"/>
              <w:rPr>
                <w:sz w:val="24"/>
                <w:szCs w:val="24"/>
                <w:lang w:val="ru-RU"/>
              </w:rPr>
            </w:pPr>
            <w:r w:rsidRPr="000C7F17">
              <w:rPr>
                <w:rFonts w:ascii="Times New Roman" w:eastAsia="Times New Roman" w:hAnsi="Times New Roman" w:cs="Times New Roman"/>
                <w:sz w:val="24"/>
                <w:szCs w:val="24"/>
                <w:lang w:val="ru-RU"/>
              </w:rPr>
              <w:t xml:space="preserve">Овладение элементами методологии социального познания; умение применять методы научного познания социальных процессов, явлений для принятия обоснованных решений в различных областях жизнедеятельности, планирования и достижения познавательных и практических целей </w:t>
            </w:r>
          </w:p>
        </w:tc>
      </w:tr>
      <w:tr w:rsidR="000C7F17" w:rsidRPr="007F33C6" w:rsidTr="00DC4969">
        <w:trPr>
          <w:trHeight w:val="1613"/>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8"/>
              <w:jc w:val="center"/>
              <w:rPr>
                <w:sz w:val="24"/>
                <w:szCs w:val="24"/>
              </w:rPr>
            </w:pPr>
            <w:r w:rsidRPr="000C7F17">
              <w:rPr>
                <w:rFonts w:ascii="Times New Roman" w:eastAsia="Times New Roman" w:hAnsi="Times New Roman" w:cs="Times New Roman"/>
                <w:sz w:val="24"/>
                <w:szCs w:val="24"/>
              </w:rPr>
              <w:t xml:space="preserve">3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64"/>
              <w:jc w:val="both"/>
              <w:rPr>
                <w:sz w:val="24"/>
                <w:szCs w:val="24"/>
                <w:lang w:val="ru-RU"/>
              </w:rPr>
            </w:pPr>
            <w:r w:rsidRPr="000C7F17">
              <w:rPr>
                <w:rFonts w:ascii="Times New Roman" w:eastAsia="Times New Roman" w:hAnsi="Times New Roman" w:cs="Times New Roman"/>
                <w:sz w:val="24"/>
                <w:szCs w:val="24"/>
                <w:lang w:val="ru-RU"/>
              </w:rPr>
              <w:t xml:space="preserve">Умение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w:t>
            </w:r>
            <w:r w:rsidR="00DC4969" w:rsidRPr="000C7F17">
              <w:rPr>
                <w:rFonts w:ascii="Times New Roman" w:eastAsia="Times New Roman" w:hAnsi="Times New Roman" w:cs="Times New Roman"/>
                <w:sz w:val="24"/>
                <w:szCs w:val="24"/>
                <w:lang w:val="ru-RU"/>
              </w:rPr>
              <w:t>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p>
        </w:tc>
      </w:tr>
    </w:tbl>
    <w:p w:rsidR="000C7F17" w:rsidRPr="000C7F17" w:rsidRDefault="000C7F17" w:rsidP="000C7F17">
      <w:pPr>
        <w:spacing w:before="0" w:beforeAutospacing="0" w:after="0" w:afterAutospacing="0"/>
        <w:ind w:left="-283" w:right="11456"/>
        <w:rPr>
          <w:sz w:val="24"/>
          <w:szCs w:val="24"/>
          <w:lang w:val="ru-RU"/>
        </w:rPr>
      </w:pPr>
    </w:p>
    <w:tbl>
      <w:tblPr>
        <w:tblW w:w="10471" w:type="dxa"/>
        <w:tblInd w:w="-418" w:type="dxa"/>
        <w:tblCellMar>
          <w:top w:w="55" w:type="dxa"/>
          <w:left w:w="7" w:type="dxa"/>
          <w:right w:w="151" w:type="dxa"/>
        </w:tblCellMar>
        <w:tblLook w:val="04A0" w:firstRow="1" w:lastRow="0" w:firstColumn="1" w:lastColumn="0" w:noHBand="0" w:noVBand="1"/>
      </w:tblPr>
      <w:tblGrid>
        <w:gridCol w:w="1135"/>
        <w:gridCol w:w="9336"/>
      </w:tblGrid>
      <w:tr w:rsidR="000C7F17" w:rsidRPr="007F33C6" w:rsidTr="00DC4969">
        <w:trPr>
          <w:trHeight w:val="170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6"/>
              <w:jc w:val="center"/>
              <w:rPr>
                <w:sz w:val="24"/>
                <w:szCs w:val="24"/>
              </w:rPr>
            </w:pPr>
            <w:r w:rsidRPr="000C7F17">
              <w:rPr>
                <w:rFonts w:ascii="Times New Roman" w:eastAsia="Times New Roman" w:hAnsi="Times New Roman" w:cs="Times New Roman"/>
                <w:sz w:val="24"/>
                <w:szCs w:val="24"/>
              </w:rPr>
              <w:t xml:space="preserve">4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263"/>
              <w:jc w:val="both"/>
              <w:rPr>
                <w:sz w:val="24"/>
                <w:szCs w:val="24"/>
                <w:lang w:val="ru-RU"/>
              </w:rPr>
            </w:pPr>
            <w:r w:rsidRPr="000C7F17">
              <w:rPr>
                <w:rFonts w:ascii="Times New Roman" w:eastAsia="Times New Roman" w:hAnsi="Times New Roman" w:cs="Times New Roman"/>
                <w:sz w:val="24"/>
                <w:szCs w:val="24"/>
                <w:lang w:val="ru-RU"/>
              </w:rPr>
              <w:t xml:space="preserve">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при изложении собственных суждений и построении устных и письменных высказываний </w:t>
            </w:r>
          </w:p>
        </w:tc>
      </w:tr>
      <w:tr w:rsidR="000C7F17" w:rsidRPr="007F33C6" w:rsidTr="00DC4969">
        <w:trPr>
          <w:trHeight w:val="2199"/>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6"/>
              <w:jc w:val="center"/>
              <w:rPr>
                <w:sz w:val="24"/>
                <w:szCs w:val="24"/>
              </w:rPr>
            </w:pPr>
            <w:r w:rsidRPr="000C7F17">
              <w:rPr>
                <w:rFonts w:ascii="Times New Roman" w:eastAsia="Times New Roman" w:hAnsi="Times New Roman" w:cs="Times New Roman"/>
                <w:sz w:val="24"/>
                <w:szCs w:val="24"/>
              </w:rPr>
              <w:t xml:space="preserve">5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70"/>
              <w:jc w:val="both"/>
              <w:rPr>
                <w:sz w:val="24"/>
                <w:szCs w:val="24"/>
                <w:lang w:val="ru-RU"/>
              </w:rPr>
            </w:pPr>
            <w:r w:rsidRPr="000C7F17">
              <w:rPr>
                <w:rFonts w:ascii="Times New Roman" w:eastAsia="Times New Roman" w:hAnsi="Times New Roman" w:cs="Times New Roman"/>
                <w:sz w:val="24"/>
                <w:szCs w:val="24"/>
                <w:lang w:val="ru-RU"/>
              </w:rPr>
              <w:t xml:space="preserve">Владение умениями устанавливать, выявлять, объяснять причинно- следственные, функциональные, иерархические и другие связи социальных объектов и процессов, включая умения </w:t>
            </w:r>
          </w:p>
          <w:p w:rsidR="000C7F17" w:rsidRPr="000C7F17" w:rsidRDefault="000C7F17" w:rsidP="000C7F17">
            <w:pPr>
              <w:spacing w:before="0" w:beforeAutospacing="0" w:after="0" w:afterAutospacing="0"/>
              <w:ind w:left="151" w:right="114"/>
              <w:jc w:val="both"/>
              <w:rPr>
                <w:sz w:val="24"/>
                <w:szCs w:val="24"/>
                <w:lang w:val="ru-RU"/>
              </w:rPr>
            </w:pPr>
            <w:r w:rsidRPr="000C7F17">
              <w:rPr>
                <w:rFonts w:ascii="Times New Roman" w:eastAsia="Times New Roman" w:hAnsi="Times New Roman" w:cs="Times New Roman"/>
                <w:sz w:val="24"/>
                <w:szCs w:val="24"/>
                <w:lang w:val="ru-RU"/>
              </w:rPr>
              <w:t xml:space="preserve">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 </w:t>
            </w:r>
          </w:p>
        </w:tc>
      </w:tr>
      <w:tr w:rsidR="000C7F17" w:rsidRPr="007F33C6" w:rsidTr="00DC4969">
        <w:trPr>
          <w:trHeight w:val="3040"/>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6"/>
              <w:jc w:val="center"/>
              <w:rPr>
                <w:sz w:val="24"/>
                <w:szCs w:val="24"/>
              </w:rPr>
            </w:pPr>
            <w:r w:rsidRPr="000C7F17">
              <w:rPr>
                <w:rFonts w:ascii="Times New Roman" w:eastAsia="Times New Roman" w:hAnsi="Times New Roman" w:cs="Times New Roman"/>
                <w:sz w:val="24"/>
                <w:szCs w:val="24"/>
              </w:rPr>
              <w:t xml:space="preserve">6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207"/>
              <w:jc w:val="both"/>
              <w:rPr>
                <w:sz w:val="24"/>
                <w:szCs w:val="24"/>
                <w:lang w:val="ru-RU"/>
              </w:rPr>
            </w:pPr>
            <w:r w:rsidRPr="000C7F17">
              <w:rPr>
                <w:rFonts w:ascii="Times New Roman" w:eastAsia="Times New Roman" w:hAnsi="Times New Roman" w:cs="Times New Roman"/>
                <w:sz w:val="24"/>
                <w:szCs w:val="24"/>
                <w:lang w:val="ru-RU"/>
              </w:rPr>
              <w:t xml:space="preserve">Владение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w:t>
            </w:r>
          </w:p>
          <w:p w:rsidR="000C7F17" w:rsidRPr="000C7F17" w:rsidRDefault="000C7F17" w:rsidP="000C7F17">
            <w:pPr>
              <w:spacing w:before="0" w:beforeAutospacing="0" w:after="0" w:afterAutospacing="0"/>
              <w:ind w:left="151" w:right="237"/>
              <w:jc w:val="both"/>
              <w:rPr>
                <w:sz w:val="24"/>
                <w:szCs w:val="24"/>
                <w:lang w:val="ru-RU"/>
              </w:rPr>
            </w:pPr>
            <w:r w:rsidRPr="000C7F17">
              <w:rPr>
                <w:rFonts w:ascii="Times New Roman" w:eastAsia="Times New Roman" w:hAnsi="Times New Roman" w:cs="Times New Roman"/>
                <w:sz w:val="24"/>
                <w:szCs w:val="24"/>
                <w:lang w:val="ru-RU"/>
              </w:rPr>
              <w:t xml:space="preserve">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w:t>
            </w:r>
          </w:p>
        </w:tc>
      </w:tr>
      <w:tr w:rsidR="000C7F17" w:rsidRPr="007F33C6" w:rsidTr="00DC4969">
        <w:trPr>
          <w:trHeight w:val="149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6"/>
              <w:jc w:val="center"/>
              <w:rPr>
                <w:sz w:val="24"/>
                <w:szCs w:val="24"/>
              </w:rPr>
            </w:pPr>
            <w:r w:rsidRPr="000C7F17">
              <w:rPr>
                <w:rFonts w:ascii="Times New Roman" w:eastAsia="Times New Roman" w:hAnsi="Times New Roman" w:cs="Times New Roman"/>
                <w:sz w:val="24"/>
                <w:szCs w:val="24"/>
              </w:rPr>
              <w:t xml:space="preserve">7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41"/>
              <w:jc w:val="both"/>
              <w:rPr>
                <w:sz w:val="24"/>
                <w:szCs w:val="24"/>
                <w:lang w:val="ru-RU"/>
              </w:rPr>
            </w:pPr>
            <w:r w:rsidRPr="000C7F17">
              <w:rPr>
                <w:rFonts w:ascii="Times New Roman" w:eastAsia="Times New Roman" w:hAnsi="Times New Roman" w:cs="Times New Roman"/>
                <w:sz w:val="24"/>
                <w:szCs w:val="24"/>
                <w:lang w:val="ru-RU"/>
              </w:rPr>
              <w:t xml:space="preserve">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 </w:t>
            </w:r>
          </w:p>
        </w:tc>
      </w:tr>
      <w:tr w:rsidR="000C7F17" w:rsidRPr="007F33C6" w:rsidTr="00DC4969">
        <w:trPr>
          <w:trHeight w:val="105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6"/>
              <w:jc w:val="center"/>
              <w:rPr>
                <w:sz w:val="24"/>
                <w:szCs w:val="24"/>
              </w:rPr>
            </w:pPr>
            <w:r w:rsidRPr="000C7F17">
              <w:rPr>
                <w:rFonts w:ascii="Times New Roman" w:eastAsia="Times New Roman" w:hAnsi="Times New Roman" w:cs="Times New Roman"/>
                <w:sz w:val="24"/>
                <w:szCs w:val="24"/>
              </w:rPr>
              <w:t xml:space="preserve">8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483"/>
              <w:jc w:val="both"/>
              <w:rPr>
                <w:sz w:val="24"/>
                <w:szCs w:val="24"/>
                <w:lang w:val="ru-RU"/>
              </w:rPr>
            </w:pPr>
            <w:r w:rsidRPr="000C7F17">
              <w:rPr>
                <w:rFonts w:ascii="Times New Roman" w:eastAsia="Times New Roman" w:hAnsi="Times New Roman" w:cs="Times New Roman"/>
                <w:sz w:val="24"/>
                <w:szCs w:val="24"/>
                <w:lang w:val="ru-RU"/>
              </w:rPr>
              <w:t xml:space="preserve">Умение при анализе социальных явлений соотносить различные теоретические подходы, делать выводы и обосновывать их на теоретическом и фактически-эмпирическом уровнях; вести дискуссию, выстраивать аргументы с привлечением научных </w:t>
            </w:r>
          </w:p>
        </w:tc>
      </w:tr>
    </w:tbl>
    <w:p w:rsidR="000C7F17" w:rsidRPr="000C7F17" w:rsidRDefault="000C7F17" w:rsidP="000C7F17">
      <w:pPr>
        <w:spacing w:before="0" w:beforeAutospacing="0" w:after="0" w:afterAutospacing="0"/>
        <w:ind w:left="-283" w:right="11456"/>
        <w:rPr>
          <w:sz w:val="24"/>
          <w:szCs w:val="24"/>
          <w:lang w:val="ru-RU"/>
        </w:rPr>
      </w:pPr>
    </w:p>
    <w:tbl>
      <w:tblPr>
        <w:tblW w:w="10471" w:type="dxa"/>
        <w:tblInd w:w="-418" w:type="dxa"/>
        <w:tblCellMar>
          <w:top w:w="55" w:type="dxa"/>
          <w:left w:w="7" w:type="dxa"/>
          <w:right w:w="208" w:type="dxa"/>
        </w:tblCellMar>
        <w:tblLook w:val="04A0" w:firstRow="1" w:lastRow="0" w:firstColumn="1" w:lastColumn="0" w:noHBand="0" w:noVBand="1"/>
      </w:tblPr>
      <w:tblGrid>
        <w:gridCol w:w="1135"/>
        <w:gridCol w:w="9336"/>
      </w:tblGrid>
      <w:tr w:rsidR="000C7F17" w:rsidRPr="007F33C6" w:rsidTr="00DC4969">
        <w:trPr>
          <w:trHeight w:val="794"/>
        </w:trPr>
        <w:tc>
          <w:tcPr>
            <w:tcW w:w="1135" w:type="dxa"/>
            <w:tcBorders>
              <w:top w:val="nil"/>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lastRenderedPageBreak/>
              <w:t xml:space="preserve"> </w:t>
            </w:r>
          </w:p>
        </w:tc>
        <w:tc>
          <w:tcPr>
            <w:tcW w:w="9336" w:type="dxa"/>
            <w:tcBorders>
              <w:top w:val="nil"/>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594"/>
              <w:jc w:val="both"/>
              <w:rPr>
                <w:sz w:val="24"/>
                <w:szCs w:val="24"/>
                <w:lang w:val="ru-RU"/>
              </w:rPr>
            </w:pPr>
            <w:r w:rsidRPr="000C7F17">
              <w:rPr>
                <w:rFonts w:ascii="Times New Roman" w:eastAsia="Times New Roman" w:hAnsi="Times New Roman" w:cs="Times New Roman"/>
                <w:sz w:val="24"/>
                <w:szCs w:val="24"/>
                <w:lang w:val="ru-RU"/>
              </w:rPr>
              <w:t xml:space="preserve">фактов и идей; владение приёмами ранжирования источников социальной информации по целям распространения, жанрам, с позиции достоверности сведений </w:t>
            </w:r>
          </w:p>
        </w:tc>
      </w:tr>
      <w:tr w:rsidR="000C7F17" w:rsidRPr="007F33C6" w:rsidTr="00DC4969">
        <w:trPr>
          <w:trHeight w:val="1882"/>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3"/>
              <w:jc w:val="center"/>
              <w:rPr>
                <w:sz w:val="24"/>
                <w:szCs w:val="24"/>
              </w:rPr>
            </w:pPr>
            <w:r w:rsidRPr="000C7F17">
              <w:rPr>
                <w:rFonts w:ascii="Times New Roman" w:eastAsia="Times New Roman" w:hAnsi="Times New Roman" w:cs="Times New Roman"/>
                <w:sz w:val="24"/>
                <w:szCs w:val="24"/>
              </w:rPr>
              <w:t xml:space="preserve">9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Владение умениями проводить с использованием полученных знаний учебно-исследовательскую и проектную деятельность, представлять её результаты в виде завершённых проектов, презентаций, творческих работ социальной и междисциплинарной направленности; готовить устные выступления и письменные работы (развёрнутые ответы, сочинения) по социальной проблематике, составлять сложный и тезисный план развёрнутых ответов, анализировать неадаптированные тексты на социальную тематику </w:t>
            </w:r>
          </w:p>
        </w:tc>
      </w:tr>
      <w:tr w:rsidR="000C7F17" w:rsidRPr="007F33C6" w:rsidTr="00DC4969">
        <w:trPr>
          <w:trHeight w:val="65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3"/>
              <w:jc w:val="center"/>
              <w:rPr>
                <w:sz w:val="24"/>
                <w:szCs w:val="24"/>
              </w:rPr>
            </w:pPr>
            <w:r w:rsidRPr="000C7F17">
              <w:rPr>
                <w:rFonts w:ascii="Times New Roman" w:eastAsia="Times New Roman" w:hAnsi="Times New Roman" w:cs="Times New Roman"/>
                <w:sz w:val="24"/>
                <w:szCs w:val="24"/>
              </w:rPr>
              <w:t xml:space="preserve">10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Способность делать объектом рефлексии собственный социальный опыт, использовать его при решении познавательных задач </w:t>
            </w:r>
          </w:p>
        </w:tc>
      </w:tr>
      <w:tr w:rsidR="000C7F17" w:rsidRPr="007F33C6" w:rsidTr="00DC4969">
        <w:trPr>
          <w:trHeight w:val="2545"/>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3"/>
              <w:jc w:val="center"/>
              <w:rPr>
                <w:sz w:val="24"/>
                <w:szCs w:val="24"/>
              </w:rPr>
            </w:pPr>
            <w:r w:rsidRPr="000C7F17">
              <w:rPr>
                <w:rFonts w:ascii="Times New Roman" w:eastAsia="Times New Roman" w:hAnsi="Times New Roman" w:cs="Times New Roman"/>
                <w:sz w:val="24"/>
                <w:szCs w:val="24"/>
              </w:rPr>
              <w:t xml:space="preserve">11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Владение умениями формулировать на основе приобретённых социально-гуманитарных знаний собственные суждения и аргументы по определённым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 </w:t>
            </w:r>
          </w:p>
        </w:tc>
      </w:tr>
      <w:tr w:rsidR="000C7F17" w:rsidRPr="007F33C6" w:rsidTr="00DC4969">
        <w:trPr>
          <w:trHeight w:val="163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3"/>
              <w:jc w:val="center"/>
              <w:rPr>
                <w:sz w:val="24"/>
                <w:szCs w:val="24"/>
              </w:rPr>
            </w:pPr>
            <w:r w:rsidRPr="000C7F17">
              <w:rPr>
                <w:rFonts w:ascii="Times New Roman" w:eastAsia="Times New Roman" w:hAnsi="Times New Roman" w:cs="Times New Roman"/>
                <w:sz w:val="24"/>
                <w:szCs w:val="24"/>
              </w:rPr>
              <w:t xml:space="preserve">12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44"/>
              <w:jc w:val="both"/>
              <w:rPr>
                <w:sz w:val="24"/>
                <w:szCs w:val="24"/>
                <w:lang w:val="ru-RU"/>
              </w:rPr>
            </w:pPr>
            <w:r w:rsidRPr="000C7F17">
              <w:rPr>
                <w:rFonts w:ascii="Times New Roman" w:eastAsia="Times New Roman" w:hAnsi="Times New Roman" w:cs="Times New Roman"/>
                <w:sz w:val="24"/>
                <w:szCs w:val="24"/>
                <w:lang w:val="ru-RU"/>
              </w:rPr>
              <w:t xml:space="preserve">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учётом рисков и способов их снижения; сформированность гражданской ответственности в части уплаты налогов для развития общества и государства </w:t>
            </w:r>
          </w:p>
        </w:tc>
      </w:tr>
      <w:tr w:rsidR="000C7F17" w:rsidRPr="007F33C6" w:rsidTr="00DC4969">
        <w:trPr>
          <w:trHeight w:val="218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3"/>
              <w:jc w:val="center"/>
              <w:rPr>
                <w:sz w:val="24"/>
                <w:szCs w:val="24"/>
              </w:rPr>
            </w:pPr>
            <w:r w:rsidRPr="000C7F17">
              <w:rPr>
                <w:rFonts w:ascii="Times New Roman" w:eastAsia="Times New Roman" w:hAnsi="Times New Roman" w:cs="Times New Roman"/>
                <w:sz w:val="24"/>
                <w:szCs w:val="24"/>
              </w:rPr>
              <w:t xml:space="preserve">13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201"/>
              <w:jc w:val="both"/>
              <w:rPr>
                <w:sz w:val="24"/>
                <w:szCs w:val="24"/>
                <w:lang w:val="ru-RU"/>
              </w:rPr>
            </w:pPr>
            <w:r w:rsidRPr="000C7F17">
              <w:rPr>
                <w:rFonts w:ascii="Times New Roman" w:eastAsia="Times New Roman" w:hAnsi="Times New Roman" w:cs="Times New Roman"/>
                <w:sz w:val="24"/>
                <w:szCs w:val="24"/>
                <w:lang w:val="ru-RU"/>
              </w:rPr>
              <w:t xml:space="preserve">Владение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 </w:t>
            </w:r>
          </w:p>
        </w:tc>
      </w:tr>
      <w:tr w:rsidR="000C7F17" w:rsidRPr="007F33C6" w:rsidTr="00DC4969">
        <w:trPr>
          <w:trHeight w:val="217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3"/>
              <w:jc w:val="center"/>
              <w:rPr>
                <w:sz w:val="24"/>
                <w:szCs w:val="24"/>
              </w:rPr>
            </w:pPr>
            <w:r w:rsidRPr="000C7F17">
              <w:rPr>
                <w:rFonts w:ascii="Times New Roman" w:eastAsia="Times New Roman" w:hAnsi="Times New Roman" w:cs="Times New Roman"/>
                <w:sz w:val="24"/>
                <w:szCs w:val="24"/>
              </w:rPr>
              <w:t xml:space="preserve">14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69"/>
              <w:jc w:val="both"/>
              <w:rPr>
                <w:sz w:val="24"/>
                <w:szCs w:val="24"/>
                <w:lang w:val="ru-RU"/>
              </w:rPr>
            </w:pPr>
            <w:r w:rsidRPr="000C7F17">
              <w:rPr>
                <w:rFonts w:ascii="Times New Roman" w:eastAsia="Times New Roman" w:hAnsi="Times New Roman" w:cs="Times New Roman"/>
                <w:sz w:val="24"/>
                <w:szCs w:val="24"/>
                <w:lang w:val="ru-RU"/>
              </w:rPr>
              <w:t xml:space="preserve">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использование средств информационно-коммуникационных технологий в решении различных задач </w:t>
            </w:r>
          </w:p>
        </w:tc>
      </w:tr>
    </w:tbl>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b/>
          <w:sz w:val="24"/>
          <w:szCs w:val="24"/>
          <w:lang w:val="ru-RU"/>
        </w:rPr>
        <w:t xml:space="preserve"> </w:t>
      </w:r>
    </w:p>
    <w:p w:rsidR="000C7F17" w:rsidRPr="000C7F17" w:rsidRDefault="000C7F17" w:rsidP="000C7F17">
      <w:pPr>
        <w:spacing w:before="0" w:beforeAutospacing="0" w:after="0" w:afterAutospacing="0"/>
        <w:ind w:left="10" w:right="119" w:hanging="10"/>
        <w:jc w:val="right"/>
        <w:rPr>
          <w:sz w:val="24"/>
          <w:szCs w:val="24"/>
          <w:lang w:val="ru-RU"/>
        </w:rPr>
      </w:pPr>
      <w:r w:rsidRPr="000C7F17">
        <w:rPr>
          <w:rFonts w:ascii="Times New Roman" w:eastAsia="Times New Roman" w:hAnsi="Times New Roman" w:cs="Times New Roman"/>
          <w:sz w:val="24"/>
          <w:szCs w:val="24"/>
          <w:lang w:val="ru-RU"/>
        </w:rPr>
        <w:t xml:space="preserve">Таблица 31 </w:t>
      </w:r>
    </w:p>
    <w:p w:rsidR="000C7F17" w:rsidRPr="000C7F17" w:rsidRDefault="000C7F17" w:rsidP="00DC4969">
      <w:pPr>
        <w:spacing w:before="0" w:beforeAutospacing="0" w:after="0" w:afterAutospacing="0"/>
        <w:ind w:left="1162" w:right="126" w:hanging="10"/>
        <w:jc w:val="center"/>
        <w:rPr>
          <w:sz w:val="24"/>
          <w:szCs w:val="24"/>
          <w:lang w:val="ru-RU"/>
        </w:rPr>
      </w:pPr>
      <w:r w:rsidRPr="000C7F17">
        <w:rPr>
          <w:rFonts w:ascii="Times New Roman" w:eastAsia="Times New Roman" w:hAnsi="Times New Roman" w:cs="Times New Roman"/>
          <w:b/>
          <w:sz w:val="24"/>
          <w:szCs w:val="24"/>
          <w:lang w:val="ru-RU"/>
        </w:rPr>
        <w:t>Перечень элементов содержания, проверяемых на ЕГЭ по обществознанию</w:t>
      </w:r>
    </w:p>
    <w:tbl>
      <w:tblPr>
        <w:tblW w:w="10474" w:type="dxa"/>
        <w:tblInd w:w="-263" w:type="dxa"/>
        <w:tblCellMar>
          <w:top w:w="50" w:type="dxa"/>
          <w:left w:w="163" w:type="dxa"/>
          <w:right w:w="182" w:type="dxa"/>
        </w:tblCellMar>
        <w:tblLook w:val="04A0" w:firstRow="1" w:lastRow="0" w:firstColumn="1" w:lastColumn="0" w:noHBand="0" w:noVBand="1"/>
      </w:tblPr>
      <w:tblGrid>
        <w:gridCol w:w="1234"/>
        <w:gridCol w:w="9240"/>
      </w:tblGrid>
      <w:tr w:rsidR="000C7F17" w:rsidRPr="000C7F17" w:rsidTr="00DC4969">
        <w:trPr>
          <w:trHeight w:val="331"/>
        </w:trPr>
        <w:tc>
          <w:tcPr>
            <w:tcW w:w="123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5"/>
              <w:jc w:val="center"/>
              <w:rPr>
                <w:sz w:val="24"/>
                <w:szCs w:val="24"/>
              </w:rPr>
            </w:pPr>
            <w:r w:rsidRPr="000C7F17">
              <w:rPr>
                <w:rFonts w:ascii="Times New Roman" w:eastAsia="Times New Roman" w:hAnsi="Times New Roman" w:cs="Times New Roman"/>
                <w:sz w:val="24"/>
                <w:szCs w:val="24"/>
              </w:rPr>
              <w:t xml:space="preserve">Код </w:t>
            </w:r>
          </w:p>
        </w:tc>
        <w:tc>
          <w:tcPr>
            <w:tcW w:w="924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0"/>
              <w:jc w:val="center"/>
              <w:rPr>
                <w:sz w:val="24"/>
                <w:szCs w:val="24"/>
              </w:rPr>
            </w:pPr>
            <w:r w:rsidRPr="000C7F17">
              <w:rPr>
                <w:rFonts w:ascii="Times New Roman" w:eastAsia="Times New Roman" w:hAnsi="Times New Roman" w:cs="Times New Roman"/>
                <w:sz w:val="24"/>
                <w:szCs w:val="24"/>
              </w:rPr>
              <w:t xml:space="preserve">Проверяемый элемент содержания </w:t>
            </w:r>
          </w:p>
        </w:tc>
      </w:tr>
      <w:tr w:rsidR="000C7F17" w:rsidRPr="000C7F17" w:rsidTr="00DC4969">
        <w:trPr>
          <w:trHeight w:val="662"/>
        </w:trPr>
        <w:tc>
          <w:tcPr>
            <w:tcW w:w="123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7"/>
              <w:jc w:val="center"/>
              <w:rPr>
                <w:sz w:val="24"/>
                <w:szCs w:val="24"/>
              </w:rPr>
            </w:pPr>
            <w:r w:rsidRPr="000C7F17">
              <w:rPr>
                <w:rFonts w:ascii="Times New Roman" w:eastAsia="Times New Roman" w:hAnsi="Times New Roman" w:cs="Times New Roman"/>
                <w:sz w:val="24"/>
                <w:szCs w:val="24"/>
              </w:rPr>
              <w:lastRenderedPageBreak/>
              <w:t xml:space="preserve">1 </w:t>
            </w:r>
          </w:p>
        </w:tc>
        <w:tc>
          <w:tcPr>
            <w:tcW w:w="924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rPr>
            </w:pPr>
            <w:r w:rsidRPr="000C7F17">
              <w:rPr>
                <w:rFonts w:ascii="Times New Roman" w:eastAsia="Times New Roman" w:hAnsi="Times New Roman" w:cs="Times New Roman"/>
                <w:sz w:val="24"/>
                <w:szCs w:val="24"/>
                <w:lang w:val="ru-RU"/>
              </w:rPr>
              <w:t xml:space="preserve">Человек в обществе. Духовная культура / Введение в социальную психологию. </w:t>
            </w:r>
            <w:r w:rsidRPr="000C7F17">
              <w:rPr>
                <w:rFonts w:ascii="Times New Roman" w:eastAsia="Times New Roman" w:hAnsi="Times New Roman" w:cs="Times New Roman"/>
                <w:sz w:val="24"/>
                <w:szCs w:val="24"/>
              </w:rPr>
              <w:t xml:space="preserve">Введение в социальную философию </w:t>
            </w:r>
          </w:p>
        </w:tc>
      </w:tr>
      <w:tr w:rsidR="000C7F17" w:rsidRPr="000C7F17" w:rsidTr="00DC4969">
        <w:trPr>
          <w:trHeight w:val="1301"/>
        </w:trPr>
        <w:tc>
          <w:tcPr>
            <w:tcW w:w="123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3"/>
              <w:jc w:val="center"/>
              <w:rPr>
                <w:sz w:val="24"/>
                <w:szCs w:val="24"/>
              </w:rPr>
            </w:pPr>
            <w:r w:rsidRPr="000C7F17">
              <w:rPr>
                <w:rFonts w:ascii="Times New Roman" w:eastAsia="Times New Roman" w:hAnsi="Times New Roman" w:cs="Times New Roman"/>
                <w:sz w:val="24"/>
                <w:szCs w:val="24"/>
              </w:rPr>
              <w:t xml:space="preserve">1.1 </w:t>
            </w:r>
          </w:p>
        </w:tc>
        <w:tc>
          <w:tcPr>
            <w:tcW w:w="924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Человек как результат биологической и социокультурной эволюции. </w:t>
            </w:r>
          </w:p>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Влияние социокультурных факторов на формирование личности. </w:t>
            </w:r>
          </w:p>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Личность в современном обществе. Коммуникативные качества личности. </w:t>
            </w:r>
          </w:p>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Потребности и интересы </w:t>
            </w:r>
          </w:p>
        </w:tc>
      </w:tr>
      <w:tr w:rsidR="000C7F17" w:rsidRPr="007F33C6" w:rsidTr="00DC4969">
        <w:trPr>
          <w:trHeight w:val="656"/>
        </w:trPr>
        <w:tc>
          <w:tcPr>
            <w:tcW w:w="123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3"/>
              <w:jc w:val="center"/>
              <w:rPr>
                <w:sz w:val="24"/>
                <w:szCs w:val="24"/>
              </w:rPr>
            </w:pPr>
            <w:r w:rsidRPr="000C7F17">
              <w:rPr>
                <w:rFonts w:ascii="Times New Roman" w:eastAsia="Times New Roman" w:hAnsi="Times New Roman" w:cs="Times New Roman"/>
                <w:sz w:val="24"/>
                <w:szCs w:val="24"/>
              </w:rPr>
              <w:t xml:space="preserve">1.2 </w:t>
            </w:r>
          </w:p>
        </w:tc>
        <w:tc>
          <w:tcPr>
            <w:tcW w:w="924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Мировоззрение, его роль в жизнедеятельности человека. Общественное и индивидуальное сознание. Самосознание и социальное поведение </w:t>
            </w:r>
          </w:p>
        </w:tc>
      </w:tr>
      <w:tr w:rsidR="000C7F17" w:rsidRPr="007F33C6" w:rsidTr="00DC4969">
        <w:trPr>
          <w:trHeight w:val="660"/>
        </w:trPr>
        <w:tc>
          <w:tcPr>
            <w:tcW w:w="123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3"/>
              <w:jc w:val="center"/>
              <w:rPr>
                <w:sz w:val="24"/>
                <w:szCs w:val="24"/>
              </w:rPr>
            </w:pPr>
            <w:r w:rsidRPr="000C7F17">
              <w:rPr>
                <w:rFonts w:ascii="Times New Roman" w:eastAsia="Times New Roman" w:hAnsi="Times New Roman" w:cs="Times New Roman"/>
                <w:sz w:val="24"/>
                <w:szCs w:val="24"/>
              </w:rPr>
              <w:t xml:space="preserve">1.3 </w:t>
            </w:r>
          </w:p>
        </w:tc>
        <w:tc>
          <w:tcPr>
            <w:tcW w:w="924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Деятельность и её структура. Мотивация деятельности. Многообразие видов деятельности. Свобода и необходимость в деятельности человека </w:t>
            </w:r>
          </w:p>
        </w:tc>
      </w:tr>
      <w:tr w:rsidR="000C7F17" w:rsidRPr="007F33C6" w:rsidTr="00DC4969">
        <w:trPr>
          <w:trHeight w:val="977"/>
        </w:trPr>
        <w:tc>
          <w:tcPr>
            <w:tcW w:w="123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3"/>
              <w:jc w:val="center"/>
              <w:rPr>
                <w:sz w:val="24"/>
                <w:szCs w:val="24"/>
              </w:rPr>
            </w:pPr>
            <w:r w:rsidRPr="000C7F17">
              <w:rPr>
                <w:rFonts w:ascii="Times New Roman" w:eastAsia="Times New Roman" w:hAnsi="Times New Roman" w:cs="Times New Roman"/>
                <w:sz w:val="24"/>
                <w:szCs w:val="24"/>
              </w:rPr>
              <w:t xml:space="preserve">1.4 </w:t>
            </w:r>
          </w:p>
        </w:tc>
        <w:tc>
          <w:tcPr>
            <w:tcW w:w="924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680"/>
              <w:jc w:val="both"/>
              <w:rPr>
                <w:sz w:val="24"/>
                <w:szCs w:val="24"/>
                <w:lang w:val="ru-RU"/>
              </w:rPr>
            </w:pPr>
            <w:r w:rsidRPr="000C7F17">
              <w:rPr>
                <w:rFonts w:ascii="Times New Roman" w:eastAsia="Times New Roman" w:hAnsi="Times New Roman" w:cs="Times New Roman"/>
                <w:sz w:val="24"/>
                <w:szCs w:val="24"/>
                <w:lang w:val="ru-RU"/>
              </w:rPr>
              <w:t xml:space="preserve">Познавательная деятельность. Познание мира. Чувственное и рациональное познание. Мышление, его формы и методы. Знание как результат познавательной деятельности, его виды </w:t>
            </w:r>
          </w:p>
        </w:tc>
      </w:tr>
      <w:tr w:rsidR="000C7F17" w:rsidRPr="007F33C6" w:rsidTr="00DC4969">
        <w:trPr>
          <w:trHeight w:val="336"/>
        </w:trPr>
        <w:tc>
          <w:tcPr>
            <w:tcW w:w="123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3"/>
              <w:jc w:val="center"/>
              <w:rPr>
                <w:sz w:val="24"/>
                <w:szCs w:val="24"/>
              </w:rPr>
            </w:pPr>
            <w:r w:rsidRPr="000C7F17">
              <w:rPr>
                <w:rFonts w:ascii="Times New Roman" w:eastAsia="Times New Roman" w:hAnsi="Times New Roman" w:cs="Times New Roman"/>
                <w:sz w:val="24"/>
                <w:szCs w:val="24"/>
              </w:rPr>
              <w:t xml:space="preserve">1.5 </w:t>
            </w:r>
          </w:p>
        </w:tc>
        <w:tc>
          <w:tcPr>
            <w:tcW w:w="924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Понятие истины, её критерии. Абсолютная, относительная истина </w:t>
            </w:r>
          </w:p>
        </w:tc>
      </w:tr>
      <w:tr w:rsidR="000C7F17" w:rsidRPr="007F33C6" w:rsidTr="00DC4969">
        <w:trPr>
          <w:trHeight w:val="658"/>
        </w:trPr>
        <w:tc>
          <w:tcPr>
            <w:tcW w:w="123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3"/>
              <w:jc w:val="center"/>
              <w:rPr>
                <w:sz w:val="24"/>
                <w:szCs w:val="24"/>
              </w:rPr>
            </w:pPr>
            <w:r w:rsidRPr="000C7F17">
              <w:rPr>
                <w:rFonts w:ascii="Times New Roman" w:eastAsia="Times New Roman" w:hAnsi="Times New Roman" w:cs="Times New Roman"/>
                <w:sz w:val="24"/>
                <w:szCs w:val="24"/>
              </w:rPr>
              <w:t xml:space="preserve">1.6 </w:t>
            </w:r>
          </w:p>
        </w:tc>
        <w:tc>
          <w:tcPr>
            <w:tcW w:w="924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Общество как система. Общественные отношения. Связи между подсистемами и элементами общества </w:t>
            </w:r>
          </w:p>
        </w:tc>
      </w:tr>
      <w:tr w:rsidR="000C7F17" w:rsidRPr="007F33C6" w:rsidTr="00DC4969">
        <w:trPr>
          <w:trHeight w:val="658"/>
        </w:trPr>
        <w:tc>
          <w:tcPr>
            <w:tcW w:w="123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3"/>
              <w:jc w:val="center"/>
              <w:rPr>
                <w:sz w:val="24"/>
                <w:szCs w:val="24"/>
              </w:rPr>
            </w:pPr>
            <w:r w:rsidRPr="000C7F17">
              <w:rPr>
                <w:rFonts w:ascii="Times New Roman" w:eastAsia="Times New Roman" w:hAnsi="Times New Roman" w:cs="Times New Roman"/>
                <w:sz w:val="24"/>
                <w:szCs w:val="24"/>
              </w:rPr>
              <w:t xml:space="preserve">1.7 </w:t>
            </w:r>
          </w:p>
        </w:tc>
        <w:tc>
          <w:tcPr>
            <w:tcW w:w="924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Общественные потребности и социальные институты. Признаки и функции социальных институтов </w:t>
            </w:r>
          </w:p>
        </w:tc>
      </w:tr>
      <w:tr w:rsidR="000C7F17" w:rsidRPr="000C7F17" w:rsidTr="00DC4969">
        <w:trPr>
          <w:trHeight w:val="660"/>
        </w:trPr>
        <w:tc>
          <w:tcPr>
            <w:tcW w:w="123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3"/>
              <w:jc w:val="center"/>
              <w:rPr>
                <w:sz w:val="24"/>
                <w:szCs w:val="24"/>
              </w:rPr>
            </w:pPr>
            <w:r w:rsidRPr="000C7F17">
              <w:rPr>
                <w:rFonts w:ascii="Times New Roman" w:eastAsia="Times New Roman" w:hAnsi="Times New Roman" w:cs="Times New Roman"/>
                <w:sz w:val="24"/>
                <w:szCs w:val="24"/>
              </w:rPr>
              <w:t xml:space="preserve">1.8 </w:t>
            </w:r>
          </w:p>
        </w:tc>
        <w:tc>
          <w:tcPr>
            <w:tcW w:w="924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rPr>
            </w:pPr>
            <w:r w:rsidRPr="000C7F17">
              <w:rPr>
                <w:rFonts w:ascii="Times New Roman" w:eastAsia="Times New Roman" w:hAnsi="Times New Roman" w:cs="Times New Roman"/>
                <w:sz w:val="24"/>
                <w:szCs w:val="24"/>
                <w:lang w:val="ru-RU"/>
              </w:rPr>
              <w:t xml:space="preserve">Типы обществ. Постиндустриальное (информационное) общество и его особенности. </w:t>
            </w:r>
            <w:r w:rsidRPr="000C7F17">
              <w:rPr>
                <w:rFonts w:ascii="Times New Roman" w:eastAsia="Times New Roman" w:hAnsi="Times New Roman" w:cs="Times New Roman"/>
                <w:sz w:val="24"/>
                <w:szCs w:val="24"/>
              </w:rPr>
              <w:t xml:space="preserve">Роль массовой коммуникации в современном обществе </w:t>
            </w:r>
          </w:p>
        </w:tc>
      </w:tr>
      <w:tr w:rsidR="000C7F17" w:rsidRPr="007F33C6" w:rsidTr="00DC4969">
        <w:trPr>
          <w:trHeight w:val="998"/>
        </w:trPr>
        <w:tc>
          <w:tcPr>
            <w:tcW w:w="123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3"/>
              <w:jc w:val="center"/>
              <w:rPr>
                <w:sz w:val="24"/>
                <w:szCs w:val="24"/>
              </w:rPr>
            </w:pPr>
            <w:r w:rsidRPr="000C7F17">
              <w:rPr>
                <w:rFonts w:ascii="Times New Roman" w:eastAsia="Times New Roman" w:hAnsi="Times New Roman" w:cs="Times New Roman"/>
                <w:sz w:val="24"/>
                <w:szCs w:val="24"/>
              </w:rPr>
              <w:t xml:space="preserve">1.9 </w:t>
            </w:r>
          </w:p>
        </w:tc>
        <w:tc>
          <w:tcPr>
            <w:tcW w:w="924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95"/>
              <w:jc w:val="both"/>
              <w:rPr>
                <w:sz w:val="24"/>
                <w:szCs w:val="24"/>
                <w:lang w:val="ru-RU"/>
              </w:rPr>
            </w:pPr>
            <w:r w:rsidRPr="000C7F17">
              <w:rPr>
                <w:rFonts w:ascii="Times New Roman" w:eastAsia="Times New Roman" w:hAnsi="Times New Roman" w:cs="Times New Roman"/>
                <w:sz w:val="24"/>
                <w:szCs w:val="24"/>
                <w:lang w:val="ru-RU"/>
              </w:rPr>
              <w:t xml:space="preserve">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её противоречивые последствия. Российское общество и человек перед лицом угроз и вызовов </w:t>
            </w:r>
            <w:r w:rsidRPr="000C7F17">
              <w:rPr>
                <w:rFonts w:ascii="Times New Roman" w:eastAsia="Times New Roman" w:hAnsi="Times New Roman" w:cs="Times New Roman"/>
                <w:sz w:val="24"/>
                <w:szCs w:val="24"/>
              </w:rPr>
              <w:t>XXI</w:t>
            </w:r>
            <w:r w:rsidRPr="000C7F17">
              <w:rPr>
                <w:rFonts w:ascii="Times New Roman" w:eastAsia="Times New Roman" w:hAnsi="Times New Roman" w:cs="Times New Roman"/>
                <w:sz w:val="24"/>
                <w:szCs w:val="24"/>
                <w:lang w:val="ru-RU"/>
              </w:rPr>
              <w:t xml:space="preserve"> в. </w:t>
            </w:r>
          </w:p>
        </w:tc>
      </w:tr>
      <w:tr w:rsidR="000C7F17" w:rsidRPr="007F33C6" w:rsidTr="00DC4969">
        <w:trPr>
          <w:trHeight w:val="1397"/>
        </w:trPr>
        <w:tc>
          <w:tcPr>
            <w:tcW w:w="123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91"/>
              <w:jc w:val="center"/>
              <w:rPr>
                <w:sz w:val="24"/>
                <w:szCs w:val="24"/>
              </w:rPr>
            </w:pPr>
            <w:r w:rsidRPr="000C7F17">
              <w:rPr>
                <w:rFonts w:ascii="Times New Roman" w:eastAsia="Times New Roman" w:hAnsi="Times New Roman" w:cs="Times New Roman"/>
                <w:sz w:val="24"/>
                <w:szCs w:val="24"/>
              </w:rPr>
              <w:t xml:space="preserve">1.10 </w:t>
            </w:r>
          </w:p>
        </w:tc>
        <w:tc>
          <w:tcPr>
            <w:tcW w:w="924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649"/>
              <w:jc w:val="both"/>
              <w:rPr>
                <w:sz w:val="24"/>
                <w:szCs w:val="24"/>
                <w:lang w:val="ru-RU"/>
              </w:rPr>
            </w:pPr>
            <w:r w:rsidRPr="000C7F17">
              <w:rPr>
                <w:rFonts w:ascii="Times New Roman" w:eastAsia="Times New Roman" w:hAnsi="Times New Roman" w:cs="Times New Roman"/>
                <w:sz w:val="24"/>
                <w:szCs w:val="24"/>
                <w:lang w:val="ru-RU"/>
              </w:rPr>
              <w:t xml:space="preserve">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w:t>
            </w:r>
            <w:r w:rsidR="00DC4969" w:rsidRPr="007F33C6">
              <w:rPr>
                <w:rFonts w:ascii="Times New Roman" w:eastAsia="Times New Roman" w:hAnsi="Times New Roman" w:cs="Times New Roman"/>
                <w:sz w:val="24"/>
                <w:szCs w:val="24"/>
                <w:lang w:val="ru-RU"/>
              </w:rPr>
              <w:t>современного общества</w:t>
            </w:r>
          </w:p>
        </w:tc>
      </w:tr>
    </w:tbl>
    <w:p w:rsidR="000C7F17" w:rsidRPr="000C7F17" w:rsidRDefault="000C7F17" w:rsidP="000C7F17">
      <w:pPr>
        <w:spacing w:before="0" w:beforeAutospacing="0" w:after="0" w:afterAutospacing="0"/>
        <w:ind w:left="-283" w:right="11456"/>
        <w:rPr>
          <w:sz w:val="24"/>
          <w:szCs w:val="24"/>
          <w:lang w:val="ru-RU"/>
        </w:rPr>
      </w:pPr>
    </w:p>
    <w:tbl>
      <w:tblPr>
        <w:tblW w:w="10474" w:type="dxa"/>
        <w:tblInd w:w="-418" w:type="dxa"/>
        <w:tblCellMar>
          <w:top w:w="53" w:type="dxa"/>
          <w:left w:w="7" w:type="dxa"/>
          <w:right w:w="197" w:type="dxa"/>
        </w:tblCellMar>
        <w:tblLook w:val="04A0" w:firstRow="1" w:lastRow="0" w:firstColumn="1" w:lastColumn="0" w:noHBand="0" w:noVBand="1"/>
      </w:tblPr>
      <w:tblGrid>
        <w:gridCol w:w="993"/>
        <w:gridCol w:w="9481"/>
      </w:tblGrid>
      <w:tr w:rsidR="000C7F17" w:rsidRPr="000C7F17" w:rsidTr="00DC4969">
        <w:trPr>
          <w:trHeight w:val="980"/>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1"/>
              <w:jc w:val="center"/>
              <w:rPr>
                <w:sz w:val="24"/>
                <w:szCs w:val="24"/>
              </w:rPr>
            </w:pPr>
            <w:r w:rsidRPr="000C7F17">
              <w:rPr>
                <w:rFonts w:ascii="Times New Roman" w:eastAsia="Times New Roman" w:hAnsi="Times New Roman" w:cs="Times New Roman"/>
                <w:sz w:val="24"/>
                <w:szCs w:val="24"/>
              </w:rPr>
              <w:t xml:space="preserve">1.11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Мораль как общечеловеческая ценность и социальный регулятор. </w:t>
            </w:r>
          </w:p>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Категории морали. Нравственность. Этика и этические нормы. </w:t>
            </w:r>
          </w:p>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Гражданственность. Патриотизм </w:t>
            </w:r>
          </w:p>
        </w:tc>
      </w:tr>
      <w:tr w:rsidR="000C7F17" w:rsidRPr="007F33C6" w:rsidTr="00DC4969">
        <w:trPr>
          <w:trHeight w:val="1292"/>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1"/>
              <w:jc w:val="center"/>
              <w:rPr>
                <w:sz w:val="24"/>
                <w:szCs w:val="24"/>
              </w:rPr>
            </w:pPr>
            <w:r w:rsidRPr="000C7F17">
              <w:rPr>
                <w:rFonts w:ascii="Times New Roman" w:eastAsia="Times New Roman" w:hAnsi="Times New Roman" w:cs="Times New Roman"/>
                <w:sz w:val="24"/>
                <w:szCs w:val="24"/>
              </w:rPr>
              <w:t xml:space="preserve">1.12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82"/>
              <w:jc w:val="both"/>
              <w:rPr>
                <w:sz w:val="24"/>
                <w:szCs w:val="24"/>
                <w:lang w:val="ru-RU"/>
              </w:rPr>
            </w:pPr>
            <w:r w:rsidRPr="000C7F17">
              <w:rPr>
                <w:rFonts w:ascii="Times New Roman" w:eastAsia="Times New Roman" w:hAnsi="Times New Roman" w:cs="Times New Roman"/>
                <w:sz w:val="24"/>
                <w:szCs w:val="24"/>
                <w:lang w:val="ru-RU"/>
              </w:rPr>
              <w:t xml:space="preserve">Наука.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Функции науки. Возрастание роли науки в современном обществе. Направления научно- технологического развития и научные достижения Российской Федерации </w:t>
            </w:r>
          </w:p>
        </w:tc>
      </w:tr>
      <w:tr w:rsidR="000C7F17" w:rsidRPr="000C7F17" w:rsidTr="00DC4969">
        <w:trPr>
          <w:trHeight w:val="1101"/>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1"/>
              <w:jc w:val="center"/>
              <w:rPr>
                <w:sz w:val="24"/>
                <w:szCs w:val="24"/>
              </w:rPr>
            </w:pPr>
            <w:r w:rsidRPr="000C7F17">
              <w:rPr>
                <w:rFonts w:ascii="Times New Roman" w:eastAsia="Times New Roman" w:hAnsi="Times New Roman" w:cs="Times New Roman"/>
                <w:sz w:val="24"/>
                <w:szCs w:val="24"/>
              </w:rPr>
              <w:t xml:space="preserve">1.13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Образование в современном обществе. Российская система образования. </w:t>
            </w:r>
          </w:p>
          <w:p w:rsidR="000C7F17" w:rsidRPr="000C7F17" w:rsidRDefault="000C7F17" w:rsidP="000C7F17">
            <w:pPr>
              <w:spacing w:before="0" w:beforeAutospacing="0" w:after="0" w:afterAutospacing="0"/>
              <w:ind w:left="156" w:right="294"/>
              <w:jc w:val="both"/>
              <w:rPr>
                <w:sz w:val="24"/>
                <w:szCs w:val="24"/>
              </w:rPr>
            </w:pPr>
            <w:r w:rsidRPr="000C7F17">
              <w:rPr>
                <w:rFonts w:ascii="Times New Roman" w:eastAsia="Times New Roman" w:hAnsi="Times New Roman" w:cs="Times New Roman"/>
                <w:sz w:val="24"/>
                <w:szCs w:val="24"/>
                <w:lang w:val="ru-RU"/>
              </w:rPr>
              <w:t xml:space="preserve">Основные направления развития образования в Российской Федерации. </w:t>
            </w:r>
            <w:r w:rsidRPr="000C7F17">
              <w:rPr>
                <w:rFonts w:ascii="Times New Roman" w:eastAsia="Times New Roman" w:hAnsi="Times New Roman" w:cs="Times New Roman"/>
                <w:sz w:val="24"/>
                <w:szCs w:val="24"/>
              </w:rPr>
              <w:t xml:space="preserve">Непрерывность образования в информационном обществе. Значение самообразования </w:t>
            </w:r>
          </w:p>
        </w:tc>
      </w:tr>
      <w:tr w:rsidR="000C7F17" w:rsidRPr="000C7F17" w:rsidTr="00DC4969">
        <w:trPr>
          <w:trHeight w:val="781"/>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1"/>
              <w:jc w:val="center"/>
              <w:rPr>
                <w:sz w:val="24"/>
                <w:szCs w:val="24"/>
              </w:rPr>
            </w:pPr>
            <w:r w:rsidRPr="000C7F17">
              <w:rPr>
                <w:rFonts w:ascii="Times New Roman" w:eastAsia="Times New Roman" w:hAnsi="Times New Roman" w:cs="Times New Roman"/>
                <w:sz w:val="24"/>
                <w:szCs w:val="24"/>
              </w:rPr>
              <w:lastRenderedPageBreak/>
              <w:t xml:space="preserve">1.14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253"/>
              <w:jc w:val="both"/>
              <w:rPr>
                <w:sz w:val="24"/>
                <w:szCs w:val="24"/>
              </w:rPr>
            </w:pPr>
            <w:r w:rsidRPr="000C7F17">
              <w:rPr>
                <w:rFonts w:ascii="Times New Roman" w:eastAsia="Times New Roman" w:hAnsi="Times New Roman" w:cs="Times New Roman"/>
                <w:sz w:val="24"/>
                <w:szCs w:val="24"/>
                <w:lang w:val="ru-RU"/>
              </w:rPr>
              <w:t xml:space="preserve">Религия, её роль в жизни общества и человека. Мировые и национальные религии. Значение поддержания межконфессионального мира в Российской Федерации. </w:t>
            </w:r>
            <w:r w:rsidRPr="000C7F17">
              <w:rPr>
                <w:rFonts w:ascii="Times New Roman" w:eastAsia="Times New Roman" w:hAnsi="Times New Roman" w:cs="Times New Roman"/>
                <w:sz w:val="24"/>
                <w:szCs w:val="24"/>
              </w:rPr>
              <w:t xml:space="preserve">Свобода совести </w:t>
            </w:r>
          </w:p>
        </w:tc>
      </w:tr>
      <w:tr w:rsidR="000C7F17" w:rsidRPr="000C7F17" w:rsidTr="00DC4969">
        <w:trPr>
          <w:trHeight w:val="655"/>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1"/>
              <w:jc w:val="center"/>
              <w:rPr>
                <w:sz w:val="24"/>
                <w:szCs w:val="24"/>
              </w:rPr>
            </w:pPr>
            <w:r w:rsidRPr="000C7F17">
              <w:rPr>
                <w:rFonts w:ascii="Times New Roman" w:eastAsia="Times New Roman" w:hAnsi="Times New Roman" w:cs="Times New Roman"/>
                <w:sz w:val="24"/>
                <w:szCs w:val="24"/>
              </w:rPr>
              <w:t xml:space="preserve">1.15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lang w:val="ru-RU"/>
              </w:rPr>
              <w:t xml:space="preserve">Искусство, его основные функции. Особенности искусства как формы духовной культуры. </w:t>
            </w:r>
            <w:r w:rsidRPr="000C7F17">
              <w:rPr>
                <w:rFonts w:ascii="Times New Roman" w:eastAsia="Times New Roman" w:hAnsi="Times New Roman" w:cs="Times New Roman"/>
                <w:sz w:val="24"/>
                <w:szCs w:val="24"/>
              </w:rPr>
              <w:t xml:space="preserve">Достижения современного российского искусства </w:t>
            </w:r>
          </w:p>
        </w:tc>
      </w:tr>
      <w:tr w:rsidR="000C7F17" w:rsidRPr="007F33C6" w:rsidTr="00DC4969">
        <w:trPr>
          <w:trHeight w:val="33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97"/>
              <w:jc w:val="center"/>
              <w:rPr>
                <w:sz w:val="24"/>
                <w:szCs w:val="24"/>
              </w:rPr>
            </w:pPr>
            <w:r w:rsidRPr="000C7F17">
              <w:rPr>
                <w:rFonts w:ascii="Times New Roman" w:eastAsia="Times New Roman" w:hAnsi="Times New Roman" w:cs="Times New Roman"/>
                <w:sz w:val="24"/>
                <w:szCs w:val="24"/>
              </w:rPr>
              <w:t xml:space="preserve">2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Экономическая жизнь общества (Введение в экономику) </w:t>
            </w:r>
          </w:p>
        </w:tc>
      </w:tr>
      <w:tr w:rsidR="000C7F17" w:rsidRPr="007F33C6" w:rsidTr="00DC4969">
        <w:trPr>
          <w:trHeight w:val="1301"/>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3"/>
              <w:jc w:val="center"/>
              <w:rPr>
                <w:sz w:val="24"/>
                <w:szCs w:val="24"/>
              </w:rPr>
            </w:pPr>
            <w:r w:rsidRPr="000C7F17">
              <w:rPr>
                <w:rFonts w:ascii="Times New Roman" w:eastAsia="Times New Roman" w:hAnsi="Times New Roman" w:cs="Times New Roman"/>
                <w:sz w:val="24"/>
                <w:szCs w:val="24"/>
              </w:rPr>
              <w:t xml:space="preserve">2.1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Роль экономики в жизни общества. Микроэкономика, макроэкономика, мировая экономика. Предмет и методы экономической науки. </w:t>
            </w:r>
          </w:p>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Ограниченность ресурсов. Кривая производственных возможностей. Экономический выбор. Главные вопросы экономики </w:t>
            </w:r>
          </w:p>
        </w:tc>
      </w:tr>
      <w:tr w:rsidR="000C7F17" w:rsidRPr="000C7F17" w:rsidTr="00DC4969">
        <w:trPr>
          <w:trHeight w:val="660"/>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3"/>
              <w:jc w:val="center"/>
              <w:rPr>
                <w:sz w:val="24"/>
                <w:szCs w:val="24"/>
              </w:rPr>
            </w:pPr>
            <w:r w:rsidRPr="000C7F17">
              <w:rPr>
                <w:rFonts w:ascii="Times New Roman" w:eastAsia="Times New Roman" w:hAnsi="Times New Roman" w:cs="Times New Roman"/>
                <w:sz w:val="24"/>
                <w:szCs w:val="24"/>
              </w:rPr>
              <w:t xml:space="preserve">2.2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rPr>
            </w:pPr>
            <w:r w:rsidRPr="000C7F17">
              <w:rPr>
                <w:rFonts w:ascii="Times New Roman" w:eastAsia="Times New Roman" w:hAnsi="Times New Roman" w:cs="Times New Roman"/>
                <w:sz w:val="24"/>
                <w:szCs w:val="24"/>
                <w:lang w:val="ru-RU"/>
              </w:rPr>
              <w:t xml:space="preserve">Экономические институты и их роль в развитии общества. </w:t>
            </w:r>
            <w:r w:rsidRPr="000C7F17">
              <w:rPr>
                <w:rFonts w:ascii="Times New Roman" w:eastAsia="Times New Roman" w:hAnsi="Times New Roman" w:cs="Times New Roman"/>
                <w:sz w:val="24"/>
                <w:szCs w:val="24"/>
              </w:rPr>
              <w:t xml:space="preserve">Собственность. Экономическое содержание собственности </w:t>
            </w:r>
          </w:p>
        </w:tc>
      </w:tr>
      <w:tr w:rsidR="000C7F17" w:rsidRPr="000C7F17" w:rsidTr="00DC4969">
        <w:trPr>
          <w:trHeight w:val="33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3"/>
              <w:jc w:val="center"/>
              <w:rPr>
                <w:sz w:val="24"/>
                <w:szCs w:val="24"/>
              </w:rPr>
            </w:pPr>
            <w:r w:rsidRPr="000C7F17">
              <w:rPr>
                <w:rFonts w:ascii="Times New Roman" w:eastAsia="Times New Roman" w:hAnsi="Times New Roman" w:cs="Times New Roman"/>
                <w:sz w:val="24"/>
                <w:szCs w:val="24"/>
              </w:rPr>
              <w:t xml:space="preserve">2.3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Типы экономических систем </w:t>
            </w:r>
          </w:p>
        </w:tc>
      </w:tr>
      <w:tr w:rsidR="000C7F17" w:rsidRPr="007F33C6" w:rsidTr="00DC4969">
        <w:trPr>
          <w:trHeight w:val="1368"/>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3"/>
              <w:jc w:val="center"/>
              <w:rPr>
                <w:sz w:val="24"/>
                <w:szCs w:val="24"/>
              </w:rPr>
            </w:pPr>
            <w:r w:rsidRPr="000C7F17">
              <w:rPr>
                <w:rFonts w:ascii="Times New Roman" w:eastAsia="Times New Roman" w:hAnsi="Times New Roman" w:cs="Times New Roman"/>
                <w:sz w:val="24"/>
                <w:szCs w:val="24"/>
              </w:rPr>
              <w:t xml:space="preserve">2.4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510"/>
              <w:jc w:val="both"/>
              <w:rPr>
                <w:sz w:val="24"/>
                <w:szCs w:val="24"/>
                <w:lang w:val="ru-RU"/>
              </w:rPr>
            </w:pPr>
            <w:r w:rsidRPr="000C7F17">
              <w:rPr>
                <w:rFonts w:ascii="Times New Roman" w:eastAsia="Times New Roman" w:hAnsi="Times New Roman" w:cs="Times New Roman"/>
                <w:sz w:val="24"/>
                <w:szCs w:val="24"/>
                <w:lang w:val="ru-RU"/>
              </w:rPr>
              <w:t xml:space="preserve">Экономическая деятельность и её субъекты. Домашние хозяйства, предприятия, государство. Потребление, сбережения, инвестиции. Экономические отношения и экономические интересы. Рациональное поведение людей в экономике. Экономическая свобода и социальная ответственность субъектов экономики. Экономическая деятельность и проблемы устойчивого развития общества </w:t>
            </w:r>
          </w:p>
        </w:tc>
      </w:tr>
      <w:tr w:rsidR="000C7F17" w:rsidRPr="007F33C6" w:rsidTr="00DC4969">
        <w:trPr>
          <w:trHeight w:val="1332"/>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3"/>
              <w:jc w:val="center"/>
              <w:rPr>
                <w:sz w:val="24"/>
                <w:szCs w:val="24"/>
              </w:rPr>
            </w:pPr>
            <w:r w:rsidRPr="000C7F17">
              <w:rPr>
                <w:rFonts w:ascii="Times New Roman" w:eastAsia="Times New Roman" w:hAnsi="Times New Roman" w:cs="Times New Roman"/>
                <w:sz w:val="24"/>
                <w:szCs w:val="24"/>
              </w:rPr>
              <w:t xml:space="preserve">2.5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112"/>
              <w:jc w:val="both"/>
              <w:rPr>
                <w:sz w:val="24"/>
                <w:szCs w:val="24"/>
                <w:lang w:val="ru-RU"/>
              </w:rPr>
            </w:pPr>
            <w:r w:rsidRPr="000C7F17">
              <w:rPr>
                <w:rFonts w:ascii="Times New Roman" w:eastAsia="Times New Roman" w:hAnsi="Times New Roman" w:cs="Times New Roman"/>
                <w:sz w:val="24"/>
                <w:szCs w:val="24"/>
                <w:lang w:val="ru-RU"/>
              </w:rPr>
              <w:t xml:space="preserve">Институт рынка. Функционирование рынков. Рыночное ценообразование. Рыночный спрос, величина и факторы спроса. Рыночное предложение, величина и факторы предложения. Закон спроса. Закон предложения. Рыночное равновесие, равновесная цена. Эластичность спроса и эластичность предложения. Товары Гиффена и эффект Веблена. Рынки труда, капитала, земли, информации </w:t>
            </w:r>
          </w:p>
        </w:tc>
      </w:tr>
      <w:tr w:rsidR="000C7F17" w:rsidRPr="000C7F17" w:rsidTr="00DC4969">
        <w:trPr>
          <w:trHeight w:val="1594"/>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3"/>
              <w:jc w:val="center"/>
              <w:rPr>
                <w:sz w:val="24"/>
                <w:szCs w:val="24"/>
              </w:rPr>
            </w:pPr>
            <w:r w:rsidRPr="000C7F17">
              <w:rPr>
                <w:rFonts w:ascii="Times New Roman" w:eastAsia="Times New Roman" w:hAnsi="Times New Roman" w:cs="Times New Roman"/>
                <w:sz w:val="24"/>
                <w:szCs w:val="24"/>
              </w:rPr>
              <w:t xml:space="preserve">2.6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Конкуренция как основа функционирования рынка. Типы рыночных структур. Совершенная и несовершенная конкуренция. </w:t>
            </w:r>
          </w:p>
          <w:p w:rsidR="000C7F17" w:rsidRPr="000C7F17" w:rsidRDefault="000C7F17" w:rsidP="000C7F17">
            <w:pPr>
              <w:spacing w:before="0" w:beforeAutospacing="0" w:after="0" w:afterAutospacing="0"/>
              <w:ind w:left="156" w:right="1068"/>
              <w:jc w:val="both"/>
              <w:rPr>
                <w:sz w:val="24"/>
                <w:szCs w:val="24"/>
              </w:rPr>
            </w:pPr>
            <w:r w:rsidRPr="000C7F17">
              <w:rPr>
                <w:rFonts w:ascii="Times New Roman" w:eastAsia="Times New Roman" w:hAnsi="Times New Roman" w:cs="Times New Roman"/>
                <w:sz w:val="24"/>
                <w:szCs w:val="24"/>
                <w:lang w:val="ru-RU"/>
              </w:rPr>
              <w:t xml:space="preserve">Монополистическая конкуренция. Олигополия. Монополия, виды монополий. Монопсония. Государственная политика Российской Федерации по поддержке и защите конкуренции. </w:t>
            </w:r>
            <w:r w:rsidRPr="000C7F17">
              <w:rPr>
                <w:rFonts w:ascii="Times New Roman" w:eastAsia="Times New Roman" w:hAnsi="Times New Roman" w:cs="Times New Roman"/>
                <w:sz w:val="24"/>
                <w:szCs w:val="24"/>
              </w:rPr>
              <w:t xml:space="preserve">Методы антимонопольного регулирования экономики </w:t>
            </w:r>
          </w:p>
        </w:tc>
      </w:tr>
    </w:tbl>
    <w:p w:rsidR="000C7F17" w:rsidRPr="000C7F17" w:rsidRDefault="000C7F17" w:rsidP="000C7F17">
      <w:pPr>
        <w:spacing w:before="0" w:beforeAutospacing="0" w:after="0" w:afterAutospacing="0"/>
        <w:ind w:left="-283" w:right="11456"/>
        <w:rPr>
          <w:sz w:val="24"/>
          <w:szCs w:val="24"/>
        </w:rPr>
      </w:pPr>
    </w:p>
    <w:tbl>
      <w:tblPr>
        <w:tblW w:w="10474" w:type="dxa"/>
        <w:tblInd w:w="-263" w:type="dxa"/>
        <w:tblCellMar>
          <w:top w:w="55" w:type="dxa"/>
          <w:left w:w="163" w:type="dxa"/>
          <w:right w:w="162" w:type="dxa"/>
        </w:tblCellMar>
        <w:tblLook w:val="04A0" w:firstRow="1" w:lastRow="0" w:firstColumn="1" w:lastColumn="0" w:noHBand="0" w:noVBand="1"/>
      </w:tblPr>
      <w:tblGrid>
        <w:gridCol w:w="993"/>
        <w:gridCol w:w="9481"/>
      </w:tblGrid>
      <w:tr w:rsidR="000C7F17" w:rsidRPr="007F33C6" w:rsidTr="00DC4969">
        <w:trPr>
          <w:trHeight w:val="1408"/>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2"/>
              <w:jc w:val="center"/>
              <w:rPr>
                <w:sz w:val="24"/>
                <w:szCs w:val="24"/>
              </w:rPr>
            </w:pPr>
            <w:r w:rsidRPr="000C7F17">
              <w:rPr>
                <w:rFonts w:ascii="Times New Roman" w:eastAsia="Times New Roman" w:hAnsi="Times New Roman" w:cs="Times New Roman"/>
                <w:sz w:val="24"/>
                <w:szCs w:val="24"/>
              </w:rPr>
              <w:t xml:space="preserve">2.7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319"/>
              <w:jc w:val="both"/>
              <w:rPr>
                <w:sz w:val="24"/>
                <w:szCs w:val="24"/>
                <w:lang w:val="ru-RU"/>
              </w:rPr>
            </w:pPr>
            <w:r w:rsidRPr="000C7F17">
              <w:rPr>
                <w:rFonts w:ascii="Times New Roman" w:eastAsia="Times New Roman" w:hAnsi="Times New Roman" w:cs="Times New Roman"/>
                <w:sz w:val="24"/>
                <w:szCs w:val="24"/>
                <w:lang w:val="ru-RU"/>
              </w:rPr>
              <w:t xml:space="preserve">Рынок труда. Заработная плата и стимулирование труда. Минимальная оплата труда. Занятость и безработица. Причины и виды безработицы. Государственная политика Российской Федерации в области занятости. Особенности труда молодёжи. Деятельность профсоюзов. Потребности современного рынка труда в Российской Федерации </w:t>
            </w:r>
          </w:p>
        </w:tc>
      </w:tr>
      <w:tr w:rsidR="000C7F17" w:rsidRPr="007F33C6" w:rsidTr="00DC4969">
        <w:trPr>
          <w:trHeight w:val="192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2"/>
              <w:jc w:val="center"/>
              <w:rPr>
                <w:sz w:val="24"/>
                <w:szCs w:val="24"/>
              </w:rPr>
            </w:pPr>
            <w:r w:rsidRPr="000C7F17">
              <w:rPr>
                <w:rFonts w:ascii="Times New Roman" w:eastAsia="Times New Roman" w:hAnsi="Times New Roman" w:cs="Times New Roman"/>
                <w:sz w:val="24"/>
                <w:szCs w:val="24"/>
              </w:rPr>
              <w:t xml:space="preserve">2.8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Предприятие (фирма) в экономике. Цели предприятия. Экономические цели фирмы. Производство. Факторы производства и факторные доходы. Альтернативная стоимость, способы и источники финансирования предприятий. Показатели деятельности фирмы. Издержки, их виды (необратимые издержки, постоянные и переменные издержки, средние и предельные издержки). Амортизационные отчисления. Выручка, прибыль. Экономическая эффективность. Эффект масштаба производства. Влияние конкуренции на деятельность фирмы </w:t>
            </w:r>
          </w:p>
        </w:tc>
      </w:tr>
      <w:tr w:rsidR="000C7F17" w:rsidRPr="007F33C6" w:rsidTr="00DC4969">
        <w:trPr>
          <w:trHeight w:val="1204"/>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2"/>
              <w:jc w:val="center"/>
              <w:rPr>
                <w:sz w:val="24"/>
                <w:szCs w:val="24"/>
              </w:rPr>
            </w:pPr>
            <w:r w:rsidRPr="000C7F17">
              <w:rPr>
                <w:rFonts w:ascii="Times New Roman" w:eastAsia="Times New Roman" w:hAnsi="Times New Roman" w:cs="Times New Roman"/>
                <w:sz w:val="24"/>
                <w:szCs w:val="24"/>
              </w:rPr>
              <w:t xml:space="preserve">2.9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374"/>
              <w:jc w:val="both"/>
              <w:rPr>
                <w:sz w:val="24"/>
                <w:szCs w:val="24"/>
                <w:lang w:val="ru-RU"/>
              </w:rPr>
            </w:pPr>
            <w:r w:rsidRPr="000C7F17">
              <w:rPr>
                <w:rFonts w:ascii="Times New Roman" w:eastAsia="Times New Roman" w:hAnsi="Times New Roman" w:cs="Times New Roman"/>
                <w:sz w:val="24"/>
                <w:szCs w:val="24"/>
                <w:lang w:val="ru-RU"/>
              </w:rPr>
              <w:t xml:space="preserve">Институт предпринимательства и его роль в экономике. Виды и мотивы предпринимательской деятельности. Организационно-правовые формы предприятий. Малый бизнес. Этика предпринимательства. Поддержка малого и среднего предпринимательства в Российской Федерации </w:t>
            </w:r>
          </w:p>
        </w:tc>
      </w:tr>
      <w:tr w:rsidR="000C7F17" w:rsidRPr="000C7F17" w:rsidTr="00DC4969">
        <w:trPr>
          <w:trHeight w:val="134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0"/>
              <w:jc w:val="center"/>
              <w:rPr>
                <w:sz w:val="24"/>
                <w:szCs w:val="24"/>
              </w:rPr>
            </w:pPr>
            <w:r w:rsidRPr="000C7F17">
              <w:rPr>
                <w:rFonts w:ascii="Times New Roman" w:eastAsia="Times New Roman" w:hAnsi="Times New Roman" w:cs="Times New Roman"/>
                <w:sz w:val="24"/>
                <w:szCs w:val="24"/>
              </w:rPr>
              <w:lastRenderedPageBreak/>
              <w:t xml:space="preserve">2.10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70"/>
              <w:jc w:val="both"/>
              <w:rPr>
                <w:sz w:val="24"/>
                <w:szCs w:val="24"/>
              </w:rPr>
            </w:pPr>
            <w:r w:rsidRPr="000C7F17">
              <w:rPr>
                <w:rFonts w:ascii="Times New Roman" w:eastAsia="Times New Roman" w:hAnsi="Times New Roman" w:cs="Times New Roman"/>
                <w:sz w:val="24"/>
                <w:szCs w:val="24"/>
                <w:lang w:val="ru-RU"/>
              </w:rPr>
              <w:t xml:space="preserve">Финансовый рынок, виды и функции. Фондовый рынок. Финансовые институты. Банки. Банковская система. Центральный банк Российской Федерации: задачи и функции. Денежно-кредитная (монетарная) политика Банка России. </w:t>
            </w:r>
            <w:r w:rsidRPr="000C7F17">
              <w:rPr>
                <w:rFonts w:ascii="Times New Roman" w:eastAsia="Times New Roman" w:hAnsi="Times New Roman" w:cs="Times New Roman"/>
                <w:sz w:val="24"/>
                <w:szCs w:val="24"/>
              </w:rPr>
              <w:t xml:space="preserve">Денежные агрегаты. Денежная масса и денежная база. </w:t>
            </w:r>
          </w:p>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Денежный мультипликатор </w:t>
            </w:r>
          </w:p>
        </w:tc>
      </w:tr>
      <w:tr w:rsidR="000C7F17" w:rsidRPr="000C7F17" w:rsidTr="00DC4969">
        <w:trPr>
          <w:trHeight w:val="755"/>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0"/>
              <w:jc w:val="center"/>
              <w:rPr>
                <w:sz w:val="24"/>
                <w:szCs w:val="24"/>
              </w:rPr>
            </w:pPr>
            <w:r w:rsidRPr="000C7F17">
              <w:rPr>
                <w:rFonts w:ascii="Times New Roman" w:eastAsia="Times New Roman" w:hAnsi="Times New Roman" w:cs="Times New Roman"/>
                <w:sz w:val="24"/>
                <w:szCs w:val="24"/>
              </w:rPr>
              <w:t xml:space="preserve">2.11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464"/>
              <w:jc w:val="both"/>
              <w:rPr>
                <w:sz w:val="24"/>
                <w:szCs w:val="24"/>
              </w:rPr>
            </w:pPr>
            <w:r w:rsidRPr="000C7F17">
              <w:rPr>
                <w:rFonts w:ascii="Times New Roman" w:eastAsia="Times New Roman" w:hAnsi="Times New Roman" w:cs="Times New Roman"/>
                <w:sz w:val="24"/>
                <w:szCs w:val="24"/>
                <w:lang w:val="ru-RU"/>
              </w:rPr>
              <w:t xml:space="preserve">Финансовые услуги. Вклады и кредиты. Цифровые финансовые услуги. Финансовые технологии и финансовая безопасность. </w:t>
            </w:r>
            <w:r w:rsidRPr="000C7F17">
              <w:rPr>
                <w:rFonts w:ascii="Times New Roman" w:eastAsia="Times New Roman" w:hAnsi="Times New Roman" w:cs="Times New Roman"/>
                <w:sz w:val="24"/>
                <w:szCs w:val="24"/>
              </w:rPr>
              <w:t xml:space="preserve">Цифровые финансовые активы </w:t>
            </w:r>
          </w:p>
        </w:tc>
      </w:tr>
      <w:tr w:rsidR="000C7F17" w:rsidRPr="007F33C6" w:rsidTr="00DC4969">
        <w:trPr>
          <w:trHeight w:val="55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0"/>
              <w:jc w:val="center"/>
              <w:rPr>
                <w:sz w:val="24"/>
                <w:szCs w:val="24"/>
              </w:rPr>
            </w:pPr>
            <w:r w:rsidRPr="000C7F17">
              <w:rPr>
                <w:rFonts w:ascii="Times New Roman" w:eastAsia="Times New Roman" w:hAnsi="Times New Roman" w:cs="Times New Roman"/>
                <w:sz w:val="24"/>
                <w:szCs w:val="24"/>
              </w:rPr>
              <w:t xml:space="preserve">2.12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Инфляция: причины, виды, социально-экономические последствия. Антиинфляционная политика в Российской Федерации </w:t>
            </w:r>
          </w:p>
        </w:tc>
      </w:tr>
      <w:tr w:rsidR="000C7F17" w:rsidRPr="000C7F17" w:rsidTr="00DC4969">
        <w:trPr>
          <w:trHeight w:val="1345"/>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0"/>
              <w:jc w:val="center"/>
              <w:rPr>
                <w:sz w:val="24"/>
                <w:szCs w:val="24"/>
              </w:rPr>
            </w:pPr>
            <w:r w:rsidRPr="000C7F17">
              <w:rPr>
                <w:rFonts w:ascii="Times New Roman" w:eastAsia="Times New Roman" w:hAnsi="Times New Roman" w:cs="Times New Roman"/>
                <w:sz w:val="24"/>
                <w:szCs w:val="24"/>
              </w:rPr>
              <w:t xml:space="preserve">2.13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26"/>
              <w:jc w:val="both"/>
              <w:rPr>
                <w:sz w:val="24"/>
                <w:szCs w:val="24"/>
              </w:rPr>
            </w:pPr>
            <w:r w:rsidRPr="000C7F17">
              <w:rPr>
                <w:rFonts w:ascii="Times New Roman" w:eastAsia="Times New Roman" w:hAnsi="Times New Roman" w:cs="Times New Roman"/>
                <w:sz w:val="24"/>
                <w:szCs w:val="24"/>
                <w:lang w:val="ru-RU"/>
              </w:rPr>
              <w:t xml:space="preserve">Государство в экономике. Несовершенства рыночной организации хозяйства. Экономические функции государства. Общественные блага. Государственное регулирование рынков. Внешние эффекты. Информация как ресурс экономики. Асимметрия информации. Способы решения проблемы асимметрии информации. </w:t>
            </w:r>
            <w:r w:rsidRPr="000C7F17">
              <w:rPr>
                <w:rFonts w:ascii="Times New Roman" w:eastAsia="Times New Roman" w:hAnsi="Times New Roman" w:cs="Times New Roman"/>
                <w:sz w:val="24"/>
                <w:szCs w:val="24"/>
              </w:rPr>
              <w:t xml:space="preserve">Цифровизация экономики в Российской Федерации </w:t>
            </w:r>
          </w:p>
        </w:tc>
      </w:tr>
      <w:tr w:rsidR="000C7F17" w:rsidRPr="000C7F17" w:rsidTr="00DC4969">
        <w:trPr>
          <w:trHeight w:val="883"/>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0"/>
              <w:jc w:val="center"/>
              <w:rPr>
                <w:sz w:val="24"/>
                <w:szCs w:val="24"/>
              </w:rPr>
            </w:pPr>
            <w:r w:rsidRPr="000C7F17">
              <w:rPr>
                <w:rFonts w:ascii="Times New Roman" w:eastAsia="Times New Roman" w:hAnsi="Times New Roman" w:cs="Times New Roman"/>
                <w:sz w:val="24"/>
                <w:szCs w:val="24"/>
              </w:rPr>
              <w:t xml:space="preserve">2.14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Государственный бюджет. Дефицит и профицит государственного бюджета. Принцип сбалансированности государственного бюджета. </w:t>
            </w:r>
          </w:p>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Государственный долг </w:t>
            </w:r>
          </w:p>
        </w:tc>
      </w:tr>
      <w:tr w:rsidR="000C7F17" w:rsidRPr="007F33C6" w:rsidTr="00DC4969">
        <w:trPr>
          <w:trHeight w:val="1081"/>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0"/>
              <w:jc w:val="center"/>
              <w:rPr>
                <w:sz w:val="24"/>
                <w:szCs w:val="24"/>
              </w:rPr>
            </w:pPr>
            <w:r w:rsidRPr="000C7F17">
              <w:rPr>
                <w:rFonts w:ascii="Times New Roman" w:eastAsia="Times New Roman" w:hAnsi="Times New Roman" w:cs="Times New Roman"/>
                <w:sz w:val="24"/>
                <w:szCs w:val="24"/>
              </w:rPr>
              <w:t xml:space="preserve">2.15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Налоговая система Российской Федерации. Налоги. Виды налогов. </w:t>
            </w:r>
          </w:p>
          <w:p w:rsidR="000C7F17" w:rsidRPr="000C7F17" w:rsidRDefault="000C7F17" w:rsidP="000C7F17">
            <w:pPr>
              <w:spacing w:before="0" w:beforeAutospacing="0" w:after="0" w:afterAutospacing="0"/>
              <w:ind w:right="177"/>
              <w:jc w:val="both"/>
              <w:rPr>
                <w:sz w:val="24"/>
                <w:szCs w:val="24"/>
                <w:lang w:val="ru-RU"/>
              </w:rPr>
            </w:pPr>
            <w:r w:rsidRPr="000C7F17">
              <w:rPr>
                <w:rFonts w:ascii="Times New Roman" w:eastAsia="Times New Roman" w:hAnsi="Times New Roman" w:cs="Times New Roman"/>
                <w:sz w:val="24"/>
                <w:szCs w:val="24"/>
                <w:lang w:val="ru-RU"/>
              </w:rPr>
              <w:t xml:space="preserve">Принципы налогообложения в Российской Федерации. Функции налогов. Система налогов и сборов в Российской Федерации. Налоговые льготы и вычеты. Налогообложение и субсидирование. Фискальная политика государства </w:t>
            </w:r>
          </w:p>
        </w:tc>
      </w:tr>
      <w:tr w:rsidR="000C7F17" w:rsidRPr="000C7F17" w:rsidTr="00DC4969">
        <w:trPr>
          <w:trHeight w:val="980"/>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0"/>
              <w:jc w:val="center"/>
              <w:rPr>
                <w:sz w:val="24"/>
                <w:szCs w:val="24"/>
              </w:rPr>
            </w:pPr>
            <w:r w:rsidRPr="000C7F17">
              <w:rPr>
                <w:rFonts w:ascii="Times New Roman" w:eastAsia="Times New Roman" w:hAnsi="Times New Roman" w:cs="Times New Roman"/>
                <w:sz w:val="24"/>
                <w:szCs w:val="24"/>
              </w:rPr>
              <w:t xml:space="preserve">2.16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35"/>
              <w:jc w:val="both"/>
              <w:rPr>
                <w:sz w:val="24"/>
                <w:szCs w:val="24"/>
              </w:rPr>
            </w:pPr>
            <w:r w:rsidRPr="000C7F17">
              <w:rPr>
                <w:rFonts w:ascii="Times New Roman" w:eastAsia="Times New Roman" w:hAnsi="Times New Roman" w:cs="Times New Roman"/>
                <w:sz w:val="24"/>
                <w:szCs w:val="24"/>
                <w:lang w:val="ru-RU"/>
              </w:rPr>
              <w:t xml:space="preserve">Экономический рост и пути его достижения. Измерение экономического роста. Основные макроэкономические показатели: валовой национальный продукт (ВНП), валовой внутренний продукт (ВВП). </w:t>
            </w:r>
            <w:r w:rsidRPr="007F33C6">
              <w:rPr>
                <w:rFonts w:ascii="Times New Roman" w:eastAsia="Times New Roman" w:hAnsi="Times New Roman" w:cs="Times New Roman"/>
                <w:sz w:val="24"/>
                <w:szCs w:val="24"/>
                <w:lang w:val="ru-RU"/>
              </w:rPr>
              <w:t xml:space="preserve">Связь между </w:t>
            </w:r>
            <w:r w:rsidR="00DC4969" w:rsidRPr="000C7F17">
              <w:rPr>
                <w:rFonts w:ascii="Times New Roman" w:eastAsia="Times New Roman" w:hAnsi="Times New Roman" w:cs="Times New Roman"/>
                <w:sz w:val="24"/>
                <w:szCs w:val="24"/>
                <w:lang w:val="ru-RU"/>
              </w:rPr>
              <w:t xml:space="preserve">показателями ВВП и ВНП. Реальный и номинальный валовой внутренний продукт. </w:t>
            </w:r>
            <w:r w:rsidR="00DC4969" w:rsidRPr="000C7F17">
              <w:rPr>
                <w:rFonts w:ascii="Times New Roman" w:eastAsia="Times New Roman" w:hAnsi="Times New Roman" w:cs="Times New Roman"/>
                <w:sz w:val="24"/>
                <w:szCs w:val="24"/>
              </w:rPr>
              <w:t>Макроэкономические показатели и качество жизни. Факторы долгосрочного экономического роста</w:t>
            </w:r>
          </w:p>
        </w:tc>
      </w:tr>
    </w:tbl>
    <w:p w:rsidR="000C7F17" w:rsidRPr="000C7F17" w:rsidRDefault="000C7F17" w:rsidP="000C7F17">
      <w:pPr>
        <w:spacing w:before="0" w:beforeAutospacing="0" w:after="0" w:afterAutospacing="0"/>
        <w:ind w:left="-283" w:right="11456"/>
        <w:rPr>
          <w:sz w:val="24"/>
          <w:szCs w:val="24"/>
        </w:rPr>
      </w:pPr>
    </w:p>
    <w:tbl>
      <w:tblPr>
        <w:tblW w:w="10474" w:type="dxa"/>
        <w:tblInd w:w="-418" w:type="dxa"/>
        <w:tblCellMar>
          <w:top w:w="53" w:type="dxa"/>
          <w:left w:w="7" w:type="dxa"/>
          <w:right w:w="205" w:type="dxa"/>
        </w:tblCellMar>
        <w:tblLook w:val="04A0" w:firstRow="1" w:lastRow="0" w:firstColumn="1" w:lastColumn="0" w:noHBand="0" w:noVBand="1"/>
      </w:tblPr>
      <w:tblGrid>
        <w:gridCol w:w="993"/>
        <w:gridCol w:w="9481"/>
      </w:tblGrid>
      <w:tr w:rsidR="000C7F17" w:rsidRPr="000C7F17" w:rsidTr="00DC4969">
        <w:trPr>
          <w:trHeight w:val="658"/>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9"/>
              <w:jc w:val="center"/>
              <w:rPr>
                <w:sz w:val="24"/>
                <w:szCs w:val="24"/>
              </w:rPr>
            </w:pPr>
            <w:r w:rsidRPr="000C7F17">
              <w:rPr>
                <w:rFonts w:ascii="Times New Roman" w:eastAsia="Times New Roman" w:hAnsi="Times New Roman" w:cs="Times New Roman"/>
                <w:sz w:val="24"/>
                <w:szCs w:val="24"/>
              </w:rPr>
              <w:t xml:space="preserve">2.17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rPr>
            </w:pPr>
            <w:r w:rsidRPr="000C7F17">
              <w:rPr>
                <w:rFonts w:ascii="Times New Roman" w:eastAsia="Times New Roman" w:hAnsi="Times New Roman" w:cs="Times New Roman"/>
                <w:sz w:val="24"/>
                <w:szCs w:val="24"/>
                <w:lang w:val="ru-RU"/>
              </w:rPr>
              <w:t xml:space="preserve">Понятие экономического цикла. Фазы экономического цикла. </w:t>
            </w:r>
            <w:r w:rsidRPr="000C7F17">
              <w:rPr>
                <w:rFonts w:ascii="Times New Roman" w:eastAsia="Times New Roman" w:hAnsi="Times New Roman" w:cs="Times New Roman"/>
                <w:sz w:val="24"/>
                <w:szCs w:val="24"/>
              </w:rPr>
              <w:t xml:space="preserve">Причины экономических циклов </w:t>
            </w:r>
          </w:p>
        </w:tc>
      </w:tr>
      <w:tr w:rsidR="000C7F17" w:rsidRPr="000C7F17" w:rsidTr="00DC4969">
        <w:trPr>
          <w:trHeight w:val="1688"/>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9"/>
              <w:jc w:val="center"/>
              <w:rPr>
                <w:sz w:val="24"/>
                <w:szCs w:val="24"/>
              </w:rPr>
            </w:pPr>
            <w:r w:rsidRPr="000C7F17">
              <w:rPr>
                <w:rFonts w:ascii="Times New Roman" w:eastAsia="Times New Roman" w:hAnsi="Times New Roman" w:cs="Times New Roman"/>
                <w:sz w:val="24"/>
                <w:szCs w:val="24"/>
              </w:rPr>
              <w:t xml:space="preserve">2.18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733"/>
              <w:jc w:val="both"/>
              <w:rPr>
                <w:sz w:val="24"/>
                <w:szCs w:val="24"/>
              </w:rPr>
            </w:pPr>
            <w:r w:rsidRPr="000C7F17">
              <w:rPr>
                <w:rFonts w:ascii="Times New Roman" w:eastAsia="Times New Roman" w:hAnsi="Times New Roman" w:cs="Times New Roman"/>
                <w:sz w:val="24"/>
                <w:szCs w:val="24"/>
                <w:lang w:val="ru-RU"/>
              </w:rPr>
              <w:t xml:space="preserve">Мировая экономика. Международное разделение труда. Внешняя торговля. Сравнительные преимущества в международной торговле. Экспорт и импорт товаров и услуг. Выгоды и убытки от участия в международной торговле. Государственное регулирование внешней торговли. Международные расчёты. Платёжный баланс. Валютный рынок. </w:t>
            </w:r>
            <w:r w:rsidRPr="000C7F17">
              <w:rPr>
                <w:rFonts w:ascii="Times New Roman" w:eastAsia="Times New Roman" w:hAnsi="Times New Roman" w:cs="Times New Roman"/>
                <w:sz w:val="24"/>
                <w:szCs w:val="24"/>
              </w:rPr>
              <w:t xml:space="preserve">Государственная политика импортозамещения в Российской Федерации </w:t>
            </w:r>
          </w:p>
        </w:tc>
      </w:tr>
      <w:tr w:rsidR="000C7F17" w:rsidRPr="007F33C6" w:rsidTr="00DC4969">
        <w:trPr>
          <w:trHeight w:val="338"/>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5"/>
              <w:jc w:val="center"/>
              <w:rPr>
                <w:sz w:val="24"/>
                <w:szCs w:val="24"/>
              </w:rPr>
            </w:pPr>
            <w:r w:rsidRPr="000C7F17">
              <w:rPr>
                <w:rFonts w:ascii="Times New Roman" w:eastAsia="Times New Roman" w:hAnsi="Times New Roman" w:cs="Times New Roman"/>
                <w:sz w:val="24"/>
                <w:szCs w:val="24"/>
              </w:rPr>
              <w:t xml:space="preserve">3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Социальная сфера (Введение в социологию) </w:t>
            </w:r>
          </w:p>
        </w:tc>
      </w:tr>
      <w:tr w:rsidR="000C7F17" w:rsidRPr="000C7F17" w:rsidTr="00DC4969">
        <w:trPr>
          <w:trHeight w:val="514"/>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1"/>
              <w:jc w:val="center"/>
              <w:rPr>
                <w:sz w:val="24"/>
                <w:szCs w:val="24"/>
              </w:rPr>
            </w:pPr>
            <w:r w:rsidRPr="000C7F17">
              <w:rPr>
                <w:rFonts w:ascii="Times New Roman" w:eastAsia="Times New Roman" w:hAnsi="Times New Roman" w:cs="Times New Roman"/>
                <w:sz w:val="24"/>
                <w:szCs w:val="24"/>
              </w:rPr>
              <w:t xml:space="preserve">3.1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263"/>
              <w:jc w:val="both"/>
              <w:rPr>
                <w:sz w:val="24"/>
                <w:szCs w:val="24"/>
              </w:rPr>
            </w:pPr>
            <w:r w:rsidRPr="000C7F17">
              <w:rPr>
                <w:rFonts w:ascii="Times New Roman" w:eastAsia="Times New Roman" w:hAnsi="Times New Roman" w:cs="Times New Roman"/>
                <w:sz w:val="24"/>
                <w:szCs w:val="24"/>
                <w:lang w:val="ru-RU"/>
              </w:rPr>
              <w:t xml:space="preserve">Социальные общности, группы, их типы. Социальная стратификация, её критерии. Социальное неравенство. </w:t>
            </w:r>
            <w:r w:rsidRPr="000C7F17">
              <w:rPr>
                <w:rFonts w:ascii="Times New Roman" w:eastAsia="Times New Roman" w:hAnsi="Times New Roman" w:cs="Times New Roman"/>
                <w:sz w:val="24"/>
                <w:szCs w:val="24"/>
              </w:rPr>
              <w:t xml:space="preserve">Социальная структура российского общества </w:t>
            </w:r>
          </w:p>
        </w:tc>
      </w:tr>
      <w:tr w:rsidR="000C7F17" w:rsidRPr="007F33C6" w:rsidTr="00DC4969">
        <w:trPr>
          <w:trHeight w:val="1600"/>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1"/>
              <w:jc w:val="center"/>
              <w:rPr>
                <w:sz w:val="24"/>
                <w:szCs w:val="24"/>
              </w:rPr>
            </w:pPr>
            <w:r w:rsidRPr="000C7F17">
              <w:rPr>
                <w:rFonts w:ascii="Times New Roman" w:eastAsia="Times New Roman" w:hAnsi="Times New Roman" w:cs="Times New Roman"/>
                <w:sz w:val="24"/>
                <w:szCs w:val="24"/>
              </w:rPr>
              <w:t xml:space="preserve">3.2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119"/>
              <w:jc w:val="both"/>
              <w:rPr>
                <w:sz w:val="24"/>
                <w:szCs w:val="24"/>
                <w:lang w:val="ru-RU"/>
              </w:rPr>
            </w:pPr>
            <w:r w:rsidRPr="000C7F17">
              <w:rPr>
                <w:rFonts w:ascii="Times New Roman" w:eastAsia="Times New Roman" w:hAnsi="Times New Roman" w:cs="Times New Roman"/>
                <w:sz w:val="24"/>
                <w:szCs w:val="24"/>
                <w:lang w:val="ru-RU"/>
              </w:rPr>
              <w:t xml:space="preserve">Этнические общности. Этнокультурные ценности и традиции. Нация как этническая и гражданская общность. Этнические отношения. Этническое многообразие современного мира. Миграционные процессы в современном мире. Этносоциальные конфликты, способы их предотвращения и пути разрешения. Конституционные принципы </w:t>
            </w:r>
          </w:p>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(основы) национальной политики в Российской Федерации </w:t>
            </w:r>
          </w:p>
        </w:tc>
      </w:tr>
      <w:tr w:rsidR="000C7F17" w:rsidRPr="000C7F17" w:rsidTr="00DC4969">
        <w:trPr>
          <w:trHeight w:val="979"/>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1"/>
              <w:jc w:val="center"/>
              <w:rPr>
                <w:sz w:val="24"/>
                <w:szCs w:val="24"/>
              </w:rPr>
            </w:pPr>
            <w:r w:rsidRPr="000C7F17">
              <w:rPr>
                <w:rFonts w:ascii="Times New Roman" w:eastAsia="Times New Roman" w:hAnsi="Times New Roman" w:cs="Times New Roman"/>
                <w:sz w:val="24"/>
                <w:szCs w:val="24"/>
              </w:rPr>
              <w:lastRenderedPageBreak/>
              <w:t xml:space="preserve">3.3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413"/>
              <w:jc w:val="both"/>
              <w:rPr>
                <w:sz w:val="24"/>
                <w:szCs w:val="24"/>
              </w:rPr>
            </w:pPr>
            <w:r w:rsidRPr="000C7F17">
              <w:rPr>
                <w:rFonts w:ascii="Times New Roman" w:eastAsia="Times New Roman" w:hAnsi="Times New Roman" w:cs="Times New Roman"/>
                <w:sz w:val="24"/>
                <w:szCs w:val="24"/>
                <w:lang w:val="ru-RU"/>
              </w:rPr>
              <w:t xml:space="preserve">Молодёжь как социальная группа, её социальные и социально- психологические характеристики. </w:t>
            </w:r>
            <w:r w:rsidRPr="000C7F17">
              <w:rPr>
                <w:rFonts w:ascii="Times New Roman" w:eastAsia="Times New Roman" w:hAnsi="Times New Roman" w:cs="Times New Roman"/>
                <w:sz w:val="24"/>
                <w:szCs w:val="24"/>
              </w:rPr>
              <w:t xml:space="preserve">Молодёжная субкультура. Проблемы молодёжи в современной России </w:t>
            </w:r>
          </w:p>
        </w:tc>
      </w:tr>
      <w:tr w:rsidR="000C7F17" w:rsidRPr="007F33C6" w:rsidTr="00DC4969">
        <w:trPr>
          <w:trHeight w:val="597"/>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1"/>
              <w:jc w:val="center"/>
              <w:rPr>
                <w:sz w:val="24"/>
                <w:szCs w:val="24"/>
              </w:rPr>
            </w:pPr>
            <w:r w:rsidRPr="000C7F17">
              <w:rPr>
                <w:rFonts w:ascii="Times New Roman" w:eastAsia="Times New Roman" w:hAnsi="Times New Roman" w:cs="Times New Roman"/>
                <w:sz w:val="24"/>
                <w:szCs w:val="24"/>
              </w:rPr>
              <w:t xml:space="preserve">3.4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Положение индивида в обществе. Социальные статусы и роли. </w:t>
            </w:r>
          </w:p>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Социальная мобильность, её формы и каналы в современном российском обществе </w:t>
            </w:r>
          </w:p>
        </w:tc>
      </w:tr>
      <w:tr w:rsidR="000C7F17" w:rsidRPr="007F33C6" w:rsidTr="00DC4969">
        <w:trPr>
          <w:trHeight w:val="195"/>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1"/>
              <w:jc w:val="center"/>
              <w:rPr>
                <w:sz w:val="24"/>
                <w:szCs w:val="24"/>
              </w:rPr>
            </w:pPr>
            <w:r w:rsidRPr="000C7F17">
              <w:rPr>
                <w:rFonts w:ascii="Times New Roman" w:eastAsia="Times New Roman" w:hAnsi="Times New Roman" w:cs="Times New Roman"/>
                <w:sz w:val="24"/>
                <w:szCs w:val="24"/>
              </w:rPr>
              <w:t xml:space="preserve">3.5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Семья и брак. Функции и типы семьи. Семья как важнейший социальный институт </w:t>
            </w:r>
          </w:p>
        </w:tc>
      </w:tr>
      <w:tr w:rsidR="000C7F17" w:rsidRPr="000C7F17" w:rsidTr="00DC4969">
        <w:trPr>
          <w:trHeight w:val="33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1"/>
              <w:jc w:val="center"/>
              <w:rPr>
                <w:sz w:val="24"/>
                <w:szCs w:val="24"/>
              </w:rPr>
            </w:pPr>
            <w:r w:rsidRPr="000C7F17">
              <w:rPr>
                <w:rFonts w:ascii="Times New Roman" w:eastAsia="Times New Roman" w:hAnsi="Times New Roman" w:cs="Times New Roman"/>
                <w:sz w:val="24"/>
                <w:szCs w:val="24"/>
              </w:rPr>
              <w:t xml:space="preserve">3.6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lang w:val="ru-RU"/>
              </w:rPr>
              <w:t xml:space="preserve">Социализация личности и её этапы. </w:t>
            </w:r>
            <w:r w:rsidRPr="000C7F17">
              <w:rPr>
                <w:rFonts w:ascii="Times New Roman" w:eastAsia="Times New Roman" w:hAnsi="Times New Roman" w:cs="Times New Roman"/>
                <w:sz w:val="24"/>
                <w:szCs w:val="24"/>
              </w:rPr>
              <w:t xml:space="preserve">Агенты (институты) социализации </w:t>
            </w:r>
          </w:p>
        </w:tc>
      </w:tr>
      <w:tr w:rsidR="000C7F17" w:rsidRPr="007F33C6" w:rsidTr="00DC4969">
        <w:trPr>
          <w:trHeight w:val="588"/>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1"/>
              <w:jc w:val="center"/>
              <w:rPr>
                <w:sz w:val="24"/>
                <w:szCs w:val="24"/>
              </w:rPr>
            </w:pPr>
            <w:r w:rsidRPr="000C7F17">
              <w:rPr>
                <w:rFonts w:ascii="Times New Roman" w:eastAsia="Times New Roman" w:hAnsi="Times New Roman" w:cs="Times New Roman"/>
                <w:sz w:val="24"/>
                <w:szCs w:val="24"/>
              </w:rPr>
              <w:t xml:space="preserve">3.7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585"/>
              <w:jc w:val="both"/>
              <w:rPr>
                <w:sz w:val="24"/>
                <w:szCs w:val="24"/>
                <w:lang w:val="ru-RU"/>
              </w:rPr>
            </w:pPr>
            <w:r w:rsidRPr="000C7F17">
              <w:rPr>
                <w:rFonts w:ascii="Times New Roman" w:eastAsia="Times New Roman" w:hAnsi="Times New Roman" w:cs="Times New Roman"/>
                <w:sz w:val="24"/>
                <w:szCs w:val="24"/>
                <w:lang w:val="ru-RU"/>
              </w:rPr>
              <w:t xml:space="preserve">Социальные нормы и отклоняющееся (девиантное) поведение. Формы социальных девиаций. Конформизм. Социальный контроль и самоконтроль </w:t>
            </w:r>
          </w:p>
        </w:tc>
      </w:tr>
      <w:tr w:rsidR="000C7F17" w:rsidRPr="000C7F17" w:rsidTr="00DC4969">
        <w:trPr>
          <w:trHeight w:val="658"/>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1"/>
              <w:jc w:val="center"/>
              <w:rPr>
                <w:sz w:val="24"/>
                <w:szCs w:val="24"/>
              </w:rPr>
            </w:pPr>
            <w:r w:rsidRPr="000C7F17">
              <w:rPr>
                <w:rFonts w:ascii="Times New Roman" w:eastAsia="Times New Roman" w:hAnsi="Times New Roman" w:cs="Times New Roman"/>
                <w:sz w:val="24"/>
                <w:szCs w:val="24"/>
              </w:rPr>
              <w:t xml:space="preserve">3.8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rPr>
            </w:pPr>
            <w:r w:rsidRPr="000C7F17">
              <w:rPr>
                <w:rFonts w:ascii="Times New Roman" w:eastAsia="Times New Roman" w:hAnsi="Times New Roman" w:cs="Times New Roman"/>
                <w:sz w:val="24"/>
                <w:szCs w:val="24"/>
                <w:lang w:val="ru-RU"/>
              </w:rPr>
              <w:t xml:space="preserve">Социальный конфликт. Виды социальных конфликтов, их причины. </w:t>
            </w:r>
            <w:r w:rsidRPr="000C7F17">
              <w:rPr>
                <w:rFonts w:ascii="Times New Roman" w:eastAsia="Times New Roman" w:hAnsi="Times New Roman" w:cs="Times New Roman"/>
                <w:sz w:val="24"/>
                <w:szCs w:val="24"/>
              </w:rPr>
              <w:t xml:space="preserve">Способы разрешения социальных конфликтов </w:t>
            </w:r>
          </w:p>
        </w:tc>
      </w:tr>
      <w:tr w:rsidR="000C7F17" w:rsidRPr="007F33C6" w:rsidTr="00DC4969">
        <w:trPr>
          <w:trHeight w:val="1047"/>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1"/>
              <w:jc w:val="center"/>
              <w:rPr>
                <w:sz w:val="24"/>
                <w:szCs w:val="24"/>
              </w:rPr>
            </w:pPr>
            <w:r w:rsidRPr="000C7F17">
              <w:rPr>
                <w:rFonts w:ascii="Times New Roman" w:eastAsia="Times New Roman" w:hAnsi="Times New Roman" w:cs="Times New Roman"/>
                <w:sz w:val="24"/>
                <w:szCs w:val="24"/>
              </w:rPr>
              <w:t xml:space="preserve">3.9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Государственная поддержка социально незащищённых слоев общества в </w:t>
            </w:r>
          </w:p>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Российской Федерации. Государственная молодёжная политика </w:t>
            </w:r>
          </w:p>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Российской Федерации. Меры социальной поддержки семьи в Российской </w:t>
            </w:r>
          </w:p>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Федерации. Помощь государства многодетным семьям </w:t>
            </w:r>
          </w:p>
        </w:tc>
      </w:tr>
      <w:tr w:rsidR="000C7F17" w:rsidRPr="007F33C6" w:rsidTr="00DC4969">
        <w:trPr>
          <w:trHeight w:val="1007"/>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9"/>
              <w:jc w:val="center"/>
              <w:rPr>
                <w:sz w:val="24"/>
                <w:szCs w:val="24"/>
              </w:rPr>
            </w:pPr>
            <w:r w:rsidRPr="000C7F17">
              <w:rPr>
                <w:rFonts w:ascii="Times New Roman" w:eastAsia="Times New Roman" w:hAnsi="Times New Roman" w:cs="Times New Roman"/>
                <w:sz w:val="24"/>
                <w:szCs w:val="24"/>
              </w:rPr>
              <w:t xml:space="preserve">3.10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7F33C6" w:rsidRDefault="000C7F17" w:rsidP="000C7F17">
            <w:pPr>
              <w:spacing w:before="0" w:beforeAutospacing="0" w:after="0" w:afterAutospacing="0"/>
              <w:ind w:left="156" w:right="341"/>
              <w:jc w:val="both"/>
              <w:rPr>
                <w:sz w:val="24"/>
                <w:szCs w:val="24"/>
                <w:lang w:val="ru-RU"/>
              </w:rPr>
            </w:pPr>
            <w:r w:rsidRPr="000C7F17">
              <w:rPr>
                <w:rFonts w:ascii="Times New Roman" w:eastAsia="Times New Roman" w:hAnsi="Times New Roman" w:cs="Times New Roman"/>
                <w:sz w:val="24"/>
                <w:szCs w:val="24"/>
                <w:lang w:val="ru-RU"/>
              </w:rPr>
              <w:t xml:space="preserve">Особенности профессиональной деятельности в сфере науки, образования, искусства. Особенности профессиональной деятельности в экономической и финансовых сферах. Особенности профессиональной деятельности социолога, социального психолога. </w:t>
            </w:r>
            <w:r w:rsidRPr="007F33C6">
              <w:rPr>
                <w:rFonts w:ascii="Times New Roman" w:eastAsia="Times New Roman" w:hAnsi="Times New Roman" w:cs="Times New Roman"/>
                <w:sz w:val="24"/>
                <w:szCs w:val="24"/>
                <w:lang w:val="ru-RU"/>
              </w:rPr>
              <w:t xml:space="preserve">Особенности </w:t>
            </w:r>
            <w:r w:rsidR="00DC4969" w:rsidRPr="000C7F17">
              <w:rPr>
                <w:rFonts w:ascii="Times New Roman" w:eastAsia="Times New Roman" w:hAnsi="Times New Roman" w:cs="Times New Roman"/>
                <w:sz w:val="24"/>
                <w:szCs w:val="24"/>
                <w:lang w:val="ru-RU"/>
              </w:rPr>
              <w:t>профессиональной деятельности политолога. Юридическое образование, юристы как социально-профессиональная группа</w:t>
            </w:r>
          </w:p>
        </w:tc>
      </w:tr>
    </w:tbl>
    <w:p w:rsidR="000C7F17" w:rsidRPr="007F33C6" w:rsidRDefault="000C7F17" w:rsidP="000C7F17">
      <w:pPr>
        <w:spacing w:before="0" w:beforeAutospacing="0" w:after="0" w:afterAutospacing="0"/>
        <w:ind w:left="-283" w:right="11456"/>
        <w:rPr>
          <w:sz w:val="24"/>
          <w:szCs w:val="24"/>
          <w:lang w:val="ru-RU"/>
        </w:rPr>
      </w:pPr>
    </w:p>
    <w:tbl>
      <w:tblPr>
        <w:tblW w:w="10474" w:type="dxa"/>
        <w:tblInd w:w="-418" w:type="dxa"/>
        <w:tblCellMar>
          <w:top w:w="50" w:type="dxa"/>
          <w:left w:w="7" w:type="dxa"/>
          <w:right w:w="184" w:type="dxa"/>
        </w:tblCellMar>
        <w:tblLook w:val="04A0" w:firstRow="1" w:lastRow="0" w:firstColumn="1" w:lastColumn="0" w:noHBand="0" w:noVBand="1"/>
      </w:tblPr>
      <w:tblGrid>
        <w:gridCol w:w="993"/>
        <w:gridCol w:w="9481"/>
      </w:tblGrid>
      <w:tr w:rsidR="000C7F17" w:rsidRPr="007F33C6" w:rsidTr="00DC4969">
        <w:trPr>
          <w:trHeight w:val="334"/>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4"/>
              <w:jc w:val="center"/>
              <w:rPr>
                <w:sz w:val="24"/>
                <w:szCs w:val="24"/>
              </w:rPr>
            </w:pPr>
            <w:r w:rsidRPr="000C7F17">
              <w:rPr>
                <w:rFonts w:ascii="Times New Roman" w:eastAsia="Times New Roman" w:hAnsi="Times New Roman" w:cs="Times New Roman"/>
                <w:sz w:val="24"/>
                <w:szCs w:val="24"/>
              </w:rPr>
              <w:t xml:space="preserve">4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Политическая сфера / Введение в политологию </w:t>
            </w:r>
          </w:p>
        </w:tc>
      </w:tr>
      <w:tr w:rsidR="000C7F17" w:rsidRPr="000C7F17" w:rsidTr="00DC4969">
        <w:trPr>
          <w:trHeight w:val="870"/>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t xml:space="preserve">4.1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715"/>
              <w:jc w:val="both"/>
              <w:rPr>
                <w:sz w:val="24"/>
                <w:szCs w:val="24"/>
              </w:rPr>
            </w:pPr>
            <w:r w:rsidRPr="000C7F17">
              <w:rPr>
                <w:rFonts w:ascii="Times New Roman" w:eastAsia="Times New Roman" w:hAnsi="Times New Roman" w:cs="Times New Roman"/>
                <w:sz w:val="24"/>
                <w:szCs w:val="24"/>
                <w:lang w:val="ru-RU"/>
              </w:rPr>
              <w:t xml:space="preserve">Политическая власть и субъекты политики в современном обществе. Структура, ресурсы и функции политической власти. </w:t>
            </w:r>
            <w:r w:rsidRPr="000C7F17">
              <w:rPr>
                <w:rFonts w:ascii="Times New Roman" w:eastAsia="Times New Roman" w:hAnsi="Times New Roman" w:cs="Times New Roman"/>
                <w:sz w:val="24"/>
                <w:szCs w:val="24"/>
              </w:rPr>
              <w:t xml:space="preserve">Легитимность власти. Политические институты. Политическая деятельность </w:t>
            </w:r>
          </w:p>
        </w:tc>
      </w:tr>
      <w:tr w:rsidR="000C7F17" w:rsidRPr="007F33C6" w:rsidTr="00DC4969">
        <w:trPr>
          <w:trHeight w:val="662"/>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t xml:space="preserve">4.2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Политическая система общества, её структура и функции. Политическая система Российской Федерации на современном этапе </w:t>
            </w:r>
          </w:p>
        </w:tc>
      </w:tr>
      <w:tr w:rsidR="000C7F17" w:rsidRPr="000C7F17" w:rsidTr="00DC4969">
        <w:trPr>
          <w:trHeight w:val="650"/>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t xml:space="preserve">4.3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rPr>
            </w:pPr>
            <w:r w:rsidRPr="000C7F17">
              <w:rPr>
                <w:rFonts w:ascii="Times New Roman" w:eastAsia="Times New Roman" w:hAnsi="Times New Roman" w:cs="Times New Roman"/>
                <w:sz w:val="24"/>
                <w:szCs w:val="24"/>
                <w:lang w:val="ru-RU"/>
              </w:rPr>
              <w:t xml:space="preserve">Государство как основной институт политической системы. </w:t>
            </w:r>
            <w:r w:rsidRPr="000C7F17">
              <w:rPr>
                <w:rFonts w:ascii="Times New Roman" w:eastAsia="Times New Roman" w:hAnsi="Times New Roman" w:cs="Times New Roman"/>
                <w:sz w:val="24"/>
                <w:szCs w:val="24"/>
              </w:rPr>
              <w:t xml:space="preserve">Государственный суверенитет. Функции государства </w:t>
            </w:r>
          </w:p>
        </w:tc>
      </w:tr>
      <w:tr w:rsidR="000C7F17" w:rsidRPr="007F33C6" w:rsidTr="00DC4969">
        <w:trPr>
          <w:trHeight w:val="748"/>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t xml:space="preserve">4.4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324"/>
              <w:jc w:val="both"/>
              <w:rPr>
                <w:sz w:val="24"/>
                <w:szCs w:val="24"/>
                <w:lang w:val="ru-RU"/>
              </w:rPr>
            </w:pPr>
            <w:r w:rsidRPr="000C7F17">
              <w:rPr>
                <w:rFonts w:ascii="Times New Roman" w:eastAsia="Times New Roman" w:hAnsi="Times New Roman" w:cs="Times New Roman"/>
                <w:sz w:val="24"/>
                <w:szCs w:val="24"/>
                <w:lang w:val="ru-RU"/>
              </w:rPr>
              <w:t xml:space="preserve">Понятие формы государства. Формы правления. Государственно- территориальное устройство. Политический режим. Типы политических режимов. Демократия, её основные ценности и признаки. Гражданское общество </w:t>
            </w:r>
          </w:p>
        </w:tc>
      </w:tr>
      <w:tr w:rsidR="000C7F17" w:rsidRPr="000C7F17" w:rsidTr="00DC4969">
        <w:trPr>
          <w:trHeight w:val="334"/>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t xml:space="preserve">4.5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Федеративное устройство Российской Федерации </w:t>
            </w:r>
          </w:p>
        </w:tc>
      </w:tr>
      <w:tr w:rsidR="000C7F17" w:rsidRPr="007F33C6" w:rsidTr="00DC4969">
        <w:trPr>
          <w:trHeight w:val="331"/>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t xml:space="preserve">4.6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Субъекты государственной власти в Российской Федерации </w:t>
            </w:r>
          </w:p>
        </w:tc>
      </w:tr>
      <w:tr w:rsidR="000C7F17" w:rsidRPr="000C7F17" w:rsidTr="00DC4969">
        <w:trPr>
          <w:trHeight w:val="1339"/>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t xml:space="preserve">4.7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296"/>
              <w:jc w:val="both"/>
              <w:rPr>
                <w:sz w:val="24"/>
                <w:szCs w:val="24"/>
              </w:rPr>
            </w:pPr>
            <w:r w:rsidRPr="000C7F17">
              <w:rPr>
                <w:rFonts w:ascii="Times New Roman" w:eastAsia="Times New Roman" w:hAnsi="Times New Roman" w:cs="Times New Roman"/>
                <w:sz w:val="24"/>
                <w:szCs w:val="24"/>
                <w:lang w:val="ru-RU"/>
              </w:rPr>
              <w:t xml:space="preserve">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w:t>
            </w:r>
            <w:r w:rsidRPr="000C7F17">
              <w:rPr>
                <w:rFonts w:ascii="Times New Roman" w:eastAsia="Times New Roman" w:hAnsi="Times New Roman" w:cs="Times New Roman"/>
                <w:sz w:val="24"/>
                <w:szCs w:val="24"/>
              </w:rPr>
              <w:t xml:space="preserve">Государственная политика Российской Федерации по противодействию экстремизму </w:t>
            </w:r>
          </w:p>
        </w:tc>
      </w:tr>
      <w:tr w:rsidR="000C7F17" w:rsidRPr="007F33C6" w:rsidTr="00DC4969">
        <w:trPr>
          <w:trHeight w:val="979"/>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t xml:space="preserve">4.8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Политическая культура общества и личности. Политическое поведение. </w:t>
            </w:r>
          </w:p>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Политическое участие. Причины абсентеизма. Политический процесс. </w:t>
            </w:r>
          </w:p>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Формы участия граждан в политике </w:t>
            </w:r>
          </w:p>
        </w:tc>
      </w:tr>
      <w:tr w:rsidR="000C7F17" w:rsidRPr="007F33C6" w:rsidTr="00DC4969">
        <w:trPr>
          <w:trHeight w:val="784"/>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lastRenderedPageBreak/>
              <w:t xml:space="preserve">4.9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93"/>
              <w:jc w:val="both"/>
              <w:rPr>
                <w:sz w:val="24"/>
                <w:szCs w:val="24"/>
                <w:lang w:val="ru-RU"/>
              </w:rPr>
            </w:pPr>
            <w:r w:rsidRPr="000C7F17">
              <w:rPr>
                <w:rFonts w:ascii="Times New Roman" w:eastAsia="Times New Roman" w:hAnsi="Times New Roman" w:cs="Times New Roman"/>
                <w:sz w:val="24"/>
                <w:szCs w:val="24"/>
                <w:lang w:val="ru-RU"/>
              </w:rPr>
              <w:t xml:space="preserve">Политическая идеология, её роль в обществе. Основные идейно- политические течения современности. Политические партии как субъекты политики, их функции, виды. Типы партийных систем </w:t>
            </w:r>
          </w:p>
        </w:tc>
      </w:tr>
      <w:tr w:rsidR="000C7F17" w:rsidRPr="000C7F17" w:rsidTr="00DC4969">
        <w:trPr>
          <w:trHeight w:val="612"/>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8"/>
              <w:jc w:val="center"/>
              <w:rPr>
                <w:sz w:val="24"/>
                <w:szCs w:val="24"/>
              </w:rPr>
            </w:pPr>
            <w:r w:rsidRPr="000C7F17">
              <w:rPr>
                <w:rFonts w:ascii="Times New Roman" w:eastAsia="Times New Roman" w:hAnsi="Times New Roman" w:cs="Times New Roman"/>
                <w:sz w:val="24"/>
                <w:szCs w:val="24"/>
              </w:rPr>
              <w:t xml:space="preserve">4.10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744"/>
              <w:jc w:val="both"/>
              <w:rPr>
                <w:sz w:val="24"/>
                <w:szCs w:val="24"/>
              </w:rPr>
            </w:pPr>
            <w:r w:rsidRPr="000C7F17">
              <w:rPr>
                <w:rFonts w:ascii="Times New Roman" w:eastAsia="Times New Roman" w:hAnsi="Times New Roman" w:cs="Times New Roman"/>
                <w:sz w:val="24"/>
                <w:szCs w:val="24"/>
                <w:lang w:val="ru-RU"/>
              </w:rPr>
              <w:t xml:space="preserve">Избирательная система. Типы избирательных систем: мажоритарная, пропорциональная, смешанная. </w:t>
            </w:r>
            <w:r w:rsidRPr="000C7F17">
              <w:rPr>
                <w:rFonts w:ascii="Times New Roman" w:eastAsia="Times New Roman" w:hAnsi="Times New Roman" w:cs="Times New Roman"/>
                <w:sz w:val="24"/>
                <w:szCs w:val="24"/>
              </w:rPr>
              <w:t xml:space="preserve">Избирательная система Российской Федерации </w:t>
            </w:r>
          </w:p>
        </w:tc>
      </w:tr>
      <w:tr w:rsidR="000C7F17" w:rsidRPr="000C7F17" w:rsidTr="00DC4969">
        <w:trPr>
          <w:trHeight w:val="338"/>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8"/>
              <w:jc w:val="center"/>
              <w:rPr>
                <w:sz w:val="24"/>
                <w:szCs w:val="24"/>
              </w:rPr>
            </w:pPr>
            <w:r w:rsidRPr="000C7F17">
              <w:rPr>
                <w:rFonts w:ascii="Times New Roman" w:eastAsia="Times New Roman" w:hAnsi="Times New Roman" w:cs="Times New Roman"/>
                <w:sz w:val="24"/>
                <w:szCs w:val="24"/>
              </w:rPr>
              <w:t xml:space="preserve">4.11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lang w:val="ru-RU"/>
              </w:rPr>
              <w:t xml:space="preserve">Политическая элита и политическое лидерство. </w:t>
            </w:r>
            <w:r w:rsidRPr="000C7F17">
              <w:rPr>
                <w:rFonts w:ascii="Times New Roman" w:eastAsia="Times New Roman" w:hAnsi="Times New Roman" w:cs="Times New Roman"/>
                <w:sz w:val="24"/>
                <w:szCs w:val="24"/>
              </w:rPr>
              <w:t xml:space="preserve">Типология лидерства </w:t>
            </w:r>
          </w:p>
        </w:tc>
      </w:tr>
      <w:tr w:rsidR="000C7F17" w:rsidRPr="007F33C6" w:rsidTr="00DC4969">
        <w:trPr>
          <w:trHeight w:val="655"/>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8"/>
              <w:jc w:val="center"/>
              <w:rPr>
                <w:sz w:val="24"/>
                <w:szCs w:val="24"/>
              </w:rPr>
            </w:pPr>
            <w:r w:rsidRPr="000C7F17">
              <w:rPr>
                <w:rFonts w:ascii="Times New Roman" w:eastAsia="Times New Roman" w:hAnsi="Times New Roman" w:cs="Times New Roman"/>
                <w:sz w:val="24"/>
                <w:szCs w:val="24"/>
              </w:rPr>
              <w:t xml:space="preserve">4.12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Роль средств массовой информации в политической жизни общества. Сеть Интернет в современной политической коммуникации </w:t>
            </w:r>
          </w:p>
        </w:tc>
      </w:tr>
      <w:tr w:rsidR="000C7F17" w:rsidRPr="007F33C6" w:rsidTr="00DC4969">
        <w:trPr>
          <w:trHeight w:val="660"/>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4"/>
              <w:jc w:val="center"/>
              <w:rPr>
                <w:sz w:val="24"/>
                <w:szCs w:val="24"/>
              </w:rPr>
            </w:pPr>
            <w:r w:rsidRPr="000C7F17">
              <w:rPr>
                <w:rFonts w:ascii="Times New Roman" w:eastAsia="Times New Roman" w:hAnsi="Times New Roman" w:cs="Times New Roman"/>
                <w:sz w:val="24"/>
                <w:szCs w:val="24"/>
              </w:rPr>
              <w:t xml:space="preserve">5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Правовое регулирование общественных отношений в Российской Федерации/Введение в правоведение </w:t>
            </w:r>
          </w:p>
        </w:tc>
      </w:tr>
      <w:tr w:rsidR="000C7F17" w:rsidRPr="007F33C6" w:rsidTr="00DC4969">
        <w:trPr>
          <w:trHeight w:val="653"/>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t xml:space="preserve">5.1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Право как социальный институт. Понятие, признаки и функции права. </w:t>
            </w:r>
          </w:p>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Роль права в жизни общества. Понятие, структура и виды правовых норм </w:t>
            </w:r>
          </w:p>
        </w:tc>
      </w:tr>
      <w:tr w:rsidR="000C7F17" w:rsidRPr="007F33C6" w:rsidTr="00DC4969">
        <w:trPr>
          <w:trHeight w:val="980"/>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t xml:space="preserve">5.2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288"/>
              <w:jc w:val="both"/>
              <w:rPr>
                <w:sz w:val="24"/>
                <w:szCs w:val="24"/>
                <w:lang w:val="ru-RU"/>
              </w:rPr>
            </w:pPr>
            <w:r w:rsidRPr="000C7F17">
              <w:rPr>
                <w:rFonts w:ascii="Times New Roman" w:eastAsia="Times New Roman" w:hAnsi="Times New Roman" w:cs="Times New Roman"/>
                <w:sz w:val="24"/>
                <w:szCs w:val="24"/>
                <w:lang w:val="ru-RU"/>
              </w:rPr>
              <w:t xml:space="preserve">Источники права: нормативный правовой акт, нормативный договор, правовой обычай, судебный прецедент. Нормативные правовые акты, их виды. Законы и законодательный процесс в Российской Федерации </w:t>
            </w:r>
          </w:p>
        </w:tc>
      </w:tr>
      <w:tr w:rsidR="000C7F17" w:rsidRPr="000C7F17" w:rsidTr="00DC4969">
        <w:trPr>
          <w:trHeight w:val="857"/>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t xml:space="preserve">5.3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479"/>
              <w:jc w:val="both"/>
              <w:rPr>
                <w:sz w:val="24"/>
                <w:szCs w:val="24"/>
              </w:rPr>
            </w:pPr>
            <w:r w:rsidRPr="000C7F17">
              <w:rPr>
                <w:rFonts w:ascii="Times New Roman" w:eastAsia="Times New Roman" w:hAnsi="Times New Roman" w:cs="Times New Roman"/>
                <w:sz w:val="24"/>
                <w:szCs w:val="24"/>
                <w:lang w:val="ru-RU"/>
              </w:rPr>
              <w:t xml:space="preserve">Система права. Отрасли права. Частное и публичное, материальное и процессуальное право, национальное и международное право. </w:t>
            </w:r>
            <w:r w:rsidRPr="000C7F17">
              <w:rPr>
                <w:rFonts w:ascii="Times New Roman" w:eastAsia="Times New Roman" w:hAnsi="Times New Roman" w:cs="Times New Roman"/>
                <w:sz w:val="24"/>
                <w:szCs w:val="24"/>
              </w:rPr>
              <w:t xml:space="preserve">Система российского права </w:t>
            </w:r>
          </w:p>
        </w:tc>
      </w:tr>
    </w:tbl>
    <w:p w:rsidR="000C7F17" w:rsidRPr="000C7F17" w:rsidRDefault="000C7F17" w:rsidP="000C7F17">
      <w:pPr>
        <w:spacing w:before="0" w:beforeAutospacing="0" w:after="0" w:afterAutospacing="0"/>
        <w:ind w:left="-283" w:right="11456"/>
        <w:rPr>
          <w:sz w:val="24"/>
          <w:szCs w:val="24"/>
        </w:rPr>
      </w:pPr>
    </w:p>
    <w:tbl>
      <w:tblPr>
        <w:tblW w:w="10474" w:type="dxa"/>
        <w:tblInd w:w="-418" w:type="dxa"/>
        <w:tblCellMar>
          <w:top w:w="53" w:type="dxa"/>
          <w:left w:w="7" w:type="dxa"/>
          <w:right w:w="201" w:type="dxa"/>
        </w:tblCellMar>
        <w:tblLook w:val="04A0" w:firstRow="1" w:lastRow="0" w:firstColumn="1" w:lastColumn="0" w:noHBand="0" w:noVBand="1"/>
      </w:tblPr>
      <w:tblGrid>
        <w:gridCol w:w="993"/>
        <w:gridCol w:w="9481"/>
      </w:tblGrid>
      <w:tr w:rsidR="000C7F17" w:rsidRPr="007F33C6" w:rsidTr="00643B29">
        <w:trPr>
          <w:trHeight w:val="205"/>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1"/>
              <w:jc w:val="center"/>
              <w:rPr>
                <w:sz w:val="24"/>
                <w:szCs w:val="24"/>
              </w:rPr>
            </w:pPr>
            <w:r w:rsidRPr="000C7F17">
              <w:rPr>
                <w:rFonts w:ascii="Times New Roman" w:eastAsia="Times New Roman" w:hAnsi="Times New Roman" w:cs="Times New Roman"/>
                <w:sz w:val="24"/>
                <w:szCs w:val="24"/>
              </w:rPr>
              <w:t xml:space="preserve">5.4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Понятие и признаки правоотношений. Субъекты правоотношений, их виды </w:t>
            </w:r>
          </w:p>
        </w:tc>
      </w:tr>
      <w:tr w:rsidR="000C7F17" w:rsidRPr="000C7F17" w:rsidTr="00643B29">
        <w:trPr>
          <w:trHeight w:val="655"/>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1"/>
              <w:jc w:val="center"/>
              <w:rPr>
                <w:sz w:val="24"/>
                <w:szCs w:val="24"/>
              </w:rPr>
            </w:pPr>
            <w:r w:rsidRPr="000C7F17">
              <w:rPr>
                <w:rFonts w:ascii="Times New Roman" w:eastAsia="Times New Roman" w:hAnsi="Times New Roman" w:cs="Times New Roman"/>
                <w:sz w:val="24"/>
                <w:szCs w:val="24"/>
              </w:rPr>
              <w:t xml:space="preserve">5.5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rPr>
            </w:pPr>
            <w:r w:rsidRPr="000C7F17">
              <w:rPr>
                <w:rFonts w:ascii="Times New Roman" w:eastAsia="Times New Roman" w:hAnsi="Times New Roman" w:cs="Times New Roman"/>
                <w:sz w:val="24"/>
                <w:szCs w:val="24"/>
                <w:lang w:val="ru-RU"/>
              </w:rPr>
              <w:t xml:space="preserve">Правомерное поведение и правонарушение. Виды правонарушений, состав правонарушения. </w:t>
            </w:r>
            <w:r w:rsidRPr="000C7F17">
              <w:rPr>
                <w:rFonts w:ascii="Times New Roman" w:eastAsia="Times New Roman" w:hAnsi="Times New Roman" w:cs="Times New Roman"/>
                <w:sz w:val="24"/>
                <w:szCs w:val="24"/>
              </w:rPr>
              <w:t xml:space="preserve">Понятие и виды юридической ответственности </w:t>
            </w:r>
          </w:p>
        </w:tc>
      </w:tr>
      <w:tr w:rsidR="000C7F17" w:rsidRPr="000C7F17" w:rsidTr="00643B29">
        <w:trPr>
          <w:trHeight w:val="830"/>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1"/>
              <w:jc w:val="center"/>
              <w:rPr>
                <w:sz w:val="24"/>
                <w:szCs w:val="24"/>
              </w:rPr>
            </w:pPr>
            <w:r w:rsidRPr="000C7F17">
              <w:rPr>
                <w:rFonts w:ascii="Times New Roman" w:eastAsia="Times New Roman" w:hAnsi="Times New Roman" w:cs="Times New Roman"/>
                <w:sz w:val="24"/>
                <w:szCs w:val="24"/>
              </w:rPr>
              <w:t xml:space="preserve">5.6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500"/>
              <w:jc w:val="both"/>
              <w:rPr>
                <w:sz w:val="24"/>
                <w:szCs w:val="24"/>
              </w:rPr>
            </w:pPr>
            <w:r w:rsidRPr="000C7F17">
              <w:rPr>
                <w:rFonts w:ascii="Times New Roman" w:eastAsia="Times New Roman" w:hAnsi="Times New Roman" w:cs="Times New Roman"/>
                <w:sz w:val="24"/>
                <w:szCs w:val="24"/>
                <w:u w:val="single" w:color="000000"/>
                <w:lang w:val="ru-RU"/>
              </w:rPr>
              <w:t>Конституция Российской Федерации</w:t>
            </w:r>
            <w:r w:rsidRPr="000C7F17">
              <w:rPr>
                <w:rFonts w:ascii="Times New Roman" w:eastAsia="Times New Roman" w:hAnsi="Times New Roman" w:cs="Times New Roman"/>
                <w:sz w:val="24"/>
                <w:szCs w:val="24"/>
                <w:lang w:val="ru-RU"/>
              </w:rPr>
              <w:t xml:space="preserve">. Основы конституционного строя Российской Федерации. </w:t>
            </w:r>
            <w:r w:rsidRPr="000C7F17">
              <w:rPr>
                <w:rFonts w:ascii="Times New Roman" w:eastAsia="Times New Roman" w:hAnsi="Times New Roman" w:cs="Times New Roman"/>
                <w:sz w:val="24"/>
                <w:szCs w:val="24"/>
              </w:rPr>
              <w:t xml:space="preserve">Гражданство Российской Федерации: понятие, принципы, основания приобретения </w:t>
            </w:r>
          </w:p>
        </w:tc>
      </w:tr>
      <w:tr w:rsidR="000C7F17" w:rsidRPr="007F33C6" w:rsidTr="00643B29">
        <w:trPr>
          <w:trHeight w:val="1069"/>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1"/>
              <w:jc w:val="center"/>
              <w:rPr>
                <w:sz w:val="24"/>
                <w:szCs w:val="24"/>
              </w:rPr>
            </w:pPr>
            <w:r w:rsidRPr="000C7F17">
              <w:rPr>
                <w:rFonts w:ascii="Times New Roman" w:eastAsia="Times New Roman" w:hAnsi="Times New Roman" w:cs="Times New Roman"/>
                <w:sz w:val="24"/>
                <w:szCs w:val="24"/>
              </w:rPr>
              <w:t xml:space="preserve">5.7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Личные (гражданские), политические, социально-экономические и культурные права и свободы человека и гражданина Российской </w:t>
            </w:r>
          </w:p>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Федерации. Конституционные обязанности гражданина Российской </w:t>
            </w:r>
          </w:p>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Федерации. Воинская обязанность и альтернативная гражданская служба </w:t>
            </w:r>
          </w:p>
        </w:tc>
      </w:tr>
      <w:tr w:rsidR="000C7F17" w:rsidRPr="007F33C6" w:rsidTr="00643B29">
        <w:trPr>
          <w:trHeight w:val="1312"/>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1"/>
              <w:jc w:val="center"/>
              <w:rPr>
                <w:sz w:val="24"/>
                <w:szCs w:val="24"/>
              </w:rPr>
            </w:pPr>
            <w:r w:rsidRPr="000C7F17">
              <w:rPr>
                <w:rFonts w:ascii="Times New Roman" w:eastAsia="Times New Roman" w:hAnsi="Times New Roman" w:cs="Times New Roman"/>
                <w:sz w:val="24"/>
                <w:szCs w:val="24"/>
              </w:rPr>
              <w:t xml:space="preserve">5.8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Гражданское право. Гражданско-правовые отношения: понятия и виды. </w:t>
            </w:r>
          </w:p>
          <w:p w:rsidR="000C7F17" w:rsidRPr="000C7F17" w:rsidRDefault="000C7F17" w:rsidP="000C7F17">
            <w:pPr>
              <w:spacing w:before="0" w:beforeAutospacing="0" w:after="0" w:afterAutospacing="0"/>
              <w:ind w:right="146"/>
              <w:jc w:val="both"/>
              <w:rPr>
                <w:sz w:val="24"/>
                <w:szCs w:val="24"/>
                <w:lang w:val="ru-RU"/>
              </w:rPr>
            </w:pPr>
            <w:r w:rsidRPr="000C7F17">
              <w:rPr>
                <w:rFonts w:ascii="Times New Roman" w:eastAsia="Times New Roman" w:hAnsi="Times New Roman" w:cs="Times New Roman"/>
                <w:sz w:val="24"/>
                <w:szCs w:val="24"/>
                <w:lang w:val="ru-RU"/>
              </w:rPr>
              <w:t xml:space="preserve">Субъекты гражданского права. Физические и юридические лица. Организационно-правовые формы юридических лиц. Правоспособность и дееспособность. Дееспособность несовершеннолетних. Защита гражданских прав. Гражданско-правовая ответственность </w:t>
            </w:r>
          </w:p>
        </w:tc>
      </w:tr>
      <w:tr w:rsidR="000C7F17" w:rsidRPr="007F33C6" w:rsidTr="00643B29">
        <w:trPr>
          <w:trHeight w:val="1301"/>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1"/>
              <w:jc w:val="center"/>
              <w:rPr>
                <w:sz w:val="24"/>
                <w:szCs w:val="24"/>
              </w:rPr>
            </w:pPr>
            <w:r w:rsidRPr="000C7F17">
              <w:rPr>
                <w:rFonts w:ascii="Times New Roman" w:eastAsia="Times New Roman" w:hAnsi="Times New Roman" w:cs="Times New Roman"/>
                <w:sz w:val="24"/>
                <w:szCs w:val="24"/>
              </w:rPr>
              <w:t xml:space="preserve">5.9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361"/>
              <w:jc w:val="both"/>
              <w:rPr>
                <w:sz w:val="24"/>
                <w:szCs w:val="24"/>
                <w:lang w:val="ru-RU"/>
              </w:rPr>
            </w:pPr>
            <w:r w:rsidRPr="000C7F17">
              <w:rPr>
                <w:rFonts w:ascii="Times New Roman" w:eastAsia="Times New Roman" w:hAnsi="Times New Roman" w:cs="Times New Roman"/>
                <w:sz w:val="24"/>
                <w:szCs w:val="24"/>
                <w:lang w:val="ru-RU"/>
              </w:rPr>
              <w:t xml:space="preserve">Семейное право. Семья и брак как социально-правовые институты. Порядок и условия заключения и расторжения брака. Правовое регулирование отношений супругов. Права и обязанности членов семьи (супругов, родителей и детей) </w:t>
            </w:r>
          </w:p>
        </w:tc>
      </w:tr>
      <w:tr w:rsidR="000C7F17" w:rsidRPr="007F33C6" w:rsidTr="00643B29">
        <w:trPr>
          <w:trHeight w:val="1348"/>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9"/>
              <w:jc w:val="center"/>
              <w:rPr>
                <w:sz w:val="24"/>
                <w:szCs w:val="24"/>
              </w:rPr>
            </w:pPr>
            <w:r w:rsidRPr="000C7F17">
              <w:rPr>
                <w:rFonts w:ascii="Times New Roman" w:eastAsia="Times New Roman" w:hAnsi="Times New Roman" w:cs="Times New Roman"/>
                <w:sz w:val="24"/>
                <w:szCs w:val="24"/>
              </w:rPr>
              <w:t xml:space="preserve">5.10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82"/>
              <w:jc w:val="both"/>
              <w:rPr>
                <w:sz w:val="24"/>
                <w:szCs w:val="24"/>
                <w:lang w:val="ru-RU"/>
              </w:rPr>
            </w:pPr>
            <w:r w:rsidRPr="000C7F17">
              <w:rPr>
                <w:rFonts w:ascii="Times New Roman" w:eastAsia="Times New Roman" w:hAnsi="Times New Roman" w:cs="Times New Roman"/>
                <w:sz w:val="24"/>
                <w:szCs w:val="24"/>
                <w:lang w:val="ru-RU"/>
              </w:rPr>
              <w:t xml:space="preserve">Трудовое право. Трудовые правоотношения. Порядок приёма на работу. Трудовой договор. Заключение и прекращение трудового договора. Права и обязанности работников и работодателей. Дисциплинарная ответственность. Защита трудовых прав работников. Особенности правового регулирования труда несовершеннолетних в Российской Федерации </w:t>
            </w:r>
          </w:p>
        </w:tc>
      </w:tr>
      <w:tr w:rsidR="000C7F17" w:rsidRPr="000C7F17" w:rsidTr="00643B29">
        <w:trPr>
          <w:trHeight w:val="781"/>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9"/>
              <w:jc w:val="center"/>
              <w:rPr>
                <w:sz w:val="24"/>
                <w:szCs w:val="24"/>
              </w:rPr>
            </w:pPr>
            <w:r w:rsidRPr="000C7F17">
              <w:rPr>
                <w:rFonts w:ascii="Times New Roman" w:eastAsia="Times New Roman" w:hAnsi="Times New Roman" w:cs="Times New Roman"/>
                <w:sz w:val="24"/>
                <w:szCs w:val="24"/>
              </w:rPr>
              <w:lastRenderedPageBreak/>
              <w:t xml:space="preserve">5.11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69"/>
              <w:jc w:val="both"/>
              <w:rPr>
                <w:sz w:val="24"/>
                <w:szCs w:val="24"/>
              </w:rPr>
            </w:pPr>
            <w:r w:rsidRPr="000C7F17">
              <w:rPr>
                <w:rFonts w:ascii="Times New Roman" w:eastAsia="Times New Roman" w:hAnsi="Times New Roman" w:cs="Times New Roman"/>
                <w:sz w:val="24"/>
                <w:szCs w:val="24"/>
                <w:lang w:val="ru-RU"/>
              </w:rPr>
              <w:t xml:space="preserve">Законодательство Российской Федерации о налогах и сборах. Участники отношений, регулируемых законодательством о налогах и сборах. </w:t>
            </w:r>
            <w:r w:rsidRPr="000C7F17">
              <w:rPr>
                <w:rFonts w:ascii="Times New Roman" w:eastAsia="Times New Roman" w:hAnsi="Times New Roman" w:cs="Times New Roman"/>
                <w:sz w:val="24"/>
                <w:szCs w:val="24"/>
              </w:rPr>
              <w:t xml:space="preserve">Права и обязанности налогоплательщиков. Ответственность за налоговые правонарушения </w:t>
            </w:r>
          </w:p>
        </w:tc>
      </w:tr>
      <w:tr w:rsidR="000C7F17" w:rsidRPr="007F33C6" w:rsidTr="00643B29">
        <w:trPr>
          <w:trHeight w:val="609"/>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9"/>
              <w:jc w:val="center"/>
              <w:rPr>
                <w:sz w:val="24"/>
                <w:szCs w:val="24"/>
              </w:rPr>
            </w:pPr>
            <w:r w:rsidRPr="000C7F17">
              <w:rPr>
                <w:rFonts w:ascii="Times New Roman" w:eastAsia="Times New Roman" w:hAnsi="Times New Roman" w:cs="Times New Roman"/>
                <w:sz w:val="24"/>
                <w:szCs w:val="24"/>
              </w:rPr>
              <w:t xml:space="preserve">5.12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Образовательное право в российской правовой системе. Образовательные правоотношения. Права и обязанности участников образовательного процесса </w:t>
            </w:r>
          </w:p>
        </w:tc>
      </w:tr>
      <w:tr w:rsidR="000C7F17" w:rsidRPr="007F33C6" w:rsidTr="00643B29">
        <w:trPr>
          <w:trHeight w:val="618"/>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9"/>
              <w:jc w:val="center"/>
              <w:rPr>
                <w:sz w:val="24"/>
                <w:szCs w:val="24"/>
              </w:rPr>
            </w:pPr>
            <w:r w:rsidRPr="000C7F17">
              <w:rPr>
                <w:rFonts w:ascii="Times New Roman" w:eastAsia="Times New Roman" w:hAnsi="Times New Roman" w:cs="Times New Roman"/>
                <w:sz w:val="24"/>
                <w:szCs w:val="24"/>
              </w:rPr>
              <w:t xml:space="preserve">5.13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40"/>
              <w:jc w:val="both"/>
              <w:rPr>
                <w:sz w:val="24"/>
                <w:szCs w:val="24"/>
                <w:lang w:val="ru-RU"/>
              </w:rPr>
            </w:pPr>
            <w:r w:rsidRPr="000C7F17">
              <w:rPr>
                <w:rFonts w:ascii="Times New Roman" w:eastAsia="Times New Roman" w:hAnsi="Times New Roman" w:cs="Times New Roman"/>
                <w:sz w:val="24"/>
                <w:szCs w:val="24"/>
                <w:lang w:val="ru-RU"/>
              </w:rPr>
              <w:t xml:space="preserve">Административное право и его субъекты. Административное правонарушение и административная ответственность, виды наказаний в административном праве </w:t>
            </w:r>
          </w:p>
        </w:tc>
      </w:tr>
      <w:tr w:rsidR="000C7F17" w:rsidRPr="007F33C6" w:rsidTr="00643B29">
        <w:trPr>
          <w:trHeight w:val="658"/>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9"/>
              <w:jc w:val="center"/>
              <w:rPr>
                <w:sz w:val="24"/>
                <w:szCs w:val="24"/>
              </w:rPr>
            </w:pPr>
            <w:r w:rsidRPr="000C7F17">
              <w:rPr>
                <w:rFonts w:ascii="Times New Roman" w:eastAsia="Times New Roman" w:hAnsi="Times New Roman" w:cs="Times New Roman"/>
                <w:sz w:val="24"/>
                <w:szCs w:val="24"/>
              </w:rPr>
              <w:t xml:space="preserve">5.14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Экологическое законодательство. Экологические правонарушения. Способы защиты права на благоприятную окружающую среду </w:t>
            </w:r>
          </w:p>
        </w:tc>
      </w:tr>
      <w:tr w:rsidR="000C7F17" w:rsidRPr="007F33C6" w:rsidTr="00643B29">
        <w:trPr>
          <w:trHeight w:val="76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9"/>
              <w:jc w:val="center"/>
              <w:rPr>
                <w:sz w:val="24"/>
                <w:szCs w:val="24"/>
              </w:rPr>
            </w:pPr>
            <w:r w:rsidRPr="000C7F17">
              <w:rPr>
                <w:rFonts w:ascii="Times New Roman" w:eastAsia="Times New Roman" w:hAnsi="Times New Roman" w:cs="Times New Roman"/>
                <w:sz w:val="24"/>
                <w:szCs w:val="24"/>
              </w:rPr>
              <w:t xml:space="preserve">5.15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90"/>
              <w:jc w:val="both"/>
              <w:rPr>
                <w:sz w:val="24"/>
                <w:szCs w:val="24"/>
                <w:lang w:val="ru-RU"/>
              </w:rPr>
            </w:pPr>
            <w:r w:rsidRPr="000C7F17">
              <w:rPr>
                <w:rFonts w:ascii="Times New Roman" w:eastAsia="Times New Roman" w:hAnsi="Times New Roman" w:cs="Times New Roman"/>
                <w:sz w:val="24"/>
                <w:szCs w:val="24"/>
                <w:lang w:val="ru-RU"/>
              </w:rPr>
              <w:t xml:space="preserve">Уголовное право. Основные принципы уголовного права. Понятие преступления и виды преступлений. Уголовная ответственность, её цели, виды наказаний в уголовном праве. Особенности уголовной ответственности несовершеннолетних </w:t>
            </w:r>
          </w:p>
        </w:tc>
      </w:tr>
      <w:tr w:rsidR="000C7F17" w:rsidRPr="000C7F17" w:rsidTr="00643B29">
        <w:trPr>
          <w:trHeight w:val="658"/>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9"/>
              <w:jc w:val="center"/>
              <w:rPr>
                <w:sz w:val="24"/>
                <w:szCs w:val="24"/>
              </w:rPr>
            </w:pPr>
            <w:r w:rsidRPr="000C7F17">
              <w:rPr>
                <w:rFonts w:ascii="Times New Roman" w:eastAsia="Times New Roman" w:hAnsi="Times New Roman" w:cs="Times New Roman"/>
                <w:sz w:val="24"/>
                <w:szCs w:val="24"/>
              </w:rPr>
              <w:t xml:space="preserve">5.16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lang w:val="ru-RU"/>
              </w:rPr>
              <w:t xml:space="preserve">Гражданское процессуальное право. Принципы гражданского судопроизводства. </w:t>
            </w:r>
            <w:r w:rsidRPr="000C7F17">
              <w:rPr>
                <w:rFonts w:ascii="Times New Roman" w:eastAsia="Times New Roman" w:hAnsi="Times New Roman" w:cs="Times New Roman"/>
                <w:sz w:val="24"/>
                <w:szCs w:val="24"/>
              </w:rPr>
              <w:t xml:space="preserve">Участники гражданского процесса. Стадии </w:t>
            </w:r>
            <w:r w:rsidR="00643B29" w:rsidRPr="000C7F17">
              <w:rPr>
                <w:rFonts w:ascii="Times New Roman" w:eastAsia="Times New Roman" w:hAnsi="Times New Roman" w:cs="Times New Roman"/>
                <w:sz w:val="24"/>
                <w:szCs w:val="24"/>
              </w:rPr>
              <w:t>гражданского процесса</w:t>
            </w:r>
          </w:p>
        </w:tc>
      </w:tr>
      <w:tr w:rsidR="000C7F17" w:rsidRPr="007F33C6" w:rsidTr="00643B29">
        <w:trPr>
          <w:trHeight w:val="653"/>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39"/>
              <w:jc w:val="center"/>
              <w:rPr>
                <w:sz w:val="24"/>
                <w:szCs w:val="24"/>
              </w:rPr>
            </w:pPr>
            <w:r w:rsidRPr="000C7F17">
              <w:rPr>
                <w:rFonts w:ascii="Times New Roman" w:eastAsia="Times New Roman" w:hAnsi="Times New Roman" w:cs="Times New Roman"/>
                <w:sz w:val="24"/>
                <w:szCs w:val="24"/>
              </w:rPr>
              <w:t xml:space="preserve">5.17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Административный процесс. Судебное производство по делам об административных правонарушениях </w:t>
            </w:r>
          </w:p>
        </w:tc>
      </w:tr>
      <w:tr w:rsidR="000C7F17" w:rsidRPr="000C7F17" w:rsidTr="00643B29">
        <w:trPr>
          <w:trHeight w:val="842"/>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39"/>
              <w:jc w:val="center"/>
              <w:rPr>
                <w:sz w:val="24"/>
                <w:szCs w:val="24"/>
              </w:rPr>
            </w:pPr>
            <w:r w:rsidRPr="000C7F17">
              <w:rPr>
                <w:rFonts w:ascii="Times New Roman" w:eastAsia="Times New Roman" w:hAnsi="Times New Roman" w:cs="Times New Roman"/>
                <w:sz w:val="24"/>
                <w:szCs w:val="24"/>
              </w:rPr>
              <w:t xml:space="preserve">5.18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Уголовное процессуальное право. Принципы уголовного </w:t>
            </w:r>
          </w:p>
          <w:p w:rsidR="000C7F17" w:rsidRPr="000C7F17" w:rsidRDefault="000C7F17" w:rsidP="000C7F17">
            <w:pPr>
              <w:spacing w:before="0" w:beforeAutospacing="0" w:after="0" w:afterAutospacing="0"/>
              <w:ind w:left="156"/>
              <w:jc w:val="both"/>
              <w:rPr>
                <w:sz w:val="24"/>
                <w:szCs w:val="24"/>
              </w:rPr>
            </w:pPr>
            <w:r w:rsidRPr="000C7F17">
              <w:rPr>
                <w:rFonts w:ascii="Times New Roman" w:eastAsia="Times New Roman" w:hAnsi="Times New Roman" w:cs="Times New Roman"/>
                <w:sz w:val="24"/>
                <w:szCs w:val="24"/>
                <w:lang w:val="ru-RU"/>
              </w:rPr>
              <w:t xml:space="preserve">судопроизводства. Участники уголовного процесса. Стадии уголовного процесса. </w:t>
            </w:r>
            <w:r w:rsidRPr="000C7F17">
              <w:rPr>
                <w:rFonts w:ascii="Times New Roman" w:eastAsia="Times New Roman" w:hAnsi="Times New Roman" w:cs="Times New Roman"/>
                <w:sz w:val="24"/>
                <w:szCs w:val="24"/>
              </w:rPr>
              <w:t xml:space="preserve">Меры процессуального принуждения </w:t>
            </w:r>
          </w:p>
        </w:tc>
      </w:tr>
      <w:tr w:rsidR="000C7F17" w:rsidRPr="000C7F17" w:rsidTr="00643B29">
        <w:trPr>
          <w:trHeight w:val="33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39"/>
              <w:jc w:val="center"/>
              <w:rPr>
                <w:sz w:val="24"/>
                <w:szCs w:val="24"/>
              </w:rPr>
            </w:pPr>
            <w:r w:rsidRPr="000C7F17">
              <w:rPr>
                <w:rFonts w:ascii="Times New Roman" w:eastAsia="Times New Roman" w:hAnsi="Times New Roman" w:cs="Times New Roman"/>
                <w:sz w:val="24"/>
                <w:szCs w:val="24"/>
              </w:rPr>
              <w:t xml:space="preserve">5.19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Конституционное судопроизводство. Арбитражное судопроизводство </w:t>
            </w:r>
          </w:p>
        </w:tc>
      </w:tr>
      <w:tr w:rsidR="000C7F17" w:rsidRPr="000C7F17" w:rsidTr="00643B29">
        <w:trPr>
          <w:trHeight w:val="334"/>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39"/>
              <w:jc w:val="center"/>
              <w:rPr>
                <w:sz w:val="24"/>
                <w:szCs w:val="24"/>
              </w:rPr>
            </w:pPr>
            <w:r w:rsidRPr="000C7F17">
              <w:rPr>
                <w:rFonts w:ascii="Times New Roman" w:eastAsia="Times New Roman" w:hAnsi="Times New Roman" w:cs="Times New Roman"/>
                <w:sz w:val="24"/>
                <w:szCs w:val="24"/>
              </w:rPr>
              <w:t xml:space="preserve">5.20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Правоохранительные органы Российской Федерации </w:t>
            </w:r>
          </w:p>
        </w:tc>
      </w:tr>
    </w:tbl>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b/>
          <w:sz w:val="24"/>
          <w:szCs w:val="24"/>
        </w:rPr>
        <w:t xml:space="preserve"> </w:t>
      </w:r>
    </w:p>
    <w:p w:rsidR="000C7F17" w:rsidRPr="000C7F17" w:rsidRDefault="000C7F17" w:rsidP="000C7F17">
      <w:pPr>
        <w:spacing w:before="0" w:beforeAutospacing="0" w:after="0" w:afterAutospacing="0"/>
        <w:ind w:left="10" w:right="119" w:hanging="10"/>
        <w:jc w:val="right"/>
        <w:rPr>
          <w:sz w:val="24"/>
          <w:szCs w:val="24"/>
        </w:rPr>
      </w:pPr>
      <w:r w:rsidRPr="000C7F17">
        <w:rPr>
          <w:rFonts w:ascii="Times New Roman" w:eastAsia="Times New Roman" w:hAnsi="Times New Roman" w:cs="Times New Roman"/>
          <w:sz w:val="24"/>
          <w:szCs w:val="24"/>
        </w:rPr>
        <w:t xml:space="preserve">Таблица 32 </w:t>
      </w:r>
    </w:p>
    <w:p w:rsidR="000C7F17" w:rsidRPr="000C7F17" w:rsidRDefault="000C7F17" w:rsidP="00643B29">
      <w:pPr>
        <w:spacing w:before="0" w:beforeAutospacing="0" w:after="0" w:afterAutospacing="0"/>
        <w:ind w:left="142" w:right="126"/>
        <w:jc w:val="center"/>
        <w:rPr>
          <w:sz w:val="24"/>
          <w:szCs w:val="24"/>
          <w:lang w:val="ru-RU"/>
        </w:rPr>
      </w:pPr>
      <w:r w:rsidRPr="000C7F17">
        <w:rPr>
          <w:rFonts w:ascii="Times New Roman" w:eastAsia="Times New Roman" w:hAnsi="Times New Roman" w:cs="Times New Roman"/>
          <w:b/>
          <w:sz w:val="24"/>
          <w:szCs w:val="24"/>
          <w:lang w:val="ru-RU"/>
        </w:rPr>
        <w:t>Проверяемые на ЕГЭ по географии требования к результатам освоения основной образовательной программы среднего общего образования</w:t>
      </w:r>
    </w:p>
    <w:tbl>
      <w:tblPr>
        <w:tblW w:w="10474" w:type="dxa"/>
        <w:tblInd w:w="-268" w:type="dxa"/>
        <w:tblLayout w:type="fixed"/>
        <w:tblCellMar>
          <w:top w:w="53" w:type="dxa"/>
          <w:left w:w="158" w:type="dxa"/>
          <w:right w:w="107" w:type="dxa"/>
        </w:tblCellMar>
        <w:tblLook w:val="04A0" w:firstRow="1" w:lastRow="0" w:firstColumn="1" w:lastColumn="0" w:noHBand="0" w:noVBand="1"/>
      </w:tblPr>
      <w:tblGrid>
        <w:gridCol w:w="993"/>
        <w:gridCol w:w="9481"/>
      </w:tblGrid>
      <w:tr w:rsidR="000C7F17" w:rsidRPr="000C7F17" w:rsidTr="00643B29">
        <w:trPr>
          <w:trHeight w:val="977"/>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firstLine="39"/>
              <w:jc w:val="center"/>
              <w:rPr>
                <w:sz w:val="24"/>
                <w:szCs w:val="24"/>
              </w:rPr>
            </w:pPr>
            <w:r w:rsidRPr="000C7F17">
              <w:rPr>
                <w:rFonts w:ascii="Times New Roman" w:eastAsia="Times New Roman" w:hAnsi="Times New Roman" w:cs="Times New Roman"/>
                <w:sz w:val="24"/>
                <w:szCs w:val="24"/>
              </w:rPr>
              <w:t xml:space="preserve">Код проверяемого требования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73" w:hanging="312"/>
              <w:jc w:val="both"/>
              <w:rPr>
                <w:sz w:val="24"/>
                <w:szCs w:val="24"/>
                <w:lang w:val="ru-RU"/>
              </w:rPr>
            </w:pPr>
            <w:r w:rsidRPr="000C7F17">
              <w:rPr>
                <w:rFonts w:ascii="Times New Roman" w:eastAsia="Times New Roman" w:hAnsi="Times New Roman" w:cs="Times New Roman"/>
                <w:sz w:val="24"/>
                <w:szCs w:val="24"/>
                <w:lang w:val="ru-RU"/>
              </w:rPr>
              <w:t xml:space="preserve">Проверяемые требования к предметным результатам освоения основной образовательной программы среднего общего </w:t>
            </w:r>
          </w:p>
          <w:p w:rsidR="000C7F17" w:rsidRPr="000C7F17" w:rsidRDefault="000C7F17" w:rsidP="000C7F17">
            <w:pPr>
              <w:spacing w:before="0" w:beforeAutospacing="0" w:after="0" w:afterAutospacing="0"/>
              <w:ind w:left="14"/>
              <w:jc w:val="center"/>
              <w:rPr>
                <w:sz w:val="24"/>
                <w:szCs w:val="24"/>
              </w:rPr>
            </w:pPr>
            <w:r w:rsidRPr="000C7F17">
              <w:rPr>
                <w:rFonts w:ascii="Times New Roman" w:eastAsia="Times New Roman" w:hAnsi="Times New Roman" w:cs="Times New Roman"/>
                <w:sz w:val="24"/>
                <w:szCs w:val="24"/>
              </w:rPr>
              <w:t xml:space="preserve">образования </w:t>
            </w:r>
          </w:p>
        </w:tc>
      </w:tr>
      <w:tr w:rsidR="000C7F17" w:rsidRPr="007F33C6" w:rsidTr="00643B29">
        <w:trPr>
          <w:trHeight w:val="1384"/>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7"/>
              <w:jc w:val="center"/>
              <w:rPr>
                <w:sz w:val="24"/>
                <w:szCs w:val="24"/>
              </w:rPr>
            </w:pPr>
            <w:r w:rsidRPr="000C7F17">
              <w:rPr>
                <w:rFonts w:ascii="Times New Roman" w:eastAsia="Times New Roman" w:hAnsi="Times New Roman" w:cs="Times New Roman"/>
                <w:sz w:val="24"/>
                <w:szCs w:val="24"/>
              </w:rPr>
              <w:t xml:space="preserve">1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347"/>
              <w:jc w:val="both"/>
              <w:rPr>
                <w:sz w:val="24"/>
                <w:szCs w:val="24"/>
                <w:lang w:val="ru-RU"/>
              </w:rPr>
            </w:pPr>
            <w:r w:rsidRPr="000C7F17">
              <w:rPr>
                <w:rFonts w:ascii="Times New Roman" w:eastAsia="Times New Roman" w:hAnsi="Times New Roman" w:cs="Times New Roman"/>
                <w:sz w:val="24"/>
                <w:szCs w:val="24"/>
                <w:lang w:val="ru-RU"/>
              </w:rPr>
              <w:t xml:space="preserve">Определять проблемы взаимодействия географической среды и общества; задачи, возникающие при решении средствами географических наук глобальных проблем, проявляющихся на региональном уровне; определять аспекты глобальных проблем на региональном и локальном уровнях, которые могут быть решены средствами географических наук </w:t>
            </w:r>
          </w:p>
        </w:tc>
      </w:tr>
      <w:tr w:rsidR="000C7F17" w:rsidRPr="007F33C6" w:rsidTr="00643B29">
        <w:trPr>
          <w:trHeight w:val="1490"/>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7"/>
              <w:jc w:val="center"/>
              <w:rPr>
                <w:sz w:val="24"/>
                <w:szCs w:val="24"/>
              </w:rPr>
            </w:pPr>
            <w:r w:rsidRPr="000C7F17">
              <w:rPr>
                <w:rFonts w:ascii="Times New Roman" w:eastAsia="Times New Roman" w:hAnsi="Times New Roman" w:cs="Times New Roman"/>
                <w:sz w:val="24"/>
                <w:szCs w:val="24"/>
              </w:rPr>
              <w:t xml:space="preserve">2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70"/>
              <w:jc w:val="both"/>
              <w:rPr>
                <w:sz w:val="24"/>
                <w:szCs w:val="24"/>
                <w:lang w:val="ru-RU"/>
              </w:rPr>
            </w:pPr>
            <w:r w:rsidRPr="000C7F17">
              <w:rPr>
                <w:rFonts w:ascii="Times New Roman" w:eastAsia="Times New Roman" w:hAnsi="Times New Roman" w:cs="Times New Roman"/>
                <w:sz w:val="24"/>
                <w:szCs w:val="24"/>
                <w:lang w:val="ru-RU"/>
              </w:rPr>
              <w:t xml:space="preserve">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w:t>
            </w:r>
          </w:p>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взаиморасположение географических объектов в пространстве </w:t>
            </w:r>
          </w:p>
        </w:tc>
      </w:tr>
      <w:tr w:rsidR="000C7F17" w:rsidRPr="007F33C6" w:rsidTr="00643B29">
        <w:trPr>
          <w:trHeight w:val="1348"/>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7"/>
              <w:jc w:val="center"/>
              <w:rPr>
                <w:sz w:val="24"/>
                <w:szCs w:val="24"/>
              </w:rPr>
            </w:pPr>
            <w:r w:rsidRPr="000C7F17">
              <w:rPr>
                <w:rFonts w:ascii="Times New Roman" w:eastAsia="Times New Roman" w:hAnsi="Times New Roman" w:cs="Times New Roman"/>
                <w:sz w:val="24"/>
                <w:szCs w:val="24"/>
              </w:rPr>
              <w:t xml:space="preserve">3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465"/>
              <w:jc w:val="both"/>
              <w:rPr>
                <w:sz w:val="24"/>
                <w:szCs w:val="24"/>
                <w:lang w:val="ru-RU"/>
              </w:rPr>
            </w:pPr>
            <w:r w:rsidRPr="000C7F17">
              <w:rPr>
                <w:rFonts w:ascii="Times New Roman" w:eastAsia="Times New Roman" w:hAnsi="Times New Roman" w:cs="Times New Roman"/>
                <w:sz w:val="24"/>
                <w:szCs w:val="24"/>
                <w:lang w:val="ru-RU"/>
              </w:rPr>
              <w:t xml:space="preserve">Выделять географическую информацию, представленную в различных источниках, необходимую для подтверждения тех или иных тезисов; </w:t>
            </w:r>
          </w:p>
          <w:p w:rsidR="000C7F17" w:rsidRPr="000C7F17" w:rsidRDefault="000C7F17" w:rsidP="000C7F17">
            <w:pPr>
              <w:spacing w:before="0" w:beforeAutospacing="0" w:after="0" w:afterAutospacing="0"/>
              <w:ind w:right="820"/>
              <w:jc w:val="both"/>
              <w:rPr>
                <w:sz w:val="24"/>
                <w:szCs w:val="24"/>
                <w:lang w:val="ru-RU"/>
              </w:rPr>
            </w:pPr>
            <w:r w:rsidRPr="000C7F17">
              <w:rPr>
                <w:rFonts w:ascii="Times New Roman" w:eastAsia="Times New Roman" w:hAnsi="Times New Roman" w:cs="Times New Roman"/>
                <w:sz w:val="24"/>
                <w:szCs w:val="24"/>
                <w:lang w:val="ru-RU"/>
              </w:rPr>
              <w:t xml:space="preserve">выделять географические факторы, определяющие сущность и динамику важнейших природных, социально-экономических объектов, процессов и явлений и экологических процессов </w:t>
            </w:r>
          </w:p>
        </w:tc>
      </w:tr>
      <w:tr w:rsidR="000C7F17" w:rsidRPr="007F33C6" w:rsidTr="00643B29">
        <w:trPr>
          <w:trHeight w:val="781"/>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7"/>
              <w:jc w:val="center"/>
              <w:rPr>
                <w:sz w:val="24"/>
                <w:szCs w:val="24"/>
              </w:rPr>
            </w:pPr>
            <w:r w:rsidRPr="000C7F17">
              <w:rPr>
                <w:rFonts w:ascii="Times New Roman" w:eastAsia="Times New Roman" w:hAnsi="Times New Roman" w:cs="Times New Roman"/>
                <w:sz w:val="24"/>
                <w:szCs w:val="24"/>
              </w:rPr>
              <w:lastRenderedPageBreak/>
              <w:t xml:space="preserve">4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686"/>
              <w:jc w:val="both"/>
              <w:rPr>
                <w:sz w:val="24"/>
                <w:szCs w:val="24"/>
                <w:lang w:val="ru-RU"/>
              </w:rPr>
            </w:pPr>
            <w:r w:rsidRPr="000C7F17">
              <w:rPr>
                <w:rFonts w:ascii="Times New Roman" w:eastAsia="Times New Roman" w:hAnsi="Times New Roman" w:cs="Times New Roman"/>
                <w:sz w:val="24"/>
                <w:szCs w:val="24"/>
                <w:lang w:val="ru-RU"/>
              </w:rPr>
              <w:t xml:space="preserve">Владение географической терминологией и системой географических понятий; различать географические процессы и явления и распознавать их проявления в повседневной жизни </w:t>
            </w:r>
          </w:p>
        </w:tc>
      </w:tr>
      <w:tr w:rsidR="000C7F17" w:rsidRPr="007F33C6" w:rsidTr="00643B29">
        <w:trPr>
          <w:trHeight w:val="1731"/>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7"/>
              <w:jc w:val="center"/>
              <w:rPr>
                <w:sz w:val="24"/>
                <w:szCs w:val="24"/>
              </w:rPr>
            </w:pPr>
            <w:r w:rsidRPr="000C7F17">
              <w:rPr>
                <w:rFonts w:ascii="Times New Roman" w:eastAsia="Times New Roman" w:hAnsi="Times New Roman" w:cs="Times New Roman"/>
                <w:sz w:val="24"/>
                <w:szCs w:val="24"/>
              </w:rPr>
              <w:t xml:space="preserve">5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92"/>
              <w:jc w:val="both"/>
              <w:rPr>
                <w:sz w:val="24"/>
                <w:szCs w:val="24"/>
                <w:lang w:val="ru-RU"/>
              </w:rPr>
            </w:pPr>
            <w:r w:rsidRPr="000C7F17">
              <w:rPr>
                <w:rFonts w:ascii="Times New Roman" w:eastAsia="Times New Roman" w:hAnsi="Times New Roman" w:cs="Times New Roman"/>
                <w:sz w:val="24"/>
                <w:szCs w:val="24"/>
                <w:lang w:val="ru-RU"/>
              </w:rPr>
              <w:t xml:space="preserve">Использовать географические знания о природе Земли и России, о мировом хозяйстве и хозяйстве России, населении мира и России, об особенностях взаимодействия природы и общества для решения учебных и (или) практико-ориентированных задач в контексте реальной жизни, в том числе для выделения факторов, определяющих географическое проявление глобальных проблем человечества на региональном и локальном уровнях </w:t>
            </w:r>
          </w:p>
        </w:tc>
      </w:tr>
      <w:tr w:rsidR="000C7F17" w:rsidRPr="007F33C6" w:rsidTr="00643B29">
        <w:trPr>
          <w:trHeight w:val="341"/>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7"/>
              <w:jc w:val="center"/>
              <w:rPr>
                <w:sz w:val="24"/>
                <w:szCs w:val="24"/>
              </w:rPr>
            </w:pPr>
            <w:r w:rsidRPr="000C7F17">
              <w:rPr>
                <w:rFonts w:ascii="Times New Roman" w:eastAsia="Times New Roman" w:hAnsi="Times New Roman" w:cs="Times New Roman"/>
                <w:sz w:val="24"/>
                <w:szCs w:val="24"/>
              </w:rPr>
              <w:t xml:space="preserve">6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Использовать знания об основных географических закономерностях </w:t>
            </w:r>
            <w:r w:rsidR="00643B29" w:rsidRPr="000C7F17">
              <w:rPr>
                <w:rFonts w:ascii="Times New Roman" w:eastAsia="Times New Roman" w:hAnsi="Times New Roman" w:cs="Times New Roman"/>
                <w:sz w:val="24"/>
                <w:szCs w:val="24"/>
                <w:lang w:val="ru-RU"/>
              </w:rPr>
              <w:t>для определения и сравнения свойств изученных географических объектов, явлений и процессов</w:t>
            </w:r>
          </w:p>
        </w:tc>
      </w:tr>
    </w:tbl>
    <w:p w:rsidR="000C7F17" w:rsidRPr="000C7F17" w:rsidRDefault="000C7F17" w:rsidP="000C7F17">
      <w:pPr>
        <w:spacing w:before="0" w:beforeAutospacing="0" w:after="0" w:afterAutospacing="0"/>
        <w:ind w:left="-283" w:right="11456"/>
        <w:rPr>
          <w:sz w:val="24"/>
          <w:szCs w:val="24"/>
          <w:lang w:val="ru-RU"/>
        </w:rPr>
      </w:pPr>
    </w:p>
    <w:tbl>
      <w:tblPr>
        <w:tblW w:w="10474" w:type="dxa"/>
        <w:tblInd w:w="-418" w:type="dxa"/>
        <w:tblLayout w:type="fixed"/>
        <w:tblCellMar>
          <w:top w:w="55" w:type="dxa"/>
          <w:left w:w="7" w:type="dxa"/>
          <w:right w:w="196" w:type="dxa"/>
        </w:tblCellMar>
        <w:tblLook w:val="04A0" w:firstRow="1" w:lastRow="0" w:firstColumn="1" w:lastColumn="0" w:noHBand="0" w:noVBand="1"/>
      </w:tblPr>
      <w:tblGrid>
        <w:gridCol w:w="993"/>
        <w:gridCol w:w="9481"/>
      </w:tblGrid>
      <w:tr w:rsidR="000C7F17" w:rsidRPr="007F33C6" w:rsidTr="00643B29">
        <w:trPr>
          <w:trHeight w:val="149"/>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7"/>
              <w:jc w:val="center"/>
              <w:rPr>
                <w:sz w:val="24"/>
                <w:szCs w:val="24"/>
              </w:rPr>
            </w:pPr>
            <w:r w:rsidRPr="000C7F17">
              <w:rPr>
                <w:rFonts w:ascii="Times New Roman" w:eastAsia="Times New Roman" w:hAnsi="Times New Roman" w:cs="Times New Roman"/>
                <w:sz w:val="24"/>
                <w:szCs w:val="24"/>
              </w:rPr>
              <w:t xml:space="preserve">7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Проводить классификацию географических объектов, процессов и явлений </w:t>
            </w:r>
          </w:p>
        </w:tc>
      </w:tr>
      <w:tr w:rsidR="000C7F17" w:rsidRPr="007F33C6" w:rsidTr="00643B29">
        <w:trPr>
          <w:trHeight w:val="1088"/>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7"/>
              <w:jc w:val="center"/>
              <w:rPr>
                <w:sz w:val="24"/>
                <w:szCs w:val="24"/>
              </w:rPr>
            </w:pPr>
            <w:r w:rsidRPr="000C7F17">
              <w:rPr>
                <w:rFonts w:ascii="Times New Roman" w:eastAsia="Times New Roman" w:hAnsi="Times New Roman" w:cs="Times New Roman"/>
                <w:sz w:val="24"/>
                <w:szCs w:val="24"/>
              </w:rPr>
              <w:t xml:space="preserve">8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298"/>
              <w:jc w:val="both"/>
              <w:rPr>
                <w:sz w:val="24"/>
                <w:szCs w:val="24"/>
                <w:lang w:val="ru-RU"/>
              </w:rPr>
            </w:pPr>
            <w:r w:rsidRPr="000C7F17">
              <w:rPr>
                <w:rFonts w:ascii="Times New Roman" w:eastAsia="Times New Roman" w:hAnsi="Times New Roman" w:cs="Times New Roman"/>
                <w:sz w:val="24"/>
                <w:szCs w:val="24"/>
                <w:lang w:val="ru-RU"/>
              </w:rPr>
              <w:t xml:space="preserve">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 </w:t>
            </w:r>
          </w:p>
        </w:tc>
      </w:tr>
      <w:tr w:rsidR="000C7F17" w:rsidRPr="007F33C6" w:rsidTr="00643B29">
        <w:trPr>
          <w:trHeight w:val="2750"/>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7"/>
              <w:jc w:val="center"/>
              <w:rPr>
                <w:sz w:val="24"/>
                <w:szCs w:val="24"/>
              </w:rPr>
            </w:pPr>
            <w:r w:rsidRPr="000C7F17">
              <w:rPr>
                <w:rFonts w:ascii="Times New Roman" w:eastAsia="Times New Roman" w:hAnsi="Times New Roman" w:cs="Times New Roman"/>
                <w:sz w:val="24"/>
                <w:szCs w:val="24"/>
              </w:rPr>
              <w:t xml:space="preserve">9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259"/>
              <w:jc w:val="both"/>
              <w:rPr>
                <w:sz w:val="24"/>
                <w:szCs w:val="24"/>
                <w:lang w:val="ru-RU"/>
              </w:rPr>
            </w:pPr>
            <w:r w:rsidRPr="000C7F17">
              <w:rPr>
                <w:rFonts w:ascii="Times New Roman" w:eastAsia="Times New Roman" w:hAnsi="Times New Roman" w:cs="Times New Roman"/>
                <w:sz w:val="24"/>
                <w:szCs w:val="24"/>
                <w:lang w:val="ru-RU"/>
              </w:rPr>
              <w:t xml:space="preserve">Использовать источники географической информации (картографические, статистические, текстовые, видео-и фотоизображения, геоинформационные системы), адекватные решаемым задачам;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 экономических, природных и экологических процессов и явлений;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географические объекты, процессы и явления; определять и находить в комплексе источников недостоверную и противоречивую географическую информацию </w:t>
            </w:r>
          </w:p>
        </w:tc>
      </w:tr>
      <w:tr w:rsidR="000C7F17" w:rsidRPr="007F33C6" w:rsidTr="00643B29">
        <w:trPr>
          <w:trHeight w:val="1047"/>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t xml:space="preserve">10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68"/>
              <w:jc w:val="both"/>
              <w:rPr>
                <w:sz w:val="24"/>
                <w:szCs w:val="24"/>
                <w:lang w:val="ru-RU"/>
              </w:rPr>
            </w:pPr>
            <w:r w:rsidRPr="000C7F17">
              <w:rPr>
                <w:rFonts w:ascii="Times New Roman" w:eastAsia="Times New Roman" w:hAnsi="Times New Roman" w:cs="Times New Roman"/>
                <w:sz w:val="24"/>
                <w:szCs w:val="24"/>
                <w:lang w:val="ru-RU"/>
              </w:rPr>
              <w:t xml:space="preserve">Умение определять по разным источникам информации географические аспекты и тенденции развития природных, социально-экономических и геоэкологических объектов, процессов и явлений; анализировать и интерпретировать полученные данные, критически их оценивать, формулировать выводы </w:t>
            </w:r>
          </w:p>
        </w:tc>
      </w:tr>
      <w:tr w:rsidR="000C7F17" w:rsidRPr="007F33C6" w:rsidTr="00643B29">
        <w:trPr>
          <w:trHeight w:val="655"/>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t xml:space="preserve">11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Представлять в различных формах (графики, таблицы, схемы, диаграммы, карты) географическую информацию </w:t>
            </w:r>
          </w:p>
        </w:tc>
      </w:tr>
      <w:tr w:rsidR="000C7F17" w:rsidRPr="007F33C6" w:rsidTr="00643B29">
        <w:trPr>
          <w:trHeight w:val="1131"/>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t xml:space="preserve">12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353"/>
              <w:jc w:val="both"/>
              <w:rPr>
                <w:sz w:val="24"/>
                <w:szCs w:val="24"/>
                <w:lang w:val="ru-RU"/>
              </w:rPr>
            </w:pPr>
            <w:r w:rsidRPr="000C7F17">
              <w:rPr>
                <w:rFonts w:ascii="Times New Roman" w:eastAsia="Times New Roman" w:hAnsi="Times New Roman" w:cs="Times New Roman"/>
                <w:sz w:val="24"/>
                <w:szCs w:val="24"/>
                <w:lang w:val="ru-RU"/>
              </w:rPr>
              <w:t xml:space="preserve">Объяснять изученные социально-экономические и геоэкологические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 </w:t>
            </w:r>
          </w:p>
        </w:tc>
      </w:tr>
      <w:tr w:rsidR="000C7F17" w:rsidRPr="007F33C6" w:rsidTr="00643B29">
        <w:trPr>
          <w:trHeight w:val="1630"/>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t xml:space="preserve">13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69"/>
              <w:jc w:val="both"/>
              <w:rPr>
                <w:sz w:val="24"/>
                <w:szCs w:val="24"/>
                <w:lang w:val="ru-RU"/>
              </w:rPr>
            </w:pPr>
            <w:r w:rsidRPr="000C7F17">
              <w:rPr>
                <w:rFonts w:ascii="Times New Roman" w:eastAsia="Times New Roman" w:hAnsi="Times New Roman" w:cs="Times New Roman"/>
                <w:sz w:val="24"/>
                <w:szCs w:val="24"/>
                <w:lang w:val="ru-RU"/>
              </w:rPr>
              <w:t xml:space="preserve">Оценивать географические факторы, определяющие сущность и динамику важнейших социально-экономических и геоэкологических процессов; оценивать уровень безопасности окружающей среды, адаптации к изменению её условий, в том числе на территории России; оценивать влияние последствий изменений в окружающей среде на различные сферы человеческой деятельности на региональном уровне; решение проблем, имеющих географические аспекты </w:t>
            </w:r>
          </w:p>
        </w:tc>
      </w:tr>
      <w:tr w:rsidR="000C7F17" w:rsidRPr="007F33C6" w:rsidTr="00643B29">
        <w:trPr>
          <w:trHeight w:val="662"/>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t xml:space="preserve">14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Оценивать различные подходы к решению геоэкологических проблем, различные точки зрения по актуальным экологическим и </w:t>
            </w:r>
          </w:p>
        </w:tc>
      </w:tr>
      <w:tr w:rsidR="000C7F17" w:rsidRPr="007F33C6" w:rsidTr="00643B29">
        <w:trPr>
          <w:trHeight w:val="779"/>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lastRenderedPageBreak/>
              <w:t xml:space="preserve">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69"/>
              <w:jc w:val="both"/>
              <w:rPr>
                <w:sz w:val="24"/>
                <w:szCs w:val="24"/>
                <w:lang w:val="ru-RU"/>
              </w:rPr>
            </w:pPr>
            <w:r w:rsidRPr="000C7F17">
              <w:rPr>
                <w:rFonts w:ascii="Times New Roman" w:eastAsia="Times New Roman" w:hAnsi="Times New Roman" w:cs="Times New Roman"/>
                <w:sz w:val="24"/>
                <w:szCs w:val="24"/>
                <w:lang w:val="ru-RU"/>
              </w:rPr>
              <w:t xml:space="preserve">социально-экономическим проблемам мира и России; оценивать природно-ресурсный потенциал стран и регионов России для развития отдельных отраслей промышленности и сельского хозяйства </w:t>
            </w:r>
          </w:p>
        </w:tc>
      </w:tr>
      <w:tr w:rsidR="000C7F17" w:rsidRPr="000C7F17" w:rsidTr="00643B29">
        <w:trPr>
          <w:trHeight w:val="338"/>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643B29">
            <w:pPr>
              <w:spacing w:before="0" w:beforeAutospacing="0" w:after="0" w:afterAutospacing="0"/>
              <w:ind w:left="277"/>
              <w:rPr>
                <w:sz w:val="24"/>
                <w:szCs w:val="24"/>
              </w:rPr>
            </w:pPr>
            <w:r w:rsidRPr="000C7F17">
              <w:rPr>
                <w:rFonts w:ascii="Times New Roman" w:eastAsia="Times New Roman" w:hAnsi="Times New Roman" w:cs="Times New Roman"/>
                <w:sz w:val="24"/>
                <w:szCs w:val="24"/>
              </w:rPr>
              <w:t xml:space="preserve">15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sz w:val="24"/>
                <w:szCs w:val="24"/>
              </w:rPr>
              <w:t xml:space="preserve">Составление географических прогнозов </w:t>
            </w:r>
          </w:p>
        </w:tc>
      </w:tr>
    </w:tbl>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b/>
          <w:sz w:val="24"/>
          <w:szCs w:val="24"/>
        </w:rPr>
        <w:t xml:space="preserve"> </w:t>
      </w:r>
    </w:p>
    <w:p w:rsidR="000C7F17" w:rsidRPr="000C7F17" w:rsidRDefault="000C7F17" w:rsidP="000C7F17">
      <w:pPr>
        <w:spacing w:before="0" w:beforeAutospacing="0" w:after="0" w:afterAutospacing="0"/>
        <w:ind w:left="10" w:right="119" w:hanging="10"/>
        <w:jc w:val="right"/>
        <w:rPr>
          <w:sz w:val="24"/>
          <w:szCs w:val="24"/>
        </w:rPr>
      </w:pPr>
      <w:r w:rsidRPr="000C7F17">
        <w:rPr>
          <w:rFonts w:ascii="Times New Roman" w:eastAsia="Times New Roman" w:hAnsi="Times New Roman" w:cs="Times New Roman"/>
          <w:sz w:val="24"/>
          <w:szCs w:val="24"/>
        </w:rPr>
        <w:t xml:space="preserve">Таблица 33 </w:t>
      </w:r>
    </w:p>
    <w:p w:rsidR="000C7F17" w:rsidRPr="000C7F17" w:rsidRDefault="000C7F17" w:rsidP="00643B29">
      <w:pPr>
        <w:spacing w:before="0" w:beforeAutospacing="0" w:after="0" w:afterAutospacing="0"/>
        <w:ind w:left="1590" w:right="126" w:hanging="10"/>
        <w:jc w:val="center"/>
        <w:rPr>
          <w:sz w:val="24"/>
          <w:szCs w:val="24"/>
          <w:lang w:val="ru-RU"/>
        </w:rPr>
      </w:pPr>
      <w:r w:rsidRPr="000C7F17">
        <w:rPr>
          <w:rFonts w:ascii="Times New Roman" w:eastAsia="Times New Roman" w:hAnsi="Times New Roman" w:cs="Times New Roman"/>
          <w:b/>
          <w:sz w:val="24"/>
          <w:szCs w:val="24"/>
          <w:lang w:val="ru-RU"/>
        </w:rPr>
        <w:t>Перечень элементов содержания, проверяемых на ЕГЭ по географии</w:t>
      </w:r>
    </w:p>
    <w:tbl>
      <w:tblPr>
        <w:tblW w:w="10474" w:type="dxa"/>
        <w:tblInd w:w="-263" w:type="dxa"/>
        <w:tblCellMar>
          <w:top w:w="50" w:type="dxa"/>
          <w:left w:w="163" w:type="dxa"/>
          <w:right w:w="179" w:type="dxa"/>
        </w:tblCellMar>
        <w:tblLook w:val="04A0" w:firstRow="1" w:lastRow="0" w:firstColumn="1" w:lastColumn="0" w:noHBand="0" w:noVBand="1"/>
      </w:tblPr>
      <w:tblGrid>
        <w:gridCol w:w="993"/>
        <w:gridCol w:w="9481"/>
      </w:tblGrid>
      <w:tr w:rsidR="000C7F17" w:rsidRPr="000C7F17" w:rsidTr="00643B29">
        <w:trPr>
          <w:trHeight w:val="338"/>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97"/>
              <w:jc w:val="center"/>
              <w:rPr>
                <w:sz w:val="24"/>
                <w:szCs w:val="24"/>
              </w:rPr>
            </w:pPr>
            <w:r w:rsidRPr="000C7F17">
              <w:rPr>
                <w:rFonts w:ascii="Times New Roman" w:eastAsia="Times New Roman" w:hAnsi="Times New Roman" w:cs="Times New Roman"/>
                <w:sz w:val="24"/>
                <w:szCs w:val="24"/>
              </w:rPr>
              <w:t xml:space="preserve">Код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90"/>
              <w:jc w:val="center"/>
              <w:rPr>
                <w:sz w:val="24"/>
                <w:szCs w:val="24"/>
              </w:rPr>
            </w:pPr>
            <w:r w:rsidRPr="000C7F17">
              <w:rPr>
                <w:rFonts w:ascii="Times New Roman" w:eastAsia="Times New Roman" w:hAnsi="Times New Roman" w:cs="Times New Roman"/>
                <w:sz w:val="24"/>
                <w:szCs w:val="24"/>
              </w:rPr>
              <w:t xml:space="preserve">Проверяемый элемент содержания </w:t>
            </w:r>
          </w:p>
        </w:tc>
      </w:tr>
      <w:tr w:rsidR="000C7F17" w:rsidRPr="000C7F17" w:rsidTr="00643B29">
        <w:trPr>
          <w:trHeight w:val="334"/>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19"/>
              <w:jc w:val="center"/>
              <w:rPr>
                <w:sz w:val="24"/>
                <w:szCs w:val="24"/>
              </w:rPr>
            </w:pPr>
            <w:r w:rsidRPr="000C7F17">
              <w:rPr>
                <w:rFonts w:ascii="Times New Roman" w:eastAsia="Times New Roman" w:hAnsi="Times New Roman" w:cs="Times New Roman"/>
                <w:sz w:val="24"/>
                <w:szCs w:val="24"/>
              </w:rPr>
              <w:t xml:space="preserve">1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География в современном мире </w:t>
            </w:r>
          </w:p>
        </w:tc>
      </w:tr>
      <w:tr w:rsidR="000C7F17" w:rsidRPr="007F33C6" w:rsidTr="00643B29">
        <w:trPr>
          <w:trHeight w:val="814"/>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0"/>
              <w:jc w:val="center"/>
              <w:rPr>
                <w:sz w:val="24"/>
                <w:szCs w:val="24"/>
              </w:rPr>
            </w:pPr>
            <w:r w:rsidRPr="000C7F17">
              <w:rPr>
                <w:rFonts w:ascii="Times New Roman" w:eastAsia="Times New Roman" w:hAnsi="Times New Roman" w:cs="Times New Roman"/>
                <w:sz w:val="24"/>
                <w:szCs w:val="24"/>
              </w:rPr>
              <w:t xml:space="preserve">1.1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70"/>
              <w:jc w:val="both"/>
              <w:rPr>
                <w:sz w:val="24"/>
                <w:szCs w:val="24"/>
                <w:lang w:val="ru-RU"/>
              </w:rPr>
            </w:pPr>
            <w:r w:rsidRPr="000C7F17">
              <w:rPr>
                <w:rFonts w:ascii="Times New Roman" w:eastAsia="Times New Roman" w:hAnsi="Times New Roman" w:cs="Times New Roman"/>
                <w:sz w:val="24"/>
                <w:szCs w:val="24"/>
                <w:lang w:val="ru-RU"/>
              </w:rPr>
              <w:t xml:space="preserve">Традиционные и новые методы исследований в географических науках, их использование в разных сферах человеческой деятельности. Роль географических наук в достижении целей устойчивого развития и решении глобальных проблем </w:t>
            </w:r>
          </w:p>
        </w:tc>
      </w:tr>
      <w:tr w:rsidR="000C7F17" w:rsidRPr="007F33C6" w:rsidTr="00643B29">
        <w:trPr>
          <w:trHeight w:val="785"/>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0"/>
              <w:jc w:val="center"/>
              <w:rPr>
                <w:sz w:val="24"/>
                <w:szCs w:val="24"/>
              </w:rPr>
            </w:pPr>
            <w:r w:rsidRPr="000C7F17">
              <w:rPr>
                <w:rFonts w:ascii="Times New Roman" w:eastAsia="Times New Roman" w:hAnsi="Times New Roman" w:cs="Times New Roman"/>
                <w:sz w:val="24"/>
                <w:szCs w:val="24"/>
              </w:rPr>
              <w:t xml:space="preserve">1.2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Источники географической информации, ГИС. Картографический метод исследования в географии. </w:t>
            </w:r>
          </w:p>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Карта как источник географической информации </w:t>
            </w:r>
          </w:p>
        </w:tc>
      </w:tr>
      <w:tr w:rsidR="000C7F17" w:rsidRPr="007F33C6" w:rsidTr="00643B29">
        <w:trPr>
          <w:trHeight w:val="334"/>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19"/>
              <w:jc w:val="center"/>
              <w:rPr>
                <w:sz w:val="24"/>
                <w:szCs w:val="24"/>
              </w:rPr>
            </w:pPr>
            <w:r w:rsidRPr="000C7F17">
              <w:rPr>
                <w:rFonts w:ascii="Times New Roman" w:eastAsia="Times New Roman" w:hAnsi="Times New Roman" w:cs="Times New Roman"/>
                <w:sz w:val="24"/>
                <w:szCs w:val="24"/>
              </w:rPr>
              <w:t xml:space="preserve">2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Географическая среда как сфера взаимодействия общества и природы </w:t>
            </w:r>
          </w:p>
        </w:tc>
      </w:tr>
      <w:tr w:rsidR="000C7F17" w:rsidRPr="007F33C6" w:rsidTr="00643B29">
        <w:trPr>
          <w:trHeight w:val="662"/>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0"/>
              <w:jc w:val="center"/>
              <w:rPr>
                <w:sz w:val="24"/>
                <w:szCs w:val="24"/>
              </w:rPr>
            </w:pPr>
            <w:r w:rsidRPr="000C7F17">
              <w:rPr>
                <w:rFonts w:ascii="Times New Roman" w:eastAsia="Times New Roman" w:hAnsi="Times New Roman" w:cs="Times New Roman"/>
                <w:sz w:val="24"/>
                <w:szCs w:val="24"/>
              </w:rPr>
              <w:t xml:space="preserve">2.1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Развитие земной коры во времени. Геологическая хронология. Этапы геологической истории земной коры </w:t>
            </w:r>
          </w:p>
        </w:tc>
      </w:tr>
      <w:tr w:rsidR="000C7F17" w:rsidRPr="000C7F17" w:rsidTr="00643B29">
        <w:trPr>
          <w:trHeight w:val="1309"/>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0"/>
              <w:jc w:val="center"/>
              <w:rPr>
                <w:sz w:val="24"/>
                <w:szCs w:val="24"/>
              </w:rPr>
            </w:pPr>
            <w:r w:rsidRPr="000C7F17">
              <w:rPr>
                <w:rFonts w:ascii="Times New Roman" w:eastAsia="Times New Roman" w:hAnsi="Times New Roman" w:cs="Times New Roman"/>
                <w:sz w:val="24"/>
                <w:szCs w:val="24"/>
              </w:rPr>
              <w:t xml:space="preserve">2.2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92"/>
              <w:jc w:val="both"/>
              <w:rPr>
                <w:sz w:val="24"/>
                <w:szCs w:val="24"/>
                <w:lang w:val="ru-RU"/>
              </w:rPr>
            </w:pPr>
            <w:r w:rsidRPr="000C7F17">
              <w:rPr>
                <w:rFonts w:ascii="Times New Roman" w:eastAsia="Times New Roman" w:hAnsi="Times New Roman" w:cs="Times New Roman"/>
                <w:sz w:val="24"/>
                <w:szCs w:val="24"/>
                <w:lang w:val="ru-RU"/>
              </w:rPr>
              <w:t xml:space="preserve">Тектоника литосферных плит. Тектонические структуры. Взаимосвязь тектонических структур и форм рельефа. Закономерности распространения основных форм рельефа на поверхности Земли. </w:t>
            </w:r>
          </w:p>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Эндогенные и экзогенные процессы рельефообразования. </w:t>
            </w:r>
          </w:p>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Антропогенный рельеф </w:t>
            </w:r>
          </w:p>
        </w:tc>
      </w:tr>
      <w:tr w:rsidR="000C7F17" w:rsidRPr="007F33C6" w:rsidTr="00643B29">
        <w:trPr>
          <w:trHeight w:val="334"/>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4"/>
              <w:jc w:val="center"/>
              <w:rPr>
                <w:sz w:val="24"/>
                <w:szCs w:val="24"/>
              </w:rPr>
            </w:pPr>
            <w:r w:rsidRPr="000C7F17">
              <w:rPr>
                <w:rFonts w:ascii="Times New Roman" w:eastAsia="Times New Roman" w:hAnsi="Times New Roman" w:cs="Times New Roman"/>
                <w:sz w:val="24"/>
                <w:szCs w:val="24"/>
              </w:rPr>
              <w:t xml:space="preserve">2.3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lang w:val="ru-RU"/>
              </w:rPr>
            </w:pPr>
            <w:r w:rsidRPr="000C7F17">
              <w:rPr>
                <w:rFonts w:ascii="Times New Roman" w:eastAsia="Times New Roman" w:hAnsi="Times New Roman" w:cs="Times New Roman"/>
                <w:sz w:val="24"/>
                <w:szCs w:val="24"/>
                <w:lang w:val="ru-RU"/>
              </w:rPr>
              <w:t xml:space="preserve">Атмосфера и климат Земли. Агроклиматические ресурсы </w:t>
            </w:r>
          </w:p>
        </w:tc>
      </w:tr>
      <w:tr w:rsidR="000C7F17" w:rsidRPr="000C7F17" w:rsidTr="00643B29">
        <w:trPr>
          <w:trHeight w:val="334"/>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0"/>
              <w:jc w:val="center"/>
              <w:rPr>
                <w:sz w:val="24"/>
                <w:szCs w:val="24"/>
              </w:rPr>
            </w:pPr>
            <w:r w:rsidRPr="000C7F17">
              <w:rPr>
                <w:rFonts w:ascii="Times New Roman" w:eastAsia="Times New Roman" w:hAnsi="Times New Roman" w:cs="Times New Roman"/>
                <w:sz w:val="24"/>
                <w:szCs w:val="24"/>
              </w:rPr>
              <w:t xml:space="preserve">2.4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rPr>
            </w:pPr>
            <w:r w:rsidRPr="000C7F17">
              <w:rPr>
                <w:rFonts w:ascii="Times New Roman" w:eastAsia="Times New Roman" w:hAnsi="Times New Roman" w:cs="Times New Roman"/>
                <w:sz w:val="24"/>
                <w:szCs w:val="24"/>
              </w:rPr>
              <w:t xml:space="preserve">Гидросфера и водные ресурсы </w:t>
            </w:r>
          </w:p>
        </w:tc>
      </w:tr>
      <w:tr w:rsidR="000C7F17" w:rsidRPr="000C7F17" w:rsidTr="00643B29">
        <w:trPr>
          <w:trHeight w:val="33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0"/>
              <w:jc w:val="center"/>
              <w:rPr>
                <w:sz w:val="24"/>
                <w:szCs w:val="24"/>
              </w:rPr>
            </w:pPr>
            <w:r w:rsidRPr="000C7F17">
              <w:rPr>
                <w:rFonts w:ascii="Times New Roman" w:eastAsia="Times New Roman" w:hAnsi="Times New Roman" w:cs="Times New Roman"/>
                <w:sz w:val="24"/>
                <w:szCs w:val="24"/>
              </w:rPr>
              <w:t xml:space="preserve">2.5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rPr>
            </w:pPr>
            <w:r w:rsidRPr="000C7F17">
              <w:rPr>
                <w:rFonts w:ascii="Times New Roman" w:eastAsia="Times New Roman" w:hAnsi="Times New Roman" w:cs="Times New Roman"/>
                <w:sz w:val="24"/>
                <w:szCs w:val="24"/>
                <w:lang w:val="ru-RU"/>
              </w:rPr>
              <w:t xml:space="preserve">Мировой океан как часть гидросферы. </w:t>
            </w:r>
            <w:r w:rsidRPr="000C7F17">
              <w:rPr>
                <w:rFonts w:ascii="Times New Roman" w:eastAsia="Times New Roman" w:hAnsi="Times New Roman" w:cs="Times New Roman"/>
                <w:sz w:val="24"/>
                <w:szCs w:val="24"/>
              </w:rPr>
              <w:t xml:space="preserve">Ресурсы Мирового океана </w:t>
            </w:r>
          </w:p>
        </w:tc>
      </w:tr>
      <w:tr w:rsidR="000C7F17" w:rsidRPr="00D75C16" w:rsidTr="00643B29">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0"/>
              <w:jc w:val="center"/>
              <w:rPr>
                <w:sz w:val="24"/>
                <w:szCs w:val="24"/>
              </w:rPr>
            </w:pPr>
            <w:r w:rsidRPr="000C7F17">
              <w:rPr>
                <w:rFonts w:ascii="Times New Roman" w:eastAsia="Times New Roman" w:hAnsi="Times New Roman" w:cs="Times New Roman"/>
                <w:sz w:val="24"/>
                <w:szCs w:val="24"/>
              </w:rPr>
              <w:t xml:space="preserve">2.6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Биосфера и биологические ресурсы мира. Почвы и земельные ресурсы мира </w:t>
            </w:r>
          </w:p>
        </w:tc>
      </w:tr>
      <w:tr w:rsidR="000C7F17" w:rsidRPr="00D75C16" w:rsidTr="00643B29">
        <w:trPr>
          <w:trHeight w:val="658"/>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0"/>
              <w:jc w:val="center"/>
              <w:rPr>
                <w:sz w:val="24"/>
                <w:szCs w:val="24"/>
              </w:rPr>
            </w:pPr>
            <w:r w:rsidRPr="000C7F17">
              <w:rPr>
                <w:rFonts w:ascii="Times New Roman" w:eastAsia="Times New Roman" w:hAnsi="Times New Roman" w:cs="Times New Roman"/>
                <w:sz w:val="24"/>
                <w:szCs w:val="24"/>
              </w:rPr>
              <w:t xml:space="preserve">2.7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Закон географической зональности. Природные комплексы как системы, их компоненты и свойства </w:t>
            </w:r>
          </w:p>
        </w:tc>
      </w:tr>
      <w:tr w:rsidR="000C7F17" w:rsidRPr="000C7F17" w:rsidTr="00643B29">
        <w:trPr>
          <w:trHeight w:val="658"/>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0"/>
              <w:jc w:val="center"/>
              <w:rPr>
                <w:sz w:val="24"/>
                <w:szCs w:val="24"/>
              </w:rPr>
            </w:pPr>
            <w:r w:rsidRPr="000C7F17">
              <w:rPr>
                <w:rFonts w:ascii="Times New Roman" w:eastAsia="Times New Roman" w:hAnsi="Times New Roman" w:cs="Times New Roman"/>
                <w:sz w:val="24"/>
                <w:szCs w:val="24"/>
              </w:rPr>
              <w:t xml:space="preserve">2.8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firstLine="2"/>
              <w:jc w:val="both"/>
              <w:rPr>
                <w:sz w:val="24"/>
                <w:szCs w:val="24"/>
              </w:rPr>
            </w:pPr>
            <w:r w:rsidRPr="000C7F17">
              <w:rPr>
                <w:rFonts w:ascii="Times New Roman" w:eastAsia="Times New Roman" w:hAnsi="Times New Roman" w:cs="Times New Roman"/>
                <w:sz w:val="24"/>
                <w:szCs w:val="24"/>
                <w:lang w:val="ru-RU"/>
              </w:rPr>
              <w:t xml:space="preserve">Природные условия и ресурсы. Особенности размещения природных ресурсов мира. </w:t>
            </w:r>
            <w:r w:rsidRPr="000C7F17">
              <w:rPr>
                <w:rFonts w:ascii="Times New Roman" w:eastAsia="Times New Roman" w:hAnsi="Times New Roman" w:cs="Times New Roman"/>
                <w:sz w:val="24"/>
                <w:szCs w:val="24"/>
              </w:rPr>
              <w:t xml:space="preserve">Ресурсообеспеченнность </w:t>
            </w:r>
          </w:p>
        </w:tc>
      </w:tr>
      <w:tr w:rsidR="000C7F17" w:rsidRPr="000C7F17" w:rsidTr="00643B29">
        <w:trPr>
          <w:trHeight w:val="331"/>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0"/>
              <w:jc w:val="center"/>
              <w:rPr>
                <w:sz w:val="24"/>
                <w:szCs w:val="24"/>
              </w:rPr>
            </w:pPr>
            <w:r w:rsidRPr="000C7F17">
              <w:rPr>
                <w:rFonts w:ascii="Times New Roman" w:eastAsia="Times New Roman" w:hAnsi="Times New Roman" w:cs="Times New Roman"/>
                <w:sz w:val="24"/>
                <w:szCs w:val="24"/>
              </w:rPr>
              <w:t xml:space="preserve">2.9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rPr>
            </w:pPr>
            <w:r w:rsidRPr="000C7F17">
              <w:rPr>
                <w:rFonts w:ascii="Times New Roman" w:eastAsia="Times New Roman" w:hAnsi="Times New Roman" w:cs="Times New Roman"/>
                <w:sz w:val="24"/>
                <w:szCs w:val="24"/>
              </w:rPr>
              <w:t xml:space="preserve">Природопользование </w:t>
            </w:r>
          </w:p>
        </w:tc>
      </w:tr>
      <w:tr w:rsidR="000C7F17" w:rsidRPr="00D75C16" w:rsidTr="00643B29">
        <w:trPr>
          <w:trHeight w:val="1719"/>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92"/>
              <w:jc w:val="center"/>
              <w:rPr>
                <w:sz w:val="24"/>
                <w:szCs w:val="24"/>
              </w:rPr>
            </w:pPr>
            <w:r w:rsidRPr="000C7F17">
              <w:rPr>
                <w:rFonts w:ascii="Times New Roman" w:eastAsia="Times New Roman" w:hAnsi="Times New Roman" w:cs="Times New Roman"/>
                <w:sz w:val="24"/>
                <w:szCs w:val="24"/>
              </w:rPr>
              <w:t xml:space="preserve">2.10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Виды стихийных бедствий и опасных природных явлений. </w:t>
            </w:r>
          </w:p>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Географические особенности распространения стихийных бедствий. </w:t>
            </w:r>
          </w:p>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Регионы природных рисков на территории России. </w:t>
            </w:r>
          </w:p>
          <w:p w:rsidR="000C7F17" w:rsidRPr="000C7F17" w:rsidRDefault="000C7F17" w:rsidP="000C7F17">
            <w:pPr>
              <w:spacing w:before="0" w:beforeAutospacing="0" w:after="0" w:afterAutospacing="0"/>
              <w:ind w:right="705"/>
              <w:jc w:val="both"/>
              <w:rPr>
                <w:sz w:val="24"/>
                <w:szCs w:val="24"/>
                <w:lang w:val="ru-RU"/>
              </w:rPr>
            </w:pPr>
            <w:r w:rsidRPr="000C7F17">
              <w:rPr>
                <w:rFonts w:ascii="Times New Roman" w:eastAsia="Times New Roman" w:hAnsi="Times New Roman" w:cs="Times New Roman"/>
                <w:sz w:val="24"/>
                <w:szCs w:val="24"/>
                <w:lang w:val="ru-RU"/>
              </w:rPr>
              <w:t xml:space="preserve">Землетрясения, извержения вулканов, оценка их интенсивности и прогноз возможных последствий в странах с различным уровнем социально-экономического развития </w:t>
            </w:r>
          </w:p>
        </w:tc>
      </w:tr>
      <w:tr w:rsidR="000C7F17" w:rsidRPr="00D75C16" w:rsidTr="00643B29">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92"/>
              <w:jc w:val="center"/>
              <w:rPr>
                <w:sz w:val="24"/>
                <w:szCs w:val="24"/>
              </w:rPr>
            </w:pPr>
            <w:r w:rsidRPr="000C7F17">
              <w:rPr>
                <w:rFonts w:ascii="Times New Roman" w:eastAsia="Times New Roman" w:hAnsi="Times New Roman" w:cs="Times New Roman"/>
                <w:sz w:val="24"/>
                <w:szCs w:val="24"/>
              </w:rPr>
              <w:t xml:space="preserve">2.11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Концепция устойчивого развития. Стратегия устойчивого развития России </w:t>
            </w:r>
          </w:p>
        </w:tc>
      </w:tr>
    </w:tbl>
    <w:p w:rsidR="000C7F17" w:rsidRPr="000C7F17" w:rsidRDefault="000C7F17" w:rsidP="000C7F17">
      <w:pPr>
        <w:spacing w:before="0" w:beforeAutospacing="0" w:after="0" w:afterAutospacing="0"/>
        <w:ind w:left="-283" w:right="11456"/>
        <w:rPr>
          <w:sz w:val="24"/>
          <w:szCs w:val="24"/>
          <w:lang w:val="ru-RU"/>
        </w:rPr>
      </w:pPr>
    </w:p>
    <w:tbl>
      <w:tblPr>
        <w:tblW w:w="10474" w:type="dxa"/>
        <w:tblInd w:w="-418" w:type="dxa"/>
        <w:tblCellMar>
          <w:top w:w="43" w:type="dxa"/>
          <w:left w:w="7" w:type="dxa"/>
          <w:right w:w="175" w:type="dxa"/>
        </w:tblCellMar>
        <w:tblLook w:val="04A0" w:firstRow="1" w:lastRow="0" w:firstColumn="1" w:lastColumn="0" w:noHBand="0" w:noVBand="1"/>
      </w:tblPr>
      <w:tblGrid>
        <w:gridCol w:w="993"/>
        <w:gridCol w:w="9481"/>
      </w:tblGrid>
      <w:tr w:rsidR="000C7F17" w:rsidRPr="000C7F17" w:rsidTr="00643B29">
        <w:trPr>
          <w:trHeight w:val="338"/>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0"/>
              <w:jc w:val="center"/>
              <w:rPr>
                <w:sz w:val="24"/>
                <w:szCs w:val="24"/>
              </w:rPr>
            </w:pPr>
            <w:r w:rsidRPr="000C7F17">
              <w:rPr>
                <w:rFonts w:ascii="Times New Roman" w:eastAsia="Times New Roman" w:hAnsi="Times New Roman" w:cs="Times New Roman"/>
                <w:sz w:val="24"/>
                <w:szCs w:val="24"/>
              </w:rPr>
              <w:t xml:space="preserve">3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Население мира </w:t>
            </w:r>
          </w:p>
        </w:tc>
      </w:tr>
      <w:tr w:rsidR="000C7F17" w:rsidRPr="000C7F17" w:rsidTr="00643B29">
        <w:trPr>
          <w:trHeight w:val="1358"/>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1"/>
              <w:jc w:val="center"/>
              <w:rPr>
                <w:sz w:val="24"/>
                <w:szCs w:val="24"/>
              </w:rPr>
            </w:pPr>
            <w:r w:rsidRPr="000C7F17">
              <w:rPr>
                <w:rFonts w:ascii="Times New Roman" w:eastAsia="Times New Roman" w:hAnsi="Times New Roman" w:cs="Times New Roman"/>
                <w:sz w:val="24"/>
                <w:szCs w:val="24"/>
              </w:rPr>
              <w:lastRenderedPageBreak/>
              <w:t xml:space="preserve">3.1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69"/>
              <w:jc w:val="both"/>
              <w:rPr>
                <w:sz w:val="24"/>
                <w:szCs w:val="24"/>
              </w:rPr>
            </w:pPr>
            <w:r w:rsidRPr="000C7F17">
              <w:rPr>
                <w:rFonts w:ascii="Times New Roman" w:eastAsia="Times New Roman" w:hAnsi="Times New Roman" w:cs="Times New Roman"/>
                <w:sz w:val="24"/>
                <w:szCs w:val="24"/>
                <w:lang w:val="ru-RU"/>
              </w:rPr>
              <w:t xml:space="preserve">Численность и воспроизводство населения. Численность населения мира и динамика её изменения. Воспроизводство населения, его типы и особенности в странах с различным уровнем социально- экономического развития (демографический взрыв, демографический кризис, старение населения). </w:t>
            </w:r>
            <w:r w:rsidRPr="000C7F17">
              <w:rPr>
                <w:rFonts w:ascii="Times New Roman" w:eastAsia="Times New Roman" w:hAnsi="Times New Roman" w:cs="Times New Roman"/>
                <w:sz w:val="24"/>
                <w:szCs w:val="24"/>
              </w:rPr>
              <w:t xml:space="preserve">Демографическая ситуация в России и её региональные </w:t>
            </w:r>
            <w:r w:rsidR="00643B29" w:rsidRPr="000C7F17">
              <w:rPr>
                <w:rFonts w:ascii="Times New Roman" w:eastAsia="Times New Roman" w:hAnsi="Times New Roman" w:cs="Times New Roman"/>
                <w:sz w:val="24"/>
                <w:szCs w:val="24"/>
                <w:lang w:val="ru-RU"/>
              </w:rPr>
              <w:t xml:space="preserve">различия. Демографическая политика и её направления в странах различных типов воспроизводства населения. </w:t>
            </w:r>
            <w:r w:rsidR="00643B29" w:rsidRPr="000C7F17">
              <w:rPr>
                <w:rFonts w:ascii="Times New Roman" w:eastAsia="Times New Roman" w:hAnsi="Times New Roman" w:cs="Times New Roman"/>
                <w:sz w:val="24"/>
                <w:szCs w:val="24"/>
              </w:rPr>
              <w:t>Теория демографического перехода</w:t>
            </w:r>
          </w:p>
        </w:tc>
      </w:tr>
      <w:tr w:rsidR="000C7F17" w:rsidRPr="00D75C16" w:rsidTr="00643B29">
        <w:trPr>
          <w:trHeight w:val="33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1"/>
              <w:jc w:val="center"/>
              <w:rPr>
                <w:sz w:val="24"/>
                <w:szCs w:val="24"/>
              </w:rPr>
            </w:pPr>
            <w:r w:rsidRPr="000C7F17">
              <w:rPr>
                <w:rFonts w:ascii="Times New Roman" w:eastAsia="Times New Roman" w:hAnsi="Times New Roman" w:cs="Times New Roman"/>
                <w:sz w:val="24"/>
                <w:szCs w:val="24"/>
              </w:rPr>
              <w:t xml:space="preserve">3.2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1"/>
              <w:rPr>
                <w:sz w:val="24"/>
                <w:szCs w:val="24"/>
                <w:lang w:val="ru-RU"/>
              </w:rPr>
            </w:pPr>
            <w:r w:rsidRPr="000C7F17">
              <w:rPr>
                <w:rFonts w:ascii="Times New Roman" w:eastAsia="Times New Roman" w:hAnsi="Times New Roman" w:cs="Times New Roman"/>
                <w:sz w:val="24"/>
                <w:szCs w:val="24"/>
                <w:lang w:val="ru-RU"/>
              </w:rPr>
              <w:t xml:space="preserve">Возрастной и половой состав населения мира </w:t>
            </w:r>
          </w:p>
        </w:tc>
      </w:tr>
      <w:tr w:rsidR="000C7F17" w:rsidRPr="00D75C16" w:rsidTr="00643B29">
        <w:trPr>
          <w:trHeight w:val="661"/>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1"/>
              <w:jc w:val="center"/>
              <w:rPr>
                <w:sz w:val="24"/>
                <w:szCs w:val="24"/>
              </w:rPr>
            </w:pPr>
            <w:r w:rsidRPr="000C7F17">
              <w:rPr>
                <w:rFonts w:ascii="Times New Roman" w:eastAsia="Times New Roman" w:hAnsi="Times New Roman" w:cs="Times New Roman"/>
                <w:sz w:val="24"/>
                <w:szCs w:val="24"/>
              </w:rPr>
              <w:t xml:space="preserve">3.3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Расселение населения мира. Размещение и плотность населения. Факторы, влияющие на размещение населения </w:t>
            </w:r>
          </w:p>
        </w:tc>
      </w:tr>
      <w:tr w:rsidR="000C7F17" w:rsidRPr="000C7F17" w:rsidTr="00643B29">
        <w:trPr>
          <w:trHeight w:val="80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1"/>
              <w:jc w:val="center"/>
              <w:rPr>
                <w:sz w:val="24"/>
                <w:szCs w:val="24"/>
              </w:rPr>
            </w:pPr>
            <w:r w:rsidRPr="000C7F17">
              <w:rPr>
                <w:rFonts w:ascii="Times New Roman" w:eastAsia="Times New Roman" w:hAnsi="Times New Roman" w:cs="Times New Roman"/>
                <w:sz w:val="24"/>
                <w:szCs w:val="24"/>
              </w:rPr>
              <w:t xml:space="preserve">3.4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lang w:val="ru-RU"/>
              </w:rPr>
              <w:t xml:space="preserve">Городское и сельское расселение. Сущность и географические закономерности глобального процесса урбанизации. </w:t>
            </w:r>
            <w:r w:rsidRPr="000C7F17">
              <w:rPr>
                <w:rFonts w:ascii="Times New Roman" w:eastAsia="Times New Roman" w:hAnsi="Times New Roman" w:cs="Times New Roman"/>
                <w:sz w:val="24"/>
                <w:szCs w:val="24"/>
              </w:rPr>
              <w:t xml:space="preserve">Проблемы урбанизации и их географические аспекты </w:t>
            </w:r>
          </w:p>
        </w:tc>
      </w:tr>
      <w:tr w:rsidR="000C7F17" w:rsidRPr="00D75C16" w:rsidTr="00643B29">
        <w:trPr>
          <w:trHeight w:val="334"/>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1"/>
              <w:jc w:val="center"/>
              <w:rPr>
                <w:sz w:val="24"/>
                <w:szCs w:val="24"/>
              </w:rPr>
            </w:pPr>
            <w:r w:rsidRPr="000C7F17">
              <w:rPr>
                <w:rFonts w:ascii="Times New Roman" w:eastAsia="Times New Roman" w:hAnsi="Times New Roman" w:cs="Times New Roman"/>
                <w:sz w:val="24"/>
                <w:szCs w:val="24"/>
              </w:rPr>
              <w:t xml:space="preserve">3.5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1"/>
              <w:rPr>
                <w:sz w:val="24"/>
                <w:szCs w:val="24"/>
                <w:lang w:val="ru-RU"/>
              </w:rPr>
            </w:pPr>
            <w:r w:rsidRPr="000C7F17">
              <w:rPr>
                <w:rFonts w:ascii="Times New Roman" w:eastAsia="Times New Roman" w:hAnsi="Times New Roman" w:cs="Times New Roman"/>
                <w:sz w:val="24"/>
                <w:szCs w:val="24"/>
                <w:lang w:val="ru-RU"/>
              </w:rPr>
              <w:t xml:space="preserve">Миграции населения. Основные направления и типы миграций в мире </w:t>
            </w:r>
          </w:p>
        </w:tc>
      </w:tr>
      <w:tr w:rsidR="000C7F17" w:rsidRPr="00D75C16" w:rsidTr="00643B29">
        <w:trPr>
          <w:trHeight w:val="655"/>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1"/>
              <w:jc w:val="center"/>
              <w:rPr>
                <w:sz w:val="24"/>
                <w:szCs w:val="24"/>
              </w:rPr>
            </w:pPr>
            <w:r w:rsidRPr="000C7F17">
              <w:rPr>
                <w:rFonts w:ascii="Times New Roman" w:eastAsia="Times New Roman" w:hAnsi="Times New Roman" w:cs="Times New Roman"/>
                <w:sz w:val="24"/>
                <w:szCs w:val="24"/>
              </w:rPr>
              <w:t xml:space="preserve">3.6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Качество жизни населения. Ожидаемая продолжительность жизни и её различия по странам мира </w:t>
            </w:r>
          </w:p>
        </w:tc>
      </w:tr>
      <w:tr w:rsidR="000C7F17" w:rsidRPr="000C7F17" w:rsidTr="00643B29">
        <w:trPr>
          <w:trHeight w:val="504"/>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1"/>
              <w:jc w:val="center"/>
              <w:rPr>
                <w:sz w:val="24"/>
                <w:szCs w:val="24"/>
              </w:rPr>
            </w:pPr>
            <w:r w:rsidRPr="000C7F17">
              <w:rPr>
                <w:rFonts w:ascii="Times New Roman" w:eastAsia="Times New Roman" w:hAnsi="Times New Roman" w:cs="Times New Roman"/>
                <w:sz w:val="24"/>
                <w:szCs w:val="24"/>
              </w:rPr>
              <w:t xml:space="preserve">3.7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Структура занятости населения в странах с различным уровнем социально- </w:t>
            </w:r>
          </w:p>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экономического развития </w:t>
            </w:r>
          </w:p>
        </w:tc>
      </w:tr>
      <w:tr w:rsidR="000C7F17" w:rsidRPr="00D75C16" w:rsidTr="00643B29">
        <w:trPr>
          <w:trHeight w:val="655"/>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1"/>
              <w:jc w:val="center"/>
              <w:rPr>
                <w:sz w:val="24"/>
                <w:szCs w:val="24"/>
              </w:rPr>
            </w:pPr>
            <w:r w:rsidRPr="000C7F17">
              <w:rPr>
                <w:rFonts w:ascii="Times New Roman" w:eastAsia="Times New Roman" w:hAnsi="Times New Roman" w:cs="Times New Roman"/>
                <w:sz w:val="24"/>
                <w:szCs w:val="24"/>
              </w:rPr>
              <w:t xml:space="preserve">3.8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География религий в современном мире. Геопространства православия, ислама и буддизма на территории России </w:t>
            </w:r>
          </w:p>
        </w:tc>
      </w:tr>
      <w:tr w:rsidR="000C7F17" w:rsidRPr="000C7F17" w:rsidTr="00643B29">
        <w:trPr>
          <w:trHeight w:val="33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0"/>
              <w:jc w:val="center"/>
              <w:rPr>
                <w:sz w:val="24"/>
                <w:szCs w:val="24"/>
              </w:rPr>
            </w:pPr>
            <w:r w:rsidRPr="000C7F17">
              <w:rPr>
                <w:rFonts w:ascii="Times New Roman" w:eastAsia="Times New Roman" w:hAnsi="Times New Roman" w:cs="Times New Roman"/>
                <w:sz w:val="24"/>
                <w:szCs w:val="24"/>
              </w:rPr>
              <w:t xml:space="preserve">4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Мировое хозяйство </w:t>
            </w:r>
          </w:p>
        </w:tc>
      </w:tr>
      <w:tr w:rsidR="000C7F17" w:rsidRPr="00D75C16" w:rsidTr="00643B29">
        <w:trPr>
          <w:trHeight w:val="658"/>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1"/>
              <w:jc w:val="center"/>
              <w:rPr>
                <w:sz w:val="24"/>
                <w:szCs w:val="24"/>
              </w:rPr>
            </w:pPr>
            <w:r w:rsidRPr="000C7F17">
              <w:rPr>
                <w:rFonts w:ascii="Times New Roman" w:eastAsia="Times New Roman" w:hAnsi="Times New Roman" w:cs="Times New Roman"/>
                <w:sz w:val="24"/>
                <w:szCs w:val="24"/>
              </w:rPr>
              <w:t xml:space="preserve">4.1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45"/>
              <w:jc w:val="both"/>
              <w:rPr>
                <w:sz w:val="24"/>
                <w:szCs w:val="24"/>
                <w:lang w:val="ru-RU"/>
              </w:rPr>
            </w:pPr>
            <w:r w:rsidRPr="000C7F17">
              <w:rPr>
                <w:rFonts w:ascii="Times New Roman" w:eastAsia="Times New Roman" w:hAnsi="Times New Roman" w:cs="Times New Roman"/>
                <w:sz w:val="24"/>
                <w:szCs w:val="24"/>
                <w:lang w:val="ru-RU"/>
              </w:rPr>
              <w:t xml:space="preserve">Состав и структура мирового хозяйства. Отраслевая, территориальная и функциональная структура мирового хозяйства </w:t>
            </w:r>
          </w:p>
        </w:tc>
      </w:tr>
      <w:tr w:rsidR="000C7F17" w:rsidRPr="000C7F17" w:rsidTr="00643B29">
        <w:trPr>
          <w:trHeight w:val="765"/>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1"/>
              <w:jc w:val="center"/>
              <w:rPr>
                <w:sz w:val="24"/>
                <w:szCs w:val="24"/>
              </w:rPr>
            </w:pPr>
            <w:r w:rsidRPr="000C7F17">
              <w:rPr>
                <w:rFonts w:ascii="Times New Roman" w:eastAsia="Times New Roman" w:hAnsi="Times New Roman" w:cs="Times New Roman"/>
                <w:sz w:val="24"/>
                <w:szCs w:val="24"/>
              </w:rPr>
              <w:t xml:space="preserve">4.2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208"/>
              <w:jc w:val="both"/>
              <w:rPr>
                <w:sz w:val="24"/>
                <w:szCs w:val="24"/>
              </w:rPr>
            </w:pPr>
            <w:r w:rsidRPr="000C7F17">
              <w:rPr>
                <w:rFonts w:ascii="Times New Roman" w:eastAsia="Times New Roman" w:hAnsi="Times New Roman" w:cs="Times New Roman"/>
                <w:sz w:val="24"/>
                <w:szCs w:val="24"/>
                <w:lang w:val="ru-RU"/>
              </w:rPr>
              <w:t xml:space="preserve">География ведущих отраслей промышленности мира. Факторы размещения предприятий отраслей промышленности. </w:t>
            </w:r>
            <w:r w:rsidRPr="000C7F17">
              <w:rPr>
                <w:rFonts w:ascii="Times New Roman" w:eastAsia="Times New Roman" w:hAnsi="Times New Roman" w:cs="Times New Roman"/>
                <w:sz w:val="24"/>
                <w:szCs w:val="24"/>
              </w:rPr>
              <w:t xml:space="preserve">Ведущие страны - производители и экспортёры основных видов промышленной продукции </w:t>
            </w:r>
          </w:p>
        </w:tc>
      </w:tr>
      <w:tr w:rsidR="000C7F17" w:rsidRPr="00D75C16" w:rsidTr="00643B29">
        <w:trPr>
          <w:trHeight w:val="1019"/>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1"/>
              <w:jc w:val="center"/>
              <w:rPr>
                <w:sz w:val="24"/>
                <w:szCs w:val="24"/>
              </w:rPr>
            </w:pPr>
            <w:r w:rsidRPr="000C7F17">
              <w:rPr>
                <w:rFonts w:ascii="Times New Roman" w:eastAsia="Times New Roman" w:hAnsi="Times New Roman" w:cs="Times New Roman"/>
                <w:sz w:val="24"/>
                <w:szCs w:val="24"/>
              </w:rPr>
              <w:t xml:space="preserve">4.3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247"/>
              <w:jc w:val="both"/>
              <w:rPr>
                <w:sz w:val="24"/>
                <w:szCs w:val="24"/>
                <w:lang w:val="ru-RU"/>
              </w:rPr>
            </w:pPr>
            <w:r w:rsidRPr="000C7F17">
              <w:rPr>
                <w:rFonts w:ascii="Times New Roman" w:eastAsia="Times New Roman" w:hAnsi="Times New Roman" w:cs="Times New Roman"/>
                <w:sz w:val="24"/>
                <w:szCs w:val="24"/>
                <w:lang w:val="ru-RU"/>
              </w:rPr>
              <w:t xml:space="preserve">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Ведущие страны - производители и экспортёры основных видов сельскохозяйственной продукции </w:t>
            </w:r>
          </w:p>
        </w:tc>
      </w:tr>
      <w:tr w:rsidR="000C7F17" w:rsidRPr="000C7F17" w:rsidTr="00643B29">
        <w:trPr>
          <w:trHeight w:val="1121"/>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1"/>
              <w:jc w:val="center"/>
              <w:rPr>
                <w:sz w:val="24"/>
                <w:szCs w:val="24"/>
              </w:rPr>
            </w:pPr>
            <w:r w:rsidRPr="000C7F17">
              <w:rPr>
                <w:rFonts w:ascii="Times New Roman" w:eastAsia="Times New Roman" w:hAnsi="Times New Roman" w:cs="Times New Roman"/>
                <w:sz w:val="24"/>
                <w:szCs w:val="24"/>
              </w:rPr>
              <w:t xml:space="preserve">4.4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581"/>
              <w:jc w:val="both"/>
              <w:rPr>
                <w:sz w:val="24"/>
                <w:szCs w:val="24"/>
              </w:rPr>
            </w:pPr>
            <w:r w:rsidRPr="000C7F17">
              <w:rPr>
                <w:rFonts w:ascii="Times New Roman" w:eastAsia="Times New Roman" w:hAnsi="Times New Roman" w:cs="Times New Roman"/>
                <w:sz w:val="24"/>
                <w:szCs w:val="24"/>
                <w:lang w:val="ru-RU"/>
              </w:rPr>
              <w:t xml:space="preserve">Сфера услуг. Мировой транспорт. Основные международные магистрали и транспортные узлы. Международные экономические отношения. Мировой рынок товаров и услуг. География международных экономических связей. </w:t>
            </w:r>
            <w:r w:rsidRPr="000C7F17">
              <w:rPr>
                <w:rFonts w:ascii="Times New Roman" w:eastAsia="Times New Roman" w:hAnsi="Times New Roman" w:cs="Times New Roman"/>
                <w:sz w:val="24"/>
                <w:szCs w:val="24"/>
              </w:rPr>
              <w:t xml:space="preserve">Мировая торговля и туризм </w:t>
            </w:r>
          </w:p>
        </w:tc>
      </w:tr>
      <w:tr w:rsidR="000C7F17" w:rsidRPr="00D75C16" w:rsidTr="00643B29">
        <w:trPr>
          <w:trHeight w:val="1095"/>
        </w:trPr>
        <w:tc>
          <w:tcPr>
            <w:tcW w:w="993" w:type="dxa"/>
            <w:tcBorders>
              <w:top w:val="single" w:sz="6" w:space="0" w:color="000000"/>
              <w:left w:val="single" w:sz="6" w:space="0" w:color="000000"/>
              <w:bottom w:val="nil"/>
              <w:right w:val="single" w:sz="6" w:space="0" w:color="000000"/>
            </w:tcBorders>
            <w:shd w:val="clear" w:color="auto" w:fill="auto"/>
          </w:tcPr>
          <w:p w:rsidR="000C7F17" w:rsidRPr="000C7F17" w:rsidRDefault="000C7F17" w:rsidP="000C7F17">
            <w:pPr>
              <w:spacing w:before="0" w:beforeAutospacing="0" w:after="0" w:afterAutospacing="0"/>
              <w:ind w:left="251"/>
              <w:jc w:val="center"/>
              <w:rPr>
                <w:sz w:val="24"/>
                <w:szCs w:val="24"/>
              </w:rPr>
            </w:pPr>
            <w:r w:rsidRPr="000C7F17">
              <w:rPr>
                <w:rFonts w:ascii="Times New Roman" w:eastAsia="Times New Roman" w:hAnsi="Times New Roman" w:cs="Times New Roman"/>
                <w:sz w:val="24"/>
                <w:szCs w:val="24"/>
              </w:rPr>
              <w:t xml:space="preserve">4.5 </w:t>
            </w:r>
          </w:p>
        </w:tc>
        <w:tc>
          <w:tcPr>
            <w:tcW w:w="9481" w:type="dxa"/>
            <w:tcBorders>
              <w:top w:val="single" w:sz="6" w:space="0" w:color="000000"/>
              <w:left w:val="single" w:sz="6" w:space="0" w:color="000000"/>
              <w:bottom w:val="nil"/>
              <w:right w:val="single" w:sz="6" w:space="0" w:color="000000"/>
            </w:tcBorders>
            <w:shd w:val="clear" w:color="auto" w:fill="auto"/>
          </w:tcPr>
          <w:p w:rsidR="000C7F17" w:rsidRPr="000C7F17" w:rsidRDefault="000C7F17" w:rsidP="000C7F17">
            <w:pPr>
              <w:spacing w:before="0" w:beforeAutospacing="0" w:after="0" w:afterAutospacing="0"/>
              <w:ind w:left="156" w:right="620"/>
              <w:jc w:val="both"/>
              <w:rPr>
                <w:sz w:val="24"/>
                <w:szCs w:val="24"/>
                <w:lang w:val="ru-RU"/>
              </w:rPr>
            </w:pPr>
            <w:r w:rsidRPr="000C7F17">
              <w:rPr>
                <w:rFonts w:ascii="Times New Roman" w:eastAsia="Times New Roman" w:hAnsi="Times New Roman" w:cs="Times New Roman"/>
                <w:sz w:val="24"/>
                <w:szCs w:val="24"/>
                <w:lang w:val="ru-RU"/>
              </w:rPr>
              <w:t xml:space="preserve">Международное географическое разделение труда. Отрасли международной специализации. Факторы конкурентного преимущества стран, определяющие их международную специализацию на современном этапе развития мирового хозяйства </w:t>
            </w:r>
          </w:p>
        </w:tc>
      </w:tr>
      <w:tr w:rsidR="000C7F17" w:rsidRPr="00D75C16" w:rsidTr="00643B29">
        <w:trPr>
          <w:trHeight w:val="984"/>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44"/>
              <w:jc w:val="center"/>
              <w:rPr>
                <w:sz w:val="24"/>
                <w:szCs w:val="24"/>
              </w:rPr>
            </w:pPr>
            <w:r w:rsidRPr="000C7F17">
              <w:rPr>
                <w:rFonts w:ascii="Times New Roman" w:eastAsia="Times New Roman" w:hAnsi="Times New Roman" w:cs="Times New Roman"/>
                <w:sz w:val="24"/>
                <w:szCs w:val="24"/>
              </w:rPr>
              <w:t xml:space="preserve">4.6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Международная экономическая интеграция и глобализация мировой экономики. Международная экономическая интеграция. Крупнейшие международные отраслевые и региональные экономические союзы </w:t>
            </w:r>
          </w:p>
        </w:tc>
      </w:tr>
      <w:tr w:rsidR="000C7F17" w:rsidRPr="000C7F17" w:rsidTr="00643B29">
        <w:trPr>
          <w:trHeight w:val="334"/>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3"/>
              <w:jc w:val="center"/>
              <w:rPr>
                <w:sz w:val="24"/>
                <w:szCs w:val="24"/>
              </w:rPr>
            </w:pPr>
            <w:r w:rsidRPr="000C7F17">
              <w:rPr>
                <w:rFonts w:ascii="Times New Roman" w:eastAsia="Times New Roman" w:hAnsi="Times New Roman" w:cs="Times New Roman"/>
                <w:sz w:val="24"/>
                <w:szCs w:val="24"/>
              </w:rPr>
              <w:t xml:space="preserve">5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Регионы и страны мира </w:t>
            </w:r>
          </w:p>
        </w:tc>
      </w:tr>
      <w:tr w:rsidR="000C7F17" w:rsidRPr="000C7F17" w:rsidTr="00643B29">
        <w:trPr>
          <w:trHeight w:val="791"/>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44"/>
              <w:jc w:val="center"/>
              <w:rPr>
                <w:sz w:val="24"/>
                <w:szCs w:val="24"/>
              </w:rPr>
            </w:pPr>
            <w:r w:rsidRPr="000C7F17">
              <w:rPr>
                <w:rFonts w:ascii="Times New Roman" w:eastAsia="Times New Roman" w:hAnsi="Times New Roman" w:cs="Times New Roman"/>
                <w:sz w:val="24"/>
                <w:szCs w:val="24"/>
              </w:rPr>
              <w:t xml:space="preserve">5.1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348"/>
              <w:jc w:val="both"/>
              <w:rPr>
                <w:sz w:val="24"/>
                <w:szCs w:val="24"/>
              </w:rPr>
            </w:pPr>
            <w:r w:rsidRPr="000C7F17">
              <w:rPr>
                <w:rFonts w:ascii="Times New Roman" w:eastAsia="Times New Roman" w:hAnsi="Times New Roman" w:cs="Times New Roman"/>
                <w:sz w:val="24"/>
                <w:szCs w:val="24"/>
                <w:lang w:val="ru-RU"/>
              </w:rPr>
              <w:t xml:space="preserve">Современная политическая карта. Классификации и типология стран мира. Основные типы стран. Формы правления стран мира, особенности их пространственного размещения. </w:t>
            </w:r>
            <w:r w:rsidRPr="000C7F17">
              <w:rPr>
                <w:rFonts w:ascii="Times New Roman" w:eastAsia="Times New Roman" w:hAnsi="Times New Roman" w:cs="Times New Roman"/>
                <w:sz w:val="24"/>
                <w:szCs w:val="24"/>
              </w:rPr>
              <w:t xml:space="preserve">Формы государственного устройства и их распространение в мире </w:t>
            </w:r>
          </w:p>
        </w:tc>
      </w:tr>
      <w:tr w:rsidR="000C7F17" w:rsidRPr="00D75C16" w:rsidTr="00643B29">
        <w:trPr>
          <w:trHeight w:val="507"/>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44"/>
              <w:jc w:val="center"/>
              <w:rPr>
                <w:sz w:val="24"/>
                <w:szCs w:val="24"/>
              </w:rPr>
            </w:pPr>
            <w:r w:rsidRPr="000C7F17">
              <w:rPr>
                <w:rFonts w:ascii="Times New Roman" w:eastAsia="Times New Roman" w:hAnsi="Times New Roman" w:cs="Times New Roman"/>
                <w:sz w:val="24"/>
                <w:szCs w:val="24"/>
              </w:rPr>
              <w:lastRenderedPageBreak/>
              <w:t xml:space="preserve">5.2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72"/>
              <w:jc w:val="both"/>
              <w:rPr>
                <w:sz w:val="24"/>
                <w:szCs w:val="24"/>
                <w:lang w:val="ru-RU"/>
              </w:rPr>
            </w:pPr>
            <w:r w:rsidRPr="000C7F17">
              <w:rPr>
                <w:rFonts w:ascii="Times New Roman" w:eastAsia="Times New Roman" w:hAnsi="Times New Roman" w:cs="Times New Roman"/>
                <w:sz w:val="24"/>
                <w:szCs w:val="24"/>
                <w:lang w:val="ru-RU"/>
              </w:rPr>
              <w:t xml:space="preserve">Особенности экономико-географического положения, природно- ресурсного капитала, населения, хозяйства регионов и крупных стран мира </w:t>
            </w:r>
          </w:p>
        </w:tc>
      </w:tr>
      <w:tr w:rsidR="000C7F17" w:rsidRPr="00D75C16" w:rsidTr="00643B29">
        <w:trPr>
          <w:trHeight w:val="337"/>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3"/>
              <w:jc w:val="center"/>
              <w:rPr>
                <w:sz w:val="24"/>
                <w:szCs w:val="24"/>
              </w:rPr>
            </w:pPr>
            <w:r w:rsidRPr="000C7F17">
              <w:rPr>
                <w:rFonts w:ascii="Times New Roman" w:eastAsia="Times New Roman" w:hAnsi="Times New Roman" w:cs="Times New Roman"/>
                <w:sz w:val="24"/>
                <w:szCs w:val="24"/>
              </w:rPr>
              <w:t xml:space="preserve">6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Место России в современном мире </w:t>
            </w:r>
          </w:p>
        </w:tc>
      </w:tr>
      <w:tr w:rsidR="000C7F17" w:rsidRPr="00D75C16" w:rsidTr="00643B29">
        <w:trPr>
          <w:trHeight w:val="334"/>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44"/>
              <w:jc w:val="center"/>
              <w:rPr>
                <w:sz w:val="24"/>
                <w:szCs w:val="24"/>
              </w:rPr>
            </w:pPr>
            <w:r w:rsidRPr="000C7F17">
              <w:rPr>
                <w:rFonts w:ascii="Times New Roman" w:eastAsia="Times New Roman" w:hAnsi="Times New Roman" w:cs="Times New Roman"/>
                <w:sz w:val="24"/>
                <w:szCs w:val="24"/>
              </w:rPr>
              <w:t xml:space="preserve">6.1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lang w:val="ru-RU"/>
              </w:rPr>
            </w:pPr>
            <w:r w:rsidRPr="000C7F17">
              <w:rPr>
                <w:rFonts w:ascii="Times New Roman" w:eastAsia="Times New Roman" w:hAnsi="Times New Roman" w:cs="Times New Roman"/>
                <w:sz w:val="24"/>
                <w:szCs w:val="24"/>
                <w:lang w:val="ru-RU"/>
              </w:rPr>
              <w:t xml:space="preserve">Россия на геополитической карте мира </w:t>
            </w:r>
          </w:p>
        </w:tc>
      </w:tr>
      <w:tr w:rsidR="000C7F17" w:rsidRPr="00D75C16" w:rsidTr="00643B29">
        <w:trPr>
          <w:trHeight w:val="660"/>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44"/>
              <w:jc w:val="center"/>
              <w:rPr>
                <w:sz w:val="24"/>
                <w:szCs w:val="24"/>
              </w:rPr>
            </w:pPr>
            <w:r w:rsidRPr="000C7F17">
              <w:rPr>
                <w:rFonts w:ascii="Times New Roman" w:eastAsia="Times New Roman" w:hAnsi="Times New Roman" w:cs="Times New Roman"/>
                <w:sz w:val="24"/>
                <w:szCs w:val="24"/>
              </w:rPr>
              <w:t xml:space="preserve">6.2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Россия на геодемографической карте мира. Демографический потенциал России. Численность населения России, её динамика </w:t>
            </w:r>
          </w:p>
        </w:tc>
      </w:tr>
      <w:tr w:rsidR="000C7F17" w:rsidRPr="00D75C16" w:rsidTr="00643B29">
        <w:trPr>
          <w:trHeight w:val="334"/>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44"/>
              <w:jc w:val="center"/>
              <w:rPr>
                <w:sz w:val="24"/>
                <w:szCs w:val="24"/>
              </w:rPr>
            </w:pPr>
            <w:r w:rsidRPr="000C7F17">
              <w:rPr>
                <w:rFonts w:ascii="Times New Roman" w:eastAsia="Times New Roman" w:hAnsi="Times New Roman" w:cs="Times New Roman"/>
                <w:sz w:val="24"/>
                <w:szCs w:val="24"/>
              </w:rPr>
              <w:t xml:space="preserve">6.3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lang w:val="ru-RU"/>
              </w:rPr>
            </w:pPr>
            <w:r w:rsidRPr="000C7F17">
              <w:rPr>
                <w:rFonts w:ascii="Times New Roman" w:eastAsia="Times New Roman" w:hAnsi="Times New Roman" w:cs="Times New Roman"/>
                <w:sz w:val="24"/>
                <w:szCs w:val="24"/>
                <w:lang w:val="ru-RU"/>
              </w:rPr>
              <w:t xml:space="preserve">Размещение населения России. Основная полоса расселения </w:t>
            </w:r>
          </w:p>
        </w:tc>
      </w:tr>
      <w:tr w:rsidR="000C7F17" w:rsidRPr="00D75C16" w:rsidTr="00643B29">
        <w:trPr>
          <w:trHeight w:val="55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44"/>
              <w:jc w:val="center"/>
              <w:rPr>
                <w:sz w:val="24"/>
                <w:szCs w:val="24"/>
              </w:rPr>
            </w:pPr>
            <w:r w:rsidRPr="000C7F17">
              <w:rPr>
                <w:rFonts w:ascii="Times New Roman" w:eastAsia="Times New Roman" w:hAnsi="Times New Roman" w:cs="Times New Roman"/>
                <w:sz w:val="24"/>
                <w:szCs w:val="24"/>
              </w:rPr>
              <w:t xml:space="preserve">6.4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87"/>
              <w:jc w:val="both"/>
              <w:rPr>
                <w:sz w:val="24"/>
                <w:szCs w:val="24"/>
                <w:lang w:val="ru-RU"/>
              </w:rPr>
            </w:pPr>
            <w:r w:rsidRPr="000C7F17">
              <w:rPr>
                <w:rFonts w:ascii="Times New Roman" w:eastAsia="Times New Roman" w:hAnsi="Times New Roman" w:cs="Times New Roman"/>
                <w:sz w:val="24"/>
                <w:szCs w:val="24"/>
                <w:lang w:val="ru-RU"/>
              </w:rPr>
              <w:t xml:space="preserve">Система городских и сельских поселений Российской Федерации. Крупнейшие городские агломерации России, динамика численности их населения </w:t>
            </w:r>
          </w:p>
        </w:tc>
      </w:tr>
      <w:tr w:rsidR="000C7F17" w:rsidRPr="00D75C16" w:rsidTr="00643B29">
        <w:trPr>
          <w:trHeight w:val="2493"/>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44"/>
              <w:jc w:val="center"/>
              <w:rPr>
                <w:sz w:val="24"/>
                <w:szCs w:val="24"/>
              </w:rPr>
            </w:pPr>
            <w:r w:rsidRPr="000C7F17">
              <w:rPr>
                <w:rFonts w:ascii="Times New Roman" w:eastAsia="Times New Roman" w:hAnsi="Times New Roman" w:cs="Times New Roman"/>
                <w:sz w:val="24"/>
                <w:szCs w:val="24"/>
              </w:rPr>
              <w:t xml:space="preserve">6.5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71"/>
              <w:jc w:val="both"/>
              <w:rPr>
                <w:sz w:val="24"/>
                <w:szCs w:val="24"/>
                <w:lang w:val="ru-RU"/>
              </w:rPr>
            </w:pPr>
            <w:r w:rsidRPr="000C7F17">
              <w:rPr>
                <w:rFonts w:ascii="Times New Roman" w:eastAsia="Times New Roman" w:hAnsi="Times New Roman" w:cs="Times New Roman"/>
                <w:sz w:val="24"/>
                <w:szCs w:val="24"/>
                <w:lang w:val="ru-RU"/>
              </w:rPr>
              <w:t xml:space="preserve">Россия на геоэкономической карте мира. Природно-ресурсный потенциал России. Современные тенденции изменения отраслевой и территориальной структуры хозяйства России. Специализация и особенности промышленного производства в России. Факторы, влияющие на изменение отраслевой и территориальной структуры хозяйства России в новых экономических условиях. Состав и место агропромышленного комплекса (АПК) в отраслевой структуре хозяйства России. Импортозамещение как фактор развития российской экономики. Россия в мировой системе интеграционных отношений. Транспортная система России. Роль и место России в международном географическом разделении труда </w:t>
            </w:r>
          </w:p>
        </w:tc>
      </w:tr>
      <w:tr w:rsidR="000C7F17" w:rsidRPr="000C7F17" w:rsidTr="00643B29">
        <w:trPr>
          <w:trHeight w:val="324"/>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44"/>
              <w:jc w:val="center"/>
              <w:rPr>
                <w:sz w:val="24"/>
                <w:szCs w:val="24"/>
              </w:rPr>
            </w:pPr>
            <w:r w:rsidRPr="000C7F17">
              <w:rPr>
                <w:rFonts w:ascii="Times New Roman" w:eastAsia="Times New Roman" w:hAnsi="Times New Roman" w:cs="Times New Roman"/>
                <w:sz w:val="24"/>
                <w:szCs w:val="24"/>
              </w:rPr>
              <w:t xml:space="preserve">6.6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rPr>
            </w:pPr>
            <w:r w:rsidRPr="000C7F17">
              <w:rPr>
                <w:rFonts w:ascii="Times New Roman" w:eastAsia="Times New Roman" w:hAnsi="Times New Roman" w:cs="Times New Roman"/>
                <w:sz w:val="24"/>
                <w:szCs w:val="24"/>
              </w:rPr>
              <w:t xml:space="preserve">Географические районы России </w:t>
            </w:r>
          </w:p>
        </w:tc>
      </w:tr>
      <w:tr w:rsidR="000C7F17" w:rsidRPr="000C7F17" w:rsidTr="00643B29">
        <w:trPr>
          <w:trHeight w:val="334"/>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3"/>
              <w:jc w:val="center"/>
              <w:rPr>
                <w:sz w:val="24"/>
                <w:szCs w:val="24"/>
              </w:rPr>
            </w:pPr>
            <w:r w:rsidRPr="000C7F17">
              <w:rPr>
                <w:rFonts w:ascii="Times New Roman" w:eastAsia="Times New Roman" w:hAnsi="Times New Roman" w:cs="Times New Roman"/>
                <w:sz w:val="24"/>
                <w:szCs w:val="24"/>
              </w:rPr>
              <w:t xml:space="preserve">7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Глобальные проблемы человечества </w:t>
            </w:r>
          </w:p>
        </w:tc>
      </w:tr>
      <w:tr w:rsidR="000C7F17" w:rsidRPr="000C7F17" w:rsidTr="00643B29">
        <w:trPr>
          <w:trHeight w:val="584"/>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44"/>
              <w:jc w:val="center"/>
              <w:rPr>
                <w:sz w:val="24"/>
                <w:szCs w:val="24"/>
              </w:rPr>
            </w:pPr>
            <w:r w:rsidRPr="000C7F17">
              <w:rPr>
                <w:rFonts w:ascii="Times New Roman" w:eastAsia="Times New Roman" w:hAnsi="Times New Roman" w:cs="Times New Roman"/>
                <w:sz w:val="24"/>
                <w:szCs w:val="24"/>
              </w:rPr>
              <w:t xml:space="preserve">7.1 </w:t>
            </w:r>
          </w:p>
        </w:tc>
        <w:tc>
          <w:tcPr>
            <w:tcW w:w="94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00"/>
              <w:jc w:val="both"/>
              <w:rPr>
                <w:sz w:val="24"/>
                <w:szCs w:val="24"/>
              </w:rPr>
            </w:pPr>
            <w:r w:rsidRPr="000C7F17">
              <w:rPr>
                <w:rFonts w:ascii="Times New Roman" w:eastAsia="Times New Roman" w:hAnsi="Times New Roman" w:cs="Times New Roman"/>
                <w:sz w:val="24"/>
                <w:szCs w:val="24"/>
                <w:lang w:val="ru-RU"/>
              </w:rPr>
              <w:t xml:space="preserve">Глобальные проблемы человечества: геополитические, экологические, социально- демографические. </w:t>
            </w:r>
            <w:r w:rsidRPr="000C7F17">
              <w:rPr>
                <w:rFonts w:ascii="Times New Roman" w:eastAsia="Times New Roman" w:hAnsi="Times New Roman" w:cs="Times New Roman"/>
                <w:sz w:val="24"/>
                <w:szCs w:val="24"/>
              </w:rPr>
              <w:t xml:space="preserve">Место России в реализации стратегий решения глобальных проблем </w:t>
            </w:r>
          </w:p>
        </w:tc>
      </w:tr>
    </w:tbl>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b/>
          <w:sz w:val="24"/>
          <w:szCs w:val="24"/>
        </w:rPr>
        <w:t xml:space="preserve"> </w:t>
      </w:r>
    </w:p>
    <w:p w:rsidR="000C7F17" w:rsidRPr="000C7F17" w:rsidRDefault="000C7F17" w:rsidP="00643B29">
      <w:pPr>
        <w:spacing w:before="0" w:beforeAutospacing="0" w:after="0" w:afterAutospacing="0"/>
        <w:ind w:right="-329" w:firstLine="567"/>
        <w:jc w:val="both"/>
        <w:rPr>
          <w:sz w:val="24"/>
          <w:szCs w:val="24"/>
          <w:lang w:val="ru-RU"/>
        </w:rPr>
      </w:pPr>
      <w:r w:rsidRPr="00643B29">
        <w:rPr>
          <w:rFonts w:ascii="Times New Roman" w:eastAsia="Times New Roman" w:hAnsi="Times New Roman" w:cs="Times New Roman"/>
          <w:b/>
          <w:i/>
          <w:sz w:val="24"/>
          <w:szCs w:val="24"/>
          <w:lang w:val="ru-RU"/>
        </w:rPr>
        <w:t>ФОП НОО</w:t>
      </w:r>
      <w:r w:rsidRPr="000C7F17">
        <w:rPr>
          <w:rFonts w:ascii="Times New Roman" w:eastAsia="Times New Roman" w:hAnsi="Times New Roman" w:cs="Times New Roman"/>
          <w:sz w:val="24"/>
          <w:szCs w:val="24"/>
          <w:lang w:val="ru-RU"/>
        </w:rPr>
        <w:t xml:space="preserve"> учитывает следующие принципы: </w:t>
      </w:r>
    </w:p>
    <w:p w:rsidR="000C7F17" w:rsidRPr="000C7F17" w:rsidRDefault="000C7F17" w:rsidP="00643B29">
      <w:pPr>
        <w:numPr>
          <w:ilvl w:val="0"/>
          <w:numId w:val="82"/>
        </w:numPr>
        <w:spacing w:before="0" w:beforeAutospacing="0" w:after="0" w:afterAutospacing="0"/>
        <w:ind w:left="0" w:right="-329" w:firstLine="567"/>
        <w:jc w:val="both"/>
        <w:rPr>
          <w:sz w:val="24"/>
          <w:szCs w:val="24"/>
          <w:lang w:val="ru-RU"/>
        </w:rPr>
      </w:pPr>
      <w:r w:rsidRPr="000C7F17">
        <w:rPr>
          <w:rFonts w:ascii="Times New Roman" w:eastAsia="Times New Roman" w:hAnsi="Times New Roman" w:cs="Times New Roman"/>
          <w:sz w:val="24"/>
          <w:szCs w:val="24"/>
          <w:lang w:val="ru-RU"/>
        </w:rPr>
        <w:t xml:space="preserve">принцип учета ФГОС НОО: ФОП НОО базируется на требованиях, предъявляемых ФГОС НОО к целям, содержанию, планируемым результатам и условиям обучения на уровне начального общего образования; </w:t>
      </w:r>
    </w:p>
    <w:p w:rsidR="000C7F17" w:rsidRPr="000C7F17" w:rsidRDefault="000C7F17" w:rsidP="00643B29">
      <w:pPr>
        <w:numPr>
          <w:ilvl w:val="0"/>
          <w:numId w:val="82"/>
        </w:numPr>
        <w:spacing w:before="0" w:beforeAutospacing="0" w:after="0" w:afterAutospacing="0"/>
        <w:ind w:left="0" w:right="-329" w:firstLine="567"/>
        <w:jc w:val="both"/>
        <w:rPr>
          <w:sz w:val="24"/>
          <w:szCs w:val="24"/>
          <w:lang w:val="ru-RU"/>
        </w:rPr>
      </w:pPr>
      <w:r w:rsidRPr="000C7F17">
        <w:rPr>
          <w:rFonts w:ascii="Times New Roman" w:eastAsia="Times New Roman" w:hAnsi="Times New Roman" w:cs="Times New Roman"/>
          <w:sz w:val="24"/>
          <w:szCs w:val="24"/>
          <w:lang w:val="ru-RU"/>
        </w:rPr>
        <w:t xml:space="preserve">принцип учета языка обучения: с учетом условий функционирования образовательной организации ФОП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 </w:t>
      </w:r>
    </w:p>
    <w:p w:rsidR="000C7F17" w:rsidRPr="000C7F17" w:rsidRDefault="000C7F17" w:rsidP="00643B29">
      <w:pPr>
        <w:numPr>
          <w:ilvl w:val="0"/>
          <w:numId w:val="82"/>
        </w:numPr>
        <w:spacing w:before="0" w:beforeAutospacing="0" w:after="0" w:afterAutospacing="0"/>
        <w:ind w:left="0" w:right="-329" w:firstLine="567"/>
        <w:jc w:val="both"/>
        <w:rPr>
          <w:sz w:val="24"/>
          <w:szCs w:val="24"/>
          <w:lang w:val="ru-RU"/>
        </w:rPr>
      </w:pPr>
      <w:r w:rsidRPr="000C7F17">
        <w:rPr>
          <w:rFonts w:ascii="Times New Roman" w:eastAsia="Times New Roman" w:hAnsi="Times New Roman" w:cs="Times New Roman"/>
          <w:sz w:val="24"/>
          <w:szCs w:val="24"/>
          <w:lang w:val="ru-RU"/>
        </w:rPr>
        <w:t xml:space="preserve">принцип учета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 </w:t>
      </w:r>
    </w:p>
    <w:p w:rsidR="000C7F17" w:rsidRPr="000C7F17" w:rsidRDefault="000C7F17" w:rsidP="00643B29">
      <w:pPr>
        <w:numPr>
          <w:ilvl w:val="0"/>
          <w:numId w:val="82"/>
        </w:numPr>
        <w:spacing w:before="0" w:beforeAutospacing="0" w:after="0" w:afterAutospacing="0"/>
        <w:ind w:left="0" w:right="-329" w:firstLine="567"/>
        <w:jc w:val="both"/>
        <w:rPr>
          <w:sz w:val="24"/>
          <w:szCs w:val="24"/>
          <w:lang w:val="ru-RU"/>
        </w:rPr>
      </w:pPr>
      <w:r w:rsidRPr="000C7F17">
        <w:rPr>
          <w:rFonts w:ascii="Times New Roman" w:eastAsia="Times New Roman" w:hAnsi="Times New Roman" w:cs="Times New Roman"/>
          <w:sz w:val="24"/>
          <w:szCs w:val="24"/>
          <w:lang w:val="ru-RU"/>
        </w:rPr>
        <w:t xml:space="preserve">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 </w:t>
      </w:r>
    </w:p>
    <w:p w:rsidR="000C7F17" w:rsidRPr="000C7F17" w:rsidRDefault="000C7F17" w:rsidP="00643B29">
      <w:pPr>
        <w:numPr>
          <w:ilvl w:val="0"/>
          <w:numId w:val="82"/>
        </w:numPr>
        <w:spacing w:before="0" w:beforeAutospacing="0" w:after="0" w:afterAutospacing="0"/>
        <w:ind w:left="0" w:right="-329" w:firstLine="567"/>
        <w:jc w:val="both"/>
        <w:rPr>
          <w:sz w:val="24"/>
          <w:szCs w:val="24"/>
          <w:lang w:val="ru-RU"/>
        </w:rPr>
      </w:pPr>
      <w:r w:rsidRPr="000C7F17">
        <w:rPr>
          <w:rFonts w:ascii="Times New Roman" w:eastAsia="Times New Roman" w:hAnsi="Times New Roman" w:cs="Times New Roman"/>
          <w:sz w:val="24"/>
          <w:szCs w:val="24"/>
          <w:lang w:val="ru-RU"/>
        </w:rPr>
        <w:t xml:space="preserve">принцип преемственности и перспективности: программа обеспечивает связь и динамику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 </w:t>
      </w:r>
    </w:p>
    <w:p w:rsidR="000C7F17" w:rsidRPr="000C7F17" w:rsidRDefault="000C7F17" w:rsidP="00643B29">
      <w:pPr>
        <w:numPr>
          <w:ilvl w:val="0"/>
          <w:numId w:val="82"/>
        </w:numPr>
        <w:spacing w:before="0" w:beforeAutospacing="0" w:after="0" w:afterAutospacing="0"/>
        <w:ind w:left="0" w:right="-329" w:firstLine="567"/>
        <w:jc w:val="both"/>
        <w:rPr>
          <w:sz w:val="24"/>
          <w:szCs w:val="24"/>
          <w:lang w:val="ru-RU"/>
        </w:rPr>
      </w:pPr>
      <w:r w:rsidRPr="000C7F17">
        <w:rPr>
          <w:rFonts w:ascii="Times New Roman" w:eastAsia="Times New Roman" w:hAnsi="Times New Roman" w:cs="Times New Roman"/>
          <w:sz w:val="24"/>
          <w:szCs w:val="24"/>
          <w:lang w:val="ru-RU"/>
        </w:rP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w:t>
      </w:r>
      <w:r w:rsidRPr="000C7F17">
        <w:rPr>
          <w:rFonts w:ascii="Times New Roman" w:eastAsia="Times New Roman" w:hAnsi="Times New Roman" w:cs="Times New Roman"/>
          <w:sz w:val="24"/>
          <w:szCs w:val="24"/>
          <w:lang w:val="ru-RU"/>
        </w:rPr>
        <w:lastRenderedPageBreak/>
        <w:t xml:space="preserve">физическому и (или) психическому здоровью обучающихся, приоритет использования здоровье сберегающих педагогических технологий; </w:t>
      </w:r>
    </w:p>
    <w:p w:rsidR="000C7F17" w:rsidRPr="000C7F17" w:rsidRDefault="000C7F17" w:rsidP="00643B29">
      <w:pPr>
        <w:numPr>
          <w:ilvl w:val="0"/>
          <w:numId w:val="82"/>
        </w:numPr>
        <w:spacing w:before="0" w:beforeAutospacing="0" w:after="0" w:afterAutospacing="0"/>
        <w:ind w:left="0" w:right="-329" w:firstLine="567"/>
        <w:jc w:val="both"/>
        <w:rPr>
          <w:sz w:val="24"/>
          <w:szCs w:val="24"/>
          <w:lang w:val="ru-RU"/>
        </w:rPr>
      </w:pPr>
      <w:r w:rsidRPr="000C7F17">
        <w:rPr>
          <w:rFonts w:ascii="Times New Roman" w:eastAsia="Times New Roman" w:hAnsi="Times New Roman" w:cs="Times New Roman"/>
          <w:sz w:val="24"/>
          <w:szCs w:val="24"/>
          <w:lang w:val="ru-RU"/>
        </w:rPr>
        <w:t xml:space="preserve">принцип обеспечения санитарно-эпидемиологической безопасности обучающихся в соответствии с требованиями,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 врача Российской Федерации от 30 декабря 2022 г. № 24 (зарегистрировано Министерством юстиции Российской Федерации 9 марта 2023 г., регистрационный № 72558), действующими до 1 марта 2027 г. (далее - Гигиенические нормативы), и санитарными правилами СП 2.4.3648-20 "Санитарно- 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w:t>
      </w:r>
    </w:p>
    <w:p w:rsidR="000C7F17" w:rsidRPr="000C7F17" w:rsidRDefault="000C7F17" w:rsidP="00643B29">
      <w:pPr>
        <w:tabs>
          <w:tab w:val="left" w:pos="142"/>
          <w:tab w:val="left" w:pos="284"/>
        </w:tabs>
        <w:spacing w:before="0" w:beforeAutospacing="0" w:after="0" w:afterAutospacing="0"/>
        <w:ind w:right="-329"/>
        <w:jc w:val="both"/>
        <w:rPr>
          <w:sz w:val="24"/>
          <w:szCs w:val="24"/>
          <w:lang w:val="ru-RU"/>
        </w:rPr>
      </w:pPr>
      <w:r w:rsidRPr="000C7F17">
        <w:rPr>
          <w:rFonts w:ascii="Times New Roman" w:eastAsia="Times New Roman" w:hAnsi="Times New Roman" w:cs="Times New Roman"/>
          <w:sz w:val="24"/>
          <w:szCs w:val="24"/>
          <w:lang w:val="ru-RU"/>
        </w:rPr>
        <w:t xml:space="preserve">Санитарно-эпидемиологические требования)."; </w:t>
      </w:r>
      <w:r w:rsidRPr="000C7F17">
        <w:rPr>
          <w:rFonts w:ascii="Times New Roman" w:eastAsia="Times New Roman" w:hAnsi="Times New Roman" w:cs="Times New Roman"/>
          <w:b/>
          <w:sz w:val="24"/>
          <w:szCs w:val="24"/>
          <w:lang w:val="ru-RU"/>
        </w:rPr>
        <w:t xml:space="preserve">Внутренняя оценка включает: </w:t>
      </w:r>
    </w:p>
    <w:p w:rsidR="000C7F17" w:rsidRPr="000C7F17" w:rsidRDefault="000C7F17" w:rsidP="00643B29">
      <w:pPr>
        <w:numPr>
          <w:ilvl w:val="0"/>
          <w:numId w:val="83"/>
        </w:numPr>
        <w:tabs>
          <w:tab w:val="left" w:pos="142"/>
          <w:tab w:val="left" w:pos="284"/>
        </w:tabs>
        <w:spacing w:before="0" w:beforeAutospacing="0" w:after="0" w:afterAutospacing="0"/>
        <w:ind w:left="0" w:right="-329"/>
        <w:jc w:val="both"/>
        <w:rPr>
          <w:sz w:val="24"/>
          <w:szCs w:val="24"/>
        </w:rPr>
      </w:pPr>
      <w:r w:rsidRPr="000C7F17">
        <w:rPr>
          <w:rFonts w:ascii="Times New Roman" w:eastAsia="Times New Roman" w:hAnsi="Times New Roman" w:cs="Times New Roman"/>
          <w:b/>
          <w:sz w:val="24"/>
          <w:szCs w:val="24"/>
        </w:rPr>
        <w:t xml:space="preserve">стартовую диагностику; </w:t>
      </w:r>
    </w:p>
    <w:p w:rsidR="000C7F17" w:rsidRPr="000C7F17" w:rsidRDefault="000C7F17" w:rsidP="00643B29">
      <w:pPr>
        <w:numPr>
          <w:ilvl w:val="0"/>
          <w:numId w:val="83"/>
        </w:numPr>
        <w:tabs>
          <w:tab w:val="left" w:pos="142"/>
          <w:tab w:val="left" w:pos="284"/>
        </w:tabs>
        <w:spacing w:before="0" w:beforeAutospacing="0" w:after="0" w:afterAutospacing="0"/>
        <w:ind w:left="0" w:right="-329"/>
        <w:jc w:val="both"/>
        <w:rPr>
          <w:sz w:val="24"/>
          <w:szCs w:val="24"/>
        </w:rPr>
      </w:pPr>
      <w:r w:rsidRPr="000C7F17">
        <w:rPr>
          <w:rFonts w:ascii="Times New Roman" w:eastAsia="Times New Roman" w:hAnsi="Times New Roman" w:cs="Times New Roman"/>
          <w:b/>
          <w:sz w:val="24"/>
          <w:szCs w:val="24"/>
        </w:rPr>
        <w:t xml:space="preserve">текущую и тематическую оценки; </w:t>
      </w:r>
    </w:p>
    <w:p w:rsidR="000C7F17" w:rsidRPr="000C7F17" w:rsidRDefault="000C7F17" w:rsidP="00643B29">
      <w:pPr>
        <w:numPr>
          <w:ilvl w:val="0"/>
          <w:numId w:val="83"/>
        </w:numPr>
        <w:tabs>
          <w:tab w:val="left" w:pos="142"/>
          <w:tab w:val="left" w:pos="284"/>
        </w:tabs>
        <w:spacing w:before="0" w:beforeAutospacing="0" w:after="0" w:afterAutospacing="0"/>
        <w:ind w:left="0" w:right="-329"/>
        <w:jc w:val="both"/>
        <w:rPr>
          <w:sz w:val="24"/>
          <w:szCs w:val="24"/>
        </w:rPr>
      </w:pPr>
      <w:r w:rsidRPr="000C7F17">
        <w:rPr>
          <w:rFonts w:ascii="Times New Roman" w:eastAsia="Times New Roman" w:hAnsi="Times New Roman" w:cs="Times New Roman"/>
          <w:b/>
          <w:sz w:val="24"/>
          <w:szCs w:val="24"/>
        </w:rPr>
        <w:t xml:space="preserve">итоговую оценку; </w:t>
      </w:r>
    </w:p>
    <w:p w:rsidR="000C7F17" w:rsidRPr="000C7F17" w:rsidRDefault="000C7F17" w:rsidP="00643B29">
      <w:pPr>
        <w:numPr>
          <w:ilvl w:val="0"/>
          <w:numId w:val="83"/>
        </w:numPr>
        <w:tabs>
          <w:tab w:val="left" w:pos="142"/>
          <w:tab w:val="left" w:pos="284"/>
        </w:tabs>
        <w:spacing w:before="0" w:beforeAutospacing="0" w:after="0" w:afterAutospacing="0"/>
        <w:ind w:left="0" w:right="-329"/>
        <w:jc w:val="both"/>
        <w:rPr>
          <w:sz w:val="24"/>
          <w:szCs w:val="24"/>
        </w:rPr>
      </w:pPr>
      <w:r w:rsidRPr="000C7F17">
        <w:rPr>
          <w:rFonts w:ascii="Times New Roman" w:eastAsia="Times New Roman" w:hAnsi="Times New Roman" w:cs="Times New Roman"/>
          <w:b/>
          <w:sz w:val="24"/>
          <w:szCs w:val="24"/>
        </w:rPr>
        <w:t xml:space="preserve">промежуточную аттестацию; </w:t>
      </w:r>
    </w:p>
    <w:p w:rsidR="000C7F17" w:rsidRPr="000C7F17" w:rsidRDefault="000C7F17" w:rsidP="00643B29">
      <w:pPr>
        <w:numPr>
          <w:ilvl w:val="0"/>
          <w:numId w:val="83"/>
        </w:numPr>
        <w:tabs>
          <w:tab w:val="left" w:pos="142"/>
          <w:tab w:val="left" w:pos="284"/>
        </w:tabs>
        <w:spacing w:before="0" w:beforeAutospacing="0" w:after="0" w:afterAutospacing="0"/>
        <w:ind w:left="0" w:right="-329"/>
        <w:jc w:val="both"/>
        <w:rPr>
          <w:sz w:val="24"/>
          <w:szCs w:val="24"/>
        </w:rPr>
      </w:pPr>
      <w:r w:rsidRPr="000C7F17">
        <w:rPr>
          <w:rFonts w:ascii="Times New Roman" w:eastAsia="Times New Roman" w:hAnsi="Times New Roman" w:cs="Times New Roman"/>
          <w:b/>
          <w:sz w:val="24"/>
          <w:szCs w:val="24"/>
        </w:rPr>
        <w:t xml:space="preserve">психолого-педагогическое наблюдение; </w:t>
      </w:r>
    </w:p>
    <w:p w:rsidR="000C7F17" w:rsidRPr="000C7F17" w:rsidRDefault="000C7F17" w:rsidP="00643B29">
      <w:pPr>
        <w:numPr>
          <w:ilvl w:val="0"/>
          <w:numId w:val="83"/>
        </w:numPr>
        <w:tabs>
          <w:tab w:val="left" w:pos="142"/>
          <w:tab w:val="left" w:pos="284"/>
        </w:tabs>
        <w:spacing w:before="0" w:beforeAutospacing="0" w:after="0" w:afterAutospacing="0"/>
        <w:ind w:left="0" w:right="-329"/>
        <w:jc w:val="both"/>
        <w:rPr>
          <w:sz w:val="24"/>
          <w:szCs w:val="24"/>
          <w:lang w:val="ru-RU"/>
        </w:rPr>
      </w:pPr>
      <w:r w:rsidRPr="000C7F17">
        <w:rPr>
          <w:rFonts w:ascii="Times New Roman" w:eastAsia="Times New Roman" w:hAnsi="Times New Roman" w:cs="Times New Roman"/>
          <w:b/>
          <w:sz w:val="24"/>
          <w:szCs w:val="24"/>
          <w:lang w:val="ru-RU"/>
        </w:rPr>
        <w:t xml:space="preserve">внутренний мониторинг образовательных достижений обучающихся. </w:t>
      </w:r>
    </w:p>
    <w:p w:rsidR="000C7F17" w:rsidRPr="000C7F17" w:rsidRDefault="000C7F17" w:rsidP="00643B29">
      <w:pPr>
        <w:tabs>
          <w:tab w:val="left" w:pos="142"/>
          <w:tab w:val="left" w:pos="284"/>
        </w:tabs>
        <w:spacing w:before="0" w:beforeAutospacing="0" w:after="0" w:afterAutospacing="0"/>
        <w:ind w:right="-329"/>
        <w:jc w:val="both"/>
        <w:rPr>
          <w:sz w:val="24"/>
          <w:szCs w:val="24"/>
          <w:lang w:val="ru-RU"/>
        </w:rPr>
      </w:pPr>
      <w:r w:rsidRPr="000C7F17">
        <w:rPr>
          <w:rFonts w:ascii="Times New Roman" w:eastAsia="Times New Roman" w:hAnsi="Times New Roman" w:cs="Times New Roman"/>
          <w:b/>
          <w:sz w:val="24"/>
          <w:szCs w:val="24"/>
          <w:lang w:val="ru-RU"/>
        </w:rPr>
        <w:t xml:space="preserve">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один урок (не более чем 45 минут), контрольные работы проводятся, начиная со 2 класса. </w:t>
      </w:r>
    </w:p>
    <w:p w:rsidR="000C7F17" w:rsidRDefault="000C7F17" w:rsidP="00643B29">
      <w:pPr>
        <w:spacing w:before="0" w:beforeAutospacing="0" w:after="0" w:afterAutospacing="0"/>
        <w:ind w:right="-329" w:firstLine="567"/>
        <w:jc w:val="both"/>
        <w:rPr>
          <w:rFonts w:ascii="Times New Roman" w:eastAsia="Times New Roman" w:hAnsi="Times New Roman" w:cs="Times New Roman"/>
          <w:sz w:val="24"/>
          <w:szCs w:val="24"/>
          <w:lang w:val="ru-RU"/>
        </w:rPr>
      </w:pPr>
      <w:r w:rsidRPr="000C7F17">
        <w:rPr>
          <w:rFonts w:ascii="Times New Roman" w:eastAsia="Times New Roman" w:hAnsi="Times New Roman" w:cs="Times New Roman"/>
          <w:sz w:val="24"/>
          <w:szCs w:val="24"/>
          <w:lang w:val="ru-RU"/>
        </w:rPr>
        <w:t xml:space="preserve">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данном </w:t>
      </w:r>
      <w:r w:rsidR="00643B29">
        <w:rPr>
          <w:rFonts w:ascii="Times New Roman" w:eastAsia="Times New Roman" w:hAnsi="Times New Roman" w:cs="Times New Roman"/>
          <w:sz w:val="24"/>
          <w:szCs w:val="24"/>
          <w:lang w:val="ru-RU"/>
        </w:rPr>
        <w:t>классе в текущем учебном году".</w:t>
      </w:r>
    </w:p>
    <w:p w:rsidR="00643B29" w:rsidRPr="000C7F17" w:rsidRDefault="00643B29" w:rsidP="00643B29">
      <w:pPr>
        <w:spacing w:before="0" w:beforeAutospacing="0" w:after="0" w:afterAutospacing="0"/>
        <w:ind w:right="-329" w:firstLine="567"/>
        <w:jc w:val="both"/>
        <w:rPr>
          <w:sz w:val="24"/>
          <w:szCs w:val="24"/>
          <w:lang w:val="ru-RU"/>
        </w:rPr>
      </w:pPr>
    </w:p>
    <w:p w:rsidR="00643B29" w:rsidRDefault="000C7F17" w:rsidP="00643B29">
      <w:pPr>
        <w:spacing w:before="0" w:beforeAutospacing="0" w:after="0" w:afterAutospacing="0"/>
        <w:ind w:right="126"/>
        <w:jc w:val="right"/>
        <w:rPr>
          <w:rFonts w:eastAsia="Times New Roman" w:cstheme="minorHAnsi"/>
          <w:sz w:val="24"/>
          <w:szCs w:val="24"/>
          <w:lang w:val="ru-RU"/>
        </w:rPr>
      </w:pPr>
      <w:r w:rsidRPr="00643B29">
        <w:rPr>
          <w:rFonts w:eastAsia="Times New Roman" w:cstheme="minorHAnsi"/>
          <w:sz w:val="24"/>
          <w:szCs w:val="24"/>
          <w:lang w:val="ru-RU"/>
        </w:rPr>
        <w:t xml:space="preserve">Таблица 34 </w:t>
      </w:r>
    </w:p>
    <w:p w:rsidR="000C7F17" w:rsidRPr="00643B29" w:rsidRDefault="000C7F17" w:rsidP="00643B29">
      <w:pPr>
        <w:spacing w:before="0" w:beforeAutospacing="0" w:after="0" w:afterAutospacing="0"/>
        <w:ind w:right="126"/>
        <w:jc w:val="center"/>
        <w:rPr>
          <w:rFonts w:cstheme="minorHAnsi"/>
          <w:sz w:val="24"/>
          <w:szCs w:val="24"/>
          <w:lang w:val="ru-RU"/>
        </w:rPr>
      </w:pPr>
      <w:r w:rsidRPr="00643B29">
        <w:rPr>
          <w:rFonts w:eastAsia="Times New Roman" w:cstheme="minorHAnsi"/>
          <w:b/>
          <w:sz w:val="24"/>
          <w:szCs w:val="24"/>
          <w:lang w:val="ru-RU"/>
        </w:rPr>
        <w:t>Перечень (кодификатор) проверяемых требований к метапредметным результатам освоения основной образовательной программы начального</w:t>
      </w:r>
    </w:p>
    <w:p w:rsidR="000C7F17" w:rsidRPr="00643B29" w:rsidRDefault="000C7F17" w:rsidP="00643B29">
      <w:pPr>
        <w:pStyle w:val="1"/>
        <w:spacing w:before="0" w:beforeAutospacing="0" w:after="0" w:afterAutospacing="0"/>
        <w:ind w:right="55"/>
        <w:jc w:val="center"/>
        <w:rPr>
          <w:rFonts w:asciiTheme="minorHAnsi" w:hAnsiTheme="minorHAnsi" w:cstheme="minorHAnsi"/>
          <w:color w:val="auto"/>
          <w:sz w:val="24"/>
          <w:szCs w:val="24"/>
        </w:rPr>
      </w:pPr>
      <w:r w:rsidRPr="00643B29">
        <w:rPr>
          <w:rFonts w:asciiTheme="minorHAnsi" w:hAnsiTheme="minorHAnsi" w:cstheme="minorHAnsi"/>
          <w:color w:val="auto"/>
          <w:sz w:val="24"/>
          <w:szCs w:val="24"/>
        </w:rPr>
        <w:t>общего образования</w:t>
      </w:r>
    </w:p>
    <w:tbl>
      <w:tblPr>
        <w:tblW w:w="10471" w:type="dxa"/>
        <w:tblInd w:w="-262" w:type="dxa"/>
        <w:tblLayout w:type="fixed"/>
        <w:tblCellMar>
          <w:top w:w="50" w:type="dxa"/>
          <w:left w:w="164" w:type="dxa"/>
          <w:right w:w="153" w:type="dxa"/>
        </w:tblCellMar>
        <w:tblLook w:val="04A0" w:firstRow="1" w:lastRow="0" w:firstColumn="1" w:lastColumn="0" w:noHBand="0" w:noVBand="1"/>
      </w:tblPr>
      <w:tblGrid>
        <w:gridCol w:w="1135"/>
        <w:gridCol w:w="9336"/>
      </w:tblGrid>
      <w:tr w:rsidR="000C7F17" w:rsidRPr="000C7F17" w:rsidTr="00643B29">
        <w:trPr>
          <w:trHeight w:val="98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firstLine="39"/>
              <w:jc w:val="center"/>
              <w:rPr>
                <w:sz w:val="24"/>
                <w:szCs w:val="24"/>
              </w:rPr>
            </w:pPr>
            <w:r w:rsidRPr="000C7F17">
              <w:rPr>
                <w:rFonts w:ascii="Times New Roman" w:eastAsia="Times New Roman" w:hAnsi="Times New Roman" w:cs="Times New Roman"/>
                <w:sz w:val="24"/>
                <w:szCs w:val="24"/>
              </w:rPr>
              <w:t xml:space="preserve">Код проверяемого требования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74" w:hanging="442"/>
              <w:jc w:val="both"/>
              <w:rPr>
                <w:sz w:val="24"/>
                <w:szCs w:val="24"/>
                <w:lang w:val="ru-RU"/>
              </w:rPr>
            </w:pPr>
            <w:r w:rsidRPr="000C7F17">
              <w:rPr>
                <w:rFonts w:ascii="Times New Roman" w:eastAsia="Times New Roman" w:hAnsi="Times New Roman" w:cs="Times New Roman"/>
                <w:sz w:val="24"/>
                <w:szCs w:val="24"/>
                <w:lang w:val="ru-RU"/>
              </w:rPr>
              <w:t xml:space="preserve">Проверяемые требования к метапредметным результатам освоения основной образовательной программы начального общего </w:t>
            </w:r>
          </w:p>
          <w:p w:rsidR="000C7F17" w:rsidRPr="000C7F17" w:rsidRDefault="000C7F17" w:rsidP="000C7F17">
            <w:pPr>
              <w:spacing w:before="0" w:beforeAutospacing="0" w:after="0" w:afterAutospacing="0"/>
              <w:ind w:left="56"/>
              <w:jc w:val="center"/>
              <w:rPr>
                <w:sz w:val="24"/>
                <w:szCs w:val="24"/>
              </w:rPr>
            </w:pPr>
            <w:r w:rsidRPr="000C7F17">
              <w:rPr>
                <w:rFonts w:ascii="Times New Roman" w:eastAsia="Times New Roman" w:hAnsi="Times New Roman" w:cs="Times New Roman"/>
                <w:sz w:val="24"/>
                <w:szCs w:val="24"/>
              </w:rPr>
              <w:t xml:space="preserve">образования </w:t>
            </w:r>
          </w:p>
        </w:tc>
      </w:tr>
      <w:tr w:rsidR="000C7F17" w:rsidRPr="000C7F17" w:rsidTr="00643B29">
        <w:trPr>
          <w:trHeight w:val="33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92"/>
              <w:jc w:val="center"/>
              <w:rPr>
                <w:sz w:val="24"/>
                <w:szCs w:val="24"/>
              </w:rPr>
            </w:pPr>
            <w:r w:rsidRPr="000C7F17">
              <w:rPr>
                <w:rFonts w:ascii="Times New Roman" w:eastAsia="Times New Roman" w:hAnsi="Times New Roman" w:cs="Times New Roman"/>
                <w:sz w:val="24"/>
                <w:szCs w:val="24"/>
              </w:rPr>
              <w:t xml:space="preserve">1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Познавательные УУД </w:t>
            </w:r>
          </w:p>
        </w:tc>
      </w:tr>
      <w:tr w:rsidR="000C7F17" w:rsidRPr="000C7F17" w:rsidTr="00643B29">
        <w:trPr>
          <w:trHeight w:val="33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7"/>
              <w:jc w:val="center"/>
              <w:rPr>
                <w:sz w:val="24"/>
                <w:szCs w:val="24"/>
              </w:rPr>
            </w:pPr>
            <w:r w:rsidRPr="000C7F17">
              <w:rPr>
                <w:rFonts w:ascii="Times New Roman" w:eastAsia="Times New Roman" w:hAnsi="Times New Roman" w:cs="Times New Roman"/>
                <w:sz w:val="24"/>
                <w:szCs w:val="24"/>
              </w:rPr>
              <w:t xml:space="preserve">1.1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Базовые логические действия </w:t>
            </w:r>
          </w:p>
        </w:tc>
      </w:tr>
      <w:tr w:rsidR="000C7F17" w:rsidRPr="00D75C16" w:rsidTr="00643B29">
        <w:trPr>
          <w:trHeight w:val="162"/>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3"/>
              <w:jc w:val="center"/>
              <w:rPr>
                <w:sz w:val="24"/>
                <w:szCs w:val="24"/>
              </w:rPr>
            </w:pPr>
            <w:r w:rsidRPr="000C7F17">
              <w:rPr>
                <w:rFonts w:ascii="Times New Roman" w:eastAsia="Times New Roman" w:hAnsi="Times New Roman" w:cs="Times New Roman"/>
                <w:sz w:val="24"/>
                <w:szCs w:val="24"/>
              </w:rPr>
              <w:t xml:space="preserve">1.1.1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Сравнивать объекты, устанавливать основания для сравнения, устанавливать аналогии </w:t>
            </w:r>
          </w:p>
        </w:tc>
      </w:tr>
      <w:tr w:rsidR="000C7F17" w:rsidRPr="00D75C16" w:rsidTr="00643B29">
        <w:trPr>
          <w:trHeight w:val="78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3"/>
              <w:jc w:val="center"/>
              <w:rPr>
                <w:sz w:val="24"/>
                <w:szCs w:val="24"/>
              </w:rPr>
            </w:pPr>
            <w:r w:rsidRPr="000C7F17">
              <w:rPr>
                <w:rFonts w:ascii="Times New Roman" w:eastAsia="Times New Roman" w:hAnsi="Times New Roman" w:cs="Times New Roman"/>
                <w:sz w:val="24"/>
                <w:szCs w:val="24"/>
              </w:rPr>
              <w:lastRenderedPageBreak/>
              <w:t xml:space="preserve">1.1.2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333"/>
              <w:jc w:val="both"/>
              <w:rPr>
                <w:sz w:val="24"/>
                <w:szCs w:val="24"/>
                <w:lang w:val="ru-RU"/>
              </w:rPr>
            </w:pPr>
            <w:r w:rsidRPr="000C7F17">
              <w:rPr>
                <w:rFonts w:ascii="Times New Roman" w:eastAsia="Times New Roman" w:hAnsi="Times New Roman" w:cs="Times New Roman"/>
                <w:sz w:val="24"/>
                <w:szCs w:val="24"/>
                <w:lang w:val="ru-RU"/>
              </w:rPr>
              <w:t xml:space="preserve">Объединять части объекта (объекты) по определённому признаку; определять существенный признак для классификации, классифицировать предложенные объекты </w:t>
            </w:r>
          </w:p>
        </w:tc>
      </w:tr>
      <w:tr w:rsidR="000C7F17" w:rsidRPr="00D75C16" w:rsidTr="00643B29">
        <w:trPr>
          <w:trHeight w:val="1037"/>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3"/>
              <w:jc w:val="center"/>
              <w:rPr>
                <w:sz w:val="24"/>
                <w:szCs w:val="24"/>
              </w:rPr>
            </w:pPr>
            <w:r w:rsidRPr="000C7F17">
              <w:rPr>
                <w:rFonts w:ascii="Times New Roman" w:eastAsia="Times New Roman" w:hAnsi="Times New Roman" w:cs="Times New Roman"/>
                <w:sz w:val="24"/>
                <w:szCs w:val="24"/>
              </w:rPr>
              <w:t xml:space="preserve">1.1.3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734"/>
              <w:jc w:val="both"/>
              <w:rPr>
                <w:sz w:val="24"/>
                <w:szCs w:val="24"/>
                <w:lang w:val="ru-RU"/>
              </w:rPr>
            </w:pPr>
            <w:r w:rsidRPr="000C7F17">
              <w:rPr>
                <w:rFonts w:ascii="Times New Roman" w:eastAsia="Times New Roman" w:hAnsi="Times New Roman" w:cs="Times New Roman"/>
                <w:sz w:val="24"/>
                <w:szCs w:val="24"/>
                <w:lang w:val="ru-RU"/>
              </w:rPr>
              <w:t xml:space="preserve">Находить закономерности и противоречия в рассматриваемых фактах, данных и наблюдениях на основе предложенного педагогическим работником алгоритма; выявлять недостаток информации для решения учебной (практической) задачи на основе предложенного алгоритма </w:t>
            </w:r>
          </w:p>
        </w:tc>
      </w:tr>
      <w:tr w:rsidR="000C7F17" w:rsidRPr="00D75C16" w:rsidTr="00643B29">
        <w:trPr>
          <w:trHeight w:val="57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3"/>
              <w:jc w:val="center"/>
              <w:rPr>
                <w:sz w:val="24"/>
                <w:szCs w:val="24"/>
              </w:rPr>
            </w:pPr>
            <w:r w:rsidRPr="000C7F17">
              <w:rPr>
                <w:rFonts w:ascii="Times New Roman" w:eastAsia="Times New Roman" w:hAnsi="Times New Roman" w:cs="Times New Roman"/>
                <w:sz w:val="24"/>
                <w:szCs w:val="24"/>
              </w:rPr>
              <w:t xml:space="preserve">1.1.4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405"/>
              <w:jc w:val="both"/>
              <w:rPr>
                <w:sz w:val="24"/>
                <w:szCs w:val="24"/>
                <w:lang w:val="ru-RU"/>
              </w:rPr>
            </w:pPr>
            <w:r w:rsidRPr="000C7F17">
              <w:rPr>
                <w:rFonts w:ascii="Times New Roman" w:eastAsia="Times New Roman" w:hAnsi="Times New Roman" w:cs="Times New Roman"/>
                <w:sz w:val="24"/>
                <w:szCs w:val="24"/>
                <w:lang w:val="ru-RU"/>
              </w:rPr>
              <w:t xml:space="preserve">Устанавливать причинно-следственные связи в ситуациях, поддающихся непосредственному наблюдению или знакомых по опыту, делать выводы </w:t>
            </w:r>
          </w:p>
        </w:tc>
      </w:tr>
      <w:tr w:rsidR="000C7F17" w:rsidRPr="000C7F17" w:rsidTr="00643B29">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7"/>
              <w:jc w:val="center"/>
              <w:rPr>
                <w:sz w:val="24"/>
                <w:szCs w:val="24"/>
              </w:rPr>
            </w:pPr>
            <w:r w:rsidRPr="000C7F17">
              <w:rPr>
                <w:rFonts w:ascii="Times New Roman" w:eastAsia="Times New Roman" w:hAnsi="Times New Roman" w:cs="Times New Roman"/>
                <w:sz w:val="24"/>
                <w:szCs w:val="24"/>
              </w:rPr>
              <w:t xml:space="preserve">1.2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Базовые исследовательские действия </w:t>
            </w:r>
          </w:p>
        </w:tc>
      </w:tr>
      <w:tr w:rsidR="000C7F17" w:rsidRPr="00D75C16" w:rsidTr="00643B29">
        <w:trPr>
          <w:trHeight w:val="109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3"/>
              <w:jc w:val="center"/>
              <w:rPr>
                <w:sz w:val="24"/>
                <w:szCs w:val="24"/>
              </w:rPr>
            </w:pPr>
            <w:r w:rsidRPr="000C7F17">
              <w:rPr>
                <w:rFonts w:ascii="Times New Roman" w:eastAsia="Times New Roman" w:hAnsi="Times New Roman" w:cs="Times New Roman"/>
                <w:sz w:val="24"/>
                <w:szCs w:val="24"/>
              </w:rPr>
              <w:t xml:space="preserve">1.2.1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460"/>
              <w:jc w:val="both"/>
              <w:rPr>
                <w:sz w:val="24"/>
                <w:szCs w:val="24"/>
                <w:lang w:val="ru-RU"/>
              </w:rPr>
            </w:pPr>
            <w:r w:rsidRPr="000C7F17">
              <w:rPr>
                <w:rFonts w:ascii="Times New Roman" w:eastAsia="Times New Roman" w:hAnsi="Times New Roman" w:cs="Times New Roman"/>
                <w:sz w:val="24"/>
                <w:szCs w:val="24"/>
                <w:lang w:val="ru-RU"/>
              </w:rP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с помощью педагогического работника формулировать цель, планировать изменения объекта, ситуации </w:t>
            </w:r>
          </w:p>
        </w:tc>
      </w:tr>
      <w:tr w:rsidR="000C7F17" w:rsidRPr="00D75C16" w:rsidTr="00643B29">
        <w:trPr>
          <w:trHeight w:val="660"/>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3"/>
              <w:jc w:val="center"/>
              <w:rPr>
                <w:sz w:val="24"/>
                <w:szCs w:val="24"/>
              </w:rPr>
            </w:pPr>
            <w:r w:rsidRPr="000C7F17">
              <w:rPr>
                <w:rFonts w:ascii="Times New Roman" w:eastAsia="Times New Roman" w:hAnsi="Times New Roman" w:cs="Times New Roman"/>
                <w:sz w:val="24"/>
                <w:szCs w:val="24"/>
              </w:rPr>
              <w:t xml:space="preserve">1.2.2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Сравнивать несколько вариантов решения задачи, выбирать наиболее подходящий (на основе предложенных критериев) </w:t>
            </w:r>
          </w:p>
        </w:tc>
      </w:tr>
      <w:tr w:rsidR="000C7F17" w:rsidRPr="00D75C16" w:rsidTr="00643B29">
        <w:trPr>
          <w:trHeight w:val="980"/>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3"/>
              <w:jc w:val="center"/>
              <w:rPr>
                <w:sz w:val="24"/>
                <w:szCs w:val="24"/>
              </w:rPr>
            </w:pPr>
            <w:r w:rsidRPr="000C7F17">
              <w:rPr>
                <w:rFonts w:ascii="Times New Roman" w:eastAsia="Times New Roman" w:hAnsi="Times New Roman" w:cs="Times New Roman"/>
                <w:sz w:val="24"/>
                <w:szCs w:val="24"/>
              </w:rPr>
              <w:t xml:space="preserve">1.2.3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381"/>
              <w:jc w:val="both"/>
              <w:rPr>
                <w:sz w:val="24"/>
                <w:szCs w:val="24"/>
                <w:lang w:val="ru-RU"/>
              </w:rPr>
            </w:pPr>
            <w:r w:rsidRPr="000C7F17">
              <w:rPr>
                <w:rFonts w:ascii="Times New Roman" w:eastAsia="Times New Roman" w:hAnsi="Times New Roman" w:cs="Times New Roman"/>
                <w:sz w:val="24"/>
                <w:szCs w:val="24"/>
                <w:lang w:val="ru-RU"/>
              </w:rPr>
              <w:t xml:space="preserve">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 </w:t>
            </w:r>
          </w:p>
        </w:tc>
      </w:tr>
      <w:tr w:rsidR="000C7F17" w:rsidRPr="00D75C16" w:rsidTr="00643B29">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3"/>
              <w:jc w:val="center"/>
              <w:rPr>
                <w:sz w:val="24"/>
                <w:szCs w:val="24"/>
              </w:rPr>
            </w:pPr>
            <w:r w:rsidRPr="000C7F17">
              <w:rPr>
                <w:rFonts w:ascii="Times New Roman" w:eastAsia="Times New Roman" w:hAnsi="Times New Roman" w:cs="Times New Roman"/>
                <w:sz w:val="24"/>
                <w:szCs w:val="24"/>
              </w:rPr>
              <w:t xml:space="preserve">1.2.4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Формулировать выводы и подкреплять их доказательствами на </w:t>
            </w:r>
            <w:r w:rsidR="00643B29" w:rsidRPr="000C7F17">
              <w:rPr>
                <w:rFonts w:ascii="Times New Roman" w:eastAsia="Times New Roman" w:hAnsi="Times New Roman" w:cs="Times New Roman"/>
                <w:sz w:val="24"/>
                <w:szCs w:val="24"/>
                <w:lang w:val="ru-RU"/>
              </w:rPr>
              <w:t>основе результатов проведённого наблюдения (опыта, измерения, классификации, сравнения, исследования)</w:t>
            </w:r>
          </w:p>
        </w:tc>
      </w:tr>
    </w:tbl>
    <w:p w:rsidR="000C7F17" w:rsidRPr="000C7F17" w:rsidRDefault="000C7F17" w:rsidP="000C7F17">
      <w:pPr>
        <w:spacing w:before="0" w:beforeAutospacing="0" w:after="0" w:afterAutospacing="0"/>
        <w:ind w:left="-283" w:right="11456"/>
        <w:rPr>
          <w:sz w:val="24"/>
          <w:szCs w:val="24"/>
          <w:lang w:val="ru-RU"/>
        </w:rPr>
      </w:pPr>
    </w:p>
    <w:tbl>
      <w:tblPr>
        <w:tblW w:w="10471" w:type="dxa"/>
        <w:tblInd w:w="-418" w:type="dxa"/>
        <w:tblCellMar>
          <w:top w:w="53" w:type="dxa"/>
          <w:left w:w="7" w:type="dxa"/>
          <w:right w:w="282" w:type="dxa"/>
        </w:tblCellMar>
        <w:tblLook w:val="04A0" w:firstRow="1" w:lastRow="0" w:firstColumn="1" w:lastColumn="0" w:noHBand="0" w:noVBand="1"/>
      </w:tblPr>
      <w:tblGrid>
        <w:gridCol w:w="1163"/>
        <w:gridCol w:w="9308"/>
      </w:tblGrid>
      <w:tr w:rsidR="000C7F17" w:rsidRPr="00D75C16" w:rsidTr="00643B29">
        <w:trPr>
          <w:trHeight w:val="655"/>
        </w:trPr>
        <w:tc>
          <w:tcPr>
            <w:tcW w:w="116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49"/>
              <w:jc w:val="center"/>
              <w:rPr>
                <w:sz w:val="24"/>
                <w:szCs w:val="24"/>
              </w:rPr>
            </w:pPr>
            <w:r w:rsidRPr="000C7F17">
              <w:rPr>
                <w:rFonts w:ascii="Times New Roman" w:eastAsia="Times New Roman" w:hAnsi="Times New Roman" w:cs="Times New Roman"/>
                <w:sz w:val="24"/>
                <w:szCs w:val="24"/>
              </w:rPr>
              <w:t xml:space="preserve">1.2.5 </w:t>
            </w:r>
          </w:p>
        </w:tc>
        <w:tc>
          <w:tcPr>
            <w:tcW w:w="930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jc w:val="both"/>
              <w:rPr>
                <w:sz w:val="24"/>
                <w:szCs w:val="24"/>
                <w:lang w:val="ru-RU"/>
              </w:rPr>
            </w:pPr>
            <w:r w:rsidRPr="000C7F17">
              <w:rPr>
                <w:rFonts w:ascii="Times New Roman" w:eastAsia="Times New Roman" w:hAnsi="Times New Roman" w:cs="Times New Roman"/>
                <w:sz w:val="24"/>
                <w:szCs w:val="24"/>
                <w:lang w:val="ru-RU"/>
              </w:rPr>
              <w:t xml:space="preserve">Прогнозировать возможное развитие процессов, событий и их последствия в аналогичных или сходных ситуациях </w:t>
            </w:r>
          </w:p>
        </w:tc>
      </w:tr>
      <w:tr w:rsidR="000C7F17" w:rsidRPr="000C7F17" w:rsidTr="00643B29">
        <w:trPr>
          <w:trHeight w:val="336"/>
        </w:trPr>
        <w:tc>
          <w:tcPr>
            <w:tcW w:w="116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63"/>
              <w:jc w:val="center"/>
              <w:rPr>
                <w:sz w:val="24"/>
                <w:szCs w:val="24"/>
              </w:rPr>
            </w:pPr>
            <w:r w:rsidRPr="000C7F17">
              <w:rPr>
                <w:rFonts w:ascii="Times New Roman" w:eastAsia="Times New Roman" w:hAnsi="Times New Roman" w:cs="Times New Roman"/>
                <w:sz w:val="24"/>
                <w:szCs w:val="24"/>
              </w:rPr>
              <w:t xml:space="preserve">1.3 </w:t>
            </w:r>
          </w:p>
        </w:tc>
        <w:tc>
          <w:tcPr>
            <w:tcW w:w="930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Pr>
                <w:sz w:val="24"/>
                <w:szCs w:val="24"/>
              </w:rPr>
            </w:pPr>
            <w:r w:rsidRPr="000C7F17">
              <w:rPr>
                <w:rFonts w:ascii="Times New Roman" w:eastAsia="Times New Roman" w:hAnsi="Times New Roman" w:cs="Times New Roman"/>
                <w:sz w:val="24"/>
                <w:szCs w:val="24"/>
              </w:rPr>
              <w:t xml:space="preserve">Работа с информацией </w:t>
            </w:r>
          </w:p>
        </w:tc>
      </w:tr>
      <w:tr w:rsidR="000C7F17" w:rsidRPr="00D75C16" w:rsidTr="00643B29">
        <w:trPr>
          <w:trHeight w:val="1083"/>
        </w:trPr>
        <w:tc>
          <w:tcPr>
            <w:tcW w:w="116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49"/>
              <w:jc w:val="center"/>
              <w:rPr>
                <w:sz w:val="24"/>
                <w:szCs w:val="24"/>
              </w:rPr>
            </w:pPr>
            <w:r w:rsidRPr="000C7F17">
              <w:rPr>
                <w:rFonts w:ascii="Times New Roman" w:eastAsia="Times New Roman" w:hAnsi="Times New Roman" w:cs="Times New Roman"/>
                <w:sz w:val="24"/>
                <w:szCs w:val="24"/>
              </w:rPr>
              <w:t xml:space="preserve">1.3.1 </w:t>
            </w:r>
          </w:p>
        </w:tc>
        <w:tc>
          <w:tcPr>
            <w:tcW w:w="930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ight="68"/>
              <w:jc w:val="both"/>
              <w:rPr>
                <w:sz w:val="24"/>
                <w:szCs w:val="24"/>
                <w:lang w:val="ru-RU"/>
              </w:rPr>
            </w:pPr>
            <w:r w:rsidRPr="000C7F17">
              <w:rPr>
                <w:rFonts w:ascii="Times New Roman" w:eastAsia="Times New Roman" w:hAnsi="Times New Roman" w:cs="Times New Roman"/>
                <w:sz w:val="24"/>
                <w:szCs w:val="24"/>
                <w:lang w:val="ru-RU"/>
              </w:rPr>
              <w:t xml:space="preserve">Выбирать источник получения информации; 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 </w:t>
            </w:r>
          </w:p>
        </w:tc>
      </w:tr>
      <w:tr w:rsidR="000C7F17" w:rsidRPr="00D75C16" w:rsidTr="00643B29">
        <w:trPr>
          <w:trHeight w:val="658"/>
        </w:trPr>
        <w:tc>
          <w:tcPr>
            <w:tcW w:w="116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49"/>
              <w:jc w:val="center"/>
              <w:rPr>
                <w:sz w:val="24"/>
                <w:szCs w:val="24"/>
              </w:rPr>
            </w:pPr>
            <w:r w:rsidRPr="000C7F17">
              <w:rPr>
                <w:rFonts w:ascii="Times New Roman" w:eastAsia="Times New Roman" w:hAnsi="Times New Roman" w:cs="Times New Roman"/>
                <w:sz w:val="24"/>
                <w:szCs w:val="24"/>
              </w:rPr>
              <w:t xml:space="preserve">1.3.2 </w:t>
            </w:r>
          </w:p>
        </w:tc>
        <w:tc>
          <w:tcPr>
            <w:tcW w:w="930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jc w:val="both"/>
              <w:rPr>
                <w:sz w:val="24"/>
                <w:szCs w:val="24"/>
                <w:lang w:val="ru-RU"/>
              </w:rPr>
            </w:pPr>
            <w:r w:rsidRPr="000C7F17">
              <w:rPr>
                <w:rFonts w:ascii="Times New Roman" w:eastAsia="Times New Roman" w:hAnsi="Times New Roman" w:cs="Times New Roman"/>
                <w:sz w:val="24"/>
                <w:szCs w:val="24"/>
                <w:lang w:val="ru-RU"/>
              </w:rPr>
              <w:t xml:space="preserve">Согласно заданному алгоритму находить в предложенном источнике информацию, представленную в явном виде </w:t>
            </w:r>
          </w:p>
        </w:tc>
      </w:tr>
      <w:tr w:rsidR="000C7F17" w:rsidRPr="00D75C16" w:rsidTr="00643B29">
        <w:trPr>
          <w:trHeight w:val="600"/>
        </w:trPr>
        <w:tc>
          <w:tcPr>
            <w:tcW w:w="116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49"/>
              <w:jc w:val="center"/>
              <w:rPr>
                <w:sz w:val="24"/>
                <w:szCs w:val="24"/>
              </w:rPr>
            </w:pPr>
            <w:r w:rsidRPr="000C7F17">
              <w:rPr>
                <w:rFonts w:ascii="Times New Roman" w:eastAsia="Times New Roman" w:hAnsi="Times New Roman" w:cs="Times New Roman"/>
                <w:sz w:val="24"/>
                <w:szCs w:val="24"/>
              </w:rPr>
              <w:t xml:space="preserve">1.3.3 </w:t>
            </w:r>
          </w:p>
        </w:tc>
        <w:tc>
          <w:tcPr>
            <w:tcW w:w="930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ight="76"/>
              <w:jc w:val="both"/>
              <w:rPr>
                <w:sz w:val="24"/>
                <w:szCs w:val="24"/>
                <w:lang w:val="ru-RU"/>
              </w:rPr>
            </w:pPr>
            <w:r w:rsidRPr="000C7F17">
              <w:rPr>
                <w:rFonts w:ascii="Times New Roman" w:eastAsia="Times New Roman" w:hAnsi="Times New Roman" w:cs="Times New Roman"/>
                <w:sz w:val="24"/>
                <w:szCs w:val="24"/>
                <w:lang w:val="ru-RU"/>
              </w:rPr>
              <w:t xml:space="preserve">Распознавать достоверную и недостоверную информацию самостоятельно или на основании предложенного педагогическим работником способа её проверки </w:t>
            </w:r>
          </w:p>
        </w:tc>
      </w:tr>
      <w:tr w:rsidR="000C7F17" w:rsidRPr="00D75C16" w:rsidTr="00643B29">
        <w:trPr>
          <w:trHeight w:val="655"/>
        </w:trPr>
        <w:tc>
          <w:tcPr>
            <w:tcW w:w="116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49"/>
              <w:jc w:val="center"/>
              <w:rPr>
                <w:sz w:val="24"/>
                <w:szCs w:val="24"/>
              </w:rPr>
            </w:pPr>
            <w:r w:rsidRPr="000C7F17">
              <w:rPr>
                <w:rFonts w:ascii="Times New Roman" w:eastAsia="Times New Roman" w:hAnsi="Times New Roman" w:cs="Times New Roman"/>
                <w:sz w:val="24"/>
                <w:szCs w:val="24"/>
              </w:rPr>
              <w:t xml:space="preserve">1.3.4 </w:t>
            </w:r>
          </w:p>
        </w:tc>
        <w:tc>
          <w:tcPr>
            <w:tcW w:w="930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jc w:val="both"/>
              <w:rPr>
                <w:sz w:val="24"/>
                <w:szCs w:val="24"/>
                <w:lang w:val="ru-RU"/>
              </w:rPr>
            </w:pPr>
            <w:r w:rsidRPr="000C7F17">
              <w:rPr>
                <w:rFonts w:ascii="Times New Roman" w:eastAsia="Times New Roman" w:hAnsi="Times New Roman" w:cs="Times New Roman"/>
                <w:sz w:val="24"/>
                <w:szCs w:val="24"/>
                <w:lang w:val="ru-RU"/>
              </w:rPr>
              <w:t xml:space="preserve">Анализировать и создавать текстовую, видео-, графическую, звуковую информацию в соответствии с учебной задачей </w:t>
            </w:r>
          </w:p>
        </w:tc>
      </w:tr>
      <w:tr w:rsidR="000C7F17" w:rsidRPr="00D75C16" w:rsidTr="00643B29">
        <w:trPr>
          <w:trHeight w:val="209"/>
        </w:trPr>
        <w:tc>
          <w:tcPr>
            <w:tcW w:w="116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49"/>
              <w:jc w:val="center"/>
              <w:rPr>
                <w:sz w:val="24"/>
                <w:szCs w:val="24"/>
              </w:rPr>
            </w:pPr>
            <w:r w:rsidRPr="000C7F17">
              <w:rPr>
                <w:rFonts w:ascii="Times New Roman" w:eastAsia="Times New Roman" w:hAnsi="Times New Roman" w:cs="Times New Roman"/>
                <w:sz w:val="24"/>
                <w:szCs w:val="24"/>
              </w:rPr>
              <w:t xml:space="preserve">1.3.5 </w:t>
            </w:r>
          </w:p>
        </w:tc>
        <w:tc>
          <w:tcPr>
            <w:tcW w:w="930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Pr>
                <w:sz w:val="24"/>
                <w:szCs w:val="24"/>
                <w:lang w:val="ru-RU"/>
              </w:rPr>
            </w:pPr>
            <w:r w:rsidRPr="000C7F17">
              <w:rPr>
                <w:rFonts w:ascii="Times New Roman" w:eastAsia="Times New Roman" w:hAnsi="Times New Roman" w:cs="Times New Roman"/>
                <w:sz w:val="24"/>
                <w:szCs w:val="24"/>
                <w:lang w:val="ru-RU"/>
              </w:rPr>
              <w:t xml:space="preserve">Самостоятельно создавать схемы, таблицы для представления информации </w:t>
            </w:r>
          </w:p>
        </w:tc>
      </w:tr>
      <w:tr w:rsidR="000C7F17" w:rsidRPr="000C7F17" w:rsidTr="00643B29">
        <w:trPr>
          <w:trHeight w:val="338"/>
        </w:trPr>
        <w:tc>
          <w:tcPr>
            <w:tcW w:w="116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78"/>
              <w:jc w:val="center"/>
              <w:rPr>
                <w:sz w:val="24"/>
                <w:szCs w:val="24"/>
              </w:rPr>
            </w:pPr>
            <w:r w:rsidRPr="000C7F17">
              <w:rPr>
                <w:rFonts w:ascii="Times New Roman" w:eastAsia="Times New Roman" w:hAnsi="Times New Roman" w:cs="Times New Roman"/>
                <w:sz w:val="24"/>
                <w:szCs w:val="24"/>
              </w:rPr>
              <w:t xml:space="preserve">2 </w:t>
            </w:r>
          </w:p>
        </w:tc>
        <w:tc>
          <w:tcPr>
            <w:tcW w:w="930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Pr>
                <w:sz w:val="24"/>
                <w:szCs w:val="24"/>
              </w:rPr>
            </w:pPr>
            <w:r w:rsidRPr="000C7F17">
              <w:rPr>
                <w:rFonts w:ascii="Times New Roman" w:eastAsia="Times New Roman" w:hAnsi="Times New Roman" w:cs="Times New Roman"/>
                <w:sz w:val="24"/>
                <w:szCs w:val="24"/>
              </w:rPr>
              <w:t xml:space="preserve">Коммуникативные УУД </w:t>
            </w:r>
          </w:p>
        </w:tc>
      </w:tr>
      <w:tr w:rsidR="000C7F17" w:rsidRPr="000C7F17" w:rsidTr="00643B29">
        <w:trPr>
          <w:trHeight w:val="336"/>
        </w:trPr>
        <w:tc>
          <w:tcPr>
            <w:tcW w:w="116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63"/>
              <w:jc w:val="center"/>
              <w:rPr>
                <w:sz w:val="24"/>
                <w:szCs w:val="24"/>
              </w:rPr>
            </w:pPr>
            <w:r w:rsidRPr="000C7F17">
              <w:rPr>
                <w:rFonts w:ascii="Times New Roman" w:eastAsia="Times New Roman" w:hAnsi="Times New Roman" w:cs="Times New Roman"/>
                <w:sz w:val="24"/>
                <w:szCs w:val="24"/>
              </w:rPr>
              <w:t xml:space="preserve">2.1 </w:t>
            </w:r>
          </w:p>
        </w:tc>
        <w:tc>
          <w:tcPr>
            <w:tcW w:w="930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Pr>
                <w:sz w:val="24"/>
                <w:szCs w:val="24"/>
              </w:rPr>
            </w:pPr>
            <w:r w:rsidRPr="000C7F17">
              <w:rPr>
                <w:rFonts w:ascii="Times New Roman" w:eastAsia="Times New Roman" w:hAnsi="Times New Roman" w:cs="Times New Roman"/>
                <w:sz w:val="24"/>
                <w:szCs w:val="24"/>
              </w:rPr>
              <w:t xml:space="preserve">Общение </w:t>
            </w:r>
          </w:p>
        </w:tc>
      </w:tr>
      <w:tr w:rsidR="000C7F17" w:rsidRPr="00D75C16" w:rsidTr="00643B29">
        <w:trPr>
          <w:trHeight w:val="1064"/>
        </w:trPr>
        <w:tc>
          <w:tcPr>
            <w:tcW w:w="116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49"/>
              <w:jc w:val="center"/>
              <w:rPr>
                <w:sz w:val="24"/>
                <w:szCs w:val="24"/>
              </w:rPr>
            </w:pPr>
            <w:r w:rsidRPr="000C7F17">
              <w:rPr>
                <w:rFonts w:ascii="Times New Roman" w:eastAsia="Times New Roman" w:hAnsi="Times New Roman" w:cs="Times New Roman"/>
                <w:sz w:val="24"/>
                <w:szCs w:val="24"/>
              </w:rPr>
              <w:t xml:space="preserve">2.1.1 </w:t>
            </w:r>
          </w:p>
        </w:tc>
        <w:tc>
          <w:tcPr>
            <w:tcW w:w="930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ight="358"/>
              <w:jc w:val="both"/>
              <w:rPr>
                <w:sz w:val="24"/>
                <w:szCs w:val="24"/>
                <w:lang w:val="ru-RU"/>
              </w:rPr>
            </w:pPr>
            <w:r w:rsidRPr="000C7F17">
              <w:rPr>
                <w:rFonts w:ascii="Times New Roman" w:eastAsia="Times New Roman" w:hAnsi="Times New Roman" w:cs="Times New Roman"/>
                <w:sz w:val="24"/>
                <w:szCs w:val="24"/>
                <w:lang w:val="ru-RU"/>
              </w:rPr>
              <w:t xml:space="preserve">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 </w:t>
            </w:r>
          </w:p>
        </w:tc>
      </w:tr>
      <w:tr w:rsidR="000C7F17" w:rsidRPr="00D75C16" w:rsidTr="00643B29">
        <w:trPr>
          <w:trHeight w:val="341"/>
        </w:trPr>
        <w:tc>
          <w:tcPr>
            <w:tcW w:w="116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lastRenderedPageBreak/>
              <w:t xml:space="preserve"> </w:t>
            </w:r>
          </w:p>
        </w:tc>
        <w:tc>
          <w:tcPr>
            <w:tcW w:w="930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Pr>
                <w:sz w:val="24"/>
                <w:szCs w:val="24"/>
                <w:lang w:val="ru-RU"/>
              </w:rPr>
            </w:pPr>
            <w:r w:rsidRPr="000C7F17">
              <w:rPr>
                <w:rFonts w:ascii="Times New Roman" w:eastAsia="Times New Roman" w:hAnsi="Times New Roman" w:cs="Times New Roman"/>
                <w:sz w:val="24"/>
                <w:szCs w:val="24"/>
                <w:lang w:val="ru-RU"/>
              </w:rPr>
              <w:t xml:space="preserve">корректно и аргументированно высказывать своё мнение </w:t>
            </w:r>
          </w:p>
        </w:tc>
      </w:tr>
      <w:tr w:rsidR="000C7F17" w:rsidRPr="000C7F17" w:rsidTr="00643B29">
        <w:trPr>
          <w:trHeight w:val="800"/>
        </w:trPr>
        <w:tc>
          <w:tcPr>
            <w:tcW w:w="116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49"/>
              <w:jc w:val="center"/>
              <w:rPr>
                <w:sz w:val="24"/>
                <w:szCs w:val="24"/>
              </w:rPr>
            </w:pPr>
            <w:r w:rsidRPr="000C7F17">
              <w:rPr>
                <w:rFonts w:ascii="Times New Roman" w:eastAsia="Times New Roman" w:hAnsi="Times New Roman" w:cs="Times New Roman"/>
                <w:sz w:val="24"/>
                <w:szCs w:val="24"/>
              </w:rPr>
              <w:t xml:space="preserve">2.1.2 </w:t>
            </w:r>
          </w:p>
        </w:tc>
        <w:tc>
          <w:tcPr>
            <w:tcW w:w="930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ight="338"/>
              <w:rPr>
                <w:sz w:val="24"/>
                <w:szCs w:val="24"/>
                <w:lang w:val="ru-RU"/>
              </w:rPr>
            </w:pPr>
            <w:r w:rsidRPr="000C7F17">
              <w:rPr>
                <w:rFonts w:ascii="Times New Roman" w:eastAsia="Times New Roman" w:hAnsi="Times New Roman" w:cs="Times New Roman"/>
                <w:sz w:val="24"/>
                <w:szCs w:val="24"/>
                <w:lang w:val="ru-RU"/>
              </w:rPr>
              <w:t xml:space="preserve">Строить речевое высказывание в соответствии с поставленной задачей; создавать устные и письменные тексты (описание, рассуждение, повествование); </w:t>
            </w:r>
          </w:p>
          <w:p w:rsidR="000C7F17" w:rsidRPr="000C7F17" w:rsidRDefault="000C7F17" w:rsidP="000C7F17">
            <w:pPr>
              <w:spacing w:before="0" w:beforeAutospacing="0" w:after="0" w:afterAutospacing="0"/>
              <w:ind w:left="157"/>
              <w:rPr>
                <w:sz w:val="24"/>
                <w:szCs w:val="24"/>
              </w:rPr>
            </w:pPr>
            <w:r w:rsidRPr="000C7F17">
              <w:rPr>
                <w:rFonts w:ascii="Times New Roman" w:eastAsia="Times New Roman" w:hAnsi="Times New Roman" w:cs="Times New Roman"/>
                <w:sz w:val="24"/>
                <w:szCs w:val="24"/>
              </w:rPr>
              <w:t xml:space="preserve">подготавливать небольшие публичные выступления </w:t>
            </w:r>
          </w:p>
        </w:tc>
      </w:tr>
      <w:tr w:rsidR="000C7F17" w:rsidRPr="00D75C16" w:rsidTr="00643B29">
        <w:trPr>
          <w:trHeight w:val="175"/>
        </w:trPr>
        <w:tc>
          <w:tcPr>
            <w:tcW w:w="116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49"/>
              <w:jc w:val="center"/>
              <w:rPr>
                <w:sz w:val="24"/>
                <w:szCs w:val="24"/>
              </w:rPr>
            </w:pPr>
            <w:r w:rsidRPr="000C7F17">
              <w:rPr>
                <w:rFonts w:ascii="Times New Roman" w:eastAsia="Times New Roman" w:hAnsi="Times New Roman" w:cs="Times New Roman"/>
                <w:sz w:val="24"/>
                <w:szCs w:val="24"/>
              </w:rPr>
              <w:t xml:space="preserve">2.1.3 </w:t>
            </w:r>
          </w:p>
        </w:tc>
        <w:tc>
          <w:tcPr>
            <w:tcW w:w="930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jc w:val="both"/>
              <w:rPr>
                <w:sz w:val="24"/>
                <w:szCs w:val="24"/>
                <w:lang w:val="ru-RU"/>
              </w:rPr>
            </w:pPr>
            <w:r w:rsidRPr="000C7F17">
              <w:rPr>
                <w:rFonts w:ascii="Times New Roman" w:eastAsia="Times New Roman" w:hAnsi="Times New Roman" w:cs="Times New Roman"/>
                <w:sz w:val="24"/>
                <w:szCs w:val="24"/>
                <w:lang w:val="ru-RU"/>
              </w:rPr>
              <w:t xml:space="preserve">Подбирать иллюстративный материал (рисунки, фото, плакаты) к тексту выступления </w:t>
            </w:r>
          </w:p>
        </w:tc>
      </w:tr>
      <w:tr w:rsidR="000C7F17" w:rsidRPr="000C7F17" w:rsidTr="00643B29">
        <w:trPr>
          <w:trHeight w:val="336"/>
        </w:trPr>
        <w:tc>
          <w:tcPr>
            <w:tcW w:w="116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63"/>
              <w:jc w:val="center"/>
              <w:rPr>
                <w:sz w:val="24"/>
                <w:szCs w:val="24"/>
              </w:rPr>
            </w:pPr>
            <w:r w:rsidRPr="000C7F17">
              <w:rPr>
                <w:rFonts w:ascii="Times New Roman" w:eastAsia="Times New Roman" w:hAnsi="Times New Roman" w:cs="Times New Roman"/>
                <w:sz w:val="24"/>
                <w:szCs w:val="24"/>
              </w:rPr>
              <w:t xml:space="preserve">2.2 </w:t>
            </w:r>
          </w:p>
        </w:tc>
        <w:tc>
          <w:tcPr>
            <w:tcW w:w="930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Pr>
                <w:sz w:val="24"/>
                <w:szCs w:val="24"/>
              </w:rPr>
            </w:pPr>
            <w:r w:rsidRPr="000C7F17">
              <w:rPr>
                <w:rFonts w:ascii="Times New Roman" w:eastAsia="Times New Roman" w:hAnsi="Times New Roman" w:cs="Times New Roman"/>
                <w:sz w:val="24"/>
                <w:szCs w:val="24"/>
              </w:rPr>
              <w:t xml:space="preserve">Совместная деятельность </w:t>
            </w:r>
          </w:p>
        </w:tc>
      </w:tr>
      <w:tr w:rsidR="000C7F17" w:rsidRPr="00D75C16" w:rsidTr="00643B29">
        <w:trPr>
          <w:trHeight w:val="1985"/>
        </w:trPr>
        <w:tc>
          <w:tcPr>
            <w:tcW w:w="116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49"/>
              <w:jc w:val="center"/>
              <w:rPr>
                <w:sz w:val="24"/>
                <w:szCs w:val="24"/>
              </w:rPr>
            </w:pPr>
            <w:r w:rsidRPr="000C7F17">
              <w:rPr>
                <w:rFonts w:ascii="Times New Roman" w:eastAsia="Times New Roman" w:hAnsi="Times New Roman" w:cs="Times New Roman"/>
                <w:sz w:val="24"/>
                <w:szCs w:val="24"/>
              </w:rPr>
              <w:t xml:space="preserve">2.2.1 </w:t>
            </w:r>
          </w:p>
        </w:tc>
        <w:tc>
          <w:tcPr>
            <w:tcW w:w="930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ight="385"/>
              <w:jc w:val="both"/>
              <w:rPr>
                <w:sz w:val="24"/>
                <w:szCs w:val="24"/>
                <w:lang w:val="ru-RU"/>
              </w:rPr>
            </w:pPr>
            <w:r w:rsidRPr="000C7F17">
              <w:rPr>
                <w:rFonts w:ascii="Times New Roman" w:eastAsia="Times New Roman" w:hAnsi="Times New Roman" w:cs="Times New Roman"/>
                <w:sz w:val="24"/>
                <w:szCs w:val="24"/>
                <w:lang w:val="ru-RU"/>
              </w:rPr>
              <w:t xml:space="preserve">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принимать цель совместной деятельности, коллективно строить действия по её достижению: </w:t>
            </w:r>
          </w:p>
          <w:p w:rsidR="000C7F17" w:rsidRPr="000C7F17" w:rsidRDefault="000C7F17" w:rsidP="000C7F17">
            <w:pPr>
              <w:spacing w:before="0" w:beforeAutospacing="0" w:after="0" w:afterAutospacing="0"/>
              <w:ind w:left="157"/>
              <w:rPr>
                <w:sz w:val="24"/>
                <w:szCs w:val="24"/>
                <w:lang w:val="ru-RU"/>
              </w:rPr>
            </w:pPr>
            <w:r w:rsidRPr="000C7F17">
              <w:rPr>
                <w:rFonts w:ascii="Times New Roman" w:eastAsia="Times New Roman" w:hAnsi="Times New Roman" w:cs="Times New Roman"/>
                <w:sz w:val="24"/>
                <w:szCs w:val="24"/>
                <w:lang w:val="ru-RU"/>
              </w:rPr>
              <w:t xml:space="preserve">распределять роли, договариваться, </w:t>
            </w:r>
          </w:p>
          <w:p w:rsidR="00643B29" w:rsidRDefault="000C7F17" w:rsidP="00643B29">
            <w:pPr>
              <w:spacing w:before="0" w:beforeAutospacing="0" w:after="0" w:afterAutospacing="0"/>
              <w:ind w:left="157"/>
              <w:rPr>
                <w:rFonts w:ascii="Times New Roman" w:eastAsia="Times New Roman" w:hAnsi="Times New Roman" w:cs="Times New Roman"/>
                <w:sz w:val="24"/>
                <w:szCs w:val="24"/>
                <w:lang w:val="ru-RU"/>
              </w:rPr>
            </w:pPr>
            <w:r w:rsidRPr="000C7F17">
              <w:rPr>
                <w:rFonts w:ascii="Times New Roman" w:eastAsia="Times New Roman" w:hAnsi="Times New Roman" w:cs="Times New Roman"/>
                <w:sz w:val="24"/>
                <w:szCs w:val="24"/>
                <w:lang w:val="ru-RU"/>
              </w:rPr>
              <w:t xml:space="preserve">обсуждать процесс и результат совместной работы; </w:t>
            </w:r>
          </w:p>
          <w:p w:rsidR="00643B29" w:rsidRPr="000C7F17" w:rsidRDefault="00643B29" w:rsidP="00643B29">
            <w:pPr>
              <w:spacing w:before="0" w:beforeAutospacing="0" w:after="0" w:afterAutospacing="0"/>
              <w:ind w:left="157"/>
              <w:rPr>
                <w:sz w:val="24"/>
                <w:szCs w:val="24"/>
                <w:lang w:val="ru-RU"/>
              </w:rPr>
            </w:pPr>
            <w:r w:rsidRPr="000C7F17">
              <w:rPr>
                <w:rFonts w:ascii="Times New Roman" w:eastAsia="Times New Roman" w:hAnsi="Times New Roman" w:cs="Times New Roman"/>
                <w:sz w:val="24"/>
                <w:szCs w:val="24"/>
                <w:lang w:val="ru-RU"/>
              </w:rPr>
              <w:t xml:space="preserve">проявлять готовность руководить, выполнять поручения, подчиняться; </w:t>
            </w:r>
          </w:p>
          <w:p w:rsidR="000C7F17" w:rsidRPr="000C7F17" w:rsidRDefault="00643B29" w:rsidP="00643B29">
            <w:pPr>
              <w:spacing w:before="0" w:beforeAutospacing="0" w:after="0" w:afterAutospacing="0"/>
              <w:ind w:left="157"/>
              <w:rPr>
                <w:sz w:val="24"/>
                <w:szCs w:val="24"/>
                <w:lang w:val="ru-RU"/>
              </w:rPr>
            </w:pPr>
            <w:r w:rsidRPr="000C7F17">
              <w:rPr>
                <w:rFonts w:ascii="Times New Roman" w:eastAsia="Times New Roman" w:hAnsi="Times New Roman" w:cs="Times New Roman"/>
                <w:sz w:val="24"/>
                <w:szCs w:val="24"/>
                <w:lang w:val="ru-RU"/>
              </w:rPr>
              <w:t>ответственно выполнять свою часть работы; оценивать свой вклад в общий результат; выполнять совместные проектные задания с использованием предложенных образцов</w:t>
            </w:r>
          </w:p>
        </w:tc>
      </w:tr>
      <w:tr w:rsidR="000C7F17" w:rsidRPr="000C7F17" w:rsidTr="00643B29">
        <w:trPr>
          <w:trHeight w:val="331"/>
        </w:trPr>
        <w:tc>
          <w:tcPr>
            <w:tcW w:w="116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22"/>
              <w:jc w:val="center"/>
              <w:rPr>
                <w:sz w:val="24"/>
                <w:szCs w:val="24"/>
              </w:rPr>
            </w:pPr>
            <w:r w:rsidRPr="000C7F17">
              <w:rPr>
                <w:rFonts w:ascii="Times New Roman" w:eastAsia="Times New Roman" w:hAnsi="Times New Roman" w:cs="Times New Roman"/>
                <w:sz w:val="24"/>
                <w:szCs w:val="24"/>
              </w:rPr>
              <w:t xml:space="preserve">3 </w:t>
            </w:r>
          </w:p>
        </w:tc>
        <w:tc>
          <w:tcPr>
            <w:tcW w:w="930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Pr>
                <w:sz w:val="24"/>
                <w:szCs w:val="24"/>
              </w:rPr>
            </w:pPr>
            <w:r w:rsidRPr="000C7F17">
              <w:rPr>
                <w:rFonts w:ascii="Times New Roman" w:eastAsia="Times New Roman" w:hAnsi="Times New Roman" w:cs="Times New Roman"/>
                <w:sz w:val="24"/>
                <w:szCs w:val="24"/>
              </w:rPr>
              <w:t xml:space="preserve">Регулятивные УУД </w:t>
            </w:r>
          </w:p>
        </w:tc>
      </w:tr>
      <w:tr w:rsidR="000C7F17" w:rsidRPr="000C7F17" w:rsidTr="00643B29">
        <w:trPr>
          <w:trHeight w:val="336"/>
        </w:trPr>
        <w:tc>
          <w:tcPr>
            <w:tcW w:w="116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08"/>
              <w:jc w:val="center"/>
              <w:rPr>
                <w:sz w:val="24"/>
                <w:szCs w:val="24"/>
              </w:rPr>
            </w:pPr>
            <w:r w:rsidRPr="000C7F17">
              <w:rPr>
                <w:rFonts w:ascii="Times New Roman" w:eastAsia="Times New Roman" w:hAnsi="Times New Roman" w:cs="Times New Roman"/>
                <w:sz w:val="24"/>
                <w:szCs w:val="24"/>
              </w:rPr>
              <w:t xml:space="preserve">3.1 </w:t>
            </w:r>
          </w:p>
        </w:tc>
        <w:tc>
          <w:tcPr>
            <w:tcW w:w="930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Pr>
                <w:sz w:val="24"/>
                <w:szCs w:val="24"/>
              </w:rPr>
            </w:pPr>
            <w:r w:rsidRPr="000C7F17">
              <w:rPr>
                <w:rFonts w:ascii="Times New Roman" w:eastAsia="Times New Roman" w:hAnsi="Times New Roman" w:cs="Times New Roman"/>
                <w:sz w:val="24"/>
                <w:szCs w:val="24"/>
              </w:rPr>
              <w:t xml:space="preserve">Самоорганизация </w:t>
            </w:r>
          </w:p>
        </w:tc>
      </w:tr>
      <w:tr w:rsidR="000C7F17" w:rsidRPr="00D75C16" w:rsidTr="00643B29">
        <w:trPr>
          <w:trHeight w:val="660"/>
        </w:trPr>
        <w:tc>
          <w:tcPr>
            <w:tcW w:w="116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94"/>
              <w:jc w:val="center"/>
              <w:rPr>
                <w:sz w:val="24"/>
                <w:szCs w:val="24"/>
              </w:rPr>
            </w:pPr>
            <w:r w:rsidRPr="000C7F17">
              <w:rPr>
                <w:rFonts w:ascii="Times New Roman" w:eastAsia="Times New Roman" w:hAnsi="Times New Roman" w:cs="Times New Roman"/>
                <w:sz w:val="24"/>
                <w:szCs w:val="24"/>
              </w:rPr>
              <w:t xml:space="preserve">3.1.1 </w:t>
            </w:r>
          </w:p>
        </w:tc>
        <w:tc>
          <w:tcPr>
            <w:tcW w:w="930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jc w:val="both"/>
              <w:rPr>
                <w:sz w:val="24"/>
                <w:szCs w:val="24"/>
                <w:lang w:val="ru-RU"/>
              </w:rPr>
            </w:pPr>
            <w:r w:rsidRPr="000C7F17">
              <w:rPr>
                <w:rFonts w:ascii="Times New Roman" w:eastAsia="Times New Roman" w:hAnsi="Times New Roman" w:cs="Times New Roman"/>
                <w:sz w:val="24"/>
                <w:szCs w:val="24"/>
                <w:lang w:val="ru-RU"/>
              </w:rPr>
              <w:t xml:space="preserve">Планировать действия по решению учебной задачи для получения результата; выстраивать последовательность выбранных действий </w:t>
            </w:r>
          </w:p>
        </w:tc>
      </w:tr>
      <w:tr w:rsidR="000C7F17" w:rsidRPr="000C7F17" w:rsidTr="00643B29">
        <w:trPr>
          <w:trHeight w:val="336"/>
        </w:trPr>
        <w:tc>
          <w:tcPr>
            <w:tcW w:w="116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08"/>
              <w:jc w:val="center"/>
              <w:rPr>
                <w:sz w:val="24"/>
                <w:szCs w:val="24"/>
              </w:rPr>
            </w:pPr>
            <w:r w:rsidRPr="000C7F17">
              <w:rPr>
                <w:rFonts w:ascii="Times New Roman" w:eastAsia="Times New Roman" w:hAnsi="Times New Roman" w:cs="Times New Roman"/>
                <w:sz w:val="24"/>
                <w:szCs w:val="24"/>
              </w:rPr>
              <w:t xml:space="preserve">3.2 </w:t>
            </w:r>
          </w:p>
        </w:tc>
        <w:tc>
          <w:tcPr>
            <w:tcW w:w="930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Pr>
                <w:sz w:val="24"/>
                <w:szCs w:val="24"/>
              </w:rPr>
            </w:pPr>
            <w:r w:rsidRPr="000C7F17">
              <w:rPr>
                <w:rFonts w:ascii="Times New Roman" w:eastAsia="Times New Roman" w:hAnsi="Times New Roman" w:cs="Times New Roman"/>
                <w:sz w:val="24"/>
                <w:szCs w:val="24"/>
              </w:rPr>
              <w:t xml:space="preserve">Самоконтроль </w:t>
            </w:r>
          </w:p>
        </w:tc>
      </w:tr>
      <w:tr w:rsidR="000C7F17" w:rsidRPr="00D75C16" w:rsidTr="00643B29">
        <w:trPr>
          <w:trHeight w:val="658"/>
        </w:trPr>
        <w:tc>
          <w:tcPr>
            <w:tcW w:w="116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94"/>
              <w:jc w:val="center"/>
              <w:rPr>
                <w:sz w:val="24"/>
                <w:szCs w:val="24"/>
              </w:rPr>
            </w:pPr>
            <w:r w:rsidRPr="000C7F17">
              <w:rPr>
                <w:rFonts w:ascii="Times New Roman" w:eastAsia="Times New Roman" w:hAnsi="Times New Roman" w:cs="Times New Roman"/>
                <w:sz w:val="24"/>
                <w:szCs w:val="24"/>
              </w:rPr>
              <w:t xml:space="preserve">3.2.1 </w:t>
            </w:r>
          </w:p>
        </w:tc>
        <w:tc>
          <w:tcPr>
            <w:tcW w:w="930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jc w:val="both"/>
              <w:rPr>
                <w:sz w:val="24"/>
                <w:szCs w:val="24"/>
                <w:lang w:val="ru-RU"/>
              </w:rPr>
            </w:pPr>
            <w:r w:rsidRPr="000C7F17">
              <w:rPr>
                <w:rFonts w:ascii="Times New Roman" w:eastAsia="Times New Roman" w:hAnsi="Times New Roman" w:cs="Times New Roman"/>
                <w:sz w:val="24"/>
                <w:szCs w:val="24"/>
                <w:lang w:val="ru-RU"/>
              </w:rPr>
              <w:t xml:space="preserve">Устанавливать причины успеха (неудач) учебной деятельности; корректировать свои учебные действия для преодоления ошибок </w:t>
            </w:r>
          </w:p>
        </w:tc>
      </w:tr>
    </w:tbl>
    <w:p w:rsidR="00643B29" w:rsidRDefault="00643B29" w:rsidP="00643B29">
      <w:pPr>
        <w:spacing w:before="0" w:beforeAutospacing="0" w:after="0" w:afterAutospacing="0"/>
        <w:ind w:right="-612" w:firstLine="426"/>
        <w:jc w:val="both"/>
        <w:rPr>
          <w:rFonts w:ascii="Times New Roman" w:eastAsia="Times New Roman" w:hAnsi="Times New Roman" w:cs="Times New Roman"/>
          <w:sz w:val="24"/>
          <w:szCs w:val="24"/>
          <w:lang w:val="ru-RU"/>
        </w:rPr>
      </w:pPr>
    </w:p>
    <w:p w:rsidR="000C7F17" w:rsidRPr="000C7F17" w:rsidRDefault="000C7F17" w:rsidP="00643B29">
      <w:pPr>
        <w:spacing w:before="0" w:beforeAutospacing="0" w:after="0" w:afterAutospacing="0"/>
        <w:ind w:right="-612" w:firstLine="426"/>
        <w:jc w:val="both"/>
        <w:rPr>
          <w:sz w:val="24"/>
          <w:szCs w:val="24"/>
          <w:lang w:val="ru-RU"/>
        </w:rPr>
      </w:pPr>
      <w:r w:rsidRPr="000C7F17">
        <w:rPr>
          <w:rFonts w:ascii="Times New Roman" w:eastAsia="Times New Roman" w:hAnsi="Times New Roman" w:cs="Times New Roman"/>
          <w:sz w:val="24"/>
          <w:szCs w:val="24"/>
          <w:lang w:val="ru-RU"/>
        </w:rPr>
        <w:t xml:space="preserve">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 </w:t>
      </w:r>
    </w:p>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p w:rsidR="000C7F17" w:rsidRPr="000C7F17" w:rsidRDefault="000C7F17" w:rsidP="000C7F17">
      <w:pPr>
        <w:spacing w:before="0" w:beforeAutospacing="0" w:after="0" w:afterAutospacing="0"/>
        <w:ind w:left="10" w:right="119" w:hanging="10"/>
        <w:jc w:val="right"/>
        <w:rPr>
          <w:sz w:val="24"/>
          <w:szCs w:val="24"/>
          <w:lang w:val="ru-RU"/>
        </w:rPr>
      </w:pPr>
      <w:r w:rsidRPr="000C7F17">
        <w:rPr>
          <w:rFonts w:ascii="Times New Roman" w:eastAsia="Times New Roman" w:hAnsi="Times New Roman" w:cs="Times New Roman"/>
          <w:sz w:val="24"/>
          <w:szCs w:val="24"/>
          <w:lang w:val="ru-RU"/>
        </w:rPr>
        <w:t xml:space="preserve">Таблица 35 </w:t>
      </w:r>
    </w:p>
    <w:p w:rsidR="000C7F17" w:rsidRPr="000C7F17" w:rsidRDefault="000C7F17" w:rsidP="00707469">
      <w:pPr>
        <w:spacing w:before="0" w:beforeAutospacing="0" w:after="0" w:afterAutospacing="0"/>
        <w:ind w:left="993" w:right="126" w:firstLine="20"/>
        <w:jc w:val="both"/>
        <w:rPr>
          <w:sz w:val="24"/>
          <w:szCs w:val="24"/>
          <w:lang w:val="ru-RU"/>
        </w:rPr>
      </w:pPr>
      <w:r w:rsidRPr="000C7F17">
        <w:rPr>
          <w:rFonts w:ascii="Times New Roman" w:eastAsia="Times New Roman" w:hAnsi="Times New Roman" w:cs="Times New Roman"/>
          <w:b/>
          <w:sz w:val="24"/>
          <w:szCs w:val="24"/>
          <w:lang w:val="ru-RU"/>
        </w:rPr>
        <w:t xml:space="preserve">Проверяемые требования к результатам освоения основной образовательной программы начального общего образования (1 класс) </w:t>
      </w:r>
    </w:p>
    <w:tbl>
      <w:tblPr>
        <w:tblW w:w="10471" w:type="dxa"/>
        <w:tblInd w:w="-418" w:type="dxa"/>
        <w:tblLayout w:type="fixed"/>
        <w:tblCellMar>
          <w:top w:w="50" w:type="dxa"/>
          <w:left w:w="7" w:type="dxa"/>
          <w:right w:w="139" w:type="dxa"/>
        </w:tblCellMar>
        <w:tblLook w:val="04A0" w:firstRow="1" w:lastRow="0" w:firstColumn="1" w:lastColumn="0" w:noHBand="0" w:noVBand="1"/>
      </w:tblPr>
      <w:tblGrid>
        <w:gridCol w:w="1135"/>
        <w:gridCol w:w="9336"/>
      </w:tblGrid>
      <w:tr w:rsidR="000C7F17" w:rsidRPr="00D75C16" w:rsidTr="00707469">
        <w:trPr>
          <w:trHeight w:val="979"/>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firstLine="31"/>
              <w:jc w:val="center"/>
              <w:rPr>
                <w:sz w:val="24"/>
                <w:szCs w:val="24"/>
              </w:rPr>
            </w:pPr>
            <w:r w:rsidRPr="000C7F17">
              <w:rPr>
                <w:rFonts w:ascii="Times New Roman" w:eastAsia="Times New Roman" w:hAnsi="Times New Roman" w:cs="Times New Roman"/>
                <w:sz w:val="24"/>
                <w:szCs w:val="24"/>
              </w:rPr>
              <w:t xml:space="preserve">Код проверяемого результата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91" w:firstLine="226"/>
              <w:jc w:val="both"/>
              <w:rPr>
                <w:sz w:val="24"/>
                <w:szCs w:val="24"/>
                <w:lang w:val="ru-RU"/>
              </w:rPr>
            </w:pPr>
            <w:r w:rsidRPr="000C7F17">
              <w:rPr>
                <w:rFonts w:ascii="Times New Roman" w:eastAsia="Times New Roman" w:hAnsi="Times New Roman" w:cs="Times New Roman"/>
                <w:sz w:val="24"/>
                <w:szCs w:val="24"/>
                <w:lang w:val="ru-RU"/>
              </w:rPr>
              <w:t xml:space="preserve">Проверяемые предметные результаты освоения основной образовательной программы начального общего образования </w:t>
            </w:r>
          </w:p>
        </w:tc>
      </w:tr>
      <w:tr w:rsidR="000C7F17" w:rsidRPr="000C7F17" w:rsidTr="00707469">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7"/>
              <w:jc w:val="center"/>
              <w:rPr>
                <w:sz w:val="24"/>
                <w:szCs w:val="24"/>
              </w:rPr>
            </w:pPr>
            <w:r w:rsidRPr="000C7F17">
              <w:rPr>
                <w:rFonts w:ascii="Times New Roman" w:eastAsia="Times New Roman" w:hAnsi="Times New Roman" w:cs="Times New Roman"/>
                <w:sz w:val="24"/>
                <w:szCs w:val="24"/>
              </w:rPr>
              <w:t xml:space="preserve">1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Фонетика. Орфоэпия </w:t>
            </w:r>
          </w:p>
        </w:tc>
      </w:tr>
      <w:tr w:rsidR="000C7F17" w:rsidRPr="000C7F17" w:rsidTr="00707469">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3"/>
              <w:jc w:val="center"/>
              <w:rPr>
                <w:sz w:val="24"/>
                <w:szCs w:val="24"/>
              </w:rPr>
            </w:pPr>
            <w:r w:rsidRPr="000C7F17">
              <w:rPr>
                <w:rFonts w:ascii="Times New Roman" w:eastAsia="Times New Roman" w:hAnsi="Times New Roman" w:cs="Times New Roman"/>
                <w:sz w:val="24"/>
                <w:szCs w:val="24"/>
              </w:rPr>
              <w:t xml:space="preserve">1.1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Выделять звуки из слова </w:t>
            </w:r>
          </w:p>
        </w:tc>
      </w:tr>
      <w:tr w:rsidR="000C7F17" w:rsidRPr="00D75C16" w:rsidTr="00707469">
        <w:trPr>
          <w:trHeight w:val="662"/>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3"/>
              <w:jc w:val="center"/>
              <w:rPr>
                <w:sz w:val="24"/>
                <w:szCs w:val="24"/>
              </w:rPr>
            </w:pPr>
            <w:r w:rsidRPr="000C7F17">
              <w:rPr>
                <w:rFonts w:ascii="Times New Roman" w:eastAsia="Times New Roman" w:hAnsi="Times New Roman" w:cs="Times New Roman"/>
                <w:sz w:val="24"/>
                <w:szCs w:val="24"/>
              </w:rPr>
              <w:t xml:space="preserve">1.2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Различать гласные и согласные звуки (в том числе различать в словах согласный звук [й'] и гласный звук [и]) </w:t>
            </w:r>
          </w:p>
        </w:tc>
      </w:tr>
      <w:tr w:rsidR="000C7F17" w:rsidRPr="00D75C16" w:rsidTr="00707469">
        <w:trPr>
          <w:trHeight w:val="33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3"/>
              <w:jc w:val="center"/>
              <w:rPr>
                <w:sz w:val="24"/>
                <w:szCs w:val="24"/>
              </w:rPr>
            </w:pPr>
            <w:r w:rsidRPr="000C7F17">
              <w:rPr>
                <w:rFonts w:ascii="Times New Roman" w:eastAsia="Times New Roman" w:hAnsi="Times New Roman" w:cs="Times New Roman"/>
                <w:sz w:val="24"/>
                <w:szCs w:val="24"/>
              </w:rPr>
              <w:t xml:space="preserve">1.3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Различать ударные и безударные гласные звуки </w:t>
            </w:r>
          </w:p>
        </w:tc>
      </w:tr>
      <w:tr w:rsidR="000C7F17" w:rsidRPr="00D75C16" w:rsidTr="00707469">
        <w:trPr>
          <w:trHeight w:val="359"/>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3"/>
              <w:jc w:val="center"/>
              <w:rPr>
                <w:sz w:val="24"/>
                <w:szCs w:val="24"/>
              </w:rPr>
            </w:pPr>
            <w:r w:rsidRPr="000C7F17">
              <w:rPr>
                <w:rFonts w:ascii="Times New Roman" w:eastAsia="Times New Roman" w:hAnsi="Times New Roman" w:cs="Times New Roman"/>
                <w:sz w:val="24"/>
                <w:szCs w:val="24"/>
              </w:rPr>
              <w:t xml:space="preserve">1.4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4"/>
              <w:jc w:val="both"/>
              <w:rPr>
                <w:sz w:val="24"/>
                <w:szCs w:val="24"/>
                <w:lang w:val="ru-RU"/>
              </w:rPr>
            </w:pPr>
            <w:r w:rsidRPr="000C7F17">
              <w:rPr>
                <w:rFonts w:ascii="Times New Roman" w:eastAsia="Times New Roman" w:hAnsi="Times New Roman" w:cs="Times New Roman"/>
                <w:sz w:val="24"/>
                <w:szCs w:val="24"/>
                <w:lang w:val="ru-RU"/>
              </w:rPr>
              <w:t xml:space="preserve">Различать согласные звуки: мягкие и твёрдые, звонкие и глухие (вне слова и в слове) </w:t>
            </w:r>
          </w:p>
        </w:tc>
      </w:tr>
      <w:tr w:rsidR="000C7F17" w:rsidRPr="00D75C16" w:rsidTr="00707469">
        <w:trPr>
          <w:trHeight w:val="500"/>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3"/>
              <w:jc w:val="center"/>
              <w:rPr>
                <w:sz w:val="24"/>
                <w:szCs w:val="24"/>
              </w:rPr>
            </w:pPr>
            <w:r w:rsidRPr="000C7F17">
              <w:rPr>
                <w:rFonts w:ascii="Times New Roman" w:eastAsia="Times New Roman" w:hAnsi="Times New Roman" w:cs="Times New Roman"/>
                <w:sz w:val="24"/>
                <w:szCs w:val="24"/>
              </w:rPr>
              <w:lastRenderedPageBreak/>
              <w:t xml:space="preserve">1.5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761"/>
              <w:jc w:val="both"/>
              <w:rPr>
                <w:sz w:val="24"/>
                <w:szCs w:val="24"/>
                <w:lang w:val="ru-RU"/>
              </w:rPr>
            </w:pPr>
            <w:r w:rsidRPr="000C7F17">
              <w:rPr>
                <w:rFonts w:ascii="Times New Roman" w:eastAsia="Times New Roman" w:hAnsi="Times New Roman" w:cs="Times New Roman"/>
                <w:sz w:val="24"/>
                <w:szCs w:val="24"/>
                <w:lang w:val="ru-RU"/>
              </w:rPr>
              <w:t xml:space="preserve">Определять количество слогов в слове; делить слова на слоги (простые случаи: слова без стечения согласных); определять в слове ударный слог </w:t>
            </w:r>
          </w:p>
        </w:tc>
      </w:tr>
      <w:tr w:rsidR="000C7F17" w:rsidRPr="00D75C16" w:rsidTr="00707469">
        <w:trPr>
          <w:trHeight w:val="31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3"/>
              <w:jc w:val="center"/>
              <w:rPr>
                <w:sz w:val="24"/>
                <w:szCs w:val="24"/>
              </w:rPr>
            </w:pPr>
            <w:r w:rsidRPr="000C7F17">
              <w:rPr>
                <w:rFonts w:ascii="Times New Roman" w:eastAsia="Times New Roman" w:hAnsi="Times New Roman" w:cs="Times New Roman"/>
                <w:sz w:val="24"/>
                <w:szCs w:val="24"/>
              </w:rPr>
              <w:t xml:space="preserve">1.6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Использовать изученные понятия в процессе решения учебных задач </w:t>
            </w:r>
          </w:p>
        </w:tc>
      </w:tr>
      <w:tr w:rsidR="000C7F17" w:rsidRPr="000C7F17" w:rsidTr="00707469">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7"/>
              <w:jc w:val="center"/>
              <w:rPr>
                <w:sz w:val="24"/>
                <w:szCs w:val="24"/>
              </w:rPr>
            </w:pPr>
            <w:r w:rsidRPr="000C7F17">
              <w:rPr>
                <w:rFonts w:ascii="Times New Roman" w:eastAsia="Times New Roman" w:hAnsi="Times New Roman" w:cs="Times New Roman"/>
                <w:sz w:val="24"/>
                <w:szCs w:val="24"/>
              </w:rPr>
              <w:t xml:space="preserve">2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Графика </w:t>
            </w:r>
          </w:p>
        </w:tc>
      </w:tr>
      <w:tr w:rsidR="000C7F17" w:rsidRPr="00D75C16" w:rsidTr="00707469">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3"/>
              <w:jc w:val="center"/>
              <w:rPr>
                <w:sz w:val="24"/>
                <w:szCs w:val="24"/>
              </w:rPr>
            </w:pPr>
            <w:r w:rsidRPr="000C7F17">
              <w:rPr>
                <w:rFonts w:ascii="Times New Roman" w:eastAsia="Times New Roman" w:hAnsi="Times New Roman" w:cs="Times New Roman"/>
                <w:sz w:val="24"/>
                <w:szCs w:val="24"/>
              </w:rPr>
              <w:t xml:space="preserve">2.1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Различать понятия "звук" и "буква" </w:t>
            </w:r>
          </w:p>
        </w:tc>
      </w:tr>
      <w:tr w:rsidR="000C7F17" w:rsidRPr="00D75C16" w:rsidTr="00707469">
        <w:trPr>
          <w:trHeight w:val="65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3"/>
              <w:jc w:val="center"/>
              <w:rPr>
                <w:sz w:val="24"/>
                <w:szCs w:val="24"/>
              </w:rPr>
            </w:pPr>
            <w:r w:rsidRPr="000C7F17">
              <w:rPr>
                <w:rFonts w:ascii="Times New Roman" w:eastAsia="Times New Roman" w:hAnsi="Times New Roman" w:cs="Times New Roman"/>
                <w:sz w:val="24"/>
                <w:szCs w:val="24"/>
              </w:rPr>
              <w:t xml:space="preserve">2.2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59"/>
              <w:jc w:val="both"/>
              <w:rPr>
                <w:sz w:val="24"/>
                <w:szCs w:val="24"/>
                <w:lang w:val="ru-RU"/>
              </w:rPr>
            </w:pPr>
            <w:r w:rsidRPr="000C7F17">
              <w:rPr>
                <w:rFonts w:ascii="Times New Roman" w:eastAsia="Times New Roman" w:hAnsi="Times New Roman" w:cs="Times New Roman"/>
                <w:sz w:val="24"/>
                <w:szCs w:val="24"/>
                <w:lang w:val="ru-RU"/>
              </w:rPr>
              <w:t xml:space="preserve">Обозначать на письме мягкость согласных звуков буквами </w:t>
            </w:r>
            <w:r w:rsidRPr="000C7F17">
              <w:rPr>
                <w:rFonts w:ascii="Times New Roman" w:eastAsia="Times New Roman" w:hAnsi="Times New Roman" w:cs="Times New Roman"/>
                <w:i/>
                <w:sz w:val="24"/>
                <w:szCs w:val="24"/>
                <w:lang w:val="ru-RU"/>
              </w:rPr>
              <w:t xml:space="preserve">е, ё, ю, я </w:t>
            </w:r>
            <w:r w:rsidRPr="000C7F17">
              <w:rPr>
                <w:rFonts w:ascii="Times New Roman" w:eastAsia="Times New Roman" w:hAnsi="Times New Roman" w:cs="Times New Roman"/>
                <w:sz w:val="24"/>
                <w:szCs w:val="24"/>
                <w:lang w:val="ru-RU"/>
              </w:rPr>
              <w:t xml:space="preserve">и буквой </w:t>
            </w:r>
            <w:r w:rsidRPr="000C7F17">
              <w:rPr>
                <w:rFonts w:ascii="Times New Roman" w:eastAsia="Times New Roman" w:hAnsi="Times New Roman" w:cs="Times New Roman"/>
                <w:i/>
                <w:sz w:val="24"/>
                <w:szCs w:val="24"/>
                <w:lang w:val="ru-RU"/>
              </w:rPr>
              <w:t xml:space="preserve">ь </w:t>
            </w:r>
            <w:r w:rsidRPr="000C7F17">
              <w:rPr>
                <w:rFonts w:ascii="Times New Roman" w:eastAsia="Times New Roman" w:hAnsi="Times New Roman" w:cs="Times New Roman"/>
                <w:sz w:val="24"/>
                <w:szCs w:val="24"/>
                <w:lang w:val="ru-RU"/>
              </w:rPr>
              <w:t xml:space="preserve">в конце слова </w:t>
            </w:r>
          </w:p>
        </w:tc>
      </w:tr>
      <w:tr w:rsidR="000C7F17" w:rsidRPr="00D75C16" w:rsidTr="00707469">
        <w:trPr>
          <w:trHeight w:val="34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3"/>
              <w:jc w:val="center"/>
              <w:rPr>
                <w:sz w:val="24"/>
                <w:szCs w:val="24"/>
              </w:rPr>
            </w:pPr>
            <w:r w:rsidRPr="000C7F17">
              <w:rPr>
                <w:rFonts w:ascii="Times New Roman" w:eastAsia="Times New Roman" w:hAnsi="Times New Roman" w:cs="Times New Roman"/>
                <w:sz w:val="24"/>
                <w:szCs w:val="24"/>
              </w:rPr>
              <w:t xml:space="preserve">2.3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Правильно называть буквы русского алфавита </w:t>
            </w:r>
          </w:p>
        </w:tc>
      </w:tr>
      <w:tr w:rsidR="000C7F17" w:rsidRPr="00D75C16" w:rsidTr="00707469">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3"/>
              <w:jc w:val="center"/>
              <w:rPr>
                <w:sz w:val="24"/>
                <w:szCs w:val="24"/>
              </w:rPr>
            </w:pPr>
            <w:r w:rsidRPr="000C7F17">
              <w:rPr>
                <w:rFonts w:ascii="Times New Roman" w:eastAsia="Times New Roman" w:hAnsi="Times New Roman" w:cs="Times New Roman"/>
                <w:sz w:val="24"/>
                <w:szCs w:val="24"/>
              </w:rPr>
              <w:t xml:space="preserve">2.4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Использовать знание последовательности букв русского алфавита </w:t>
            </w:r>
          </w:p>
        </w:tc>
      </w:tr>
      <w:tr w:rsidR="000C7F17" w:rsidRPr="00D75C16" w:rsidTr="00707469">
        <w:trPr>
          <w:trHeight w:val="33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Pr>
                <w:sz w:val="24"/>
                <w:szCs w:val="24"/>
                <w:lang w:val="ru-RU"/>
              </w:rPr>
            </w:pPr>
            <w:r w:rsidRPr="000C7F17">
              <w:rPr>
                <w:rFonts w:ascii="Times New Roman" w:eastAsia="Times New Roman" w:hAnsi="Times New Roman" w:cs="Times New Roman"/>
                <w:sz w:val="24"/>
                <w:szCs w:val="24"/>
                <w:lang w:val="ru-RU"/>
              </w:rPr>
              <w:t xml:space="preserve">для упорядочения небольшого списка слов </w:t>
            </w:r>
          </w:p>
        </w:tc>
      </w:tr>
      <w:tr w:rsidR="000C7F17" w:rsidRPr="00D75C16" w:rsidTr="00707469">
        <w:trPr>
          <w:trHeight w:val="653"/>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28"/>
              <w:jc w:val="center"/>
              <w:rPr>
                <w:sz w:val="24"/>
                <w:szCs w:val="24"/>
              </w:rPr>
            </w:pPr>
            <w:r w:rsidRPr="000C7F17">
              <w:rPr>
                <w:rFonts w:ascii="Times New Roman" w:eastAsia="Times New Roman" w:hAnsi="Times New Roman" w:cs="Times New Roman"/>
                <w:sz w:val="24"/>
                <w:szCs w:val="24"/>
              </w:rPr>
              <w:t xml:space="preserve">2.5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jc w:val="both"/>
              <w:rPr>
                <w:sz w:val="24"/>
                <w:szCs w:val="24"/>
                <w:lang w:val="ru-RU"/>
              </w:rPr>
            </w:pPr>
            <w:r w:rsidRPr="000C7F17">
              <w:rPr>
                <w:rFonts w:ascii="Times New Roman" w:eastAsia="Times New Roman" w:hAnsi="Times New Roman" w:cs="Times New Roman"/>
                <w:sz w:val="24"/>
                <w:szCs w:val="24"/>
                <w:lang w:val="ru-RU"/>
              </w:rPr>
              <w:t xml:space="preserve">Писать аккуратным разборчивым почерком без искажений заглавные и строчные буквы, соединения букв, слова </w:t>
            </w:r>
          </w:p>
        </w:tc>
      </w:tr>
      <w:tr w:rsidR="000C7F17" w:rsidRPr="00D75C16" w:rsidTr="00707469">
        <w:trPr>
          <w:trHeight w:val="307"/>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28"/>
              <w:jc w:val="center"/>
              <w:rPr>
                <w:sz w:val="24"/>
                <w:szCs w:val="24"/>
              </w:rPr>
            </w:pPr>
            <w:r w:rsidRPr="000C7F17">
              <w:rPr>
                <w:rFonts w:ascii="Times New Roman" w:eastAsia="Times New Roman" w:hAnsi="Times New Roman" w:cs="Times New Roman"/>
                <w:sz w:val="24"/>
                <w:szCs w:val="24"/>
              </w:rPr>
              <w:t xml:space="preserve">2.6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Pr>
                <w:sz w:val="24"/>
                <w:szCs w:val="24"/>
                <w:lang w:val="ru-RU"/>
              </w:rPr>
            </w:pPr>
            <w:r w:rsidRPr="000C7F17">
              <w:rPr>
                <w:rFonts w:ascii="Times New Roman" w:eastAsia="Times New Roman" w:hAnsi="Times New Roman" w:cs="Times New Roman"/>
                <w:sz w:val="24"/>
                <w:szCs w:val="24"/>
                <w:lang w:val="ru-RU"/>
              </w:rPr>
              <w:t xml:space="preserve">Использовать изученные понятия в процессе решения учебных задач </w:t>
            </w:r>
          </w:p>
        </w:tc>
      </w:tr>
      <w:tr w:rsidR="000C7F17" w:rsidRPr="000C7F17" w:rsidTr="00707469">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42"/>
              <w:jc w:val="center"/>
              <w:rPr>
                <w:sz w:val="24"/>
                <w:szCs w:val="24"/>
              </w:rPr>
            </w:pPr>
            <w:r w:rsidRPr="000C7F17">
              <w:rPr>
                <w:rFonts w:ascii="Times New Roman" w:eastAsia="Times New Roman" w:hAnsi="Times New Roman" w:cs="Times New Roman"/>
                <w:sz w:val="24"/>
                <w:szCs w:val="24"/>
              </w:rPr>
              <w:t xml:space="preserve">3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Pr>
                <w:sz w:val="24"/>
                <w:szCs w:val="24"/>
              </w:rPr>
            </w:pPr>
            <w:r w:rsidRPr="000C7F17">
              <w:rPr>
                <w:rFonts w:ascii="Times New Roman" w:eastAsia="Times New Roman" w:hAnsi="Times New Roman" w:cs="Times New Roman"/>
                <w:sz w:val="24"/>
                <w:szCs w:val="24"/>
              </w:rPr>
              <w:t xml:space="preserve">Лексика </w:t>
            </w:r>
          </w:p>
        </w:tc>
      </w:tr>
      <w:tr w:rsidR="000C7F17" w:rsidRPr="000C7F17" w:rsidTr="00707469">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28"/>
              <w:jc w:val="center"/>
              <w:rPr>
                <w:sz w:val="24"/>
                <w:szCs w:val="24"/>
              </w:rPr>
            </w:pPr>
            <w:r w:rsidRPr="000C7F17">
              <w:rPr>
                <w:rFonts w:ascii="Times New Roman" w:eastAsia="Times New Roman" w:hAnsi="Times New Roman" w:cs="Times New Roman"/>
                <w:sz w:val="24"/>
                <w:szCs w:val="24"/>
              </w:rPr>
              <w:t xml:space="preserve">3.1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Pr>
                <w:sz w:val="24"/>
                <w:szCs w:val="24"/>
              </w:rPr>
            </w:pPr>
            <w:r w:rsidRPr="000C7F17">
              <w:rPr>
                <w:rFonts w:ascii="Times New Roman" w:eastAsia="Times New Roman" w:hAnsi="Times New Roman" w:cs="Times New Roman"/>
                <w:sz w:val="24"/>
                <w:szCs w:val="24"/>
              </w:rPr>
              <w:t xml:space="preserve">Выделять слова из предложений </w:t>
            </w:r>
          </w:p>
        </w:tc>
      </w:tr>
      <w:tr w:rsidR="000C7F17" w:rsidRPr="00D75C16" w:rsidTr="00707469">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28"/>
              <w:jc w:val="center"/>
              <w:rPr>
                <w:sz w:val="24"/>
                <w:szCs w:val="24"/>
              </w:rPr>
            </w:pPr>
            <w:r w:rsidRPr="000C7F17">
              <w:rPr>
                <w:rFonts w:ascii="Times New Roman" w:eastAsia="Times New Roman" w:hAnsi="Times New Roman" w:cs="Times New Roman"/>
                <w:sz w:val="24"/>
                <w:szCs w:val="24"/>
              </w:rPr>
              <w:t xml:space="preserve">3.2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Pr>
                <w:sz w:val="24"/>
                <w:szCs w:val="24"/>
                <w:lang w:val="ru-RU"/>
              </w:rPr>
            </w:pPr>
            <w:r w:rsidRPr="000C7F17">
              <w:rPr>
                <w:rFonts w:ascii="Times New Roman" w:eastAsia="Times New Roman" w:hAnsi="Times New Roman" w:cs="Times New Roman"/>
                <w:sz w:val="24"/>
                <w:szCs w:val="24"/>
                <w:lang w:val="ru-RU"/>
              </w:rPr>
              <w:t xml:space="preserve">Находить в тексте слова, значение которых требует уточнения </w:t>
            </w:r>
          </w:p>
        </w:tc>
      </w:tr>
      <w:tr w:rsidR="000C7F17" w:rsidRPr="00D75C16" w:rsidTr="00707469">
        <w:trPr>
          <w:trHeight w:val="315"/>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28"/>
              <w:jc w:val="center"/>
              <w:rPr>
                <w:sz w:val="24"/>
                <w:szCs w:val="24"/>
              </w:rPr>
            </w:pPr>
            <w:r w:rsidRPr="000C7F17">
              <w:rPr>
                <w:rFonts w:ascii="Times New Roman" w:eastAsia="Times New Roman" w:hAnsi="Times New Roman" w:cs="Times New Roman"/>
                <w:sz w:val="24"/>
                <w:szCs w:val="24"/>
              </w:rPr>
              <w:t xml:space="preserve">3.3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Pr>
                <w:sz w:val="24"/>
                <w:szCs w:val="24"/>
                <w:lang w:val="ru-RU"/>
              </w:rPr>
            </w:pPr>
            <w:r w:rsidRPr="000C7F17">
              <w:rPr>
                <w:rFonts w:ascii="Times New Roman" w:eastAsia="Times New Roman" w:hAnsi="Times New Roman" w:cs="Times New Roman"/>
                <w:sz w:val="24"/>
                <w:szCs w:val="24"/>
                <w:lang w:val="ru-RU"/>
              </w:rPr>
              <w:t xml:space="preserve">Использовать изученные понятия в процессе решения учебных задач </w:t>
            </w:r>
          </w:p>
        </w:tc>
      </w:tr>
      <w:tr w:rsidR="000C7F17" w:rsidRPr="000C7F17" w:rsidTr="00707469">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42"/>
              <w:jc w:val="center"/>
              <w:rPr>
                <w:sz w:val="24"/>
                <w:szCs w:val="24"/>
              </w:rPr>
            </w:pPr>
            <w:r w:rsidRPr="000C7F17">
              <w:rPr>
                <w:rFonts w:ascii="Times New Roman" w:eastAsia="Times New Roman" w:hAnsi="Times New Roman" w:cs="Times New Roman"/>
                <w:sz w:val="24"/>
                <w:szCs w:val="24"/>
              </w:rPr>
              <w:t xml:space="preserve">4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Pr>
                <w:sz w:val="24"/>
                <w:szCs w:val="24"/>
              </w:rPr>
            </w:pPr>
            <w:r w:rsidRPr="000C7F17">
              <w:rPr>
                <w:rFonts w:ascii="Times New Roman" w:eastAsia="Times New Roman" w:hAnsi="Times New Roman" w:cs="Times New Roman"/>
                <w:sz w:val="24"/>
                <w:szCs w:val="24"/>
              </w:rPr>
              <w:t xml:space="preserve">Синтаксис </w:t>
            </w:r>
          </w:p>
        </w:tc>
      </w:tr>
      <w:tr w:rsidR="000C7F17" w:rsidRPr="000C7F17" w:rsidTr="00707469">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28"/>
              <w:jc w:val="center"/>
              <w:rPr>
                <w:sz w:val="24"/>
                <w:szCs w:val="24"/>
              </w:rPr>
            </w:pPr>
            <w:r w:rsidRPr="000C7F17">
              <w:rPr>
                <w:rFonts w:ascii="Times New Roman" w:eastAsia="Times New Roman" w:hAnsi="Times New Roman" w:cs="Times New Roman"/>
                <w:sz w:val="24"/>
                <w:szCs w:val="24"/>
              </w:rPr>
              <w:t xml:space="preserve">4.1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Pr>
                <w:sz w:val="24"/>
                <w:szCs w:val="24"/>
              </w:rPr>
            </w:pPr>
            <w:r w:rsidRPr="000C7F17">
              <w:rPr>
                <w:rFonts w:ascii="Times New Roman" w:eastAsia="Times New Roman" w:hAnsi="Times New Roman" w:cs="Times New Roman"/>
                <w:sz w:val="24"/>
                <w:szCs w:val="24"/>
              </w:rPr>
              <w:t xml:space="preserve">Различать слово и предложение </w:t>
            </w:r>
          </w:p>
        </w:tc>
      </w:tr>
      <w:tr w:rsidR="000C7F17" w:rsidRPr="00D75C16" w:rsidTr="00707469">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28"/>
              <w:jc w:val="center"/>
              <w:rPr>
                <w:sz w:val="24"/>
                <w:szCs w:val="24"/>
              </w:rPr>
            </w:pPr>
            <w:r w:rsidRPr="000C7F17">
              <w:rPr>
                <w:rFonts w:ascii="Times New Roman" w:eastAsia="Times New Roman" w:hAnsi="Times New Roman" w:cs="Times New Roman"/>
                <w:sz w:val="24"/>
                <w:szCs w:val="24"/>
              </w:rPr>
              <w:t xml:space="preserve">4.2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Pr>
                <w:sz w:val="24"/>
                <w:szCs w:val="24"/>
                <w:lang w:val="ru-RU"/>
              </w:rPr>
            </w:pPr>
            <w:r w:rsidRPr="000C7F17">
              <w:rPr>
                <w:rFonts w:ascii="Times New Roman" w:eastAsia="Times New Roman" w:hAnsi="Times New Roman" w:cs="Times New Roman"/>
                <w:sz w:val="24"/>
                <w:szCs w:val="24"/>
                <w:lang w:val="ru-RU"/>
              </w:rPr>
              <w:t xml:space="preserve">Составлять предложение из набора форм слов </w:t>
            </w:r>
          </w:p>
        </w:tc>
      </w:tr>
      <w:tr w:rsidR="000C7F17" w:rsidRPr="00D75C16" w:rsidTr="00707469">
        <w:trPr>
          <w:trHeight w:val="28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28"/>
              <w:jc w:val="center"/>
              <w:rPr>
                <w:sz w:val="24"/>
                <w:szCs w:val="24"/>
              </w:rPr>
            </w:pPr>
            <w:r w:rsidRPr="000C7F17">
              <w:rPr>
                <w:rFonts w:ascii="Times New Roman" w:eastAsia="Times New Roman" w:hAnsi="Times New Roman" w:cs="Times New Roman"/>
                <w:sz w:val="24"/>
                <w:szCs w:val="24"/>
              </w:rPr>
              <w:t xml:space="preserve">4.3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Pr>
                <w:sz w:val="24"/>
                <w:szCs w:val="24"/>
                <w:lang w:val="ru-RU"/>
              </w:rPr>
            </w:pPr>
            <w:r w:rsidRPr="000C7F17">
              <w:rPr>
                <w:rFonts w:ascii="Times New Roman" w:eastAsia="Times New Roman" w:hAnsi="Times New Roman" w:cs="Times New Roman"/>
                <w:sz w:val="24"/>
                <w:szCs w:val="24"/>
                <w:lang w:val="ru-RU"/>
              </w:rPr>
              <w:t xml:space="preserve">Использовать изученные понятия в процессе решения учебных задач </w:t>
            </w:r>
          </w:p>
        </w:tc>
      </w:tr>
      <w:tr w:rsidR="000C7F17" w:rsidRPr="000C7F17" w:rsidTr="00707469">
        <w:trPr>
          <w:trHeight w:val="33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42"/>
              <w:jc w:val="center"/>
              <w:rPr>
                <w:sz w:val="24"/>
                <w:szCs w:val="24"/>
              </w:rPr>
            </w:pPr>
            <w:r w:rsidRPr="000C7F17">
              <w:rPr>
                <w:rFonts w:ascii="Times New Roman" w:eastAsia="Times New Roman" w:hAnsi="Times New Roman" w:cs="Times New Roman"/>
                <w:sz w:val="24"/>
                <w:szCs w:val="24"/>
              </w:rPr>
              <w:t xml:space="preserve">5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Pr>
                <w:sz w:val="24"/>
                <w:szCs w:val="24"/>
              </w:rPr>
            </w:pPr>
            <w:r w:rsidRPr="000C7F17">
              <w:rPr>
                <w:rFonts w:ascii="Times New Roman" w:eastAsia="Times New Roman" w:hAnsi="Times New Roman" w:cs="Times New Roman"/>
                <w:sz w:val="24"/>
                <w:szCs w:val="24"/>
              </w:rPr>
              <w:t xml:space="preserve">Орфография и пунктуация </w:t>
            </w:r>
          </w:p>
        </w:tc>
      </w:tr>
      <w:tr w:rsidR="000C7F17" w:rsidRPr="00D75C16" w:rsidTr="00707469">
        <w:trPr>
          <w:trHeight w:val="533"/>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28"/>
              <w:jc w:val="center"/>
              <w:rPr>
                <w:sz w:val="24"/>
                <w:szCs w:val="24"/>
              </w:rPr>
            </w:pPr>
            <w:r w:rsidRPr="000C7F17">
              <w:rPr>
                <w:rFonts w:ascii="Times New Roman" w:eastAsia="Times New Roman" w:hAnsi="Times New Roman" w:cs="Times New Roman"/>
                <w:sz w:val="24"/>
                <w:szCs w:val="24"/>
              </w:rPr>
              <w:t xml:space="preserve">5.1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ight="221"/>
              <w:jc w:val="both"/>
              <w:rPr>
                <w:sz w:val="24"/>
                <w:szCs w:val="24"/>
                <w:lang w:val="ru-RU"/>
              </w:rPr>
            </w:pPr>
            <w:r w:rsidRPr="000C7F17">
              <w:rPr>
                <w:rFonts w:ascii="Times New Roman" w:eastAsia="Times New Roman" w:hAnsi="Times New Roman" w:cs="Times New Roman"/>
                <w:sz w:val="24"/>
                <w:szCs w:val="24"/>
                <w:lang w:val="ru-RU"/>
              </w:rPr>
              <w:t xml:space="preserve">Применять изученные правила правописания: знаки препинания в конце предложения: точка, вопросительный и восклицательный знаки </w:t>
            </w:r>
          </w:p>
        </w:tc>
      </w:tr>
      <w:tr w:rsidR="000C7F17" w:rsidRPr="00D75C16" w:rsidTr="00707469">
        <w:trPr>
          <w:trHeight w:val="1619"/>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28"/>
              <w:jc w:val="center"/>
              <w:rPr>
                <w:sz w:val="24"/>
                <w:szCs w:val="24"/>
              </w:rPr>
            </w:pPr>
            <w:r w:rsidRPr="000C7F17">
              <w:rPr>
                <w:rFonts w:ascii="Times New Roman" w:eastAsia="Times New Roman" w:hAnsi="Times New Roman" w:cs="Times New Roman"/>
                <w:sz w:val="24"/>
                <w:szCs w:val="24"/>
              </w:rPr>
              <w:t xml:space="preserve">5.2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ight="67"/>
              <w:jc w:val="both"/>
              <w:rPr>
                <w:sz w:val="24"/>
                <w:szCs w:val="24"/>
                <w:lang w:val="ru-RU"/>
              </w:rPr>
            </w:pPr>
            <w:r w:rsidRPr="000C7F17">
              <w:rPr>
                <w:rFonts w:ascii="Times New Roman" w:eastAsia="Times New Roman" w:hAnsi="Times New Roman" w:cs="Times New Roman"/>
                <w:sz w:val="24"/>
                <w:szCs w:val="24"/>
                <w:lang w:val="ru-RU"/>
              </w:rPr>
              <w:t xml:space="preserve">Применять изученные правила правописания: раздельное написание слов в предложении; заглавная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w:t>
            </w:r>
            <w:r w:rsidRPr="000C7F17">
              <w:rPr>
                <w:rFonts w:ascii="Times New Roman" w:eastAsia="Times New Roman" w:hAnsi="Times New Roman" w:cs="Times New Roman"/>
                <w:i/>
                <w:sz w:val="24"/>
                <w:szCs w:val="24"/>
                <w:lang w:val="ru-RU"/>
              </w:rPr>
              <w:t xml:space="preserve">жи, ши </w:t>
            </w:r>
            <w:r w:rsidRPr="000C7F17">
              <w:rPr>
                <w:rFonts w:ascii="Times New Roman" w:eastAsia="Times New Roman" w:hAnsi="Times New Roman" w:cs="Times New Roman"/>
                <w:sz w:val="24"/>
                <w:szCs w:val="24"/>
                <w:lang w:val="ru-RU"/>
              </w:rPr>
              <w:t xml:space="preserve">(в положении под ударением), </w:t>
            </w:r>
            <w:r w:rsidRPr="000C7F17">
              <w:rPr>
                <w:rFonts w:ascii="Times New Roman" w:eastAsia="Times New Roman" w:hAnsi="Times New Roman" w:cs="Times New Roman"/>
                <w:i/>
                <w:sz w:val="24"/>
                <w:szCs w:val="24"/>
                <w:lang w:val="ru-RU"/>
              </w:rPr>
              <w:t>ча, ща, чу, щу</w:t>
            </w:r>
            <w:r w:rsidRPr="000C7F17">
              <w:rPr>
                <w:rFonts w:ascii="Times New Roman" w:eastAsia="Times New Roman" w:hAnsi="Times New Roman" w:cs="Times New Roman"/>
                <w:sz w:val="24"/>
                <w:szCs w:val="24"/>
                <w:lang w:val="ru-RU"/>
              </w:rPr>
              <w:t xml:space="preserve">; непроверяемые гласные и согласные (перечень слов в орфографическом словаре учебника) </w:t>
            </w:r>
          </w:p>
        </w:tc>
      </w:tr>
      <w:tr w:rsidR="000C7F17" w:rsidRPr="00D75C16" w:rsidTr="00707469">
        <w:trPr>
          <w:trHeight w:val="662"/>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28"/>
              <w:jc w:val="center"/>
              <w:rPr>
                <w:sz w:val="24"/>
                <w:szCs w:val="24"/>
              </w:rPr>
            </w:pPr>
            <w:r w:rsidRPr="000C7F17">
              <w:rPr>
                <w:rFonts w:ascii="Times New Roman" w:eastAsia="Times New Roman" w:hAnsi="Times New Roman" w:cs="Times New Roman"/>
                <w:sz w:val="24"/>
                <w:szCs w:val="24"/>
              </w:rPr>
              <w:t xml:space="preserve">5.3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jc w:val="both"/>
              <w:rPr>
                <w:sz w:val="24"/>
                <w:szCs w:val="24"/>
                <w:lang w:val="ru-RU"/>
              </w:rPr>
            </w:pPr>
            <w:r w:rsidRPr="000C7F17">
              <w:rPr>
                <w:rFonts w:ascii="Times New Roman" w:eastAsia="Times New Roman" w:hAnsi="Times New Roman" w:cs="Times New Roman"/>
                <w:sz w:val="24"/>
                <w:szCs w:val="24"/>
                <w:lang w:val="ru-RU"/>
              </w:rPr>
              <w:t xml:space="preserve">Правильно списывать (без пропусков и искажений букв) слова и предложения, тексты объёмом не более 25 слов </w:t>
            </w:r>
          </w:p>
        </w:tc>
      </w:tr>
      <w:tr w:rsidR="000C7F17" w:rsidRPr="00D75C16" w:rsidTr="00707469">
        <w:trPr>
          <w:trHeight w:val="329"/>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28"/>
              <w:jc w:val="center"/>
              <w:rPr>
                <w:sz w:val="24"/>
                <w:szCs w:val="24"/>
              </w:rPr>
            </w:pPr>
            <w:r w:rsidRPr="000C7F17">
              <w:rPr>
                <w:rFonts w:ascii="Times New Roman" w:eastAsia="Times New Roman" w:hAnsi="Times New Roman" w:cs="Times New Roman"/>
                <w:sz w:val="24"/>
                <w:szCs w:val="24"/>
              </w:rPr>
              <w:t xml:space="preserve">5.4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Pr>
                <w:sz w:val="24"/>
                <w:szCs w:val="24"/>
                <w:lang w:val="ru-RU"/>
              </w:rPr>
            </w:pPr>
            <w:r w:rsidRPr="000C7F17">
              <w:rPr>
                <w:rFonts w:ascii="Times New Roman" w:eastAsia="Times New Roman" w:hAnsi="Times New Roman" w:cs="Times New Roman"/>
                <w:sz w:val="24"/>
                <w:szCs w:val="24"/>
                <w:lang w:val="ru-RU"/>
              </w:rPr>
              <w:t xml:space="preserve">Писать под диктовку (без пропусков и искажений букв) слова, </w:t>
            </w:r>
          </w:p>
        </w:tc>
      </w:tr>
      <w:tr w:rsidR="000C7F17" w:rsidRPr="00D75C16" w:rsidTr="00707469">
        <w:trPr>
          <w:trHeight w:val="663"/>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jc w:val="both"/>
              <w:rPr>
                <w:sz w:val="24"/>
                <w:szCs w:val="24"/>
                <w:lang w:val="ru-RU"/>
              </w:rPr>
            </w:pPr>
            <w:r w:rsidRPr="000C7F17">
              <w:rPr>
                <w:rFonts w:ascii="Times New Roman" w:eastAsia="Times New Roman" w:hAnsi="Times New Roman" w:cs="Times New Roman"/>
                <w:sz w:val="24"/>
                <w:szCs w:val="24"/>
                <w:lang w:val="ru-RU"/>
              </w:rPr>
              <w:t xml:space="preserve">предложения из 3-5 слов, тексты объёмом не более 20 слов, правописание которых не расходится с произношением </w:t>
            </w:r>
          </w:p>
        </w:tc>
      </w:tr>
      <w:tr w:rsidR="000C7F17" w:rsidRPr="00D75C16" w:rsidTr="00707469">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28"/>
              <w:jc w:val="center"/>
              <w:rPr>
                <w:sz w:val="24"/>
                <w:szCs w:val="24"/>
              </w:rPr>
            </w:pPr>
            <w:r w:rsidRPr="000C7F17">
              <w:rPr>
                <w:rFonts w:ascii="Times New Roman" w:eastAsia="Times New Roman" w:hAnsi="Times New Roman" w:cs="Times New Roman"/>
                <w:sz w:val="24"/>
                <w:szCs w:val="24"/>
              </w:rPr>
              <w:t xml:space="preserve">5.5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Pr>
                <w:sz w:val="24"/>
                <w:szCs w:val="24"/>
                <w:lang w:val="ru-RU"/>
              </w:rPr>
            </w:pPr>
            <w:r w:rsidRPr="000C7F17">
              <w:rPr>
                <w:rFonts w:ascii="Times New Roman" w:eastAsia="Times New Roman" w:hAnsi="Times New Roman" w:cs="Times New Roman"/>
                <w:sz w:val="24"/>
                <w:szCs w:val="24"/>
                <w:lang w:val="ru-RU"/>
              </w:rPr>
              <w:t xml:space="preserve">Находить и исправлять ошибки на изученные правила, описки </w:t>
            </w:r>
          </w:p>
        </w:tc>
      </w:tr>
      <w:tr w:rsidR="000C7F17" w:rsidRPr="000C7F17" w:rsidTr="00707469">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42"/>
              <w:jc w:val="center"/>
              <w:rPr>
                <w:sz w:val="24"/>
                <w:szCs w:val="24"/>
              </w:rPr>
            </w:pPr>
            <w:r w:rsidRPr="000C7F17">
              <w:rPr>
                <w:rFonts w:ascii="Times New Roman" w:eastAsia="Times New Roman" w:hAnsi="Times New Roman" w:cs="Times New Roman"/>
                <w:sz w:val="24"/>
                <w:szCs w:val="24"/>
              </w:rPr>
              <w:t xml:space="preserve">6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Pr>
                <w:sz w:val="24"/>
                <w:szCs w:val="24"/>
              </w:rPr>
            </w:pPr>
            <w:r w:rsidRPr="000C7F17">
              <w:rPr>
                <w:rFonts w:ascii="Times New Roman" w:eastAsia="Times New Roman" w:hAnsi="Times New Roman" w:cs="Times New Roman"/>
                <w:sz w:val="24"/>
                <w:szCs w:val="24"/>
              </w:rPr>
              <w:t xml:space="preserve">Развитие речи </w:t>
            </w:r>
          </w:p>
        </w:tc>
      </w:tr>
      <w:tr w:rsidR="000C7F17" w:rsidRPr="000C7F17" w:rsidTr="00707469">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28"/>
              <w:jc w:val="center"/>
              <w:rPr>
                <w:sz w:val="24"/>
                <w:szCs w:val="24"/>
              </w:rPr>
            </w:pPr>
            <w:r w:rsidRPr="000C7F17">
              <w:rPr>
                <w:rFonts w:ascii="Times New Roman" w:eastAsia="Times New Roman" w:hAnsi="Times New Roman" w:cs="Times New Roman"/>
                <w:sz w:val="24"/>
                <w:szCs w:val="24"/>
              </w:rPr>
              <w:t xml:space="preserve">6.1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Pr>
                <w:sz w:val="24"/>
                <w:szCs w:val="24"/>
              </w:rPr>
            </w:pPr>
            <w:r w:rsidRPr="000C7F17">
              <w:rPr>
                <w:rFonts w:ascii="Times New Roman" w:eastAsia="Times New Roman" w:hAnsi="Times New Roman" w:cs="Times New Roman"/>
                <w:sz w:val="24"/>
                <w:szCs w:val="24"/>
              </w:rPr>
              <w:t xml:space="preserve">Понимать прослушанный текст </w:t>
            </w:r>
          </w:p>
        </w:tc>
      </w:tr>
      <w:tr w:rsidR="000C7F17" w:rsidRPr="00D75C16" w:rsidTr="00707469">
        <w:trPr>
          <w:trHeight w:val="979"/>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28"/>
              <w:jc w:val="center"/>
              <w:rPr>
                <w:sz w:val="24"/>
                <w:szCs w:val="24"/>
              </w:rPr>
            </w:pPr>
            <w:r w:rsidRPr="000C7F17">
              <w:rPr>
                <w:rFonts w:ascii="Times New Roman" w:eastAsia="Times New Roman" w:hAnsi="Times New Roman" w:cs="Times New Roman"/>
                <w:sz w:val="24"/>
                <w:szCs w:val="24"/>
              </w:rPr>
              <w:lastRenderedPageBreak/>
              <w:t xml:space="preserve">6.2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ight="1001"/>
              <w:jc w:val="both"/>
              <w:rPr>
                <w:sz w:val="24"/>
                <w:szCs w:val="24"/>
                <w:lang w:val="ru-RU"/>
              </w:rPr>
            </w:pPr>
            <w:r w:rsidRPr="000C7F17">
              <w:rPr>
                <w:rFonts w:ascii="Times New Roman" w:eastAsia="Times New Roman" w:hAnsi="Times New Roman" w:cs="Times New Roman"/>
                <w:sz w:val="24"/>
                <w:szCs w:val="24"/>
                <w:lang w:val="ru-RU"/>
              </w:rPr>
              <w:t xml:space="preserve">Читать вслух и про себя (с пониманием) короткие тексты с соблюдением интонации и пауз в соответствии со знаками препинания в конце предложения </w:t>
            </w:r>
          </w:p>
        </w:tc>
      </w:tr>
      <w:tr w:rsidR="000C7F17" w:rsidRPr="00D75C16" w:rsidTr="00707469">
        <w:trPr>
          <w:trHeight w:val="662"/>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28"/>
              <w:jc w:val="center"/>
              <w:rPr>
                <w:sz w:val="24"/>
                <w:szCs w:val="24"/>
              </w:rPr>
            </w:pPr>
            <w:r w:rsidRPr="000C7F17">
              <w:rPr>
                <w:rFonts w:ascii="Times New Roman" w:eastAsia="Times New Roman" w:hAnsi="Times New Roman" w:cs="Times New Roman"/>
                <w:sz w:val="24"/>
                <w:szCs w:val="24"/>
              </w:rPr>
              <w:t xml:space="preserve">6.3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jc w:val="both"/>
              <w:rPr>
                <w:sz w:val="24"/>
                <w:szCs w:val="24"/>
                <w:lang w:val="ru-RU"/>
              </w:rPr>
            </w:pPr>
            <w:r w:rsidRPr="000C7F17">
              <w:rPr>
                <w:rFonts w:ascii="Times New Roman" w:eastAsia="Times New Roman" w:hAnsi="Times New Roman" w:cs="Times New Roman"/>
                <w:sz w:val="24"/>
                <w:szCs w:val="24"/>
                <w:lang w:val="ru-RU"/>
              </w:rPr>
              <w:t xml:space="preserve">Устно составлять текст из 3-5 предложений по сюжетным картинкам и на основе наблюдений </w:t>
            </w:r>
          </w:p>
        </w:tc>
      </w:tr>
    </w:tbl>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b/>
          <w:sz w:val="24"/>
          <w:szCs w:val="24"/>
          <w:lang w:val="ru-RU"/>
        </w:rPr>
        <w:t xml:space="preserve"> </w:t>
      </w:r>
    </w:p>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b/>
          <w:sz w:val="24"/>
          <w:szCs w:val="24"/>
          <w:lang w:val="ru-RU"/>
        </w:rPr>
        <w:t xml:space="preserve"> </w:t>
      </w:r>
    </w:p>
    <w:p w:rsidR="000C7F17" w:rsidRPr="000C7F17" w:rsidRDefault="000C7F17" w:rsidP="000C7F17">
      <w:pPr>
        <w:spacing w:before="0" w:beforeAutospacing="0" w:after="0" w:afterAutospacing="0"/>
        <w:ind w:left="10" w:right="119" w:hanging="10"/>
        <w:jc w:val="right"/>
        <w:rPr>
          <w:sz w:val="24"/>
          <w:szCs w:val="24"/>
          <w:lang w:val="ru-RU"/>
        </w:rPr>
      </w:pPr>
      <w:r w:rsidRPr="000C7F17">
        <w:rPr>
          <w:rFonts w:ascii="Times New Roman" w:eastAsia="Times New Roman" w:hAnsi="Times New Roman" w:cs="Times New Roman"/>
          <w:sz w:val="24"/>
          <w:szCs w:val="24"/>
          <w:lang w:val="ru-RU"/>
        </w:rPr>
        <w:t xml:space="preserve">Таблица 36 </w:t>
      </w:r>
    </w:p>
    <w:p w:rsidR="000C7F17" w:rsidRPr="00707469" w:rsidRDefault="000C7F17" w:rsidP="00707469">
      <w:pPr>
        <w:pStyle w:val="1"/>
        <w:spacing w:before="0" w:beforeAutospacing="0" w:after="0" w:afterAutospacing="0"/>
        <w:ind w:left="788"/>
        <w:jc w:val="center"/>
        <w:rPr>
          <w:rFonts w:ascii="Times New Roman" w:hAnsi="Times New Roman" w:cs="Times New Roman"/>
          <w:color w:val="auto"/>
          <w:sz w:val="24"/>
          <w:szCs w:val="24"/>
          <w:lang w:val="ru-RU"/>
        </w:rPr>
      </w:pPr>
      <w:r w:rsidRPr="00707469">
        <w:rPr>
          <w:rFonts w:ascii="Times New Roman" w:hAnsi="Times New Roman" w:cs="Times New Roman"/>
          <w:color w:val="auto"/>
          <w:sz w:val="24"/>
          <w:szCs w:val="24"/>
          <w:lang w:val="ru-RU"/>
        </w:rPr>
        <w:t>Проверяемые элементы содержания (1 класс)</w:t>
      </w:r>
    </w:p>
    <w:p w:rsidR="000C7F17" w:rsidRPr="000C7F17" w:rsidRDefault="000C7F17" w:rsidP="000C7F17">
      <w:pPr>
        <w:spacing w:before="0" w:beforeAutospacing="0" w:after="0" w:afterAutospacing="0"/>
        <w:ind w:left="-283" w:right="11456"/>
        <w:rPr>
          <w:sz w:val="24"/>
          <w:szCs w:val="24"/>
          <w:lang w:val="ru-RU"/>
        </w:rPr>
      </w:pPr>
    </w:p>
    <w:tbl>
      <w:tblPr>
        <w:tblW w:w="10476" w:type="dxa"/>
        <w:tblInd w:w="-268" w:type="dxa"/>
        <w:tblCellMar>
          <w:top w:w="50" w:type="dxa"/>
          <w:left w:w="158" w:type="dxa"/>
          <w:right w:w="177" w:type="dxa"/>
        </w:tblCellMar>
        <w:tblLook w:val="04A0" w:firstRow="1" w:lastRow="0" w:firstColumn="1" w:lastColumn="0" w:noHBand="0" w:noVBand="1"/>
      </w:tblPr>
      <w:tblGrid>
        <w:gridCol w:w="1135"/>
        <w:gridCol w:w="9341"/>
      </w:tblGrid>
      <w:tr w:rsidR="000C7F17" w:rsidRPr="000C7F17" w:rsidTr="00707469">
        <w:trPr>
          <w:trHeight w:val="33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95"/>
              <w:jc w:val="center"/>
              <w:rPr>
                <w:sz w:val="24"/>
                <w:szCs w:val="24"/>
              </w:rPr>
            </w:pPr>
            <w:r w:rsidRPr="000C7F17">
              <w:rPr>
                <w:rFonts w:ascii="Times New Roman" w:eastAsia="Times New Roman" w:hAnsi="Times New Roman" w:cs="Times New Roman"/>
                <w:sz w:val="24"/>
                <w:szCs w:val="24"/>
              </w:rPr>
              <w:t xml:space="preserve">Код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0"/>
              <w:jc w:val="center"/>
              <w:rPr>
                <w:sz w:val="24"/>
                <w:szCs w:val="24"/>
              </w:rPr>
            </w:pPr>
            <w:r w:rsidRPr="000C7F17">
              <w:rPr>
                <w:rFonts w:ascii="Times New Roman" w:eastAsia="Times New Roman" w:hAnsi="Times New Roman" w:cs="Times New Roman"/>
                <w:sz w:val="24"/>
                <w:szCs w:val="24"/>
              </w:rPr>
              <w:t xml:space="preserve">Проверяемый элемент содержания </w:t>
            </w:r>
          </w:p>
        </w:tc>
      </w:tr>
      <w:tr w:rsidR="000C7F17" w:rsidRPr="000C7F17" w:rsidTr="00707469">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16"/>
              <w:jc w:val="center"/>
              <w:rPr>
                <w:sz w:val="24"/>
                <w:szCs w:val="24"/>
              </w:rPr>
            </w:pPr>
            <w:r w:rsidRPr="000C7F17">
              <w:rPr>
                <w:rFonts w:ascii="Times New Roman" w:eastAsia="Times New Roman" w:hAnsi="Times New Roman" w:cs="Times New Roman"/>
                <w:sz w:val="24"/>
                <w:szCs w:val="24"/>
              </w:rPr>
              <w:t xml:space="preserve">1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Фонетика. Орфоэпия </w:t>
            </w:r>
          </w:p>
        </w:tc>
      </w:tr>
      <w:tr w:rsidR="000C7F17" w:rsidRPr="000C7F17" w:rsidTr="00707469">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2"/>
              <w:jc w:val="center"/>
              <w:rPr>
                <w:sz w:val="24"/>
                <w:szCs w:val="24"/>
              </w:rPr>
            </w:pPr>
            <w:r w:rsidRPr="000C7F17">
              <w:rPr>
                <w:rFonts w:ascii="Times New Roman" w:eastAsia="Times New Roman" w:hAnsi="Times New Roman" w:cs="Times New Roman"/>
                <w:sz w:val="24"/>
                <w:szCs w:val="24"/>
              </w:rPr>
              <w:t xml:space="preserve">1.1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Звуки речи </w:t>
            </w:r>
          </w:p>
        </w:tc>
      </w:tr>
      <w:tr w:rsidR="000C7F17" w:rsidRPr="00D75C16" w:rsidTr="00707469">
        <w:trPr>
          <w:trHeight w:val="249"/>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2"/>
              <w:jc w:val="center"/>
              <w:rPr>
                <w:sz w:val="24"/>
                <w:szCs w:val="24"/>
              </w:rPr>
            </w:pPr>
            <w:r w:rsidRPr="000C7F17">
              <w:rPr>
                <w:rFonts w:ascii="Times New Roman" w:eastAsia="Times New Roman" w:hAnsi="Times New Roman" w:cs="Times New Roman"/>
                <w:sz w:val="24"/>
                <w:szCs w:val="24"/>
              </w:rPr>
              <w:t xml:space="preserve">1.2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Гласные и согласные звуки, их различение. Согласный звук [й'] и гласный звук [и] </w:t>
            </w:r>
          </w:p>
        </w:tc>
      </w:tr>
      <w:tr w:rsidR="000C7F17" w:rsidRPr="00D75C16" w:rsidTr="00707469">
        <w:trPr>
          <w:trHeight w:val="33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2"/>
              <w:jc w:val="center"/>
              <w:rPr>
                <w:sz w:val="24"/>
                <w:szCs w:val="24"/>
              </w:rPr>
            </w:pPr>
            <w:r w:rsidRPr="000C7F17">
              <w:rPr>
                <w:rFonts w:ascii="Times New Roman" w:eastAsia="Times New Roman" w:hAnsi="Times New Roman" w:cs="Times New Roman"/>
                <w:sz w:val="24"/>
                <w:szCs w:val="24"/>
              </w:rPr>
              <w:t xml:space="preserve">1.3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Ударение в слове. Гласные ударные и безударные </w:t>
            </w:r>
          </w:p>
        </w:tc>
      </w:tr>
      <w:tr w:rsidR="000C7F17" w:rsidRPr="000C7F17" w:rsidTr="00707469">
        <w:trPr>
          <w:trHeight w:val="65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2"/>
              <w:jc w:val="center"/>
              <w:rPr>
                <w:sz w:val="24"/>
                <w:szCs w:val="24"/>
              </w:rPr>
            </w:pPr>
            <w:r w:rsidRPr="000C7F17">
              <w:rPr>
                <w:rFonts w:ascii="Times New Roman" w:eastAsia="Times New Roman" w:hAnsi="Times New Roman" w:cs="Times New Roman"/>
                <w:sz w:val="24"/>
                <w:szCs w:val="24"/>
              </w:rPr>
              <w:t xml:space="preserve">1.4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rPr>
            </w:pPr>
            <w:r w:rsidRPr="000C7F17">
              <w:rPr>
                <w:rFonts w:ascii="Times New Roman" w:eastAsia="Times New Roman" w:hAnsi="Times New Roman" w:cs="Times New Roman"/>
                <w:sz w:val="24"/>
                <w:szCs w:val="24"/>
                <w:lang w:val="ru-RU"/>
              </w:rPr>
              <w:t xml:space="preserve">Твёрдые и мягкие согласные звуки, их различение. Звонкие и глухие согласные звуки, их различение. </w:t>
            </w:r>
            <w:r w:rsidRPr="000C7F17">
              <w:rPr>
                <w:rFonts w:ascii="Times New Roman" w:eastAsia="Times New Roman" w:hAnsi="Times New Roman" w:cs="Times New Roman"/>
                <w:sz w:val="24"/>
                <w:szCs w:val="24"/>
              </w:rPr>
              <w:t xml:space="preserve">Шипящие [ж], [ш], [ч'], [щ'] </w:t>
            </w:r>
          </w:p>
        </w:tc>
      </w:tr>
      <w:tr w:rsidR="000C7F17" w:rsidRPr="00D75C16" w:rsidTr="00707469">
        <w:trPr>
          <w:trHeight w:val="65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2"/>
              <w:jc w:val="center"/>
              <w:rPr>
                <w:sz w:val="24"/>
                <w:szCs w:val="24"/>
              </w:rPr>
            </w:pPr>
            <w:r w:rsidRPr="000C7F17">
              <w:rPr>
                <w:rFonts w:ascii="Times New Roman" w:eastAsia="Times New Roman" w:hAnsi="Times New Roman" w:cs="Times New Roman"/>
                <w:sz w:val="24"/>
                <w:szCs w:val="24"/>
              </w:rPr>
              <w:t xml:space="preserve">1.5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Слог. Количество слогов в слове. Ударный слог. Деление слов на слоги (простые случаи, без стечения согласных) </w:t>
            </w:r>
          </w:p>
        </w:tc>
      </w:tr>
      <w:tr w:rsidR="000C7F17" w:rsidRPr="00D75C16" w:rsidTr="00707469">
        <w:trPr>
          <w:trHeight w:val="985"/>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2"/>
              <w:jc w:val="center"/>
              <w:rPr>
                <w:sz w:val="24"/>
                <w:szCs w:val="24"/>
              </w:rPr>
            </w:pPr>
            <w:r w:rsidRPr="000C7F17">
              <w:rPr>
                <w:rFonts w:ascii="Times New Roman" w:eastAsia="Times New Roman" w:hAnsi="Times New Roman" w:cs="Times New Roman"/>
                <w:sz w:val="24"/>
                <w:szCs w:val="24"/>
              </w:rPr>
              <w:t xml:space="preserve">1.6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68"/>
              <w:jc w:val="both"/>
              <w:rPr>
                <w:sz w:val="24"/>
                <w:szCs w:val="24"/>
                <w:lang w:val="ru-RU"/>
              </w:rPr>
            </w:pPr>
            <w:r w:rsidRPr="000C7F17">
              <w:rPr>
                <w:rFonts w:ascii="Times New Roman" w:eastAsia="Times New Roman" w:hAnsi="Times New Roman" w:cs="Times New Roman"/>
                <w:sz w:val="24"/>
                <w:szCs w:val="24"/>
                <w:lang w:val="ru-RU"/>
              </w:rPr>
              <w:t xml:space="preserve">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w:t>
            </w:r>
          </w:p>
        </w:tc>
      </w:tr>
      <w:tr w:rsidR="000C7F17" w:rsidRPr="000C7F17" w:rsidTr="00707469">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16"/>
              <w:jc w:val="center"/>
              <w:rPr>
                <w:sz w:val="24"/>
                <w:szCs w:val="24"/>
              </w:rPr>
            </w:pPr>
            <w:r w:rsidRPr="000C7F17">
              <w:rPr>
                <w:rFonts w:ascii="Times New Roman" w:eastAsia="Times New Roman" w:hAnsi="Times New Roman" w:cs="Times New Roman"/>
                <w:sz w:val="24"/>
                <w:szCs w:val="24"/>
              </w:rPr>
              <w:t xml:space="preserve">2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Графика </w:t>
            </w:r>
          </w:p>
        </w:tc>
      </w:tr>
      <w:tr w:rsidR="000C7F17" w:rsidRPr="00D75C16" w:rsidTr="00707469">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2"/>
              <w:jc w:val="center"/>
              <w:rPr>
                <w:sz w:val="24"/>
                <w:szCs w:val="24"/>
              </w:rPr>
            </w:pPr>
            <w:r w:rsidRPr="000C7F17">
              <w:rPr>
                <w:rFonts w:ascii="Times New Roman" w:eastAsia="Times New Roman" w:hAnsi="Times New Roman" w:cs="Times New Roman"/>
                <w:sz w:val="24"/>
                <w:szCs w:val="24"/>
              </w:rPr>
              <w:t xml:space="preserve">2.1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Звук и буква. Различение звуков и букв </w:t>
            </w:r>
          </w:p>
        </w:tc>
      </w:tr>
      <w:tr w:rsidR="000C7F17" w:rsidRPr="00D75C16" w:rsidTr="00707469">
        <w:trPr>
          <w:trHeight w:val="65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2"/>
              <w:jc w:val="center"/>
              <w:rPr>
                <w:sz w:val="24"/>
                <w:szCs w:val="24"/>
              </w:rPr>
            </w:pPr>
            <w:r w:rsidRPr="000C7F17">
              <w:rPr>
                <w:rFonts w:ascii="Times New Roman" w:eastAsia="Times New Roman" w:hAnsi="Times New Roman" w:cs="Times New Roman"/>
                <w:sz w:val="24"/>
                <w:szCs w:val="24"/>
              </w:rPr>
              <w:t xml:space="preserve">2.2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92"/>
              <w:jc w:val="both"/>
              <w:rPr>
                <w:sz w:val="24"/>
                <w:szCs w:val="24"/>
                <w:lang w:val="ru-RU"/>
              </w:rPr>
            </w:pPr>
            <w:r w:rsidRPr="000C7F17">
              <w:rPr>
                <w:rFonts w:ascii="Times New Roman" w:eastAsia="Times New Roman" w:hAnsi="Times New Roman" w:cs="Times New Roman"/>
                <w:sz w:val="24"/>
                <w:szCs w:val="24"/>
                <w:lang w:val="ru-RU"/>
              </w:rPr>
              <w:t xml:space="preserve">Обозначение на письме твёрдости согласных звуков буквами </w:t>
            </w:r>
            <w:r w:rsidRPr="000C7F17">
              <w:rPr>
                <w:rFonts w:ascii="Times New Roman" w:eastAsia="Times New Roman" w:hAnsi="Times New Roman" w:cs="Times New Roman"/>
                <w:i/>
                <w:sz w:val="24"/>
                <w:szCs w:val="24"/>
                <w:lang w:val="ru-RU"/>
              </w:rPr>
              <w:t xml:space="preserve">а, о, у, ы, э; </w:t>
            </w:r>
            <w:r w:rsidRPr="000C7F17">
              <w:rPr>
                <w:rFonts w:ascii="Times New Roman" w:eastAsia="Times New Roman" w:hAnsi="Times New Roman" w:cs="Times New Roman"/>
                <w:sz w:val="24"/>
                <w:szCs w:val="24"/>
                <w:lang w:val="ru-RU"/>
              </w:rPr>
              <w:t xml:space="preserve">слова с буквой </w:t>
            </w:r>
            <w:r w:rsidRPr="000C7F17">
              <w:rPr>
                <w:rFonts w:ascii="Times New Roman" w:eastAsia="Times New Roman" w:hAnsi="Times New Roman" w:cs="Times New Roman"/>
                <w:i/>
                <w:sz w:val="24"/>
                <w:szCs w:val="24"/>
                <w:lang w:val="ru-RU"/>
              </w:rPr>
              <w:t xml:space="preserve">э </w:t>
            </w:r>
          </w:p>
        </w:tc>
      </w:tr>
      <w:tr w:rsidR="000C7F17" w:rsidRPr="00D75C16" w:rsidTr="00707469">
        <w:trPr>
          <w:trHeight w:val="655"/>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2"/>
              <w:jc w:val="center"/>
              <w:rPr>
                <w:sz w:val="24"/>
                <w:szCs w:val="24"/>
              </w:rPr>
            </w:pPr>
            <w:r w:rsidRPr="000C7F17">
              <w:rPr>
                <w:rFonts w:ascii="Times New Roman" w:eastAsia="Times New Roman" w:hAnsi="Times New Roman" w:cs="Times New Roman"/>
                <w:sz w:val="24"/>
                <w:szCs w:val="24"/>
              </w:rPr>
              <w:t xml:space="preserve">2.3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Обозначение на письме мягкости согласных звуков буквами </w:t>
            </w:r>
            <w:r w:rsidRPr="000C7F17">
              <w:rPr>
                <w:rFonts w:ascii="Times New Roman" w:eastAsia="Times New Roman" w:hAnsi="Times New Roman" w:cs="Times New Roman"/>
                <w:i/>
                <w:sz w:val="24"/>
                <w:szCs w:val="24"/>
                <w:lang w:val="ru-RU"/>
              </w:rPr>
              <w:t>е, ё, ю, я, и</w:t>
            </w:r>
            <w:r w:rsidRPr="000C7F17">
              <w:rPr>
                <w:rFonts w:ascii="Times New Roman" w:eastAsia="Times New Roman" w:hAnsi="Times New Roman" w:cs="Times New Roman"/>
                <w:sz w:val="24"/>
                <w:szCs w:val="24"/>
                <w:lang w:val="ru-RU"/>
              </w:rPr>
              <w:t xml:space="preserve">. Функции букв </w:t>
            </w:r>
            <w:r w:rsidRPr="000C7F17">
              <w:rPr>
                <w:rFonts w:ascii="Times New Roman" w:eastAsia="Times New Roman" w:hAnsi="Times New Roman" w:cs="Times New Roman"/>
                <w:i/>
                <w:sz w:val="24"/>
                <w:szCs w:val="24"/>
                <w:lang w:val="ru-RU"/>
              </w:rPr>
              <w:t xml:space="preserve">е, ё, ю, я </w:t>
            </w:r>
          </w:p>
        </w:tc>
      </w:tr>
      <w:tr w:rsidR="000C7F17" w:rsidRPr="00D75C16" w:rsidTr="00707469">
        <w:trPr>
          <w:trHeight w:val="660"/>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2"/>
              <w:jc w:val="center"/>
              <w:rPr>
                <w:sz w:val="24"/>
                <w:szCs w:val="24"/>
              </w:rPr>
            </w:pPr>
            <w:r w:rsidRPr="000C7F17">
              <w:rPr>
                <w:rFonts w:ascii="Times New Roman" w:eastAsia="Times New Roman" w:hAnsi="Times New Roman" w:cs="Times New Roman"/>
                <w:sz w:val="24"/>
                <w:szCs w:val="24"/>
              </w:rPr>
              <w:t xml:space="preserve">2.4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Мягкий знак как показатель мягкости предшествующего согласного звука в конце слова </w:t>
            </w:r>
          </w:p>
        </w:tc>
      </w:tr>
      <w:tr w:rsidR="000C7F17" w:rsidRPr="00D75C16" w:rsidTr="00707469">
        <w:trPr>
          <w:trHeight w:val="655"/>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2"/>
              <w:jc w:val="center"/>
              <w:rPr>
                <w:sz w:val="24"/>
                <w:szCs w:val="24"/>
              </w:rPr>
            </w:pPr>
            <w:r w:rsidRPr="000C7F17">
              <w:rPr>
                <w:rFonts w:ascii="Times New Roman" w:eastAsia="Times New Roman" w:hAnsi="Times New Roman" w:cs="Times New Roman"/>
                <w:sz w:val="24"/>
                <w:szCs w:val="24"/>
              </w:rPr>
              <w:t xml:space="preserve">2.5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Установление соотношения звукового и буквенного состава слова в словах типа стол, конь </w:t>
            </w:r>
          </w:p>
        </w:tc>
      </w:tr>
      <w:tr w:rsidR="000C7F17" w:rsidRPr="00D75C16" w:rsidTr="00707469">
        <w:trPr>
          <w:trHeight w:val="277"/>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2"/>
              <w:jc w:val="center"/>
              <w:rPr>
                <w:sz w:val="24"/>
                <w:szCs w:val="24"/>
              </w:rPr>
            </w:pPr>
            <w:r w:rsidRPr="000C7F17">
              <w:rPr>
                <w:rFonts w:ascii="Times New Roman" w:eastAsia="Times New Roman" w:hAnsi="Times New Roman" w:cs="Times New Roman"/>
                <w:sz w:val="24"/>
                <w:szCs w:val="24"/>
              </w:rPr>
              <w:t xml:space="preserve">2.6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Небуквенные графические средства: пробел между словами, знак переноса </w:t>
            </w:r>
          </w:p>
        </w:tc>
      </w:tr>
      <w:tr w:rsidR="000C7F17" w:rsidRPr="00D75C16" w:rsidTr="00707469">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2"/>
              <w:jc w:val="center"/>
              <w:rPr>
                <w:sz w:val="24"/>
                <w:szCs w:val="24"/>
              </w:rPr>
            </w:pPr>
            <w:r w:rsidRPr="000C7F17">
              <w:rPr>
                <w:rFonts w:ascii="Times New Roman" w:eastAsia="Times New Roman" w:hAnsi="Times New Roman" w:cs="Times New Roman"/>
                <w:sz w:val="24"/>
                <w:szCs w:val="24"/>
              </w:rPr>
              <w:t xml:space="preserve">2.7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Русский алфавит: правильное название букв, их последовательность </w:t>
            </w:r>
          </w:p>
        </w:tc>
      </w:tr>
      <w:tr w:rsidR="000C7F17" w:rsidRPr="00D75C16" w:rsidTr="00707469">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2"/>
              <w:jc w:val="center"/>
              <w:rPr>
                <w:sz w:val="24"/>
                <w:szCs w:val="24"/>
              </w:rPr>
            </w:pPr>
            <w:r w:rsidRPr="000C7F17">
              <w:rPr>
                <w:rFonts w:ascii="Times New Roman" w:eastAsia="Times New Roman" w:hAnsi="Times New Roman" w:cs="Times New Roman"/>
                <w:sz w:val="24"/>
                <w:szCs w:val="24"/>
              </w:rPr>
              <w:t xml:space="preserve">2.8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Использование алфавита для упорядочения списка слов </w:t>
            </w:r>
          </w:p>
        </w:tc>
      </w:tr>
      <w:tr w:rsidR="000C7F17" w:rsidRPr="000C7F17" w:rsidTr="00707469">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16"/>
              <w:jc w:val="center"/>
              <w:rPr>
                <w:sz w:val="24"/>
                <w:szCs w:val="24"/>
              </w:rPr>
            </w:pPr>
            <w:r w:rsidRPr="000C7F17">
              <w:rPr>
                <w:rFonts w:ascii="Times New Roman" w:eastAsia="Times New Roman" w:hAnsi="Times New Roman" w:cs="Times New Roman"/>
                <w:sz w:val="24"/>
                <w:szCs w:val="24"/>
              </w:rPr>
              <w:t xml:space="preserve">3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Лексика </w:t>
            </w:r>
          </w:p>
        </w:tc>
      </w:tr>
      <w:tr w:rsidR="000C7F17" w:rsidRPr="00D75C16" w:rsidTr="00707469">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2"/>
              <w:jc w:val="center"/>
              <w:rPr>
                <w:sz w:val="24"/>
                <w:szCs w:val="24"/>
              </w:rPr>
            </w:pPr>
            <w:r w:rsidRPr="000C7F17">
              <w:rPr>
                <w:rFonts w:ascii="Times New Roman" w:eastAsia="Times New Roman" w:hAnsi="Times New Roman" w:cs="Times New Roman"/>
                <w:sz w:val="24"/>
                <w:szCs w:val="24"/>
              </w:rPr>
              <w:t xml:space="preserve">3.1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Слово как единица языка (ознакомление) </w:t>
            </w:r>
          </w:p>
        </w:tc>
      </w:tr>
      <w:tr w:rsidR="000C7F17" w:rsidRPr="00D75C16" w:rsidTr="00707469">
        <w:trPr>
          <w:trHeight w:val="305"/>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2"/>
              <w:jc w:val="center"/>
              <w:rPr>
                <w:sz w:val="24"/>
                <w:szCs w:val="24"/>
              </w:rPr>
            </w:pPr>
            <w:r w:rsidRPr="000C7F17">
              <w:rPr>
                <w:rFonts w:ascii="Times New Roman" w:eastAsia="Times New Roman" w:hAnsi="Times New Roman" w:cs="Times New Roman"/>
                <w:sz w:val="24"/>
                <w:szCs w:val="24"/>
              </w:rPr>
              <w:t xml:space="preserve">3.2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Слово как название предмета, признака предмета, действия предмета (ознакомление) </w:t>
            </w:r>
          </w:p>
        </w:tc>
      </w:tr>
      <w:tr w:rsidR="000C7F17" w:rsidRPr="00D75C16" w:rsidTr="00707469">
        <w:trPr>
          <w:trHeight w:val="33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2"/>
              <w:jc w:val="center"/>
              <w:rPr>
                <w:sz w:val="24"/>
                <w:szCs w:val="24"/>
              </w:rPr>
            </w:pPr>
            <w:r w:rsidRPr="000C7F17">
              <w:rPr>
                <w:rFonts w:ascii="Times New Roman" w:eastAsia="Times New Roman" w:hAnsi="Times New Roman" w:cs="Times New Roman"/>
                <w:sz w:val="24"/>
                <w:szCs w:val="24"/>
              </w:rPr>
              <w:t xml:space="preserve">3.3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Выявление слов, значение которых требует уточнения </w:t>
            </w:r>
          </w:p>
        </w:tc>
      </w:tr>
      <w:tr w:rsidR="000C7F17" w:rsidRPr="000C7F17" w:rsidTr="00707469">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16"/>
              <w:jc w:val="center"/>
              <w:rPr>
                <w:sz w:val="24"/>
                <w:szCs w:val="24"/>
              </w:rPr>
            </w:pPr>
            <w:r w:rsidRPr="000C7F17">
              <w:rPr>
                <w:rFonts w:ascii="Times New Roman" w:eastAsia="Times New Roman" w:hAnsi="Times New Roman" w:cs="Times New Roman"/>
                <w:sz w:val="24"/>
                <w:szCs w:val="24"/>
              </w:rPr>
              <w:lastRenderedPageBreak/>
              <w:t xml:space="preserve">4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Синтаксис </w:t>
            </w:r>
          </w:p>
        </w:tc>
      </w:tr>
      <w:tr w:rsidR="000C7F17" w:rsidRPr="00D75C16" w:rsidTr="00707469">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2"/>
              <w:jc w:val="center"/>
              <w:rPr>
                <w:sz w:val="24"/>
                <w:szCs w:val="24"/>
              </w:rPr>
            </w:pPr>
            <w:r w:rsidRPr="000C7F17">
              <w:rPr>
                <w:rFonts w:ascii="Times New Roman" w:eastAsia="Times New Roman" w:hAnsi="Times New Roman" w:cs="Times New Roman"/>
                <w:sz w:val="24"/>
                <w:szCs w:val="24"/>
              </w:rPr>
              <w:t xml:space="preserve">4.1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Предложение как единица языка (ознакомление) </w:t>
            </w:r>
          </w:p>
        </w:tc>
      </w:tr>
      <w:tr w:rsidR="000C7F17" w:rsidRPr="00D75C16" w:rsidTr="00707469">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2"/>
              <w:jc w:val="center"/>
              <w:rPr>
                <w:sz w:val="24"/>
                <w:szCs w:val="24"/>
              </w:rPr>
            </w:pPr>
            <w:r w:rsidRPr="000C7F17">
              <w:rPr>
                <w:rFonts w:ascii="Times New Roman" w:eastAsia="Times New Roman" w:hAnsi="Times New Roman" w:cs="Times New Roman"/>
                <w:sz w:val="24"/>
                <w:szCs w:val="24"/>
              </w:rPr>
              <w:t xml:space="preserve">4.2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Слово, предложение (наблюдение над сходством и различием) </w:t>
            </w:r>
          </w:p>
        </w:tc>
      </w:tr>
      <w:tr w:rsidR="000C7F17" w:rsidRPr="00D75C16" w:rsidTr="00707469">
        <w:trPr>
          <w:trHeight w:val="30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2"/>
              <w:jc w:val="center"/>
              <w:rPr>
                <w:sz w:val="24"/>
                <w:szCs w:val="24"/>
              </w:rPr>
            </w:pPr>
            <w:r w:rsidRPr="000C7F17">
              <w:rPr>
                <w:rFonts w:ascii="Times New Roman" w:eastAsia="Times New Roman" w:hAnsi="Times New Roman" w:cs="Times New Roman"/>
                <w:sz w:val="24"/>
                <w:szCs w:val="24"/>
              </w:rPr>
              <w:t xml:space="preserve">4.3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Установление связи слов в предложении при помощи смысловых вопросов </w:t>
            </w:r>
          </w:p>
        </w:tc>
      </w:tr>
      <w:tr w:rsidR="000C7F17" w:rsidRPr="000C7F17" w:rsidTr="00707469">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2"/>
              <w:jc w:val="center"/>
              <w:rPr>
                <w:sz w:val="24"/>
                <w:szCs w:val="24"/>
              </w:rPr>
            </w:pPr>
            <w:r w:rsidRPr="000C7F17">
              <w:rPr>
                <w:rFonts w:ascii="Times New Roman" w:eastAsia="Times New Roman" w:hAnsi="Times New Roman" w:cs="Times New Roman"/>
                <w:sz w:val="24"/>
                <w:szCs w:val="24"/>
              </w:rPr>
              <w:t xml:space="preserve">4.4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Восстановление деформированных предложений </w:t>
            </w:r>
          </w:p>
        </w:tc>
      </w:tr>
      <w:tr w:rsidR="000C7F17" w:rsidRPr="00D75C16" w:rsidTr="00707469">
        <w:trPr>
          <w:trHeight w:val="33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2"/>
              <w:jc w:val="center"/>
              <w:rPr>
                <w:sz w:val="24"/>
                <w:szCs w:val="24"/>
              </w:rPr>
            </w:pPr>
            <w:r w:rsidRPr="000C7F17">
              <w:rPr>
                <w:rFonts w:ascii="Times New Roman" w:eastAsia="Times New Roman" w:hAnsi="Times New Roman" w:cs="Times New Roman"/>
                <w:sz w:val="24"/>
                <w:szCs w:val="24"/>
              </w:rPr>
              <w:t xml:space="preserve">4.5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Составление предложений из набора форм слов </w:t>
            </w:r>
          </w:p>
        </w:tc>
      </w:tr>
      <w:tr w:rsidR="000C7F17" w:rsidRPr="000C7F17" w:rsidTr="00707469">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16"/>
              <w:jc w:val="center"/>
              <w:rPr>
                <w:sz w:val="24"/>
                <w:szCs w:val="24"/>
              </w:rPr>
            </w:pPr>
            <w:r w:rsidRPr="000C7F17">
              <w:rPr>
                <w:rFonts w:ascii="Times New Roman" w:eastAsia="Times New Roman" w:hAnsi="Times New Roman" w:cs="Times New Roman"/>
                <w:sz w:val="24"/>
                <w:szCs w:val="24"/>
              </w:rPr>
              <w:t xml:space="preserve">5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Орфография и пунктуация </w:t>
            </w:r>
          </w:p>
        </w:tc>
      </w:tr>
      <w:tr w:rsidR="000C7F17" w:rsidRPr="00D75C16" w:rsidTr="00707469">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2"/>
              <w:jc w:val="center"/>
              <w:rPr>
                <w:sz w:val="24"/>
                <w:szCs w:val="24"/>
              </w:rPr>
            </w:pPr>
            <w:r w:rsidRPr="000C7F17">
              <w:rPr>
                <w:rFonts w:ascii="Times New Roman" w:eastAsia="Times New Roman" w:hAnsi="Times New Roman" w:cs="Times New Roman"/>
                <w:sz w:val="24"/>
                <w:szCs w:val="24"/>
              </w:rPr>
              <w:t xml:space="preserve">5.1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Раздельное написание слов в предложении </w:t>
            </w:r>
          </w:p>
        </w:tc>
      </w:tr>
      <w:tr w:rsidR="000C7F17" w:rsidRPr="00D75C16" w:rsidTr="00707469">
        <w:trPr>
          <w:trHeight w:val="662"/>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2"/>
              <w:jc w:val="center"/>
              <w:rPr>
                <w:sz w:val="24"/>
                <w:szCs w:val="24"/>
              </w:rPr>
            </w:pPr>
            <w:r w:rsidRPr="000C7F17">
              <w:rPr>
                <w:rFonts w:ascii="Times New Roman" w:eastAsia="Times New Roman" w:hAnsi="Times New Roman" w:cs="Times New Roman"/>
                <w:sz w:val="24"/>
                <w:szCs w:val="24"/>
              </w:rPr>
              <w:t xml:space="preserve">5.2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38"/>
              <w:jc w:val="both"/>
              <w:rPr>
                <w:sz w:val="24"/>
                <w:szCs w:val="24"/>
                <w:lang w:val="ru-RU"/>
              </w:rPr>
            </w:pPr>
            <w:r w:rsidRPr="000C7F17">
              <w:rPr>
                <w:rFonts w:ascii="Times New Roman" w:eastAsia="Times New Roman" w:hAnsi="Times New Roman" w:cs="Times New Roman"/>
                <w:sz w:val="24"/>
                <w:szCs w:val="24"/>
                <w:lang w:val="ru-RU"/>
              </w:rPr>
              <w:t xml:space="preserve">Заглавная буква в начале предложения и в именах собственных: в именах и фамилиях людей, кличках животных </w:t>
            </w:r>
          </w:p>
        </w:tc>
      </w:tr>
      <w:tr w:rsidR="000C7F17" w:rsidRPr="00D75C16" w:rsidTr="00707469">
        <w:trPr>
          <w:trHeight w:val="33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56"/>
              <w:jc w:val="center"/>
              <w:rPr>
                <w:sz w:val="24"/>
                <w:szCs w:val="24"/>
              </w:rPr>
            </w:pPr>
            <w:r w:rsidRPr="000C7F17">
              <w:rPr>
                <w:rFonts w:ascii="Times New Roman" w:eastAsia="Times New Roman" w:hAnsi="Times New Roman" w:cs="Times New Roman"/>
                <w:sz w:val="24"/>
                <w:szCs w:val="24"/>
              </w:rPr>
              <w:t xml:space="preserve">5.3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Перенос слов (без учёта морфемного деления слова) </w:t>
            </w:r>
          </w:p>
        </w:tc>
      </w:tr>
      <w:tr w:rsidR="000C7F17" w:rsidRPr="00D75C16" w:rsidTr="00707469">
        <w:trPr>
          <w:trHeight w:val="653"/>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56"/>
              <w:jc w:val="center"/>
              <w:rPr>
                <w:sz w:val="24"/>
                <w:szCs w:val="24"/>
              </w:rPr>
            </w:pPr>
            <w:r w:rsidRPr="000C7F17">
              <w:rPr>
                <w:rFonts w:ascii="Times New Roman" w:eastAsia="Times New Roman" w:hAnsi="Times New Roman" w:cs="Times New Roman"/>
                <w:sz w:val="24"/>
                <w:szCs w:val="24"/>
              </w:rPr>
              <w:t xml:space="preserve">5.4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Гласные после шипящих в сочетаниях жи, ши (в положении под ударением), </w:t>
            </w:r>
            <w:r w:rsidRPr="000C7F17">
              <w:rPr>
                <w:rFonts w:ascii="Times New Roman" w:eastAsia="Times New Roman" w:hAnsi="Times New Roman" w:cs="Times New Roman"/>
                <w:i/>
                <w:sz w:val="24"/>
                <w:szCs w:val="24"/>
                <w:lang w:val="ru-RU"/>
              </w:rPr>
              <w:t xml:space="preserve">ча, ща, чу, щу </w:t>
            </w:r>
          </w:p>
        </w:tc>
      </w:tr>
      <w:tr w:rsidR="000C7F17" w:rsidRPr="000C7F17" w:rsidTr="00707469">
        <w:trPr>
          <w:trHeight w:val="34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56"/>
              <w:jc w:val="center"/>
              <w:rPr>
                <w:sz w:val="24"/>
                <w:szCs w:val="24"/>
              </w:rPr>
            </w:pPr>
            <w:r w:rsidRPr="000C7F17">
              <w:rPr>
                <w:rFonts w:ascii="Times New Roman" w:eastAsia="Times New Roman" w:hAnsi="Times New Roman" w:cs="Times New Roman"/>
                <w:sz w:val="24"/>
                <w:szCs w:val="24"/>
              </w:rPr>
              <w:t xml:space="preserve">5.5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Сочетания </w:t>
            </w:r>
            <w:r w:rsidRPr="000C7F17">
              <w:rPr>
                <w:rFonts w:ascii="Times New Roman" w:eastAsia="Times New Roman" w:hAnsi="Times New Roman" w:cs="Times New Roman"/>
                <w:i/>
                <w:sz w:val="24"/>
                <w:szCs w:val="24"/>
              </w:rPr>
              <w:t xml:space="preserve">чк, чн </w:t>
            </w:r>
          </w:p>
        </w:tc>
      </w:tr>
      <w:tr w:rsidR="000C7F17" w:rsidRPr="00D75C16" w:rsidTr="00707469">
        <w:trPr>
          <w:trHeight w:val="65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56"/>
              <w:jc w:val="center"/>
              <w:rPr>
                <w:sz w:val="24"/>
                <w:szCs w:val="24"/>
              </w:rPr>
            </w:pPr>
            <w:r w:rsidRPr="000C7F17">
              <w:rPr>
                <w:rFonts w:ascii="Times New Roman" w:eastAsia="Times New Roman" w:hAnsi="Times New Roman" w:cs="Times New Roman"/>
                <w:sz w:val="24"/>
                <w:szCs w:val="24"/>
              </w:rPr>
              <w:t xml:space="preserve">5.6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Слова с непроверяемыми гласными и согласными (перечень слов в орфографическом словаре учебника) </w:t>
            </w:r>
          </w:p>
        </w:tc>
      </w:tr>
      <w:tr w:rsidR="000C7F17" w:rsidRPr="00D75C16" w:rsidTr="00707469">
        <w:trPr>
          <w:trHeight w:val="655"/>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56"/>
              <w:jc w:val="center"/>
              <w:rPr>
                <w:sz w:val="24"/>
                <w:szCs w:val="24"/>
              </w:rPr>
            </w:pPr>
            <w:r w:rsidRPr="000C7F17">
              <w:rPr>
                <w:rFonts w:ascii="Times New Roman" w:eastAsia="Times New Roman" w:hAnsi="Times New Roman" w:cs="Times New Roman"/>
                <w:sz w:val="24"/>
                <w:szCs w:val="24"/>
              </w:rPr>
              <w:t xml:space="preserve">5.7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Знаки препинания в конце предложения: точка, вопросительный и восклицательный знаки </w:t>
            </w:r>
          </w:p>
        </w:tc>
      </w:tr>
      <w:tr w:rsidR="000C7F17" w:rsidRPr="000C7F17" w:rsidTr="00707469">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56"/>
              <w:jc w:val="center"/>
              <w:rPr>
                <w:sz w:val="24"/>
                <w:szCs w:val="24"/>
              </w:rPr>
            </w:pPr>
            <w:r w:rsidRPr="000C7F17">
              <w:rPr>
                <w:rFonts w:ascii="Times New Roman" w:eastAsia="Times New Roman" w:hAnsi="Times New Roman" w:cs="Times New Roman"/>
                <w:sz w:val="24"/>
                <w:szCs w:val="24"/>
              </w:rPr>
              <w:t xml:space="preserve">5.8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Алгоритм списывания текста </w:t>
            </w:r>
          </w:p>
        </w:tc>
      </w:tr>
      <w:tr w:rsidR="000C7F17" w:rsidRPr="000C7F17" w:rsidTr="00707469">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71"/>
              <w:jc w:val="center"/>
              <w:rPr>
                <w:sz w:val="24"/>
                <w:szCs w:val="24"/>
              </w:rPr>
            </w:pPr>
            <w:r w:rsidRPr="000C7F17">
              <w:rPr>
                <w:rFonts w:ascii="Times New Roman" w:eastAsia="Times New Roman" w:hAnsi="Times New Roman" w:cs="Times New Roman"/>
                <w:sz w:val="24"/>
                <w:szCs w:val="24"/>
              </w:rPr>
              <w:t xml:space="preserve">6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Развитие речи </w:t>
            </w:r>
          </w:p>
        </w:tc>
      </w:tr>
      <w:tr w:rsidR="000C7F17" w:rsidRPr="00D75C16" w:rsidTr="00707469">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56"/>
              <w:jc w:val="center"/>
              <w:rPr>
                <w:sz w:val="24"/>
                <w:szCs w:val="24"/>
              </w:rPr>
            </w:pPr>
            <w:r w:rsidRPr="000C7F17">
              <w:rPr>
                <w:rFonts w:ascii="Times New Roman" w:eastAsia="Times New Roman" w:hAnsi="Times New Roman" w:cs="Times New Roman"/>
                <w:sz w:val="24"/>
                <w:szCs w:val="24"/>
              </w:rPr>
              <w:t xml:space="preserve">6.1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Речь как основная форма общения между людьми </w:t>
            </w:r>
          </w:p>
        </w:tc>
      </w:tr>
      <w:tr w:rsidR="000C7F17" w:rsidRPr="00D75C16" w:rsidTr="00707469">
        <w:trPr>
          <w:trHeight w:val="339"/>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56"/>
              <w:jc w:val="center"/>
              <w:rPr>
                <w:sz w:val="24"/>
                <w:szCs w:val="24"/>
              </w:rPr>
            </w:pPr>
            <w:r w:rsidRPr="000C7F17">
              <w:rPr>
                <w:rFonts w:ascii="Times New Roman" w:eastAsia="Times New Roman" w:hAnsi="Times New Roman" w:cs="Times New Roman"/>
                <w:sz w:val="24"/>
                <w:szCs w:val="24"/>
              </w:rPr>
              <w:t xml:space="preserve">6.2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Текст как единица речи (ознакомление) </w:t>
            </w:r>
          </w:p>
        </w:tc>
      </w:tr>
      <w:tr w:rsidR="000C7F17" w:rsidRPr="00D75C16" w:rsidTr="00707469">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56"/>
              <w:jc w:val="center"/>
              <w:rPr>
                <w:sz w:val="24"/>
                <w:szCs w:val="24"/>
              </w:rPr>
            </w:pPr>
            <w:r w:rsidRPr="000C7F17">
              <w:rPr>
                <w:rFonts w:ascii="Times New Roman" w:eastAsia="Times New Roman" w:hAnsi="Times New Roman" w:cs="Times New Roman"/>
                <w:sz w:val="24"/>
                <w:szCs w:val="24"/>
              </w:rPr>
              <w:t xml:space="preserve">6.3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Ситуация общения: цель общения, с кем и где происходит общение </w:t>
            </w:r>
          </w:p>
        </w:tc>
      </w:tr>
      <w:tr w:rsidR="000C7F17" w:rsidRPr="00D75C16" w:rsidTr="00707469">
        <w:trPr>
          <w:trHeight w:val="65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56"/>
              <w:jc w:val="center"/>
              <w:rPr>
                <w:sz w:val="24"/>
                <w:szCs w:val="24"/>
              </w:rPr>
            </w:pPr>
            <w:r w:rsidRPr="000C7F17">
              <w:rPr>
                <w:rFonts w:ascii="Times New Roman" w:eastAsia="Times New Roman" w:hAnsi="Times New Roman" w:cs="Times New Roman"/>
                <w:sz w:val="24"/>
                <w:szCs w:val="24"/>
              </w:rPr>
              <w:t xml:space="preserve">6.4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Ситуации устного общения (чтение диалогов по ролям, просмотр видеоматериалов, прослушивание аудиозаписи) </w:t>
            </w:r>
          </w:p>
        </w:tc>
      </w:tr>
      <w:tr w:rsidR="000C7F17" w:rsidRPr="00D75C16" w:rsidTr="00707469">
        <w:trPr>
          <w:trHeight w:val="55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56"/>
              <w:jc w:val="center"/>
              <w:rPr>
                <w:sz w:val="24"/>
                <w:szCs w:val="24"/>
              </w:rPr>
            </w:pPr>
            <w:r w:rsidRPr="000C7F17">
              <w:rPr>
                <w:rFonts w:ascii="Times New Roman" w:eastAsia="Times New Roman" w:hAnsi="Times New Roman" w:cs="Times New Roman"/>
                <w:sz w:val="24"/>
                <w:szCs w:val="24"/>
              </w:rPr>
              <w:t xml:space="preserve">6.5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508"/>
              <w:jc w:val="both"/>
              <w:rPr>
                <w:sz w:val="24"/>
                <w:szCs w:val="24"/>
                <w:lang w:val="ru-RU"/>
              </w:rPr>
            </w:pPr>
            <w:r w:rsidRPr="000C7F17">
              <w:rPr>
                <w:rFonts w:ascii="Times New Roman" w:eastAsia="Times New Roman" w:hAnsi="Times New Roman" w:cs="Times New Roman"/>
                <w:sz w:val="24"/>
                <w:szCs w:val="24"/>
                <w:lang w:val="ru-RU"/>
              </w:rPr>
              <w:t xml:space="preserve">Нормы речевого этикета в ситуациях учебного и бытового общения (приветствие, прощание, извинение, благодарность, обращение с просьбой) </w:t>
            </w:r>
          </w:p>
        </w:tc>
      </w:tr>
      <w:tr w:rsidR="000C7F17" w:rsidRPr="00D75C16" w:rsidTr="00707469">
        <w:trPr>
          <w:trHeight w:val="34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56"/>
              <w:jc w:val="center"/>
              <w:rPr>
                <w:sz w:val="24"/>
                <w:szCs w:val="24"/>
              </w:rPr>
            </w:pPr>
            <w:r w:rsidRPr="000C7F17">
              <w:rPr>
                <w:rFonts w:ascii="Times New Roman" w:eastAsia="Times New Roman" w:hAnsi="Times New Roman" w:cs="Times New Roman"/>
                <w:sz w:val="24"/>
                <w:szCs w:val="24"/>
              </w:rPr>
              <w:t xml:space="preserve">6.6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Составление небольших рассказов на основе наблюдений </w:t>
            </w:r>
          </w:p>
        </w:tc>
      </w:tr>
    </w:tbl>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b/>
          <w:sz w:val="24"/>
          <w:szCs w:val="24"/>
          <w:lang w:val="ru-RU"/>
        </w:rPr>
        <w:t xml:space="preserve"> </w:t>
      </w:r>
    </w:p>
    <w:p w:rsidR="000C7F17" w:rsidRPr="000C7F17" w:rsidRDefault="000C7F17" w:rsidP="000C7F17">
      <w:pPr>
        <w:spacing w:before="0" w:beforeAutospacing="0" w:after="0" w:afterAutospacing="0"/>
        <w:ind w:left="10" w:right="119" w:hanging="10"/>
        <w:jc w:val="right"/>
        <w:rPr>
          <w:sz w:val="24"/>
          <w:szCs w:val="24"/>
          <w:lang w:val="ru-RU"/>
        </w:rPr>
      </w:pPr>
      <w:r w:rsidRPr="000C7F17">
        <w:rPr>
          <w:rFonts w:ascii="Times New Roman" w:eastAsia="Times New Roman" w:hAnsi="Times New Roman" w:cs="Times New Roman"/>
          <w:sz w:val="24"/>
          <w:szCs w:val="24"/>
          <w:lang w:val="ru-RU"/>
        </w:rPr>
        <w:t xml:space="preserve">Таблица 37 </w:t>
      </w:r>
    </w:p>
    <w:p w:rsidR="000C7F17" w:rsidRPr="000C7F17" w:rsidRDefault="000C7F17" w:rsidP="00707469">
      <w:pPr>
        <w:spacing w:before="0" w:beforeAutospacing="0" w:after="0" w:afterAutospacing="0"/>
        <w:ind w:left="725" w:right="126" w:hanging="16"/>
        <w:jc w:val="center"/>
        <w:rPr>
          <w:sz w:val="24"/>
          <w:szCs w:val="24"/>
          <w:lang w:val="ru-RU"/>
        </w:rPr>
      </w:pPr>
      <w:r w:rsidRPr="000C7F17">
        <w:rPr>
          <w:rFonts w:ascii="Times New Roman" w:eastAsia="Times New Roman" w:hAnsi="Times New Roman" w:cs="Times New Roman"/>
          <w:b/>
          <w:sz w:val="24"/>
          <w:szCs w:val="24"/>
          <w:lang w:val="ru-RU"/>
        </w:rPr>
        <w:t>Проверяемые требования к результатам освоения основной образовательной программы (2 класс)</w:t>
      </w:r>
    </w:p>
    <w:tbl>
      <w:tblPr>
        <w:tblW w:w="10474" w:type="dxa"/>
        <w:tblInd w:w="-268" w:type="dxa"/>
        <w:tblLayout w:type="fixed"/>
        <w:tblCellMar>
          <w:top w:w="53" w:type="dxa"/>
          <w:left w:w="158" w:type="dxa"/>
          <w:right w:w="93" w:type="dxa"/>
        </w:tblCellMar>
        <w:tblLook w:val="04A0" w:firstRow="1" w:lastRow="0" w:firstColumn="1" w:lastColumn="0" w:noHBand="0" w:noVBand="1"/>
      </w:tblPr>
      <w:tblGrid>
        <w:gridCol w:w="1135"/>
        <w:gridCol w:w="9339"/>
      </w:tblGrid>
      <w:tr w:rsidR="000C7F17" w:rsidRPr="00D75C16" w:rsidTr="00707469">
        <w:trPr>
          <w:trHeight w:val="979"/>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firstLine="32"/>
              <w:jc w:val="center"/>
              <w:rPr>
                <w:sz w:val="24"/>
                <w:szCs w:val="24"/>
              </w:rPr>
            </w:pPr>
            <w:r w:rsidRPr="000C7F17">
              <w:rPr>
                <w:rFonts w:ascii="Times New Roman" w:eastAsia="Times New Roman" w:hAnsi="Times New Roman" w:cs="Times New Roman"/>
                <w:sz w:val="24"/>
                <w:szCs w:val="24"/>
              </w:rPr>
              <w:t xml:space="preserve">Код проверяемого результата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47" w:firstLine="226"/>
              <w:jc w:val="both"/>
              <w:rPr>
                <w:sz w:val="24"/>
                <w:szCs w:val="24"/>
                <w:lang w:val="ru-RU"/>
              </w:rPr>
            </w:pPr>
            <w:r w:rsidRPr="000C7F17">
              <w:rPr>
                <w:rFonts w:ascii="Times New Roman" w:eastAsia="Times New Roman" w:hAnsi="Times New Roman" w:cs="Times New Roman"/>
                <w:sz w:val="24"/>
                <w:szCs w:val="24"/>
                <w:lang w:val="ru-RU"/>
              </w:rPr>
              <w:t xml:space="preserve">Проверяемые предметные результаты освоения основной образовательной программы начального общего образования </w:t>
            </w:r>
          </w:p>
        </w:tc>
      </w:tr>
      <w:tr w:rsidR="000C7F17" w:rsidRPr="000C7F17" w:rsidTr="00707469">
        <w:trPr>
          <w:trHeight w:val="34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2"/>
              <w:jc w:val="center"/>
              <w:rPr>
                <w:sz w:val="24"/>
                <w:szCs w:val="24"/>
              </w:rPr>
            </w:pPr>
            <w:r w:rsidRPr="000C7F17">
              <w:rPr>
                <w:rFonts w:ascii="Times New Roman" w:eastAsia="Times New Roman" w:hAnsi="Times New Roman" w:cs="Times New Roman"/>
                <w:sz w:val="24"/>
                <w:szCs w:val="24"/>
              </w:rPr>
              <w:t xml:space="preserve">1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Фонетика. Графика. Орфоэпия </w:t>
            </w:r>
          </w:p>
        </w:tc>
      </w:tr>
      <w:tr w:rsidR="000C7F17" w:rsidRPr="00D75C16" w:rsidTr="00707469">
        <w:trPr>
          <w:trHeight w:val="972"/>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8"/>
              <w:jc w:val="center"/>
              <w:rPr>
                <w:sz w:val="24"/>
                <w:szCs w:val="24"/>
              </w:rPr>
            </w:pPr>
            <w:r w:rsidRPr="000C7F17">
              <w:rPr>
                <w:rFonts w:ascii="Times New Roman" w:eastAsia="Times New Roman" w:hAnsi="Times New Roman" w:cs="Times New Roman"/>
                <w:sz w:val="24"/>
                <w:szCs w:val="24"/>
              </w:rPr>
              <w:lastRenderedPageBreak/>
              <w:t xml:space="preserve">1.1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Характеризовать согласные звуки вне слова и в слове по заданным параметрам: согласный парный (непарный) по твёрдости </w:t>
            </w:r>
          </w:p>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(мягкости); согласный парный (непарный) по звонкости (глухости) </w:t>
            </w:r>
          </w:p>
        </w:tc>
      </w:tr>
      <w:tr w:rsidR="000C7F17" w:rsidRPr="00D75C16" w:rsidTr="00707469">
        <w:trPr>
          <w:trHeight w:val="66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8"/>
              <w:jc w:val="center"/>
              <w:rPr>
                <w:sz w:val="24"/>
                <w:szCs w:val="24"/>
              </w:rPr>
            </w:pPr>
            <w:r w:rsidRPr="000C7F17">
              <w:rPr>
                <w:rFonts w:ascii="Times New Roman" w:eastAsia="Times New Roman" w:hAnsi="Times New Roman" w:cs="Times New Roman"/>
                <w:sz w:val="24"/>
                <w:szCs w:val="24"/>
              </w:rPr>
              <w:t xml:space="preserve">1.2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Определять количество слогов в слове; делить слово на слоги (в том числе слова со стечением согласных) </w:t>
            </w:r>
          </w:p>
        </w:tc>
      </w:tr>
      <w:tr w:rsidR="000C7F17" w:rsidRPr="00D75C16" w:rsidTr="00707469">
        <w:trPr>
          <w:trHeight w:val="65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8"/>
              <w:jc w:val="center"/>
              <w:rPr>
                <w:sz w:val="24"/>
                <w:szCs w:val="24"/>
              </w:rPr>
            </w:pPr>
            <w:r w:rsidRPr="000C7F17">
              <w:rPr>
                <w:rFonts w:ascii="Times New Roman" w:eastAsia="Times New Roman" w:hAnsi="Times New Roman" w:cs="Times New Roman"/>
                <w:sz w:val="24"/>
                <w:szCs w:val="24"/>
              </w:rPr>
              <w:t xml:space="preserve">1.3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61"/>
              <w:jc w:val="both"/>
              <w:rPr>
                <w:sz w:val="24"/>
                <w:szCs w:val="24"/>
                <w:lang w:val="ru-RU"/>
              </w:rPr>
            </w:pPr>
            <w:r w:rsidRPr="000C7F17">
              <w:rPr>
                <w:rFonts w:ascii="Times New Roman" w:eastAsia="Times New Roman" w:hAnsi="Times New Roman" w:cs="Times New Roman"/>
                <w:sz w:val="24"/>
                <w:szCs w:val="24"/>
                <w:lang w:val="ru-RU"/>
              </w:rPr>
              <w:t xml:space="preserve">Устанавливать соотношение звукового и буквенного состава слова, в том числе с учётом функций букв </w:t>
            </w:r>
            <w:r w:rsidRPr="000C7F17">
              <w:rPr>
                <w:rFonts w:ascii="Times New Roman" w:eastAsia="Times New Roman" w:hAnsi="Times New Roman" w:cs="Times New Roman"/>
                <w:i/>
                <w:sz w:val="24"/>
                <w:szCs w:val="24"/>
                <w:lang w:val="ru-RU"/>
              </w:rPr>
              <w:t xml:space="preserve">е, ё, ю, я </w:t>
            </w:r>
          </w:p>
        </w:tc>
      </w:tr>
      <w:tr w:rsidR="000C7F17" w:rsidRPr="00D75C16" w:rsidTr="00707469">
        <w:trPr>
          <w:trHeight w:val="27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8"/>
              <w:jc w:val="center"/>
              <w:rPr>
                <w:sz w:val="24"/>
                <w:szCs w:val="24"/>
              </w:rPr>
            </w:pPr>
            <w:r w:rsidRPr="000C7F17">
              <w:rPr>
                <w:rFonts w:ascii="Times New Roman" w:eastAsia="Times New Roman" w:hAnsi="Times New Roman" w:cs="Times New Roman"/>
                <w:sz w:val="24"/>
                <w:szCs w:val="24"/>
              </w:rPr>
              <w:t xml:space="preserve">1.4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Обозначать на письме мягкость согласных звуков буквой ъ в середине слова </w:t>
            </w:r>
          </w:p>
        </w:tc>
      </w:tr>
      <w:tr w:rsidR="000C7F17" w:rsidRPr="000C7F17" w:rsidTr="00707469">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8"/>
              <w:jc w:val="center"/>
              <w:rPr>
                <w:sz w:val="24"/>
                <w:szCs w:val="24"/>
              </w:rPr>
            </w:pPr>
            <w:r w:rsidRPr="000C7F17">
              <w:rPr>
                <w:rFonts w:ascii="Times New Roman" w:eastAsia="Times New Roman" w:hAnsi="Times New Roman" w:cs="Times New Roman"/>
                <w:sz w:val="24"/>
                <w:szCs w:val="24"/>
              </w:rPr>
              <w:t xml:space="preserve">1.5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Пользоваться орфоэпическим словарём учебника </w:t>
            </w:r>
          </w:p>
        </w:tc>
      </w:tr>
      <w:tr w:rsidR="000C7F17" w:rsidRPr="00D75C16" w:rsidTr="00707469">
        <w:trPr>
          <w:trHeight w:val="660"/>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8"/>
              <w:jc w:val="center"/>
              <w:rPr>
                <w:sz w:val="24"/>
                <w:szCs w:val="24"/>
              </w:rPr>
            </w:pPr>
            <w:r w:rsidRPr="000C7F17">
              <w:rPr>
                <w:rFonts w:ascii="Times New Roman" w:eastAsia="Times New Roman" w:hAnsi="Times New Roman" w:cs="Times New Roman"/>
                <w:sz w:val="24"/>
                <w:szCs w:val="24"/>
              </w:rPr>
              <w:t xml:space="preserve">1.6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Объяснять своими словами значение изученных понятий; использовать изученные понятия в процессе решения учебных задач </w:t>
            </w:r>
          </w:p>
        </w:tc>
      </w:tr>
      <w:tr w:rsidR="000C7F17" w:rsidRPr="000C7F17" w:rsidTr="00707469">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2"/>
              <w:jc w:val="center"/>
              <w:rPr>
                <w:sz w:val="24"/>
                <w:szCs w:val="24"/>
              </w:rPr>
            </w:pPr>
            <w:r w:rsidRPr="000C7F17">
              <w:rPr>
                <w:rFonts w:ascii="Times New Roman" w:eastAsia="Times New Roman" w:hAnsi="Times New Roman" w:cs="Times New Roman"/>
                <w:sz w:val="24"/>
                <w:szCs w:val="24"/>
              </w:rPr>
              <w:t xml:space="preserve">2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Лексика </w:t>
            </w:r>
          </w:p>
        </w:tc>
      </w:tr>
      <w:tr w:rsidR="000C7F17" w:rsidRPr="00D75C16" w:rsidTr="00707469">
        <w:trPr>
          <w:trHeight w:val="65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8"/>
              <w:jc w:val="center"/>
              <w:rPr>
                <w:sz w:val="24"/>
                <w:szCs w:val="24"/>
              </w:rPr>
            </w:pPr>
            <w:r w:rsidRPr="000C7F17">
              <w:rPr>
                <w:rFonts w:ascii="Times New Roman" w:eastAsia="Times New Roman" w:hAnsi="Times New Roman" w:cs="Times New Roman"/>
                <w:sz w:val="24"/>
                <w:szCs w:val="24"/>
              </w:rPr>
              <w:t xml:space="preserve">2.1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Выявлять в тексте случаи употребления многозначных слов, понимать их значения и уточнять значения по учебным словарям </w:t>
            </w:r>
          </w:p>
        </w:tc>
      </w:tr>
      <w:tr w:rsidR="000C7F17" w:rsidRPr="00D75C16" w:rsidTr="00707469">
        <w:trPr>
          <w:trHeight w:val="33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8"/>
              <w:jc w:val="center"/>
              <w:rPr>
                <w:sz w:val="24"/>
                <w:szCs w:val="24"/>
              </w:rPr>
            </w:pPr>
            <w:r w:rsidRPr="000C7F17">
              <w:rPr>
                <w:rFonts w:ascii="Times New Roman" w:eastAsia="Times New Roman" w:hAnsi="Times New Roman" w:cs="Times New Roman"/>
                <w:sz w:val="24"/>
                <w:szCs w:val="24"/>
              </w:rPr>
              <w:t xml:space="preserve">2.2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Выявлять случаи употребления синонимов и антонимов (без </w:t>
            </w:r>
            <w:r w:rsidR="00707469" w:rsidRPr="00707469">
              <w:rPr>
                <w:rFonts w:ascii="Times New Roman" w:eastAsia="Times New Roman" w:hAnsi="Times New Roman" w:cs="Times New Roman"/>
                <w:sz w:val="24"/>
                <w:szCs w:val="24"/>
                <w:lang w:val="ru-RU"/>
              </w:rPr>
              <w:t>называния терминов)</w:t>
            </w:r>
          </w:p>
        </w:tc>
      </w:tr>
    </w:tbl>
    <w:p w:rsidR="000C7F17" w:rsidRPr="000C7F17" w:rsidRDefault="000C7F17" w:rsidP="000C7F17">
      <w:pPr>
        <w:spacing w:before="0" w:beforeAutospacing="0" w:after="0" w:afterAutospacing="0"/>
        <w:ind w:left="-283" w:right="11456"/>
        <w:rPr>
          <w:sz w:val="24"/>
          <w:szCs w:val="24"/>
          <w:lang w:val="ru-RU"/>
        </w:rPr>
      </w:pPr>
    </w:p>
    <w:tbl>
      <w:tblPr>
        <w:tblW w:w="10474" w:type="dxa"/>
        <w:tblInd w:w="-418" w:type="dxa"/>
        <w:tblCellMar>
          <w:top w:w="51" w:type="dxa"/>
          <w:left w:w="7" w:type="dxa"/>
          <w:right w:w="170" w:type="dxa"/>
        </w:tblCellMar>
        <w:tblLook w:val="04A0" w:firstRow="1" w:lastRow="0" w:firstColumn="1" w:lastColumn="0" w:noHBand="0" w:noVBand="1"/>
      </w:tblPr>
      <w:tblGrid>
        <w:gridCol w:w="1135"/>
        <w:gridCol w:w="9339"/>
      </w:tblGrid>
      <w:tr w:rsidR="000C7F17" w:rsidRPr="000C7F17" w:rsidTr="00707469">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6"/>
              <w:jc w:val="center"/>
              <w:rPr>
                <w:sz w:val="24"/>
                <w:szCs w:val="24"/>
              </w:rPr>
            </w:pPr>
            <w:r w:rsidRPr="000C7F17">
              <w:rPr>
                <w:rFonts w:ascii="Times New Roman" w:eastAsia="Times New Roman" w:hAnsi="Times New Roman" w:cs="Times New Roman"/>
                <w:sz w:val="24"/>
                <w:szCs w:val="24"/>
              </w:rPr>
              <w:t xml:space="preserve">2.3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sz w:val="24"/>
                <w:szCs w:val="24"/>
              </w:rPr>
              <w:t xml:space="preserve">Пользоваться толковым словарём учебника </w:t>
            </w:r>
          </w:p>
        </w:tc>
      </w:tr>
      <w:tr w:rsidR="000C7F17" w:rsidRPr="00D75C16" w:rsidTr="00707469">
        <w:trPr>
          <w:trHeight w:val="655"/>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6"/>
              <w:jc w:val="center"/>
              <w:rPr>
                <w:sz w:val="24"/>
                <w:szCs w:val="24"/>
              </w:rPr>
            </w:pPr>
            <w:r w:rsidRPr="000C7F17">
              <w:rPr>
                <w:rFonts w:ascii="Times New Roman" w:eastAsia="Times New Roman" w:hAnsi="Times New Roman" w:cs="Times New Roman"/>
                <w:sz w:val="24"/>
                <w:szCs w:val="24"/>
              </w:rPr>
              <w:t xml:space="preserve">2.4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Объяснять своими словами значение изученных понятий; использовать изученные понятия в процессе решения учебных задач </w:t>
            </w:r>
          </w:p>
        </w:tc>
      </w:tr>
      <w:tr w:rsidR="000C7F17" w:rsidRPr="000C7F17" w:rsidTr="00707469">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t xml:space="preserve">3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sz w:val="24"/>
                <w:szCs w:val="24"/>
              </w:rPr>
              <w:t xml:space="preserve">Состав слова (морфемика) </w:t>
            </w:r>
          </w:p>
        </w:tc>
      </w:tr>
      <w:tr w:rsidR="000C7F17" w:rsidRPr="000C7F17" w:rsidTr="00707469">
        <w:trPr>
          <w:trHeight w:val="33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6"/>
              <w:jc w:val="center"/>
              <w:rPr>
                <w:sz w:val="24"/>
                <w:szCs w:val="24"/>
              </w:rPr>
            </w:pPr>
            <w:r w:rsidRPr="000C7F17">
              <w:rPr>
                <w:rFonts w:ascii="Times New Roman" w:eastAsia="Times New Roman" w:hAnsi="Times New Roman" w:cs="Times New Roman"/>
                <w:sz w:val="24"/>
                <w:szCs w:val="24"/>
              </w:rPr>
              <w:t xml:space="preserve">3.1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sz w:val="24"/>
                <w:szCs w:val="24"/>
              </w:rPr>
              <w:t xml:space="preserve">Находить однокоренные слова </w:t>
            </w:r>
          </w:p>
        </w:tc>
      </w:tr>
      <w:tr w:rsidR="000C7F17" w:rsidRPr="00D75C16" w:rsidTr="00707469">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6"/>
              <w:jc w:val="center"/>
              <w:rPr>
                <w:sz w:val="24"/>
                <w:szCs w:val="24"/>
              </w:rPr>
            </w:pPr>
            <w:r w:rsidRPr="000C7F17">
              <w:rPr>
                <w:rFonts w:ascii="Times New Roman" w:eastAsia="Times New Roman" w:hAnsi="Times New Roman" w:cs="Times New Roman"/>
                <w:sz w:val="24"/>
                <w:szCs w:val="24"/>
              </w:rPr>
              <w:t xml:space="preserve">3.2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Выделять в слове корень (простые случаи) </w:t>
            </w:r>
          </w:p>
        </w:tc>
      </w:tr>
      <w:tr w:rsidR="000C7F17" w:rsidRPr="000C7F17" w:rsidTr="00707469">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6"/>
              <w:jc w:val="center"/>
              <w:rPr>
                <w:sz w:val="24"/>
                <w:szCs w:val="24"/>
              </w:rPr>
            </w:pPr>
            <w:r w:rsidRPr="000C7F17">
              <w:rPr>
                <w:rFonts w:ascii="Times New Roman" w:eastAsia="Times New Roman" w:hAnsi="Times New Roman" w:cs="Times New Roman"/>
                <w:sz w:val="24"/>
                <w:szCs w:val="24"/>
              </w:rPr>
              <w:t xml:space="preserve">3.3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sz w:val="24"/>
                <w:szCs w:val="24"/>
              </w:rPr>
              <w:t xml:space="preserve">Выделять в слове окончание </w:t>
            </w:r>
          </w:p>
        </w:tc>
      </w:tr>
      <w:tr w:rsidR="000C7F17" w:rsidRPr="00D75C16" w:rsidTr="00707469">
        <w:trPr>
          <w:trHeight w:val="662"/>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6"/>
              <w:jc w:val="center"/>
              <w:rPr>
                <w:sz w:val="24"/>
                <w:szCs w:val="24"/>
              </w:rPr>
            </w:pPr>
            <w:r w:rsidRPr="000C7F17">
              <w:rPr>
                <w:rFonts w:ascii="Times New Roman" w:eastAsia="Times New Roman" w:hAnsi="Times New Roman" w:cs="Times New Roman"/>
                <w:sz w:val="24"/>
                <w:szCs w:val="24"/>
              </w:rPr>
              <w:t xml:space="preserve">3.4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Объяснять своими словами значение изученных понятий; использовать изученные понятия в процессе решения учебных задач </w:t>
            </w:r>
          </w:p>
        </w:tc>
      </w:tr>
      <w:tr w:rsidR="000C7F17" w:rsidRPr="000C7F17" w:rsidTr="00707469">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t xml:space="preserve">4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sz w:val="24"/>
                <w:szCs w:val="24"/>
              </w:rPr>
              <w:t xml:space="preserve">Морфология </w:t>
            </w:r>
          </w:p>
        </w:tc>
      </w:tr>
      <w:tr w:rsidR="000C7F17" w:rsidRPr="00D75C16" w:rsidTr="00707469">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6"/>
              <w:jc w:val="center"/>
              <w:rPr>
                <w:sz w:val="24"/>
                <w:szCs w:val="24"/>
              </w:rPr>
            </w:pPr>
            <w:r w:rsidRPr="000C7F17">
              <w:rPr>
                <w:rFonts w:ascii="Times New Roman" w:eastAsia="Times New Roman" w:hAnsi="Times New Roman" w:cs="Times New Roman"/>
                <w:sz w:val="24"/>
                <w:szCs w:val="24"/>
              </w:rPr>
              <w:t xml:space="preserve">4.1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Распознавать слова, отвечающие на вопросы "кто?", "что?" </w:t>
            </w:r>
          </w:p>
        </w:tc>
      </w:tr>
      <w:tr w:rsidR="000C7F17" w:rsidRPr="00D75C16" w:rsidTr="00707469">
        <w:trPr>
          <w:trHeight w:val="372"/>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6"/>
              <w:jc w:val="center"/>
              <w:rPr>
                <w:sz w:val="24"/>
                <w:szCs w:val="24"/>
              </w:rPr>
            </w:pPr>
            <w:r w:rsidRPr="000C7F17">
              <w:rPr>
                <w:rFonts w:ascii="Times New Roman" w:eastAsia="Times New Roman" w:hAnsi="Times New Roman" w:cs="Times New Roman"/>
                <w:sz w:val="24"/>
                <w:szCs w:val="24"/>
              </w:rPr>
              <w:t xml:space="preserve">4.2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Распознавать слова, отвечающие на вопросы "что делать?", "что сделать?" и другие </w:t>
            </w:r>
          </w:p>
        </w:tc>
      </w:tr>
      <w:tr w:rsidR="000C7F17" w:rsidRPr="00D75C16" w:rsidTr="00707469">
        <w:trPr>
          <w:trHeight w:val="36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6"/>
              <w:jc w:val="center"/>
              <w:rPr>
                <w:sz w:val="24"/>
                <w:szCs w:val="24"/>
              </w:rPr>
            </w:pPr>
            <w:r w:rsidRPr="000C7F17">
              <w:rPr>
                <w:rFonts w:ascii="Times New Roman" w:eastAsia="Times New Roman" w:hAnsi="Times New Roman" w:cs="Times New Roman"/>
                <w:sz w:val="24"/>
                <w:szCs w:val="24"/>
              </w:rPr>
              <w:t xml:space="preserve">4.3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Распознавать слова, отвечающие на вопросы "какой?", "какая?", "какое?", "какие?" </w:t>
            </w:r>
          </w:p>
        </w:tc>
      </w:tr>
      <w:tr w:rsidR="000C7F17" w:rsidRPr="00D75C16" w:rsidTr="00707469">
        <w:trPr>
          <w:trHeight w:val="655"/>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6"/>
              <w:jc w:val="center"/>
              <w:rPr>
                <w:sz w:val="24"/>
                <w:szCs w:val="24"/>
              </w:rPr>
            </w:pPr>
            <w:r w:rsidRPr="000C7F17">
              <w:rPr>
                <w:rFonts w:ascii="Times New Roman" w:eastAsia="Times New Roman" w:hAnsi="Times New Roman" w:cs="Times New Roman"/>
                <w:sz w:val="24"/>
                <w:szCs w:val="24"/>
              </w:rPr>
              <w:t xml:space="preserve">4.4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Объяснять своими словами значение изученных понятий; использовать изученные понятия в процессе решения учебных задач </w:t>
            </w:r>
          </w:p>
        </w:tc>
      </w:tr>
      <w:tr w:rsidR="000C7F17" w:rsidRPr="000C7F17" w:rsidTr="00707469">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t xml:space="preserve">5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sz w:val="24"/>
                <w:szCs w:val="24"/>
              </w:rPr>
              <w:t xml:space="preserve">Синтаксис </w:t>
            </w:r>
          </w:p>
        </w:tc>
      </w:tr>
      <w:tr w:rsidR="000C7F17" w:rsidRPr="00D75C16" w:rsidTr="00707469">
        <w:trPr>
          <w:trHeight w:val="217"/>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6"/>
              <w:jc w:val="center"/>
              <w:rPr>
                <w:sz w:val="24"/>
                <w:szCs w:val="24"/>
              </w:rPr>
            </w:pPr>
            <w:r w:rsidRPr="000C7F17">
              <w:rPr>
                <w:rFonts w:ascii="Times New Roman" w:eastAsia="Times New Roman" w:hAnsi="Times New Roman" w:cs="Times New Roman"/>
                <w:sz w:val="24"/>
                <w:szCs w:val="24"/>
              </w:rPr>
              <w:t xml:space="preserve">5.1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Определять вид предложения по цели высказывания и по эмоциональной окраске </w:t>
            </w:r>
          </w:p>
        </w:tc>
      </w:tr>
      <w:tr w:rsidR="000C7F17" w:rsidRPr="00D75C16" w:rsidTr="00707469">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6"/>
              <w:jc w:val="center"/>
              <w:rPr>
                <w:sz w:val="24"/>
                <w:szCs w:val="24"/>
              </w:rPr>
            </w:pPr>
            <w:r w:rsidRPr="000C7F17">
              <w:rPr>
                <w:rFonts w:ascii="Times New Roman" w:eastAsia="Times New Roman" w:hAnsi="Times New Roman" w:cs="Times New Roman"/>
                <w:sz w:val="24"/>
                <w:szCs w:val="24"/>
              </w:rPr>
              <w:t xml:space="preserve">5.2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Составлять предложения из слов, устанавливая между ними </w:t>
            </w:r>
          </w:p>
        </w:tc>
      </w:tr>
      <w:tr w:rsidR="000C7F17" w:rsidRPr="000C7F17" w:rsidTr="00707469">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sz w:val="24"/>
                <w:szCs w:val="24"/>
              </w:rPr>
              <w:t xml:space="preserve">смысловую связь по вопросам </w:t>
            </w:r>
          </w:p>
        </w:tc>
      </w:tr>
      <w:tr w:rsidR="000C7F17" w:rsidRPr="00D75C16" w:rsidTr="00707469">
        <w:trPr>
          <w:trHeight w:val="655"/>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6"/>
              <w:jc w:val="center"/>
              <w:rPr>
                <w:sz w:val="24"/>
                <w:szCs w:val="24"/>
              </w:rPr>
            </w:pPr>
            <w:r w:rsidRPr="000C7F17">
              <w:rPr>
                <w:rFonts w:ascii="Times New Roman" w:eastAsia="Times New Roman" w:hAnsi="Times New Roman" w:cs="Times New Roman"/>
                <w:sz w:val="24"/>
                <w:szCs w:val="24"/>
              </w:rPr>
              <w:t xml:space="preserve">5.3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Объяснять своими словами значение изученных понятий; использовать изученные понятия в процессе решения учебных задач </w:t>
            </w:r>
          </w:p>
        </w:tc>
      </w:tr>
      <w:tr w:rsidR="000C7F17" w:rsidRPr="000C7F17" w:rsidTr="00707469">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lastRenderedPageBreak/>
              <w:t xml:space="preserve">6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sz w:val="24"/>
                <w:szCs w:val="24"/>
              </w:rPr>
              <w:t xml:space="preserve">Орфография и пунктуация </w:t>
            </w:r>
          </w:p>
        </w:tc>
      </w:tr>
      <w:tr w:rsidR="000C7F17" w:rsidRPr="00D75C16" w:rsidTr="00707469">
        <w:trPr>
          <w:trHeight w:val="1950"/>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6"/>
              <w:jc w:val="center"/>
              <w:rPr>
                <w:sz w:val="24"/>
                <w:szCs w:val="24"/>
              </w:rPr>
            </w:pPr>
            <w:r w:rsidRPr="000C7F17">
              <w:rPr>
                <w:rFonts w:ascii="Times New Roman" w:eastAsia="Times New Roman" w:hAnsi="Times New Roman" w:cs="Times New Roman"/>
                <w:sz w:val="24"/>
                <w:szCs w:val="24"/>
              </w:rPr>
              <w:t xml:space="preserve">6.1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Применять изученные правила правописания, в том числе: </w:t>
            </w:r>
          </w:p>
          <w:p w:rsidR="000C7F17" w:rsidRPr="000C7F17" w:rsidRDefault="000C7F17" w:rsidP="000C7F17">
            <w:pPr>
              <w:spacing w:before="0" w:beforeAutospacing="0" w:after="0" w:afterAutospacing="0"/>
              <w:ind w:left="151" w:right="554"/>
              <w:jc w:val="both"/>
              <w:rPr>
                <w:sz w:val="24"/>
                <w:szCs w:val="24"/>
                <w:lang w:val="ru-RU"/>
              </w:rPr>
            </w:pPr>
            <w:r w:rsidRPr="000C7F17">
              <w:rPr>
                <w:rFonts w:ascii="Times New Roman" w:eastAsia="Times New Roman" w:hAnsi="Times New Roman" w:cs="Times New Roman"/>
                <w:sz w:val="24"/>
                <w:szCs w:val="24"/>
                <w:lang w:val="ru-RU"/>
              </w:rPr>
              <w:t xml:space="preserve">сочетания </w:t>
            </w:r>
            <w:r w:rsidRPr="000C7F17">
              <w:rPr>
                <w:rFonts w:ascii="Times New Roman" w:eastAsia="Times New Roman" w:hAnsi="Times New Roman" w:cs="Times New Roman"/>
                <w:i/>
                <w:sz w:val="24"/>
                <w:szCs w:val="24"/>
                <w:lang w:val="ru-RU"/>
              </w:rPr>
              <w:t>чк, чн, чт; щн, нч</w:t>
            </w:r>
            <w:r w:rsidRPr="000C7F17">
              <w:rPr>
                <w:rFonts w:ascii="Times New Roman" w:eastAsia="Times New Roman" w:hAnsi="Times New Roman" w:cs="Times New Roman"/>
                <w:sz w:val="24"/>
                <w:szCs w:val="24"/>
                <w:lang w:val="ru-RU"/>
              </w:rPr>
              <w:t xml:space="preserve">;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заглавная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 </w:t>
            </w:r>
          </w:p>
        </w:tc>
      </w:tr>
      <w:tr w:rsidR="000C7F17" w:rsidRPr="00D75C16" w:rsidTr="00707469">
        <w:trPr>
          <w:trHeight w:val="207"/>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6"/>
              <w:jc w:val="center"/>
              <w:rPr>
                <w:sz w:val="24"/>
                <w:szCs w:val="24"/>
              </w:rPr>
            </w:pPr>
            <w:r w:rsidRPr="000C7F17">
              <w:rPr>
                <w:rFonts w:ascii="Times New Roman" w:eastAsia="Times New Roman" w:hAnsi="Times New Roman" w:cs="Times New Roman"/>
                <w:sz w:val="24"/>
                <w:szCs w:val="24"/>
              </w:rPr>
              <w:t xml:space="preserve">6.2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95"/>
              <w:jc w:val="both"/>
              <w:rPr>
                <w:sz w:val="24"/>
                <w:szCs w:val="24"/>
                <w:lang w:val="ru-RU"/>
              </w:rPr>
            </w:pPr>
            <w:r w:rsidRPr="000C7F17">
              <w:rPr>
                <w:rFonts w:ascii="Times New Roman" w:eastAsia="Times New Roman" w:hAnsi="Times New Roman" w:cs="Times New Roman"/>
                <w:sz w:val="24"/>
                <w:szCs w:val="24"/>
                <w:lang w:val="ru-RU"/>
              </w:rPr>
              <w:t xml:space="preserve">Находить место орфограммы в слове и между словами на изученные правила </w:t>
            </w:r>
          </w:p>
        </w:tc>
      </w:tr>
      <w:tr w:rsidR="000C7F17" w:rsidRPr="00D75C16" w:rsidTr="00707469">
        <w:trPr>
          <w:trHeight w:val="660"/>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6"/>
              <w:jc w:val="center"/>
              <w:rPr>
                <w:sz w:val="24"/>
                <w:szCs w:val="24"/>
              </w:rPr>
            </w:pPr>
            <w:r w:rsidRPr="000C7F17">
              <w:rPr>
                <w:rFonts w:ascii="Times New Roman" w:eastAsia="Times New Roman" w:hAnsi="Times New Roman" w:cs="Times New Roman"/>
                <w:sz w:val="24"/>
                <w:szCs w:val="24"/>
              </w:rPr>
              <w:t xml:space="preserve">6.3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Правильно списывать (без пропусков и искажений букв) слова и предложения, тексты объёмом не более 50 слов </w:t>
            </w:r>
          </w:p>
        </w:tc>
      </w:tr>
      <w:tr w:rsidR="000C7F17" w:rsidRPr="00D75C16" w:rsidTr="00707469">
        <w:trPr>
          <w:trHeight w:val="562"/>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6"/>
              <w:jc w:val="center"/>
              <w:rPr>
                <w:sz w:val="24"/>
                <w:szCs w:val="24"/>
              </w:rPr>
            </w:pPr>
            <w:r w:rsidRPr="000C7F17">
              <w:rPr>
                <w:rFonts w:ascii="Times New Roman" w:eastAsia="Times New Roman" w:hAnsi="Times New Roman" w:cs="Times New Roman"/>
                <w:sz w:val="24"/>
                <w:szCs w:val="24"/>
              </w:rPr>
              <w:t xml:space="preserve">6.4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66"/>
              <w:jc w:val="both"/>
              <w:rPr>
                <w:sz w:val="24"/>
                <w:szCs w:val="24"/>
                <w:lang w:val="ru-RU"/>
              </w:rPr>
            </w:pPr>
            <w:r w:rsidRPr="000C7F17">
              <w:rPr>
                <w:rFonts w:ascii="Times New Roman" w:eastAsia="Times New Roman" w:hAnsi="Times New Roman" w:cs="Times New Roman"/>
                <w:sz w:val="24"/>
                <w:szCs w:val="24"/>
                <w:lang w:val="ru-RU"/>
              </w:rPr>
              <w:t xml:space="preserve">Писать под диктовку (без пропусков и искажений букв) слова, предложения, тексты объёмом не более 45 слов с учётом изученных правил правописания </w:t>
            </w:r>
          </w:p>
        </w:tc>
      </w:tr>
      <w:tr w:rsidR="000C7F17" w:rsidRPr="00D75C16" w:rsidTr="00707469">
        <w:trPr>
          <w:trHeight w:val="33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6"/>
              <w:jc w:val="center"/>
              <w:rPr>
                <w:sz w:val="24"/>
                <w:szCs w:val="24"/>
              </w:rPr>
            </w:pPr>
            <w:r w:rsidRPr="000C7F17">
              <w:rPr>
                <w:rFonts w:ascii="Times New Roman" w:eastAsia="Times New Roman" w:hAnsi="Times New Roman" w:cs="Times New Roman"/>
                <w:sz w:val="24"/>
                <w:szCs w:val="24"/>
              </w:rPr>
              <w:t xml:space="preserve">6.5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Находить и исправлять ошибки на изученные правила, описки </w:t>
            </w:r>
          </w:p>
        </w:tc>
      </w:tr>
      <w:tr w:rsidR="000C7F17" w:rsidRPr="000C7F17" w:rsidTr="00707469">
        <w:trPr>
          <w:trHeight w:val="34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6"/>
              <w:jc w:val="center"/>
              <w:rPr>
                <w:sz w:val="24"/>
                <w:szCs w:val="24"/>
              </w:rPr>
            </w:pPr>
            <w:r w:rsidRPr="000C7F17">
              <w:rPr>
                <w:rFonts w:ascii="Times New Roman" w:eastAsia="Times New Roman" w:hAnsi="Times New Roman" w:cs="Times New Roman"/>
                <w:sz w:val="24"/>
                <w:szCs w:val="24"/>
              </w:rPr>
              <w:t xml:space="preserve">6.6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sz w:val="24"/>
                <w:szCs w:val="24"/>
              </w:rPr>
              <w:t xml:space="preserve">Пользоваться орфографическим словарём учебника </w:t>
            </w:r>
          </w:p>
        </w:tc>
      </w:tr>
      <w:tr w:rsidR="000C7F17" w:rsidRPr="000C7F17" w:rsidTr="00707469">
        <w:trPr>
          <w:trHeight w:val="33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7"/>
              <w:jc w:val="center"/>
              <w:rPr>
                <w:sz w:val="24"/>
                <w:szCs w:val="24"/>
              </w:rPr>
            </w:pPr>
            <w:r w:rsidRPr="000C7F17">
              <w:rPr>
                <w:rFonts w:ascii="Times New Roman" w:eastAsia="Times New Roman" w:hAnsi="Times New Roman" w:cs="Times New Roman"/>
                <w:sz w:val="24"/>
                <w:szCs w:val="24"/>
              </w:rPr>
              <w:t xml:space="preserve">7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Развитие речи </w:t>
            </w:r>
          </w:p>
        </w:tc>
      </w:tr>
      <w:tr w:rsidR="000C7F17" w:rsidRPr="00D75C16" w:rsidTr="00707469">
        <w:trPr>
          <w:trHeight w:val="980"/>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2"/>
              <w:jc w:val="center"/>
              <w:rPr>
                <w:sz w:val="24"/>
                <w:szCs w:val="24"/>
              </w:rPr>
            </w:pPr>
            <w:r w:rsidRPr="000C7F17">
              <w:rPr>
                <w:rFonts w:ascii="Times New Roman" w:eastAsia="Times New Roman" w:hAnsi="Times New Roman" w:cs="Times New Roman"/>
                <w:sz w:val="24"/>
                <w:szCs w:val="24"/>
              </w:rPr>
              <w:t xml:space="preserve">7.1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69"/>
              <w:jc w:val="both"/>
              <w:rPr>
                <w:sz w:val="24"/>
                <w:szCs w:val="24"/>
                <w:lang w:val="ru-RU"/>
              </w:rPr>
            </w:pPr>
            <w:r w:rsidRPr="000C7F17">
              <w:rPr>
                <w:rFonts w:ascii="Times New Roman" w:eastAsia="Times New Roman" w:hAnsi="Times New Roman" w:cs="Times New Roman"/>
                <w:sz w:val="24"/>
                <w:szCs w:val="24"/>
                <w:lang w:val="ru-RU"/>
              </w:rPr>
              <w:t xml:space="preserve">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 </w:t>
            </w:r>
          </w:p>
        </w:tc>
      </w:tr>
      <w:tr w:rsidR="000C7F17" w:rsidRPr="00D75C16" w:rsidTr="00707469">
        <w:trPr>
          <w:trHeight w:val="65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2"/>
              <w:jc w:val="center"/>
              <w:rPr>
                <w:sz w:val="24"/>
                <w:szCs w:val="24"/>
              </w:rPr>
            </w:pPr>
            <w:r w:rsidRPr="000C7F17">
              <w:rPr>
                <w:rFonts w:ascii="Times New Roman" w:eastAsia="Times New Roman" w:hAnsi="Times New Roman" w:cs="Times New Roman"/>
                <w:sz w:val="24"/>
                <w:szCs w:val="24"/>
              </w:rPr>
              <w:t xml:space="preserve">7.2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Формулировать простые выводы на основе прочитанного (услышанного) устно и письменно (1-2 предложения) </w:t>
            </w:r>
          </w:p>
        </w:tc>
      </w:tr>
      <w:tr w:rsidR="000C7F17" w:rsidRPr="00D75C16" w:rsidTr="00707469">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2"/>
              <w:jc w:val="center"/>
              <w:rPr>
                <w:sz w:val="24"/>
                <w:szCs w:val="24"/>
              </w:rPr>
            </w:pPr>
            <w:r w:rsidRPr="000C7F17">
              <w:rPr>
                <w:rFonts w:ascii="Times New Roman" w:eastAsia="Times New Roman" w:hAnsi="Times New Roman" w:cs="Times New Roman"/>
                <w:sz w:val="24"/>
                <w:szCs w:val="24"/>
              </w:rPr>
              <w:t xml:space="preserve">7.3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Определять тему текста и озаглавливать текст, отражая его тему </w:t>
            </w:r>
          </w:p>
        </w:tc>
      </w:tr>
      <w:tr w:rsidR="000C7F17" w:rsidRPr="00D75C16" w:rsidTr="00707469">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2"/>
              <w:jc w:val="center"/>
              <w:rPr>
                <w:sz w:val="24"/>
                <w:szCs w:val="24"/>
              </w:rPr>
            </w:pPr>
            <w:r w:rsidRPr="000C7F17">
              <w:rPr>
                <w:rFonts w:ascii="Times New Roman" w:eastAsia="Times New Roman" w:hAnsi="Times New Roman" w:cs="Times New Roman"/>
                <w:sz w:val="24"/>
                <w:szCs w:val="24"/>
              </w:rPr>
              <w:t xml:space="preserve">7.4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Составлять текст из разрозненных предложений, частей текста </w:t>
            </w:r>
          </w:p>
        </w:tc>
      </w:tr>
      <w:tr w:rsidR="000C7F17" w:rsidRPr="00D75C16" w:rsidTr="00707469">
        <w:trPr>
          <w:trHeight w:val="665"/>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2"/>
              <w:jc w:val="center"/>
              <w:rPr>
                <w:sz w:val="24"/>
                <w:szCs w:val="24"/>
              </w:rPr>
            </w:pPr>
            <w:r w:rsidRPr="000C7F17">
              <w:rPr>
                <w:rFonts w:ascii="Times New Roman" w:eastAsia="Times New Roman" w:hAnsi="Times New Roman" w:cs="Times New Roman"/>
                <w:sz w:val="24"/>
                <w:szCs w:val="24"/>
              </w:rPr>
              <w:t xml:space="preserve">7.5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Писать подробное изложение повествовательного текста объёмом 30-45 слов с использованием вопросов </w:t>
            </w:r>
          </w:p>
        </w:tc>
      </w:tr>
    </w:tbl>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b/>
          <w:sz w:val="24"/>
          <w:szCs w:val="24"/>
          <w:lang w:val="ru-RU"/>
        </w:rPr>
        <w:t xml:space="preserve"> </w:t>
      </w:r>
    </w:p>
    <w:p w:rsidR="000C7F17" w:rsidRPr="000C7F17" w:rsidRDefault="000C7F17" w:rsidP="000C7F17">
      <w:pPr>
        <w:spacing w:before="0" w:beforeAutospacing="0" w:after="0" w:afterAutospacing="0"/>
        <w:ind w:left="10" w:right="119" w:hanging="10"/>
        <w:jc w:val="right"/>
        <w:rPr>
          <w:sz w:val="24"/>
          <w:szCs w:val="24"/>
          <w:lang w:val="ru-RU"/>
        </w:rPr>
      </w:pPr>
      <w:r w:rsidRPr="000C7F17">
        <w:rPr>
          <w:rFonts w:ascii="Times New Roman" w:eastAsia="Times New Roman" w:hAnsi="Times New Roman" w:cs="Times New Roman"/>
          <w:sz w:val="24"/>
          <w:szCs w:val="24"/>
          <w:lang w:val="ru-RU"/>
        </w:rPr>
        <w:t xml:space="preserve">Таблица 38 </w:t>
      </w:r>
    </w:p>
    <w:p w:rsidR="000C7F17" w:rsidRPr="00707469" w:rsidRDefault="000C7F17" w:rsidP="00707469">
      <w:pPr>
        <w:pStyle w:val="1"/>
        <w:spacing w:before="0" w:beforeAutospacing="0" w:after="0" w:afterAutospacing="0"/>
        <w:ind w:left="788"/>
        <w:jc w:val="center"/>
        <w:rPr>
          <w:rFonts w:asciiTheme="minorHAnsi" w:hAnsiTheme="minorHAnsi" w:cstheme="minorHAnsi"/>
          <w:color w:val="auto"/>
          <w:sz w:val="24"/>
          <w:szCs w:val="24"/>
          <w:lang w:val="ru-RU"/>
        </w:rPr>
      </w:pPr>
      <w:r w:rsidRPr="00707469">
        <w:rPr>
          <w:rFonts w:asciiTheme="minorHAnsi" w:hAnsiTheme="minorHAnsi" w:cstheme="minorHAnsi"/>
          <w:color w:val="auto"/>
          <w:sz w:val="24"/>
          <w:szCs w:val="24"/>
          <w:lang w:val="ru-RU"/>
        </w:rPr>
        <w:t>Проверяемые элементы содержания (2 класс)</w:t>
      </w:r>
    </w:p>
    <w:tbl>
      <w:tblPr>
        <w:tblW w:w="10474" w:type="dxa"/>
        <w:tblInd w:w="-263" w:type="dxa"/>
        <w:tblCellMar>
          <w:top w:w="50" w:type="dxa"/>
          <w:left w:w="163" w:type="dxa"/>
          <w:right w:w="221" w:type="dxa"/>
        </w:tblCellMar>
        <w:tblLook w:val="04A0" w:firstRow="1" w:lastRow="0" w:firstColumn="1" w:lastColumn="0" w:noHBand="0" w:noVBand="1"/>
      </w:tblPr>
      <w:tblGrid>
        <w:gridCol w:w="1135"/>
        <w:gridCol w:w="9339"/>
      </w:tblGrid>
      <w:tr w:rsidR="000C7F17" w:rsidRPr="000C7F17" w:rsidTr="00707469">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34"/>
              <w:jc w:val="center"/>
              <w:rPr>
                <w:sz w:val="24"/>
                <w:szCs w:val="24"/>
              </w:rPr>
            </w:pPr>
            <w:r w:rsidRPr="000C7F17">
              <w:rPr>
                <w:rFonts w:ascii="Times New Roman" w:eastAsia="Times New Roman" w:hAnsi="Times New Roman" w:cs="Times New Roman"/>
                <w:sz w:val="24"/>
                <w:szCs w:val="24"/>
              </w:rPr>
              <w:t xml:space="preserve">Код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37"/>
              <w:jc w:val="center"/>
              <w:rPr>
                <w:sz w:val="24"/>
                <w:szCs w:val="24"/>
              </w:rPr>
            </w:pPr>
            <w:r w:rsidRPr="000C7F17">
              <w:rPr>
                <w:rFonts w:ascii="Times New Roman" w:eastAsia="Times New Roman" w:hAnsi="Times New Roman" w:cs="Times New Roman"/>
                <w:sz w:val="24"/>
                <w:szCs w:val="24"/>
              </w:rPr>
              <w:t xml:space="preserve">Проверяемый элемент содержания </w:t>
            </w:r>
          </w:p>
        </w:tc>
      </w:tr>
      <w:tr w:rsidR="000C7F17" w:rsidRPr="000C7F17" w:rsidTr="00707469">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5"/>
              <w:jc w:val="center"/>
              <w:rPr>
                <w:sz w:val="24"/>
                <w:szCs w:val="24"/>
              </w:rPr>
            </w:pPr>
            <w:r w:rsidRPr="000C7F17">
              <w:rPr>
                <w:rFonts w:ascii="Times New Roman" w:eastAsia="Times New Roman" w:hAnsi="Times New Roman" w:cs="Times New Roman"/>
                <w:sz w:val="24"/>
                <w:szCs w:val="24"/>
              </w:rPr>
              <w:t xml:space="preserve">1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Фонетика. Графика. Орфоэпия </w:t>
            </w:r>
          </w:p>
        </w:tc>
      </w:tr>
      <w:tr w:rsidR="000C7F17" w:rsidRPr="00D75C16" w:rsidTr="00707469">
        <w:trPr>
          <w:trHeight w:val="1440"/>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41"/>
              <w:jc w:val="center"/>
              <w:rPr>
                <w:sz w:val="24"/>
                <w:szCs w:val="24"/>
              </w:rPr>
            </w:pPr>
            <w:r w:rsidRPr="000C7F17">
              <w:rPr>
                <w:rFonts w:ascii="Times New Roman" w:eastAsia="Times New Roman" w:hAnsi="Times New Roman" w:cs="Times New Roman"/>
                <w:sz w:val="24"/>
                <w:szCs w:val="24"/>
              </w:rPr>
              <w:t xml:space="preserve">1.1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27"/>
              <w:jc w:val="both"/>
              <w:rPr>
                <w:sz w:val="24"/>
                <w:szCs w:val="24"/>
                <w:lang w:val="ru-RU"/>
              </w:rPr>
            </w:pPr>
            <w:r w:rsidRPr="000C7F17">
              <w:rPr>
                <w:rFonts w:ascii="Times New Roman" w:eastAsia="Times New Roman" w:hAnsi="Times New Roman" w:cs="Times New Roman"/>
                <w:sz w:val="24"/>
                <w:szCs w:val="24"/>
                <w:lang w:val="ru-RU"/>
              </w:rPr>
              <w:t xml:space="preserve">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w:t>
            </w:r>
            <w:r w:rsidRPr="000C7F17">
              <w:rPr>
                <w:rFonts w:ascii="Times New Roman" w:eastAsia="Times New Roman" w:hAnsi="Times New Roman" w:cs="Times New Roman"/>
                <w:i/>
                <w:sz w:val="24"/>
                <w:szCs w:val="24"/>
                <w:lang w:val="ru-RU"/>
              </w:rPr>
              <w:t xml:space="preserve">е, ё, ю, я </w:t>
            </w:r>
            <w:r w:rsidRPr="000C7F17">
              <w:rPr>
                <w:rFonts w:ascii="Times New Roman" w:eastAsia="Times New Roman" w:hAnsi="Times New Roman" w:cs="Times New Roman"/>
                <w:sz w:val="24"/>
                <w:szCs w:val="24"/>
                <w:lang w:val="ru-RU"/>
              </w:rPr>
              <w:t xml:space="preserve">(повторение изученного в 1 классе) </w:t>
            </w:r>
          </w:p>
        </w:tc>
      </w:tr>
      <w:tr w:rsidR="000C7F17" w:rsidRPr="00D75C16" w:rsidTr="00707469">
        <w:trPr>
          <w:trHeight w:val="662"/>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41"/>
              <w:jc w:val="center"/>
              <w:rPr>
                <w:sz w:val="24"/>
                <w:szCs w:val="24"/>
              </w:rPr>
            </w:pPr>
            <w:r w:rsidRPr="000C7F17">
              <w:rPr>
                <w:rFonts w:ascii="Times New Roman" w:eastAsia="Times New Roman" w:hAnsi="Times New Roman" w:cs="Times New Roman"/>
                <w:sz w:val="24"/>
                <w:szCs w:val="24"/>
              </w:rPr>
              <w:t xml:space="preserve">1.2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Парные и непарные по твёрдости - мягкости согласные звуки. Парные и непарные по звонкости - глухости согласные звуки </w:t>
            </w:r>
          </w:p>
        </w:tc>
      </w:tr>
      <w:tr w:rsidR="000C7F17" w:rsidRPr="00D75C16" w:rsidTr="00707469">
        <w:trPr>
          <w:trHeight w:val="97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41"/>
              <w:jc w:val="center"/>
              <w:rPr>
                <w:sz w:val="24"/>
                <w:szCs w:val="24"/>
              </w:rPr>
            </w:pPr>
            <w:r w:rsidRPr="000C7F17">
              <w:rPr>
                <w:rFonts w:ascii="Times New Roman" w:eastAsia="Times New Roman" w:hAnsi="Times New Roman" w:cs="Times New Roman"/>
                <w:sz w:val="24"/>
                <w:szCs w:val="24"/>
              </w:rPr>
              <w:t xml:space="preserve">1.3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476"/>
              <w:jc w:val="both"/>
              <w:rPr>
                <w:sz w:val="24"/>
                <w:szCs w:val="24"/>
                <w:lang w:val="ru-RU"/>
              </w:rPr>
            </w:pPr>
            <w:r w:rsidRPr="000C7F17">
              <w:rPr>
                <w:rFonts w:ascii="Times New Roman" w:eastAsia="Times New Roman" w:hAnsi="Times New Roman" w:cs="Times New Roman"/>
                <w:sz w:val="24"/>
                <w:szCs w:val="24"/>
                <w:lang w:val="ru-RU"/>
              </w:rPr>
              <w:t xml:space="preserve">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 </w:t>
            </w:r>
          </w:p>
        </w:tc>
      </w:tr>
      <w:tr w:rsidR="000C7F17" w:rsidRPr="00D75C16" w:rsidTr="00707469">
        <w:trPr>
          <w:trHeight w:val="65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41"/>
              <w:jc w:val="center"/>
              <w:rPr>
                <w:sz w:val="24"/>
                <w:szCs w:val="24"/>
              </w:rPr>
            </w:pPr>
            <w:r w:rsidRPr="000C7F17">
              <w:rPr>
                <w:rFonts w:ascii="Times New Roman" w:eastAsia="Times New Roman" w:hAnsi="Times New Roman" w:cs="Times New Roman"/>
                <w:sz w:val="24"/>
                <w:szCs w:val="24"/>
              </w:rPr>
              <w:lastRenderedPageBreak/>
              <w:t xml:space="preserve">1.4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Функции ь: показатель мягкости предшествующего согласного в конце и в середине слова; разделительный </w:t>
            </w:r>
          </w:p>
        </w:tc>
      </w:tr>
      <w:tr w:rsidR="000C7F17" w:rsidRPr="00D75C16" w:rsidTr="00707469">
        <w:trPr>
          <w:trHeight w:val="33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41"/>
              <w:jc w:val="center"/>
              <w:rPr>
                <w:sz w:val="24"/>
                <w:szCs w:val="24"/>
              </w:rPr>
            </w:pPr>
            <w:r w:rsidRPr="000C7F17">
              <w:rPr>
                <w:rFonts w:ascii="Times New Roman" w:eastAsia="Times New Roman" w:hAnsi="Times New Roman" w:cs="Times New Roman"/>
                <w:sz w:val="24"/>
                <w:szCs w:val="24"/>
              </w:rPr>
              <w:t xml:space="preserve">1.5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Использование на письме разделительных </w:t>
            </w:r>
            <w:r w:rsidRPr="000C7F17">
              <w:rPr>
                <w:rFonts w:ascii="Times New Roman" w:eastAsia="Times New Roman" w:hAnsi="Times New Roman" w:cs="Times New Roman"/>
                <w:i/>
                <w:sz w:val="24"/>
                <w:szCs w:val="24"/>
                <w:lang w:val="ru-RU"/>
              </w:rPr>
              <w:t xml:space="preserve">ъ </w:t>
            </w:r>
            <w:r w:rsidRPr="000C7F17">
              <w:rPr>
                <w:rFonts w:ascii="Times New Roman" w:eastAsia="Times New Roman" w:hAnsi="Times New Roman" w:cs="Times New Roman"/>
                <w:sz w:val="24"/>
                <w:szCs w:val="24"/>
                <w:lang w:val="ru-RU"/>
              </w:rPr>
              <w:t xml:space="preserve">и </w:t>
            </w:r>
            <w:r w:rsidRPr="000C7F17">
              <w:rPr>
                <w:rFonts w:ascii="Times New Roman" w:eastAsia="Times New Roman" w:hAnsi="Times New Roman" w:cs="Times New Roman"/>
                <w:i/>
                <w:sz w:val="24"/>
                <w:szCs w:val="24"/>
                <w:lang w:val="ru-RU"/>
              </w:rPr>
              <w:t xml:space="preserve">ь </w:t>
            </w:r>
          </w:p>
        </w:tc>
      </w:tr>
      <w:tr w:rsidR="000C7F17" w:rsidRPr="00D75C16" w:rsidTr="00707469">
        <w:trPr>
          <w:trHeight w:val="653"/>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41"/>
              <w:jc w:val="center"/>
              <w:rPr>
                <w:sz w:val="24"/>
                <w:szCs w:val="24"/>
              </w:rPr>
            </w:pPr>
            <w:r w:rsidRPr="000C7F17">
              <w:rPr>
                <w:rFonts w:ascii="Times New Roman" w:eastAsia="Times New Roman" w:hAnsi="Times New Roman" w:cs="Times New Roman"/>
                <w:sz w:val="24"/>
                <w:szCs w:val="24"/>
              </w:rPr>
              <w:t xml:space="preserve">1.6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Соотношение звукового и буквенного состава в словах с буквами </w:t>
            </w:r>
            <w:r w:rsidRPr="000C7F17">
              <w:rPr>
                <w:rFonts w:ascii="Times New Roman" w:eastAsia="Times New Roman" w:hAnsi="Times New Roman" w:cs="Times New Roman"/>
                <w:i/>
                <w:sz w:val="24"/>
                <w:szCs w:val="24"/>
                <w:lang w:val="ru-RU"/>
              </w:rPr>
              <w:t xml:space="preserve">е, ё, ю, я </w:t>
            </w:r>
            <w:r w:rsidRPr="000C7F17">
              <w:rPr>
                <w:rFonts w:ascii="Times New Roman" w:eastAsia="Times New Roman" w:hAnsi="Times New Roman" w:cs="Times New Roman"/>
                <w:sz w:val="24"/>
                <w:szCs w:val="24"/>
                <w:lang w:val="ru-RU"/>
              </w:rPr>
              <w:t xml:space="preserve">(в начале слова и после гласных) </w:t>
            </w:r>
          </w:p>
        </w:tc>
      </w:tr>
      <w:tr w:rsidR="000C7F17" w:rsidRPr="00D75C16" w:rsidTr="00707469">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41"/>
              <w:jc w:val="center"/>
              <w:rPr>
                <w:sz w:val="24"/>
                <w:szCs w:val="24"/>
              </w:rPr>
            </w:pPr>
            <w:r w:rsidRPr="000C7F17">
              <w:rPr>
                <w:rFonts w:ascii="Times New Roman" w:eastAsia="Times New Roman" w:hAnsi="Times New Roman" w:cs="Times New Roman"/>
                <w:sz w:val="24"/>
                <w:szCs w:val="24"/>
              </w:rPr>
              <w:t xml:space="preserve">1.7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Деление слов на слоги (в том числе при стечении согласных) </w:t>
            </w:r>
          </w:p>
        </w:tc>
      </w:tr>
      <w:tr w:rsidR="000C7F17" w:rsidRPr="00D75C16" w:rsidTr="00707469">
        <w:trPr>
          <w:trHeight w:val="33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41"/>
              <w:jc w:val="center"/>
              <w:rPr>
                <w:sz w:val="24"/>
                <w:szCs w:val="24"/>
              </w:rPr>
            </w:pPr>
            <w:r w:rsidRPr="000C7F17">
              <w:rPr>
                <w:rFonts w:ascii="Times New Roman" w:eastAsia="Times New Roman" w:hAnsi="Times New Roman" w:cs="Times New Roman"/>
                <w:sz w:val="24"/>
                <w:szCs w:val="24"/>
              </w:rPr>
              <w:t xml:space="preserve">1.8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Использование знания алфавита при работе со словарями </w:t>
            </w:r>
          </w:p>
        </w:tc>
      </w:tr>
      <w:tr w:rsidR="000C7F17" w:rsidRPr="00D75C16" w:rsidTr="00707469">
        <w:trPr>
          <w:trHeight w:val="55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41"/>
              <w:jc w:val="center"/>
              <w:rPr>
                <w:sz w:val="24"/>
                <w:szCs w:val="24"/>
              </w:rPr>
            </w:pPr>
            <w:r w:rsidRPr="000C7F17">
              <w:rPr>
                <w:rFonts w:ascii="Times New Roman" w:eastAsia="Times New Roman" w:hAnsi="Times New Roman" w:cs="Times New Roman"/>
                <w:sz w:val="24"/>
                <w:szCs w:val="24"/>
              </w:rPr>
              <w:t xml:space="preserve">1.9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24"/>
              <w:jc w:val="both"/>
              <w:rPr>
                <w:sz w:val="24"/>
                <w:szCs w:val="24"/>
                <w:lang w:val="ru-RU"/>
              </w:rPr>
            </w:pPr>
            <w:r w:rsidRPr="000C7F17">
              <w:rPr>
                <w:rFonts w:ascii="Times New Roman" w:eastAsia="Times New Roman" w:hAnsi="Times New Roman" w:cs="Times New Roman"/>
                <w:sz w:val="24"/>
                <w:szCs w:val="24"/>
                <w:lang w:val="ru-RU"/>
              </w:rPr>
              <w:t xml:space="preserve">Небуквенные графические средства: пробел между словами, знак переноса, абзац (красная строка), пунктуационные знаки (в пределах изученного) </w:t>
            </w:r>
          </w:p>
        </w:tc>
      </w:tr>
      <w:tr w:rsidR="000C7F17" w:rsidRPr="00D75C16" w:rsidTr="00707469">
        <w:trPr>
          <w:trHeight w:val="977"/>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9"/>
              <w:jc w:val="center"/>
              <w:rPr>
                <w:sz w:val="24"/>
                <w:szCs w:val="24"/>
              </w:rPr>
            </w:pPr>
            <w:r w:rsidRPr="000C7F17">
              <w:rPr>
                <w:rFonts w:ascii="Times New Roman" w:eastAsia="Times New Roman" w:hAnsi="Times New Roman" w:cs="Times New Roman"/>
                <w:sz w:val="24"/>
                <w:szCs w:val="24"/>
              </w:rPr>
              <w:t xml:space="preserve">1.10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23"/>
              <w:jc w:val="both"/>
              <w:rPr>
                <w:sz w:val="24"/>
                <w:szCs w:val="24"/>
                <w:lang w:val="ru-RU"/>
              </w:rPr>
            </w:pPr>
            <w:r w:rsidRPr="000C7F17">
              <w:rPr>
                <w:rFonts w:ascii="Times New Roman" w:eastAsia="Times New Roman" w:hAnsi="Times New Roman" w:cs="Times New Roman"/>
                <w:sz w:val="24"/>
                <w:szCs w:val="24"/>
                <w:lang w:val="ru-RU"/>
              </w:rPr>
              <w:t xml:space="preserve">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w:t>
            </w:r>
          </w:p>
        </w:tc>
      </w:tr>
      <w:tr w:rsidR="000C7F17" w:rsidRPr="00D75C16" w:rsidTr="00707469">
        <w:trPr>
          <w:trHeight w:val="663"/>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9"/>
              <w:jc w:val="center"/>
              <w:rPr>
                <w:sz w:val="24"/>
                <w:szCs w:val="24"/>
              </w:rPr>
            </w:pPr>
            <w:r w:rsidRPr="000C7F17">
              <w:rPr>
                <w:rFonts w:ascii="Times New Roman" w:eastAsia="Times New Roman" w:hAnsi="Times New Roman" w:cs="Times New Roman"/>
                <w:sz w:val="24"/>
                <w:szCs w:val="24"/>
              </w:rPr>
              <w:t xml:space="preserve">1.11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Использование отработанного перечня слов (орфоэпического словаря учебника) для решения практических задач </w:t>
            </w:r>
          </w:p>
        </w:tc>
      </w:tr>
      <w:tr w:rsidR="000C7F17" w:rsidRPr="000C7F17" w:rsidTr="00707469">
        <w:trPr>
          <w:trHeight w:val="33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5"/>
              <w:jc w:val="center"/>
              <w:rPr>
                <w:sz w:val="24"/>
                <w:szCs w:val="24"/>
              </w:rPr>
            </w:pPr>
            <w:r w:rsidRPr="000C7F17">
              <w:rPr>
                <w:rFonts w:ascii="Times New Roman" w:eastAsia="Times New Roman" w:hAnsi="Times New Roman" w:cs="Times New Roman"/>
                <w:sz w:val="24"/>
                <w:szCs w:val="24"/>
              </w:rPr>
              <w:t xml:space="preserve">2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Лексика </w:t>
            </w:r>
          </w:p>
        </w:tc>
      </w:tr>
      <w:tr w:rsidR="000C7F17" w:rsidRPr="00D75C16" w:rsidTr="00707469">
        <w:trPr>
          <w:trHeight w:val="34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41"/>
              <w:jc w:val="center"/>
              <w:rPr>
                <w:sz w:val="24"/>
                <w:szCs w:val="24"/>
              </w:rPr>
            </w:pPr>
            <w:r w:rsidRPr="000C7F17">
              <w:rPr>
                <w:rFonts w:ascii="Times New Roman" w:eastAsia="Times New Roman" w:hAnsi="Times New Roman" w:cs="Times New Roman"/>
                <w:sz w:val="24"/>
                <w:szCs w:val="24"/>
              </w:rPr>
              <w:t xml:space="preserve">2.1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Слово как единство звучания и значения </w:t>
            </w:r>
          </w:p>
        </w:tc>
      </w:tr>
    </w:tbl>
    <w:p w:rsidR="000C7F17" w:rsidRPr="000C7F17" w:rsidRDefault="000C7F17" w:rsidP="000C7F17">
      <w:pPr>
        <w:spacing w:before="0" w:beforeAutospacing="0" w:after="0" w:afterAutospacing="0"/>
        <w:ind w:left="-283" w:right="11456"/>
        <w:rPr>
          <w:sz w:val="24"/>
          <w:szCs w:val="24"/>
          <w:lang w:val="ru-RU"/>
        </w:rPr>
      </w:pPr>
    </w:p>
    <w:tbl>
      <w:tblPr>
        <w:tblW w:w="10474" w:type="dxa"/>
        <w:tblInd w:w="-418" w:type="dxa"/>
        <w:tblCellMar>
          <w:top w:w="50" w:type="dxa"/>
          <w:left w:w="7" w:type="dxa"/>
          <w:right w:w="292" w:type="dxa"/>
        </w:tblCellMar>
        <w:tblLook w:val="04A0" w:firstRow="1" w:lastRow="0" w:firstColumn="1" w:lastColumn="0" w:noHBand="0" w:noVBand="1"/>
      </w:tblPr>
      <w:tblGrid>
        <w:gridCol w:w="1135"/>
        <w:gridCol w:w="9339"/>
      </w:tblGrid>
      <w:tr w:rsidR="000C7F17" w:rsidRPr="00D75C16" w:rsidTr="00707469">
        <w:trPr>
          <w:trHeight w:val="33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68"/>
              <w:jc w:val="center"/>
              <w:rPr>
                <w:sz w:val="24"/>
                <w:szCs w:val="24"/>
              </w:rPr>
            </w:pPr>
            <w:r w:rsidRPr="000C7F17">
              <w:rPr>
                <w:rFonts w:ascii="Times New Roman" w:eastAsia="Times New Roman" w:hAnsi="Times New Roman" w:cs="Times New Roman"/>
                <w:sz w:val="24"/>
                <w:szCs w:val="24"/>
              </w:rPr>
              <w:t xml:space="preserve">2.2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Лексическое значение слова (общее представление) </w:t>
            </w:r>
          </w:p>
        </w:tc>
      </w:tr>
      <w:tr w:rsidR="000C7F17" w:rsidRPr="00D75C16" w:rsidTr="00707469">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68"/>
              <w:jc w:val="center"/>
              <w:rPr>
                <w:sz w:val="24"/>
                <w:szCs w:val="24"/>
              </w:rPr>
            </w:pPr>
            <w:r w:rsidRPr="000C7F17">
              <w:rPr>
                <w:rFonts w:ascii="Times New Roman" w:eastAsia="Times New Roman" w:hAnsi="Times New Roman" w:cs="Times New Roman"/>
                <w:sz w:val="24"/>
                <w:szCs w:val="24"/>
              </w:rPr>
              <w:t xml:space="preserve">2.3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Выявление слов, значение которых требует уточнения </w:t>
            </w:r>
          </w:p>
        </w:tc>
      </w:tr>
      <w:tr w:rsidR="000C7F17" w:rsidRPr="00D75C16" w:rsidTr="00707469">
        <w:trPr>
          <w:trHeight w:val="655"/>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68"/>
              <w:jc w:val="center"/>
              <w:rPr>
                <w:sz w:val="24"/>
                <w:szCs w:val="24"/>
              </w:rPr>
            </w:pPr>
            <w:r w:rsidRPr="000C7F17">
              <w:rPr>
                <w:rFonts w:ascii="Times New Roman" w:eastAsia="Times New Roman" w:hAnsi="Times New Roman" w:cs="Times New Roman"/>
                <w:sz w:val="24"/>
                <w:szCs w:val="24"/>
              </w:rPr>
              <w:t xml:space="preserve">2.4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Определение значения слова по тексту или уточнение значения с помощью толкового словаря </w:t>
            </w:r>
          </w:p>
        </w:tc>
      </w:tr>
      <w:tr w:rsidR="000C7F17" w:rsidRPr="00D75C16" w:rsidTr="00707469">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68"/>
              <w:jc w:val="center"/>
              <w:rPr>
                <w:sz w:val="24"/>
                <w:szCs w:val="24"/>
              </w:rPr>
            </w:pPr>
            <w:r w:rsidRPr="000C7F17">
              <w:rPr>
                <w:rFonts w:ascii="Times New Roman" w:eastAsia="Times New Roman" w:hAnsi="Times New Roman" w:cs="Times New Roman"/>
                <w:sz w:val="24"/>
                <w:szCs w:val="24"/>
              </w:rPr>
              <w:t xml:space="preserve">2.5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Однозначные и многозначные слова (простые случаи, наблюдение) </w:t>
            </w:r>
          </w:p>
        </w:tc>
      </w:tr>
      <w:tr w:rsidR="000C7F17" w:rsidRPr="00D75C16" w:rsidTr="00707469">
        <w:trPr>
          <w:trHeight w:val="33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68"/>
              <w:jc w:val="center"/>
              <w:rPr>
                <w:sz w:val="24"/>
                <w:szCs w:val="24"/>
              </w:rPr>
            </w:pPr>
            <w:r w:rsidRPr="000C7F17">
              <w:rPr>
                <w:rFonts w:ascii="Times New Roman" w:eastAsia="Times New Roman" w:hAnsi="Times New Roman" w:cs="Times New Roman"/>
                <w:sz w:val="24"/>
                <w:szCs w:val="24"/>
              </w:rPr>
              <w:t xml:space="preserve">2.6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Наблюдение за использованием в речи синонимов, антонимов </w:t>
            </w:r>
          </w:p>
        </w:tc>
      </w:tr>
      <w:tr w:rsidR="000C7F17" w:rsidRPr="000C7F17" w:rsidTr="00707469">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92"/>
              <w:jc w:val="center"/>
              <w:rPr>
                <w:sz w:val="24"/>
                <w:szCs w:val="24"/>
              </w:rPr>
            </w:pPr>
            <w:r w:rsidRPr="000C7F17">
              <w:rPr>
                <w:rFonts w:ascii="Times New Roman" w:eastAsia="Times New Roman" w:hAnsi="Times New Roman" w:cs="Times New Roman"/>
                <w:sz w:val="24"/>
                <w:szCs w:val="24"/>
              </w:rPr>
              <w:t xml:space="preserve">3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Состав слова (морфемика) </w:t>
            </w:r>
          </w:p>
        </w:tc>
      </w:tr>
      <w:tr w:rsidR="000C7F17" w:rsidRPr="00D75C16" w:rsidTr="00707469">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68"/>
              <w:jc w:val="center"/>
              <w:rPr>
                <w:sz w:val="24"/>
                <w:szCs w:val="24"/>
              </w:rPr>
            </w:pPr>
            <w:r w:rsidRPr="000C7F17">
              <w:rPr>
                <w:rFonts w:ascii="Times New Roman" w:eastAsia="Times New Roman" w:hAnsi="Times New Roman" w:cs="Times New Roman"/>
                <w:sz w:val="24"/>
                <w:szCs w:val="24"/>
              </w:rPr>
              <w:t xml:space="preserve">3.1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Корень как обязательная часть слова </w:t>
            </w:r>
          </w:p>
        </w:tc>
      </w:tr>
      <w:tr w:rsidR="000C7F17" w:rsidRPr="00D75C16" w:rsidTr="00707469">
        <w:trPr>
          <w:trHeight w:val="90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68"/>
              <w:jc w:val="center"/>
              <w:rPr>
                <w:sz w:val="24"/>
                <w:szCs w:val="24"/>
              </w:rPr>
            </w:pPr>
            <w:r w:rsidRPr="000C7F17">
              <w:rPr>
                <w:rFonts w:ascii="Times New Roman" w:eastAsia="Times New Roman" w:hAnsi="Times New Roman" w:cs="Times New Roman"/>
                <w:sz w:val="24"/>
                <w:szCs w:val="24"/>
              </w:rPr>
              <w:t xml:space="preserve">3.2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449"/>
              <w:jc w:val="both"/>
              <w:rPr>
                <w:sz w:val="24"/>
                <w:szCs w:val="24"/>
                <w:lang w:val="ru-RU"/>
              </w:rPr>
            </w:pPr>
            <w:r w:rsidRPr="000C7F17">
              <w:rPr>
                <w:rFonts w:ascii="Times New Roman" w:eastAsia="Times New Roman" w:hAnsi="Times New Roman" w:cs="Times New Roman"/>
                <w:sz w:val="24"/>
                <w:szCs w:val="24"/>
                <w:lang w:val="ru-RU"/>
              </w:rPr>
              <w:t xml:space="preserve">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w:t>
            </w:r>
          </w:p>
        </w:tc>
      </w:tr>
      <w:tr w:rsidR="000C7F17" w:rsidRPr="00D75C16" w:rsidTr="00707469">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68"/>
              <w:jc w:val="center"/>
              <w:rPr>
                <w:sz w:val="24"/>
                <w:szCs w:val="24"/>
              </w:rPr>
            </w:pPr>
            <w:r w:rsidRPr="000C7F17">
              <w:rPr>
                <w:rFonts w:ascii="Times New Roman" w:eastAsia="Times New Roman" w:hAnsi="Times New Roman" w:cs="Times New Roman"/>
                <w:sz w:val="24"/>
                <w:szCs w:val="24"/>
              </w:rPr>
              <w:t xml:space="preserve">3.3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Выделение в словах корня (простые случаи) </w:t>
            </w:r>
          </w:p>
        </w:tc>
      </w:tr>
      <w:tr w:rsidR="000C7F17" w:rsidRPr="00D75C16" w:rsidTr="00707469">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68"/>
              <w:jc w:val="center"/>
              <w:rPr>
                <w:sz w:val="24"/>
                <w:szCs w:val="24"/>
              </w:rPr>
            </w:pPr>
            <w:r w:rsidRPr="000C7F17">
              <w:rPr>
                <w:rFonts w:ascii="Times New Roman" w:eastAsia="Times New Roman" w:hAnsi="Times New Roman" w:cs="Times New Roman"/>
                <w:sz w:val="24"/>
                <w:szCs w:val="24"/>
              </w:rPr>
              <w:t xml:space="preserve">3.4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Окончание как изменяемая часть слова </w:t>
            </w:r>
          </w:p>
        </w:tc>
      </w:tr>
      <w:tr w:rsidR="000C7F17" w:rsidRPr="00D75C16" w:rsidTr="00707469">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68"/>
              <w:jc w:val="center"/>
              <w:rPr>
                <w:sz w:val="24"/>
                <w:szCs w:val="24"/>
              </w:rPr>
            </w:pPr>
            <w:r w:rsidRPr="000C7F17">
              <w:rPr>
                <w:rFonts w:ascii="Times New Roman" w:eastAsia="Times New Roman" w:hAnsi="Times New Roman" w:cs="Times New Roman"/>
                <w:sz w:val="24"/>
                <w:szCs w:val="24"/>
              </w:rPr>
              <w:t xml:space="preserve">3.5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Изменение формы слова с помощью окончания </w:t>
            </w:r>
          </w:p>
        </w:tc>
      </w:tr>
      <w:tr w:rsidR="000C7F17" w:rsidRPr="00D75C16" w:rsidTr="00707469">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68"/>
              <w:jc w:val="center"/>
              <w:rPr>
                <w:sz w:val="24"/>
                <w:szCs w:val="24"/>
              </w:rPr>
            </w:pPr>
            <w:r w:rsidRPr="000C7F17">
              <w:rPr>
                <w:rFonts w:ascii="Times New Roman" w:eastAsia="Times New Roman" w:hAnsi="Times New Roman" w:cs="Times New Roman"/>
                <w:sz w:val="24"/>
                <w:szCs w:val="24"/>
              </w:rPr>
              <w:t xml:space="preserve">3.6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Различение изменяемых и неизменяемых слов </w:t>
            </w:r>
          </w:p>
        </w:tc>
      </w:tr>
      <w:tr w:rsidR="000C7F17" w:rsidRPr="00D75C16" w:rsidTr="00707469">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68"/>
              <w:jc w:val="center"/>
              <w:rPr>
                <w:sz w:val="24"/>
                <w:szCs w:val="24"/>
              </w:rPr>
            </w:pPr>
            <w:r w:rsidRPr="000C7F17">
              <w:rPr>
                <w:rFonts w:ascii="Times New Roman" w:eastAsia="Times New Roman" w:hAnsi="Times New Roman" w:cs="Times New Roman"/>
                <w:sz w:val="24"/>
                <w:szCs w:val="24"/>
              </w:rPr>
              <w:t xml:space="preserve">3.7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Суффикс как часть слова (наблюдение) </w:t>
            </w:r>
          </w:p>
        </w:tc>
      </w:tr>
      <w:tr w:rsidR="000C7F17" w:rsidRPr="00D75C16" w:rsidTr="00707469">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68"/>
              <w:jc w:val="center"/>
              <w:rPr>
                <w:sz w:val="24"/>
                <w:szCs w:val="24"/>
              </w:rPr>
            </w:pPr>
            <w:r w:rsidRPr="000C7F17">
              <w:rPr>
                <w:rFonts w:ascii="Times New Roman" w:eastAsia="Times New Roman" w:hAnsi="Times New Roman" w:cs="Times New Roman"/>
                <w:sz w:val="24"/>
                <w:szCs w:val="24"/>
              </w:rPr>
              <w:t xml:space="preserve">3.8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Приставка как часть слова (наблюдение) </w:t>
            </w:r>
          </w:p>
        </w:tc>
      </w:tr>
      <w:tr w:rsidR="000C7F17" w:rsidRPr="000C7F17" w:rsidTr="00707469">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92"/>
              <w:jc w:val="center"/>
              <w:rPr>
                <w:sz w:val="24"/>
                <w:szCs w:val="24"/>
              </w:rPr>
            </w:pPr>
            <w:r w:rsidRPr="000C7F17">
              <w:rPr>
                <w:rFonts w:ascii="Times New Roman" w:eastAsia="Times New Roman" w:hAnsi="Times New Roman" w:cs="Times New Roman"/>
                <w:sz w:val="24"/>
                <w:szCs w:val="24"/>
              </w:rPr>
              <w:t xml:space="preserve">4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Морфология </w:t>
            </w:r>
          </w:p>
        </w:tc>
      </w:tr>
      <w:tr w:rsidR="000C7F17" w:rsidRPr="00D75C16" w:rsidTr="00707469">
        <w:trPr>
          <w:trHeight w:val="660"/>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68"/>
              <w:jc w:val="center"/>
              <w:rPr>
                <w:sz w:val="24"/>
                <w:szCs w:val="24"/>
              </w:rPr>
            </w:pPr>
            <w:r w:rsidRPr="000C7F17">
              <w:rPr>
                <w:rFonts w:ascii="Times New Roman" w:eastAsia="Times New Roman" w:hAnsi="Times New Roman" w:cs="Times New Roman"/>
                <w:sz w:val="24"/>
                <w:szCs w:val="24"/>
              </w:rPr>
              <w:t xml:space="preserve">4.1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Имя существительное (ознакомление): общее значение, вопросы ("кто?", "что?"), употребление в речи </w:t>
            </w:r>
          </w:p>
        </w:tc>
      </w:tr>
      <w:tr w:rsidR="000C7F17" w:rsidRPr="00D75C16" w:rsidTr="00707469">
        <w:trPr>
          <w:trHeight w:val="65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68"/>
              <w:jc w:val="center"/>
              <w:rPr>
                <w:sz w:val="24"/>
                <w:szCs w:val="24"/>
              </w:rPr>
            </w:pPr>
            <w:r w:rsidRPr="000C7F17">
              <w:rPr>
                <w:rFonts w:ascii="Times New Roman" w:eastAsia="Times New Roman" w:hAnsi="Times New Roman" w:cs="Times New Roman"/>
                <w:sz w:val="24"/>
                <w:szCs w:val="24"/>
              </w:rPr>
              <w:lastRenderedPageBreak/>
              <w:t xml:space="preserve">4.2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Глагол (ознакомление): общее значение, вопросы ("что делать?", "что сделать?" и другие), употребление в речи </w:t>
            </w:r>
          </w:p>
        </w:tc>
      </w:tr>
      <w:tr w:rsidR="000C7F17" w:rsidRPr="00D75C16" w:rsidTr="00707469">
        <w:trPr>
          <w:trHeight w:val="653"/>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68"/>
              <w:jc w:val="center"/>
              <w:rPr>
                <w:sz w:val="24"/>
                <w:szCs w:val="24"/>
              </w:rPr>
            </w:pPr>
            <w:r w:rsidRPr="000C7F17">
              <w:rPr>
                <w:rFonts w:ascii="Times New Roman" w:eastAsia="Times New Roman" w:hAnsi="Times New Roman" w:cs="Times New Roman"/>
                <w:sz w:val="24"/>
                <w:szCs w:val="24"/>
              </w:rPr>
              <w:t xml:space="preserve">4.3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Имя прилагательное (ознакомление): общее значение, вопросы ("какой?", "какая?", "какое?", "какие?"), употребление в речи </w:t>
            </w:r>
          </w:p>
        </w:tc>
      </w:tr>
      <w:tr w:rsidR="000C7F17" w:rsidRPr="00D75C16" w:rsidTr="00707469">
        <w:trPr>
          <w:trHeight w:val="65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68"/>
              <w:jc w:val="center"/>
              <w:rPr>
                <w:sz w:val="24"/>
                <w:szCs w:val="24"/>
              </w:rPr>
            </w:pPr>
            <w:r w:rsidRPr="000C7F17">
              <w:rPr>
                <w:rFonts w:ascii="Times New Roman" w:eastAsia="Times New Roman" w:hAnsi="Times New Roman" w:cs="Times New Roman"/>
                <w:sz w:val="24"/>
                <w:szCs w:val="24"/>
              </w:rPr>
              <w:t xml:space="preserve">4.4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Предлог. Отличие предлогов от приставок. Наиболее распространённые предлоги: </w:t>
            </w:r>
            <w:r w:rsidRPr="000C7F17">
              <w:rPr>
                <w:rFonts w:ascii="Times New Roman" w:eastAsia="Times New Roman" w:hAnsi="Times New Roman" w:cs="Times New Roman"/>
                <w:i/>
                <w:sz w:val="24"/>
                <w:szCs w:val="24"/>
                <w:lang w:val="ru-RU"/>
              </w:rPr>
              <w:t xml:space="preserve">в, на, из, без, над, до, у, о, об </w:t>
            </w:r>
            <w:r w:rsidRPr="000C7F17">
              <w:rPr>
                <w:rFonts w:ascii="Times New Roman" w:eastAsia="Times New Roman" w:hAnsi="Times New Roman" w:cs="Times New Roman"/>
                <w:sz w:val="24"/>
                <w:szCs w:val="24"/>
                <w:lang w:val="ru-RU"/>
              </w:rPr>
              <w:t xml:space="preserve">и другие </w:t>
            </w:r>
          </w:p>
        </w:tc>
      </w:tr>
      <w:tr w:rsidR="000C7F17" w:rsidRPr="000C7F17" w:rsidTr="00707469">
        <w:trPr>
          <w:trHeight w:val="33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92"/>
              <w:jc w:val="center"/>
              <w:rPr>
                <w:sz w:val="24"/>
                <w:szCs w:val="24"/>
              </w:rPr>
            </w:pPr>
            <w:r w:rsidRPr="000C7F17">
              <w:rPr>
                <w:rFonts w:ascii="Times New Roman" w:eastAsia="Times New Roman" w:hAnsi="Times New Roman" w:cs="Times New Roman"/>
                <w:sz w:val="24"/>
                <w:szCs w:val="24"/>
              </w:rPr>
              <w:t xml:space="preserve">5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Синтаксис </w:t>
            </w:r>
          </w:p>
        </w:tc>
      </w:tr>
      <w:tr w:rsidR="000C7F17" w:rsidRPr="00D75C16" w:rsidTr="00707469">
        <w:trPr>
          <w:trHeight w:val="33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68"/>
              <w:jc w:val="center"/>
              <w:rPr>
                <w:sz w:val="24"/>
                <w:szCs w:val="24"/>
              </w:rPr>
            </w:pPr>
            <w:r w:rsidRPr="000C7F17">
              <w:rPr>
                <w:rFonts w:ascii="Times New Roman" w:eastAsia="Times New Roman" w:hAnsi="Times New Roman" w:cs="Times New Roman"/>
                <w:sz w:val="24"/>
                <w:szCs w:val="24"/>
              </w:rPr>
              <w:t xml:space="preserve">5.1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Порядок слов в предложении; связь слов в предложении (повторение) </w:t>
            </w:r>
          </w:p>
        </w:tc>
      </w:tr>
      <w:tr w:rsidR="000C7F17" w:rsidRPr="000C7F17" w:rsidTr="00707469">
        <w:trPr>
          <w:trHeight w:val="34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68"/>
              <w:jc w:val="center"/>
              <w:rPr>
                <w:sz w:val="24"/>
                <w:szCs w:val="24"/>
              </w:rPr>
            </w:pPr>
            <w:r w:rsidRPr="000C7F17">
              <w:rPr>
                <w:rFonts w:ascii="Times New Roman" w:eastAsia="Times New Roman" w:hAnsi="Times New Roman" w:cs="Times New Roman"/>
                <w:sz w:val="24"/>
                <w:szCs w:val="24"/>
              </w:rPr>
              <w:t xml:space="preserve">5.2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lang w:val="ru-RU"/>
              </w:rPr>
              <w:t xml:space="preserve">Предложение как единица языка. Предложение и слово. </w:t>
            </w:r>
            <w:r w:rsidRPr="000C7F17">
              <w:rPr>
                <w:rFonts w:ascii="Times New Roman" w:eastAsia="Times New Roman" w:hAnsi="Times New Roman" w:cs="Times New Roman"/>
                <w:sz w:val="24"/>
                <w:szCs w:val="24"/>
              </w:rPr>
              <w:t xml:space="preserve">Отличие </w:t>
            </w:r>
          </w:p>
        </w:tc>
      </w:tr>
      <w:tr w:rsidR="000C7F17" w:rsidRPr="000C7F17" w:rsidTr="00707469">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предложения от слова </w:t>
            </w:r>
          </w:p>
        </w:tc>
      </w:tr>
      <w:tr w:rsidR="000C7F17" w:rsidRPr="00D75C16" w:rsidTr="00707469">
        <w:trPr>
          <w:trHeight w:val="65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68"/>
              <w:jc w:val="center"/>
              <w:rPr>
                <w:sz w:val="24"/>
                <w:szCs w:val="24"/>
              </w:rPr>
            </w:pPr>
            <w:r w:rsidRPr="000C7F17">
              <w:rPr>
                <w:rFonts w:ascii="Times New Roman" w:eastAsia="Times New Roman" w:hAnsi="Times New Roman" w:cs="Times New Roman"/>
                <w:sz w:val="24"/>
                <w:szCs w:val="24"/>
              </w:rPr>
              <w:t xml:space="preserve">5.3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Наблюдение за выделением в устной речи одного из слов предложения (логическое ударение) </w:t>
            </w:r>
          </w:p>
        </w:tc>
      </w:tr>
      <w:tr w:rsidR="000C7F17" w:rsidRPr="00D75C16" w:rsidTr="00707469">
        <w:trPr>
          <w:trHeight w:val="655"/>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68"/>
              <w:jc w:val="center"/>
              <w:rPr>
                <w:sz w:val="24"/>
                <w:szCs w:val="24"/>
              </w:rPr>
            </w:pPr>
            <w:r w:rsidRPr="000C7F17">
              <w:rPr>
                <w:rFonts w:ascii="Times New Roman" w:eastAsia="Times New Roman" w:hAnsi="Times New Roman" w:cs="Times New Roman"/>
                <w:sz w:val="24"/>
                <w:szCs w:val="24"/>
              </w:rPr>
              <w:t xml:space="preserve">5.4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Виды предложений по цели высказывания: повествовательные, вопросительные, побудительные предложения </w:t>
            </w:r>
          </w:p>
        </w:tc>
      </w:tr>
      <w:tr w:rsidR="000C7F17" w:rsidRPr="000C7F17" w:rsidTr="00707469">
        <w:trPr>
          <w:trHeight w:val="662"/>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68"/>
              <w:jc w:val="center"/>
              <w:rPr>
                <w:sz w:val="24"/>
                <w:szCs w:val="24"/>
              </w:rPr>
            </w:pPr>
            <w:r w:rsidRPr="000C7F17">
              <w:rPr>
                <w:rFonts w:ascii="Times New Roman" w:eastAsia="Times New Roman" w:hAnsi="Times New Roman" w:cs="Times New Roman"/>
                <w:sz w:val="24"/>
                <w:szCs w:val="24"/>
              </w:rPr>
              <w:t xml:space="preserve">5.5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Виды предложений по эмоциональной окраске (по интонации): </w:t>
            </w:r>
          </w:p>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восклицательные и невосклицательные предложения </w:t>
            </w:r>
          </w:p>
        </w:tc>
      </w:tr>
      <w:tr w:rsidR="000C7F17" w:rsidRPr="000C7F17" w:rsidTr="00707469">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92"/>
              <w:jc w:val="center"/>
              <w:rPr>
                <w:sz w:val="24"/>
                <w:szCs w:val="24"/>
              </w:rPr>
            </w:pPr>
            <w:r w:rsidRPr="000C7F17">
              <w:rPr>
                <w:rFonts w:ascii="Times New Roman" w:eastAsia="Times New Roman" w:hAnsi="Times New Roman" w:cs="Times New Roman"/>
                <w:sz w:val="24"/>
                <w:szCs w:val="24"/>
              </w:rPr>
              <w:t xml:space="preserve">6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Орфография и пунктуация </w:t>
            </w:r>
          </w:p>
        </w:tc>
      </w:tr>
      <w:tr w:rsidR="000C7F17" w:rsidRPr="00D75C16" w:rsidTr="00707469">
        <w:trPr>
          <w:trHeight w:val="139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68"/>
              <w:jc w:val="center"/>
              <w:rPr>
                <w:sz w:val="24"/>
                <w:szCs w:val="24"/>
              </w:rPr>
            </w:pPr>
            <w:r w:rsidRPr="000C7F17">
              <w:rPr>
                <w:rFonts w:ascii="Times New Roman" w:eastAsia="Times New Roman" w:hAnsi="Times New Roman" w:cs="Times New Roman"/>
                <w:sz w:val="24"/>
                <w:szCs w:val="24"/>
              </w:rPr>
              <w:t xml:space="preserve">6.1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451"/>
              <w:jc w:val="both"/>
              <w:rPr>
                <w:sz w:val="24"/>
                <w:szCs w:val="24"/>
                <w:lang w:val="ru-RU"/>
              </w:rPr>
            </w:pPr>
            <w:r w:rsidRPr="000C7F17">
              <w:rPr>
                <w:rFonts w:ascii="Times New Roman" w:eastAsia="Times New Roman" w:hAnsi="Times New Roman" w:cs="Times New Roman"/>
                <w:sz w:val="24"/>
                <w:szCs w:val="24"/>
                <w:lang w:val="ru-RU"/>
              </w:rPr>
              <w:t xml:space="preserve">Заглавная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деления слова); гласные после шипящих в сочетаниях </w:t>
            </w:r>
            <w:r w:rsidRPr="000C7F17">
              <w:rPr>
                <w:rFonts w:ascii="Times New Roman" w:eastAsia="Times New Roman" w:hAnsi="Times New Roman" w:cs="Times New Roman"/>
                <w:i/>
                <w:sz w:val="24"/>
                <w:szCs w:val="24"/>
                <w:lang w:val="ru-RU"/>
              </w:rPr>
              <w:t xml:space="preserve">жи, ши </w:t>
            </w:r>
            <w:r w:rsidRPr="000C7F17">
              <w:rPr>
                <w:rFonts w:ascii="Times New Roman" w:eastAsia="Times New Roman" w:hAnsi="Times New Roman" w:cs="Times New Roman"/>
                <w:sz w:val="24"/>
                <w:szCs w:val="24"/>
                <w:lang w:val="ru-RU"/>
              </w:rPr>
              <w:t xml:space="preserve">(в положении под ударением), </w:t>
            </w:r>
            <w:r w:rsidRPr="000C7F17">
              <w:rPr>
                <w:rFonts w:ascii="Times New Roman" w:eastAsia="Times New Roman" w:hAnsi="Times New Roman" w:cs="Times New Roman"/>
                <w:i/>
                <w:sz w:val="24"/>
                <w:szCs w:val="24"/>
                <w:lang w:val="ru-RU"/>
              </w:rPr>
              <w:t>ча, ща, чу, щу</w:t>
            </w:r>
            <w:r w:rsidRPr="000C7F17">
              <w:rPr>
                <w:rFonts w:ascii="Times New Roman" w:eastAsia="Times New Roman" w:hAnsi="Times New Roman" w:cs="Times New Roman"/>
                <w:sz w:val="24"/>
                <w:szCs w:val="24"/>
                <w:lang w:val="ru-RU"/>
              </w:rPr>
              <w:t xml:space="preserve">; сочетания </w:t>
            </w:r>
            <w:r w:rsidRPr="000C7F17">
              <w:rPr>
                <w:rFonts w:ascii="Times New Roman" w:eastAsia="Times New Roman" w:hAnsi="Times New Roman" w:cs="Times New Roman"/>
                <w:i/>
                <w:sz w:val="24"/>
                <w:szCs w:val="24"/>
                <w:lang w:val="ru-RU"/>
              </w:rPr>
              <w:t xml:space="preserve">чк, чн </w:t>
            </w:r>
            <w:r w:rsidRPr="000C7F17">
              <w:rPr>
                <w:rFonts w:ascii="Times New Roman" w:eastAsia="Times New Roman" w:hAnsi="Times New Roman" w:cs="Times New Roman"/>
                <w:sz w:val="24"/>
                <w:szCs w:val="24"/>
                <w:lang w:val="ru-RU"/>
              </w:rPr>
              <w:t xml:space="preserve">(повторение правил правописания, изученных в 1 </w:t>
            </w:r>
            <w:r w:rsidR="00707469" w:rsidRPr="00707469">
              <w:rPr>
                <w:rFonts w:ascii="Times New Roman" w:eastAsia="Times New Roman" w:hAnsi="Times New Roman" w:cs="Times New Roman"/>
                <w:sz w:val="24"/>
                <w:szCs w:val="24"/>
                <w:lang w:val="ru-RU"/>
              </w:rPr>
              <w:t>классе)</w:t>
            </w:r>
          </w:p>
        </w:tc>
      </w:tr>
    </w:tbl>
    <w:p w:rsidR="000C7F17" w:rsidRPr="000C7F17" w:rsidRDefault="000C7F17" w:rsidP="000C7F17">
      <w:pPr>
        <w:spacing w:before="0" w:beforeAutospacing="0" w:after="0" w:afterAutospacing="0"/>
        <w:ind w:left="-283" w:right="11456"/>
        <w:rPr>
          <w:sz w:val="24"/>
          <w:szCs w:val="24"/>
          <w:lang w:val="ru-RU"/>
        </w:rPr>
      </w:pPr>
    </w:p>
    <w:tbl>
      <w:tblPr>
        <w:tblW w:w="10474" w:type="dxa"/>
        <w:tblInd w:w="-418" w:type="dxa"/>
        <w:tblCellMar>
          <w:top w:w="50" w:type="dxa"/>
          <w:left w:w="7" w:type="dxa"/>
          <w:right w:w="157" w:type="dxa"/>
        </w:tblCellMar>
        <w:tblLook w:val="04A0" w:firstRow="1" w:lastRow="0" w:firstColumn="1" w:lastColumn="0" w:noHBand="0" w:noVBand="1"/>
      </w:tblPr>
      <w:tblGrid>
        <w:gridCol w:w="1135"/>
        <w:gridCol w:w="9339"/>
      </w:tblGrid>
      <w:tr w:rsidR="000C7F17" w:rsidRPr="000C7F17" w:rsidTr="00707469">
        <w:trPr>
          <w:trHeight w:val="653"/>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3"/>
              <w:jc w:val="center"/>
              <w:rPr>
                <w:sz w:val="24"/>
                <w:szCs w:val="24"/>
              </w:rPr>
            </w:pPr>
            <w:r w:rsidRPr="000C7F17">
              <w:rPr>
                <w:rFonts w:ascii="Times New Roman" w:eastAsia="Times New Roman" w:hAnsi="Times New Roman" w:cs="Times New Roman"/>
                <w:sz w:val="24"/>
                <w:szCs w:val="24"/>
              </w:rPr>
              <w:t xml:space="preserve">6.2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rPr>
            </w:pPr>
            <w:r w:rsidRPr="000C7F17">
              <w:rPr>
                <w:rFonts w:ascii="Times New Roman" w:eastAsia="Times New Roman" w:hAnsi="Times New Roman" w:cs="Times New Roman"/>
                <w:sz w:val="24"/>
                <w:szCs w:val="24"/>
                <w:lang w:val="ru-RU"/>
              </w:rPr>
              <w:t xml:space="preserve">Орфографическая зоркость как осознание места возможного возникновения орфографической ошибки. </w:t>
            </w:r>
            <w:r w:rsidRPr="000C7F17">
              <w:rPr>
                <w:rFonts w:ascii="Times New Roman" w:eastAsia="Times New Roman" w:hAnsi="Times New Roman" w:cs="Times New Roman"/>
                <w:sz w:val="24"/>
                <w:szCs w:val="24"/>
              </w:rPr>
              <w:t xml:space="preserve">Понятие орфограммы </w:t>
            </w:r>
          </w:p>
        </w:tc>
      </w:tr>
      <w:tr w:rsidR="000C7F17" w:rsidRPr="00D75C16" w:rsidTr="00707469">
        <w:trPr>
          <w:trHeight w:val="662"/>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3"/>
              <w:jc w:val="center"/>
              <w:rPr>
                <w:sz w:val="24"/>
                <w:szCs w:val="24"/>
              </w:rPr>
            </w:pPr>
            <w:r w:rsidRPr="000C7F17">
              <w:rPr>
                <w:rFonts w:ascii="Times New Roman" w:eastAsia="Times New Roman" w:hAnsi="Times New Roman" w:cs="Times New Roman"/>
                <w:sz w:val="24"/>
                <w:szCs w:val="24"/>
              </w:rPr>
              <w:t xml:space="preserve">6.3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Различные способы решения орфографической задачи в зависимости от места орфограммы в слове </w:t>
            </w:r>
          </w:p>
        </w:tc>
      </w:tr>
      <w:tr w:rsidR="000C7F17" w:rsidRPr="00D75C16" w:rsidTr="00707469">
        <w:trPr>
          <w:trHeight w:val="465"/>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3"/>
              <w:jc w:val="center"/>
              <w:rPr>
                <w:sz w:val="24"/>
                <w:szCs w:val="24"/>
              </w:rPr>
            </w:pPr>
            <w:r w:rsidRPr="000C7F17">
              <w:rPr>
                <w:rFonts w:ascii="Times New Roman" w:eastAsia="Times New Roman" w:hAnsi="Times New Roman" w:cs="Times New Roman"/>
                <w:sz w:val="24"/>
                <w:szCs w:val="24"/>
              </w:rPr>
              <w:t xml:space="preserve">6.4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Использование орфографического словаря учебника для определения (уточнения) написания слова </w:t>
            </w:r>
          </w:p>
        </w:tc>
      </w:tr>
      <w:tr w:rsidR="000C7F17" w:rsidRPr="00D75C16" w:rsidTr="00707469">
        <w:trPr>
          <w:trHeight w:val="16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3"/>
              <w:jc w:val="center"/>
              <w:rPr>
                <w:sz w:val="24"/>
                <w:szCs w:val="24"/>
              </w:rPr>
            </w:pPr>
            <w:r w:rsidRPr="000C7F17">
              <w:rPr>
                <w:rFonts w:ascii="Times New Roman" w:eastAsia="Times New Roman" w:hAnsi="Times New Roman" w:cs="Times New Roman"/>
                <w:sz w:val="24"/>
                <w:szCs w:val="24"/>
              </w:rPr>
              <w:t xml:space="preserve">6.5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Контроль и самоконтроль при проверке собственных и предложенных текстов </w:t>
            </w:r>
          </w:p>
        </w:tc>
      </w:tr>
      <w:tr w:rsidR="000C7F17" w:rsidRPr="000C7F17" w:rsidTr="00707469">
        <w:trPr>
          <w:trHeight w:val="33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3"/>
              <w:jc w:val="center"/>
              <w:rPr>
                <w:sz w:val="24"/>
                <w:szCs w:val="24"/>
              </w:rPr>
            </w:pPr>
            <w:r w:rsidRPr="000C7F17">
              <w:rPr>
                <w:rFonts w:ascii="Times New Roman" w:eastAsia="Times New Roman" w:hAnsi="Times New Roman" w:cs="Times New Roman"/>
                <w:sz w:val="24"/>
                <w:szCs w:val="24"/>
              </w:rPr>
              <w:t xml:space="preserve">6.6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Разделительный мягкий знак </w:t>
            </w:r>
          </w:p>
        </w:tc>
      </w:tr>
      <w:tr w:rsidR="000C7F17" w:rsidRPr="000C7F17" w:rsidTr="00707469">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3"/>
              <w:jc w:val="center"/>
              <w:rPr>
                <w:sz w:val="24"/>
                <w:szCs w:val="24"/>
              </w:rPr>
            </w:pPr>
            <w:r w:rsidRPr="000C7F17">
              <w:rPr>
                <w:rFonts w:ascii="Times New Roman" w:eastAsia="Times New Roman" w:hAnsi="Times New Roman" w:cs="Times New Roman"/>
                <w:sz w:val="24"/>
                <w:szCs w:val="24"/>
              </w:rPr>
              <w:t xml:space="preserve">6.7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Сочетания </w:t>
            </w:r>
            <w:r w:rsidRPr="000C7F17">
              <w:rPr>
                <w:rFonts w:ascii="Times New Roman" w:eastAsia="Times New Roman" w:hAnsi="Times New Roman" w:cs="Times New Roman"/>
                <w:i/>
                <w:sz w:val="24"/>
                <w:szCs w:val="24"/>
              </w:rPr>
              <w:t xml:space="preserve">чт, щн, нч </w:t>
            </w:r>
          </w:p>
        </w:tc>
      </w:tr>
      <w:tr w:rsidR="000C7F17" w:rsidRPr="00D75C16" w:rsidTr="00707469">
        <w:trPr>
          <w:trHeight w:val="329"/>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3"/>
              <w:jc w:val="center"/>
              <w:rPr>
                <w:sz w:val="24"/>
                <w:szCs w:val="24"/>
              </w:rPr>
            </w:pPr>
            <w:r w:rsidRPr="000C7F17">
              <w:rPr>
                <w:rFonts w:ascii="Times New Roman" w:eastAsia="Times New Roman" w:hAnsi="Times New Roman" w:cs="Times New Roman"/>
                <w:sz w:val="24"/>
                <w:szCs w:val="24"/>
              </w:rPr>
              <w:t xml:space="preserve">6.8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Проверяемые безударные гласные в корне слова </w:t>
            </w:r>
          </w:p>
        </w:tc>
      </w:tr>
      <w:tr w:rsidR="000C7F17" w:rsidRPr="00D75C16" w:rsidTr="00707469">
        <w:trPr>
          <w:trHeight w:val="34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3"/>
              <w:jc w:val="center"/>
              <w:rPr>
                <w:sz w:val="24"/>
                <w:szCs w:val="24"/>
              </w:rPr>
            </w:pPr>
            <w:r w:rsidRPr="000C7F17">
              <w:rPr>
                <w:rFonts w:ascii="Times New Roman" w:eastAsia="Times New Roman" w:hAnsi="Times New Roman" w:cs="Times New Roman"/>
                <w:sz w:val="24"/>
                <w:szCs w:val="24"/>
              </w:rPr>
              <w:t xml:space="preserve">6.9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Парные звонкие и глухие согласные в корне слова </w:t>
            </w:r>
          </w:p>
        </w:tc>
      </w:tr>
      <w:tr w:rsidR="000C7F17" w:rsidRPr="00D75C16" w:rsidTr="00707469">
        <w:trPr>
          <w:trHeight w:val="65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21"/>
              <w:jc w:val="center"/>
              <w:rPr>
                <w:sz w:val="24"/>
                <w:szCs w:val="24"/>
              </w:rPr>
            </w:pPr>
            <w:r w:rsidRPr="000C7F17">
              <w:rPr>
                <w:rFonts w:ascii="Times New Roman" w:eastAsia="Times New Roman" w:hAnsi="Times New Roman" w:cs="Times New Roman"/>
                <w:sz w:val="24"/>
                <w:szCs w:val="24"/>
              </w:rPr>
              <w:t xml:space="preserve">6.10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Непроверяемые гласные и согласные (перечень слов в орфографическом словаре учебника) </w:t>
            </w:r>
          </w:p>
        </w:tc>
      </w:tr>
      <w:tr w:rsidR="000C7F17" w:rsidRPr="00D75C16" w:rsidTr="00707469">
        <w:trPr>
          <w:trHeight w:val="65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21"/>
              <w:jc w:val="center"/>
              <w:rPr>
                <w:sz w:val="24"/>
                <w:szCs w:val="24"/>
              </w:rPr>
            </w:pPr>
            <w:r w:rsidRPr="000C7F17">
              <w:rPr>
                <w:rFonts w:ascii="Times New Roman" w:eastAsia="Times New Roman" w:hAnsi="Times New Roman" w:cs="Times New Roman"/>
                <w:sz w:val="24"/>
                <w:szCs w:val="24"/>
              </w:rPr>
              <w:t xml:space="preserve">6.11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Заглавная буква в именах собственных: имена, фамилии, отчества людей, клички животных, географические названия </w:t>
            </w:r>
          </w:p>
        </w:tc>
      </w:tr>
      <w:tr w:rsidR="000C7F17" w:rsidRPr="00D75C16" w:rsidTr="00707469">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21"/>
              <w:jc w:val="center"/>
              <w:rPr>
                <w:sz w:val="24"/>
                <w:szCs w:val="24"/>
              </w:rPr>
            </w:pPr>
            <w:r w:rsidRPr="000C7F17">
              <w:rPr>
                <w:rFonts w:ascii="Times New Roman" w:eastAsia="Times New Roman" w:hAnsi="Times New Roman" w:cs="Times New Roman"/>
                <w:sz w:val="24"/>
                <w:szCs w:val="24"/>
              </w:rPr>
              <w:t xml:space="preserve">6.12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1"/>
              <w:rPr>
                <w:sz w:val="24"/>
                <w:szCs w:val="24"/>
                <w:lang w:val="ru-RU"/>
              </w:rPr>
            </w:pPr>
            <w:r w:rsidRPr="000C7F17">
              <w:rPr>
                <w:rFonts w:ascii="Times New Roman" w:eastAsia="Times New Roman" w:hAnsi="Times New Roman" w:cs="Times New Roman"/>
                <w:sz w:val="24"/>
                <w:szCs w:val="24"/>
                <w:lang w:val="ru-RU"/>
              </w:rPr>
              <w:t xml:space="preserve">Раздельное написание предлогов с именами существительными </w:t>
            </w:r>
          </w:p>
        </w:tc>
      </w:tr>
      <w:tr w:rsidR="000C7F17" w:rsidRPr="000C7F17" w:rsidTr="00707469">
        <w:trPr>
          <w:trHeight w:val="33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7"/>
              <w:jc w:val="center"/>
              <w:rPr>
                <w:sz w:val="24"/>
                <w:szCs w:val="24"/>
              </w:rPr>
            </w:pPr>
            <w:r w:rsidRPr="000C7F17">
              <w:rPr>
                <w:rFonts w:ascii="Times New Roman" w:eastAsia="Times New Roman" w:hAnsi="Times New Roman" w:cs="Times New Roman"/>
                <w:sz w:val="24"/>
                <w:szCs w:val="24"/>
              </w:rPr>
              <w:lastRenderedPageBreak/>
              <w:t xml:space="preserve">7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Развитие речи </w:t>
            </w:r>
          </w:p>
        </w:tc>
      </w:tr>
      <w:tr w:rsidR="000C7F17" w:rsidRPr="00D75C16" w:rsidTr="00707469">
        <w:trPr>
          <w:trHeight w:val="803"/>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3"/>
              <w:jc w:val="center"/>
              <w:rPr>
                <w:sz w:val="24"/>
                <w:szCs w:val="24"/>
              </w:rPr>
            </w:pPr>
            <w:r w:rsidRPr="000C7F17">
              <w:rPr>
                <w:rFonts w:ascii="Times New Roman" w:eastAsia="Times New Roman" w:hAnsi="Times New Roman" w:cs="Times New Roman"/>
                <w:sz w:val="24"/>
                <w:szCs w:val="24"/>
              </w:rPr>
              <w:t xml:space="preserve">7.1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282"/>
              <w:jc w:val="both"/>
              <w:rPr>
                <w:sz w:val="24"/>
                <w:szCs w:val="24"/>
                <w:lang w:val="ru-RU"/>
              </w:rPr>
            </w:pPr>
            <w:r w:rsidRPr="000C7F17">
              <w:rPr>
                <w:rFonts w:ascii="Times New Roman" w:eastAsia="Times New Roman" w:hAnsi="Times New Roman" w:cs="Times New Roman"/>
                <w:sz w:val="24"/>
                <w:szCs w:val="24"/>
                <w:lang w:val="ru-RU"/>
              </w:rPr>
              <w:t xml:space="preserve">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w:t>
            </w:r>
          </w:p>
        </w:tc>
      </w:tr>
      <w:tr w:rsidR="000C7F17" w:rsidRPr="00D75C16" w:rsidTr="00707469">
        <w:trPr>
          <w:trHeight w:val="105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3"/>
              <w:jc w:val="center"/>
              <w:rPr>
                <w:sz w:val="24"/>
                <w:szCs w:val="24"/>
              </w:rPr>
            </w:pPr>
            <w:r w:rsidRPr="000C7F17">
              <w:rPr>
                <w:rFonts w:ascii="Times New Roman" w:eastAsia="Times New Roman" w:hAnsi="Times New Roman" w:cs="Times New Roman"/>
                <w:sz w:val="24"/>
                <w:szCs w:val="24"/>
              </w:rPr>
              <w:t xml:space="preserve">7.2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72"/>
              <w:jc w:val="both"/>
              <w:rPr>
                <w:sz w:val="24"/>
                <w:szCs w:val="24"/>
                <w:lang w:val="ru-RU"/>
              </w:rPr>
            </w:pPr>
            <w:r w:rsidRPr="000C7F17">
              <w:rPr>
                <w:rFonts w:ascii="Times New Roman" w:eastAsia="Times New Roman" w:hAnsi="Times New Roman" w:cs="Times New Roman"/>
                <w:sz w:val="24"/>
                <w:szCs w:val="24"/>
                <w:lang w:val="ru-RU"/>
              </w:rPr>
              <w:t xml:space="preserve">Практическое овладение диалогической формой речи. Умение вести разговор (начать, поддержать, закончить разговор, привлечь внимание и другое). Умение договариваться и приходить к общему решению в совместной деятельности при проведении парной и групповой работы </w:t>
            </w:r>
          </w:p>
        </w:tc>
      </w:tr>
      <w:tr w:rsidR="000C7F17" w:rsidRPr="00D75C16" w:rsidTr="00707469">
        <w:trPr>
          <w:trHeight w:val="655"/>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3"/>
              <w:jc w:val="center"/>
              <w:rPr>
                <w:sz w:val="24"/>
                <w:szCs w:val="24"/>
              </w:rPr>
            </w:pPr>
            <w:r w:rsidRPr="000C7F17">
              <w:rPr>
                <w:rFonts w:ascii="Times New Roman" w:eastAsia="Times New Roman" w:hAnsi="Times New Roman" w:cs="Times New Roman"/>
                <w:sz w:val="24"/>
                <w:szCs w:val="24"/>
              </w:rPr>
              <w:t xml:space="preserve">7.3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Соблюдение норм речевого этикета и орфоэпических норм в ситуациях учебного и бытового общения </w:t>
            </w:r>
          </w:p>
        </w:tc>
      </w:tr>
      <w:tr w:rsidR="000C7F17" w:rsidRPr="00D75C16" w:rsidTr="00707469">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3"/>
              <w:jc w:val="center"/>
              <w:rPr>
                <w:sz w:val="24"/>
                <w:szCs w:val="24"/>
              </w:rPr>
            </w:pPr>
            <w:r w:rsidRPr="000C7F17">
              <w:rPr>
                <w:rFonts w:ascii="Times New Roman" w:eastAsia="Times New Roman" w:hAnsi="Times New Roman" w:cs="Times New Roman"/>
                <w:sz w:val="24"/>
                <w:szCs w:val="24"/>
              </w:rPr>
              <w:t xml:space="preserve">7.4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Составление устного рассказа по репродукции картины </w:t>
            </w:r>
          </w:p>
        </w:tc>
      </w:tr>
      <w:tr w:rsidR="000C7F17" w:rsidRPr="00D75C16" w:rsidTr="00707469">
        <w:trPr>
          <w:trHeight w:val="310"/>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3"/>
              <w:jc w:val="center"/>
              <w:rPr>
                <w:sz w:val="24"/>
                <w:szCs w:val="24"/>
              </w:rPr>
            </w:pPr>
            <w:r w:rsidRPr="000C7F17">
              <w:rPr>
                <w:rFonts w:ascii="Times New Roman" w:eastAsia="Times New Roman" w:hAnsi="Times New Roman" w:cs="Times New Roman"/>
                <w:sz w:val="24"/>
                <w:szCs w:val="24"/>
              </w:rPr>
              <w:t xml:space="preserve">7.5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12"/>
              <w:jc w:val="both"/>
              <w:rPr>
                <w:sz w:val="24"/>
                <w:szCs w:val="24"/>
                <w:lang w:val="ru-RU"/>
              </w:rPr>
            </w:pPr>
            <w:r w:rsidRPr="000C7F17">
              <w:rPr>
                <w:rFonts w:ascii="Times New Roman" w:eastAsia="Times New Roman" w:hAnsi="Times New Roman" w:cs="Times New Roman"/>
                <w:sz w:val="24"/>
                <w:szCs w:val="24"/>
                <w:lang w:val="ru-RU"/>
              </w:rPr>
              <w:t xml:space="preserve">Составление устного рассказа с использованием личных наблюдений и вопросов </w:t>
            </w:r>
          </w:p>
        </w:tc>
      </w:tr>
      <w:tr w:rsidR="000C7F17" w:rsidRPr="00D75C16" w:rsidTr="00707469">
        <w:trPr>
          <w:trHeight w:val="512"/>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3"/>
              <w:jc w:val="center"/>
              <w:rPr>
                <w:sz w:val="24"/>
                <w:szCs w:val="24"/>
              </w:rPr>
            </w:pPr>
            <w:r w:rsidRPr="000C7F17">
              <w:rPr>
                <w:rFonts w:ascii="Times New Roman" w:eastAsia="Times New Roman" w:hAnsi="Times New Roman" w:cs="Times New Roman"/>
                <w:sz w:val="24"/>
                <w:szCs w:val="24"/>
              </w:rPr>
              <w:t xml:space="preserve">7.6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408"/>
              <w:jc w:val="both"/>
              <w:rPr>
                <w:sz w:val="24"/>
                <w:szCs w:val="24"/>
                <w:lang w:val="ru-RU"/>
              </w:rPr>
            </w:pPr>
            <w:r w:rsidRPr="000C7F17">
              <w:rPr>
                <w:rFonts w:ascii="Times New Roman" w:eastAsia="Times New Roman" w:hAnsi="Times New Roman" w:cs="Times New Roman"/>
                <w:sz w:val="24"/>
                <w:szCs w:val="24"/>
                <w:lang w:val="ru-RU"/>
              </w:rPr>
              <w:t xml:space="preserve">Текст. Признаки текста: смысловое единство предложений в тексте; последовательность предложений в тексте; выражение в тексте законченной мысли </w:t>
            </w:r>
          </w:p>
        </w:tc>
      </w:tr>
      <w:tr w:rsidR="000C7F17" w:rsidRPr="000C7F17" w:rsidTr="00707469">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3"/>
              <w:jc w:val="center"/>
              <w:rPr>
                <w:sz w:val="24"/>
                <w:szCs w:val="24"/>
              </w:rPr>
            </w:pPr>
            <w:r w:rsidRPr="000C7F17">
              <w:rPr>
                <w:rFonts w:ascii="Times New Roman" w:eastAsia="Times New Roman" w:hAnsi="Times New Roman" w:cs="Times New Roman"/>
                <w:sz w:val="24"/>
                <w:szCs w:val="24"/>
              </w:rPr>
              <w:t xml:space="preserve">7.7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Тема текста </w:t>
            </w:r>
          </w:p>
        </w:tc>
      </w:tr>
      <w:tr w:rsidR="000C7F17" w:rsidRPr="000C7F17" w:rsidTr="00707469">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3"/>
              <w:jc w:val="center"/>
              <w:rPr>
                <w:sz w:val="24"/>
                <w:szCs w:val="24"/>
              </w:rPr>
            </w:pPr>
            <w:r w:rsidRPr="000C7F17">
              <w:rPr>
                <w:rFonts w:ascii="Times New Roman" w:eastAsia="Times New Roman" w:hAnsi="Times New Roman" w:cs="Times New Roman"/>
                <w:sz w:val="24"/>
                <w:szCs w:val="24"/>
              </w:rPr>
              <w:t xml:space="preserve">7.8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Основная мысль </w:t>
            </w:r>
          </w:p>
        </w:tc>
      </w:tr>
      <w:tr w:rsidR="000C7F17" w:rsidRPr="00D75C16" w:rsidTr="00707469">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3"/>
              <w:jc w:val="center"/>
              <w:rPr>
                <w:sz w:val="24"/>
                <w:szCs w:val="24"/>
              </w:rPr>
            </w:pPr>
            <w:r w:rsidRPr="000C7F17">
              <w:rPr>
                <w:rFonts w:ascii="Times New Roman" w:eastAsia="Times New Roman" w:hAnsi="Times New Roman" w:cs="Times New Roman"/>
                <w:sz w:val="24"/>
                <w:szCs w:val="24"/>
              </w:rPr>
              <w:t xml:space="preserve">7.9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Заглавие текста. Подбор заголовков к предложенным текстам </w:t>
            </w:r>
          </w:p>
        </w:tc>
      </w:tr>
      <w:tr w:rsidR="000C7F17" w:rsidRPr="00D75C16" w:rsidTr="00707469">
        <w:trPr>
          <w:trHeight w:val="65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21"/>
              <w:jc w:val="center"/>
              <w:rPr>
                <w:sz w:val="24"/>
                <w:szCs w:val="24"/>
              </w:rPr>
            </w:pPr>
            <w:r w:rsidRPr="000C7F17">
              <w:rPr>
                <w:rFonts w:ascii="Times New Roman" w:eastAsia="Times New Roman" w:hAnsi="Times New Roman" w:cs="Times New Roman"/>
                <w:sz w:val="24"/>
                <w:szCs w:val="24"/>
              </w:rPr>
              <w:t xml:space="preserve">7.10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75"/>
              <w:jc w:val="both"/>
              <w:rPr>
                <w:sz w:val="24"/>
                <w:szCs w:val="24"/>
                <w:lang w:val="ru-RU"/>
              </w:rPr>
            </w:pPr>
            <w:r w:rsidRPr="000C7F17">
              <w:rPr>
                <w:rFonts w:ascii="Times New Roman" w:eastAsia="Times New Roman" w:hAnsi="Times New Roman" w:cs="Times New Roman"/>
                <w:sz w:val="24"/>
                <w:szCs w:val="24"/>
                <w:lang w:val="ru-RU"/>
              </w:rPr>
              <w:t xml:space="preserve">Последовательность частей текста (абзацев). Корректирование текстов с нарушенным порядком предложений и абзацев </w:t>
            </w:r>
          </w:p>
        </w:tc>
      </w:tr>
      <w:tr w:rsidR="000C7F17" w:rsidRPr="00D75C16" w:rsidTr="00707469">
        <w:trPr>
          <w:trHeight w:val="660"/>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21"/>
              <w:jc w:val="center"/>
              <w:rPr>
                <w:sz w:val="24"/>
                <w:szCs w:val="24"/>
              </w:rPr>
            </w:pPr>
            <w:r w:rsidRPr="000C7F17">
              <w:rPr>
                <w:rFonts w:ascii="Times New Roman" w:eastAsia="Times New Roman" w:hAnsi="Times New Roman" w:cs="Times New Roman"/>
                <w:sz w:val="24"/>
                <w:szCs w:val="24"/>
              </w:rPr>
              <w:t xml:space="preserve">7.11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Типы текстов: описание, повествование, рассуждение, их особенности (первичное ознакомление) </w:t>
            </w:r>
          </w:p>
        </w:tc>
      </w:tr>
      <w:tr w:rsidR="000C7F17" w:rsidRPr="000C7F17" w:rsidTr="00707469">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21"/>
              <w:jc w:val="center"/>
              <w:rPr>
                <w:sz w:val="24"/>
                <w:szCs w:val="24"/>
              </w:rPr>
            </w:pPr>
            <w:r w:rsidRPr="000C7F17">
              <w:rPr>
                <w:rFonts w:ascii="Times New Roman" w:eastAsia="Times New Roman" w:hAnsi="Times New Roman" w:cs="Times New Roman"/>
                <w:sz w:val="24"/>
                <w:szCs w:val="24"/>
              </w:rPr>
              <w:t xml:space="preserve">7.12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1"/>
              <w:rPr>
                <w:sz w:val="24"/>
                <w:szCs w:val="24"/>
              </w:rPr>
            </w:pPr>
            <w:r w:rsidRPr="000C7F17">
              <w:rPr>
                <w:rFonts w:ascii="Times New Roman" w:eastAsia="Times New Roman" w:hAnsi="Times New Roman" w:cs="Times New Roman"/>
                <w:sz w:val="24"/>
                <w:szCs w:val="24"/>
              </w:rPr>
              <w:t xml:space="preserve">Поздравление и поздравительная открытка </w:t>
            </w:r>
          </w:p>
        </w:tc>
      </w:tr>
      <w:tr w:rsidR="000C7F17" w:rsidRPr="00D75C16" w:rsidTr="00707469">
        <w:trPr>
          <w:trHeight w:val="663"/>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6"/>
              <w:jc w:val="center"/>
              <w:rPr>
                <w:sz w:val="24"/>
                <w:szCs w:val="24"/>
              </w:rPr>
            </w:pPr>
            <w:r w:rsidRPr="000C7F17">
              <w:rPr>
                <w:rFonts w:ascii="Times New Roman" w:eastAsia="Times New Roman" w:hAnsi="Times New Roman" w:cs="Times New Roman"/>
                <w:sz w:val="24"/>
                <w:szCs w:val="24"/>
              </w:rPr>
              <w:t xml:space="preserve">7.13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Понимание текста: развитие умения формулировать простые выводы на основе информации, содержащейся в тексте </w:t>
            </w:r>
          </w:p>
        </w:tc>
      </w:tr>
      <w:tr w:rsidR="000C7F17" w:rsidRPr="00D75C16" w:rsidTr="00707469">
        <w:trPr>
          <w:trHeight w:val="22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6"/>
              <w:jc w:val="center"/>
              <w:rPr>
                <w:sz w:val="24"/>
                <w:szCs w:val="24"/>
              </w:rPr>
            </w:pPr>
            <w:r w:rsidRPr="000C7F17">
              <w:rPr>
                <w:rFonts w:ascii="Times New Roman" w:eastAsia="Times New Roman" w:hAnsi="Times New Roman" w:cs="Times New Roman"/>
                <w:sz w:val="24"/>
                <w:szCs w:val="24"/>
              </w:rPr>
              <w:t xml:space="preserve">7.14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Выразительное чтение текста вслух с соблюдением правильной интонации </w:t>
            </w:r>
          </w:p>
        </w:tc>
      </w:tr>
      <w:tr w:rsidR="000C7F17" w:rsidRPr="00D75C16" w:rsidTr="00707469">
        <w:trPr>
          <w:trHeight w:val="660"/>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6"/>
              <w:jc w:val="center"/>
              <w:rPr>
                <w:sz w:val="24"/>
                <w:szCs w:val="24"/>
              </w:rPr>
            </w:pPr>
            <w:r w:rsidRPr="000C7F17">
              <w:rPr>
                <w:rFonts w:ascii="Times New Roman" w:eastAsia="Times New Roman" w:hAnsi="Times New Roman" w:cs="Times New Roman"/>
                <w:sz w:val="24"/>
                <w:szCs w:val="24"/>
              </w:rPr>
              <w:t xml:space="preserve">7.15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Подробное изложение повествовательного текста объёмом 30-45 слов с использованием вопросов </w:t>
            </w:r>
          </w:p>
        </w:tc>
      </w:tr>
    </w:tbl>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b/>
          <w:sz w:val="24"/>
          <w:szCs w:val="24"/>
          <w:lang w:val="ru-RU"/>
        </w:rPr>
        <w:t xml:space="preserve"> </w:t>
      </w:r>
    </w:p>
    <w:p w:rsidR="000C7F17" w:rsidRPr="000C7F17" w:rsidRDefault="000C7F17" w:rsidP="000C7F17">
      <w:pPr>
        <w:spacing w:before="0" w:beforeAutospacing="0" w:after="0" w:afterAutospacing="0"/>
        <w:ind w:left="10" w:right="119" w:hanging="10"/>
        <w:jc w:val="right"/>
        <w:rPr>
          <w:sz w:val="24"/>
          <w:szCs w:val="24"/>
          <w:lang w:val="ru-RU"/>
        </w:rPr>
      </w:pPr>
      <w:r w:rsidRPr="000C7F17">
        <w:rPr>
          <w:rFonts w:ascii="Times New Roman" w:eastAsia="Times New Roman" w:hAnsi="Times New Roman" w:cs="Times New Roman"/>
          <w:sz w:val="24"/>
          <w:szCs w:val="24"/>
          <w:lang w:val="ru-RU"/>
        </w:rPr>
        <w:t xml:space="preserve">Таблица 39 </w:t>
      </w:r>
    </w:p>
    <w:p w:rsidR="000C7F17" w:rsidRPr="00707469" w:rsidRDefault="000C7F17" w:rsidP="00707469">
      <w:pPr>
        <w:pStyle w:val="1"/>
        <w:spacing w:before="0" w:beforeAutospacing="0" w:after="0" w:afterAutospacing="0"/>
        <w:ind w:left="788"/>
        <w:jc w:val="center"/>
        <w:rPr>
          <w:rFonts w:asciiTheme="minorHAnsi" w:hAnsiTheme="minorHAnsi" w:cstheme="minorHAnsi"/>
          <w:color w:val="auto"/>
          <w:sz w:val="24"/>
          <w:szCs w:val="24"/>
          <w:lang w:val="ru-RU"/>
        </w:rPr>
      </w:pPr>
      <w:r w:rsidRPr="00707469">
        <w:rPr>
          <w:rFonts w:asciiTheme="minorHAnsi" w:hAnsiTheme="minorHAnsi" w:cstheme="minorHAnsi"/>
          <w:color w:val="auto"/>
          <w:sz w:val="24"/>
          <w:szCs w:val="24"/>
          <w:lang w:val="ru-RU"/>
        </w:rPr>
        <w:t>Проверяемые элементы содержания (3 класс)</w:t>
      </w:r>
    </w:p>
    <w:tbl>
      <w:tblPr>
        <w:tblW w:w="10474" w:type="dxa"/>
        <w:tblInd w:w="-418" w:type="dxa"/>
        <w:tblCellMar>
          <w:top w:w="50" w:type="dxa"/>
          <w:left w:w="7" w:type="dxa"/>
          <w:right w:w="173" w:type="dxa"/>
        </w:tblCellMar>
        <w:tblLook w:val="04A0" w:firstRow="1" w:lastRow="0" w:firstColumn="1" w:lastColumn="0" w:noHBand="0" w:noVBand="1"/>
      </w:tblPr>
      <w:tblGrid>
        <w:gridCol w:w="1135"/>
        <w:gridCol w:w="9339"/>
      </w:tblGrid>
      <w:tr w:rsidR="000C7F17" w:rsidRPr="000C7F17" w:rsidTr="00707469">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7"/>
              <w:jc w:val="center"/>
              <w:rPr>
                <w:sz w:val="24"/>
                <w:szCs w:val="24"/>
              </w:rPr>
            </w:pPr>
            <w:r w:rsidRPr="000C7F17">
              <w:rPr>
                <w:rFonts w:ascii="Times New Roman" w:eastAsia="Times New Roman" w:hAnsi="Times New Roman" w:cs="Times New Roman"/>
                <w:sz w:val="24"/>
                <w:szCs w:val="24"/>
              </w:rPr>
              <w:t xml:space="preserve">Код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5"/>
              <w:jc w:val="center"/>
              <w:rPr>
                <w:sz w:val="24"/>
                <w:szCs w:val="24"/>
              </w:rPr>
            </w:pPr>
            <w:r w:rsidRPr="000C7F17">
              <w:rPr>
                <w:rFonts w:ascii="Times New Roman" w:eastAsia="Times New Roman" w:hAnsi="Times New Roman" w:cs="Times New Roman"/>
                <w:sz w:val="24"/>
                <w:szCs w:val="24"/>
              </w:rPr>
              <w:t xml:space="preserve">Проверяемый элемент содержания </w:t>
            </w:r>
          </w:p>
        </w:tc>
      </w:tr>
      <w:tr w:rsidR="000C7F17" w:rsidRPr="000C7F17" w:rsidTr="00707469">
        <w:trPr>
          <w:trHeight w:val="339"/>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9"/>
              <w:jc w:val="center"/>
              <w:rPr>
                <w:sz w:val="24"/>
                <w:szCs w:val="24"/>
              </w:rPr>
            </w:pPr>
            <w:r w:rsidRPr="000C7F17">
              <w:rPr>
                <w:rFonts w:ascii="Times New Roman" w:eastAsia="Times New Roman" w:hAnsi="Times New Roman" w:cs="Times New Roman"/>
                <w:sz w:val="24"/>
                <w:szCs w:val="24"/>
              </w:rPr>
              <w:t xml:space="preserve">1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Фонетика. Графика. Орфоэпия </w:t>
            </w:r>
          </w:p>
        </w:tc>
      </w:tr>
      <w:tr w:rsidR="000C7F17" w:rsidRPr="00D75C16" w:rsidTr="00707469">
        <w:trPr>
          <w:trHeight w:val="105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9"/>
              <w:jc w:val="center"/>
              <w:rPr>
                <w:sz w:val="24"/>
                <w:szCs w:val="24"/>
              </w:rPr>
            </w:pPr>
            <w:r w:rsidRPr="000C7F17">
              <w:rPr>
                <w:rFonts w:ascii="Times New Roman" w:eastAsia="Times New Roman" w:hAnsi="Times New Roman" w:cs="Times New Roman"/>
                <w:sz w:val="24"/>
                <w:szCs w:val="24"/>
              </w:rPr>
              <w:t xml:space="preserve">1.1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348"/>
              <w:jc w:val="both"/>
              <w:rPr>
                <w:sz w:val="24"/>
                <w:szCs w:val="24"/>
                <w:lang w:val="ru-RU"/>
              </w:rPr>
            </w:pPr>
            <w:r w:rsidRPr="000C7F17">
              <w:rPr>
                <w:rFonts w:ascii="Times New Roman" w:eastAsia="Times New Roman" w:hAnsi="Times New Roman" w:cs="Times New Roman"/>
                <w:sz w:val="24"/>
                <w:szCs w:val="24"/>
                <w:lang w:val="ru-RU"/>
              </w:rPr>
              <w:t xml:space="preserve">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ь и ъ, условия использования на письме разделительных мягкого и твёрдого знаков (повторение изученного) </w:t>
            </w:r>
          </w:p>
        </w:tc>
      </w:tr>
      <w:tr w:rsidR="000C7F17" w:rsidRPr="00D75C16" w:rsidTr="00707469">
        <w:trPr>
          <w:trHeight w:val="65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9"/>
              <w:jc w:val="center"/>
              <w:rPr>
                <w:sz w:val="24"/>
                <w:szCs w:val="24"/>
              </w:rPr>
            </w:pPr>
            <w:r w:rsidRPr="000C7F17">
              <w:rPr>
                <w:rFonts w:ascii="Times New Roman" w:eastAsia="Times New Roman" w:hAnsi="Times New Roman" w:cs="Times New Roman"/>
                <w:sz w:val="24"/>
                <w:szCs w:val="24"/>
              </w:rPr>
              <w:t xml:space="preserve">1.2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Соотношение звукового и буквенного состава в словах с разделительными ь и ъ, в словах с непроизносимыми согласными </w:t>
            </w:r>
          </w:p>
        </w:tc>
      </w:tr>
      <w:tr w:rsidR="000C7F17" w:rsidRPr="00D75C16" w:rsidTr="00707469">
        <w:trPr>
          <w:trHeight w:val="30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9"/>
              <w:jc w:val="center"/>
              <w:rPr>
                <w:sz w:val="24"/>
                <w:szCs w:val="24"/>
              </w:rPr>
            </w:pPr>
            <w:r w:rsidRPr="000C7F17">
              <w:rPr>
                <w:rFonts w:ascii="Times New Roman" w:eastAsia="Times New Roman" w:hAnsi="Times New Roman" w:cs="Times New Roman"/>
                <w:sz w:val="24"/>
                <w:szCs w:val="24"/>
              </w:rPr>
              <w:t xml:space="preserve">1.3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Использование алфавита при работе со словарями, справочниками, каталогами </w:t>
            </w:r>
          </w:p>
        </w:tc>
      </w:tr>
      <w:tr w:rsidR="000C7F17" w:rsidRPr="00D75C16" w:rsidTr="00707469">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9"/>
              <w:jc w:val="center"/>
              <w:rPr>
                <w:sz w:val="24"/>
                <w:szCs w:val="24"/>
              </w:rPr>
            </w:pPr>
            <w:r w:rsidRPr="000C7F17">
              <w:rPr>
                <w:rFonts w:ascii="Times New Roman" w:eastAsia="Times New Roman" w:hAnsi="Times New Roman" w:cs="Times New Roman"/>
                <w:sz w:val="24"/>
                <w:szCs w:val="24"/>
              </w:rPr>
              <w:t xml:space="preserve">1.4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Нормы произношения звуков и сочетаний звуков; ударение в словах </w:t>
            </w:r>
          </w:p>
        </w:tc>
      </w:tr>
      <w:tr w:rsidR="000C7F17" w:rsidRPr="00D75C16" w:rsidTr="00707469">
        <w:trPr>
          <w:trHeight w:val="662"/>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lastRenderedPageBreak/>
              <w:t xml:space="preserve">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40" w:firstLine="5"/>
              <w:rPr>
                <w:sz w:val="24"/>
                <w:szCs w:val="24"/>
                <w:lang w:val="ru-RU"/>
              </w:rPr>
            </w:pPr>
            <w:r w:rsidRPr="000C7F17">
              <w:rPr>
                <w:rFonts w:ascii="Times New Roman" w:eastAsia="Times New Roman" w:hAnsi="Times New Roman" w:cs="Times New Roman"/>
                <w:sz w:val="24"/>
                <w:szCs w:val="24"/>
                <w:lang w:val="ru-RU"/>
              </w:rPr>
              <w:t xml:space="preserve">в соответствии с нормами современного русского литературного языка (на ограниченном перечне слов, отрабатываемом в учебнике) </w:t>
            </w:r>
          </w:p>
        </w:tc>
      </w:tr>
      <w:tr w:rsidR="000C7F17" w:rsidRPr="00D75C16" w:rsidTr="00707469">
        <w:trPr>
          <w:trHeight w:val="34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9"/>
              <w:jc w:val="center"/>
              <w:rPr>
                <w:sz w:val="24"/>
                <w:szCs w:val="24"/>
              </w:rPr>
            </w:pPr>
            <w:r w:rsidRPr="000C7F17">
              <w:rPr>
                <w:rFonts w:ascii="Times New Roman" w:eastAsia="Times New Roman" w:hAnsi="Times New Roman" w:cs="Times New Roman"/>
                <w:sz w:val="24"/>
                <w:szCs w:val="24"/>
              </w:rPr>
              <w:t xml:space="preserve">1.5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Использование орфоэпического словаря для решения практических задач </w:t>
            </w:r>
          </w:p>
        </w:tc>
      </w:tr>
      <w:tr w:rsidR="000C7F17" w:rsidRPr="000C7F17" w:rsidTr="00707469">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9"/>
              <w:jc w:val="center"/>
              <w:rPr>
                <w:sz w:val="24"/>
                <w:szCs w:val="24"/>
              </w:rPr>
            </w:pPr>
            <w:r w:rsidRPr="000C7F17">
              <w:rPr>
                <w:rFonts w:ascii="Times New Roman" w:eastAsia="Times New Roman" w:hAnsi="Times New Roman" w:cs="Times New Roman"/>
                <w:sz w:val="24"/>
                <w:szCs w:val="24"/>
              </w:rPr>
              <w:t xml:space="preserve">2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Лексика </w:t>
            </w:r>
          </w:p>
        </w:tc>
      </w:tr>
      <w:tr w:rsidR="000C7F17" w:rsidRPr="000C7F17" w:rsidTr="00707469">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9"/>
              <w:jc w:val="center"/>
              <w:rPr>
                <w:sz w:val="24"/>
                <w:szCs w:val="24"/>
              </w:rPr>
            </w:pPr>
            <w:r w:rsidRPr="000C7F17">
              <w:rPr>
                <w:rFonts w:ascii="Times New Roman" w:eastAsia="Times New Roman" w:hAnsi="Times New Roman" w:cs="Times New Roman"/>
                <w:sz w:val="24"/>
                <w:szCs w:val="24"/>
              </w:rPr>
              <w:t xml:space="preserve">2.1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Повторение: лексическое значение слова </w:t>
            </w:r>
          </w:p>
        </w:tc>
      </w:tr>
      <w:tr w:rsidR="000C7F17" w:rsidRPr="00D75C16" w:rsidTr="00707469">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9"/>
              <w:jc w:val="center"/>
              <w:rPr>
                <w:sz w:val="24"/>
                <w:szCs w:val="24"/>
              </w:rPr>
            </w:pPr>
            <w:r w:rsidRPr="000C7F17">
              <w:rPr>
                <w:rFonts w:ascii="Times New Roman" w:eastAsia="Times New Roman" w:hAnsi="Times New Roman" w:cs="Times New Roman"/>
                <w:sz w:val="24"/>
                <w:szCs w:val="24"/>
              </w:rPr>
              <w:t xml:space="preserve">2.2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Прямое и переносное значение слова (ознакомление) </w:t>
            </w:r>
          </w:p>
        </w:tc>
      </w:tr>
      <w:tr w:rsidR="000C7F17" w:rsidRPr="000C7F17" w:rsidTr="00707469">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9"/>
              <w:jc w:val="center"/>
              <w:rPr>
                <w:sz w:val="24"/>
                <w:szCs w:val="24"/>
              </w:rPr>
            </w:pPr>
            <w:r w:rsidRPr="000C7F17">
              <w:rPr>
                <w:rFonts w:ascii="Times New Roman" w:eastAsia="Times New Roman" w:hAnsi="Times New Roman" w:cs="Times New Roman"/>
                <w:sz w:val="24"/>
                <w:szCs w:val="24"/>
              </w:rPr>
              <w:t xml:space="preserve">2.3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Устаревшие слова (ознакомление) </w:t>
            </w:r>
          </w:p>
        </w:tc>
      </w:tr>
      <w:tr w:rsidR="000C7F17" w:rsidRPr="000C7F17" w:rsidTr="00707469">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9"/>
              <w:jc w:val="center"/>
              <w:rPr>
                <w:sz w:val="24"/>
                <w:szCs w:val="24"/>
              </w:rPr>
            </w:pPr>
            <w:r w:rsidRPr="000C7F17">
              <w:rPr>
                <w:rFonts w:ascii="Times New Roman" w:eastAsia="Times New Roman" w:hAnsi="Times New Roman" w:cs="Times New Roman"/>
                <w:sz w:val="24"/>
                <w:szCs w:val="24"/>
              </w:rPr>
              <w:t xml:space="preserve">3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Состав слова (морфемика) </w:t>
            </w:r>
          </w:p>
        </w:tc>
      </w:tr>
      <w:tr w:rsidR="000C7F17" w:rsidRPr="00D75C16" w:rsidTr="00707469">
        <w:trPr>
          <w:trHeight w:val="105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9"/>
              <w:jc w:val="center"/>
              <w:rPr>
                <w:sz w:val="24"/>
                <w:szCs w:val="24"/>
              </w:rPr>
            </w:pPr>
            <w:r w:rsidRPr="000C7F17">
              <w:rPr>
                <w:rFonts w:ascii="Times New Roman" w:eastAsia="Times New Roman" w:hAnsi="Times New Roman" w:cs="Times New Roman"/>
                <w:sz w:val="24"/>
                <w:szCs w:val="24"/>
              </w:rPr>
              <w:t xml:space="preserve">3.1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71"/>
              <w:jc w:val="both"/>
              <w:rPr>
                <w:sz w:val="24"/>
                <w:szCs w:val="24"/>
                <w:lang w:val="ru-RU"/>
              </w:rPr>
            </w:pPr>
            <w:r w:rsidRPr="000C7F17">
              <w:rPr>
                <w:rFonts w:ascii="Times New Roman" w:eastAsia="Times New Roman" w:hAnsi="Times New Roman" w:cs="Times New Roman"/>
                <w:sz w:val="24"/>
                <w:szCs w:val="24"/>
                <w:lang w:val="ru-RU"/>
              </w:rPr>
              <w:t xml:space="preserve">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 </w:t>
            </w:r>
          </w:p>
        </w:tc>
      </w:tr>
      <w:tr w:rsidR="000C7F17" w:rsidRPr="00D75C16" w:rsidTr="00707469">
        <w:trPr>
          <w:trHeight w:val="33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9"/>
              <w:jc w:val="center"/>
              <w:rPr>
                <w:sz w:val="24"/>
                <w:szCs w:val="24"/>
              </w:rPr>
            </w:pPr>
            <w:r w:rsidRPr="000C7F17">
              <w:rPr>
                <w:rFonts w:ascii="Times New Roman" w:eastAsia="Times New Roman" w:hAnsi="Times New Roman" w:cs="Times New Roman"/>
                <w:sz w:val="24"/>
                <w:szCs w:val="24"/>
              </w:rPr>
              <w:t xml:space="preserve">3.2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Однокоренные слова и формы одного и того же слова </w:t>
            </w:r>
          </w:p>
        </w:tc>
      </w:tr>
      <w:tr w:rsidR="000C7F17" w:rsidRPr="00D75C16" w:rsidTr="00707469">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9"/>
              <w:jc w:val="center"/>
              <w:rPr>
                <w:sz w:val="24"/>
                <w:szCs w:val="24"/>
              </w:rPr>
            </w:pPr>
            <w:r w:rsidRPr="000C7F17">
              <w:rPr>
                <w:rFonts w:ascii="Times New Roman" w:eastAsia="Times New Roman" w:hAnsi="Times New Roman" w:cs="Times New Roman"/>
                <w:sz w:val="24"/>
                <w:szCs w:val="24"/>
              </w:rPr>
              <w:t xml:space="preserve">3.3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Корень, приставка, суффикс - значимые части слова </w:t>
            </w:r>
          </w:p>
        </w:tc>
      </w:tr>
      <w:tr w:rsidR="000C7F17" w:rsidRPr="000C7F17" w:rsidTr="00707469">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9"/>
              <w:jc w:val="center"/>
              <w:rPr>
                <w:sz w:val="24"/>
                <w:szCs w:val="24"/>
              </w:rPr>
            </w:pPr>
            <w:r w:rsidRPr="000C7F17">
              <w:rPr>
                <w:rFonts w:ascii="Times New Roman" w:eastAsia="Times New Roman" w:hAnsi="Times New Roman" w:cs="Times New Roman"/>
                <w:sz w:val="24"/>
                <w:szCs w:val="24"/>
              </w:rPr>
              <w:t xml:space="preserve">3.4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Нулевое окончание (ознакомление) </w:t>
            </w:r>
          </w:p>
        </w:tc>
      </w:tr>
      <w:tr w:rsidR="000C7F17" w:rsidRPr="00D75C16" w:rsidTr="00707469">
        <w:trPr>
          <w:trHeight w:val="655"/>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9"/>
              <w:jc w:val="center"/>
              <w:rPr>
                <w:sz w:val="24"/>
                <w:szCs w:val="24"/>
              </w:rPr>
            </w:pPr>
            <w:r w:rsidRPr="000C7F17">
              <w:rPr>
                <w:rFonts w:ascii="Times New Roman" w:eastAsia="Times New Roman" w:hAnsi="Times New Roman" w:cs="Times New Roman"/>
                <w:sz w:val="24"/>
                <w:szCs w:val="24"/>
              </w:rPr>
              <w:t xml:space="preserve">3.5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Выделение в словах с однозначно выделяемыми морфемами окончания, корня, приставки, суффикса </w:t>
            </w:r>
          </w:p>
        </w:tc>
      </w:tr>
      <w:tr w:rsidR="000C7F17" w:rsidRPr="000C7F17" w:rsidTr="00707469">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9"/>
              <w:jc w:val="center"/>
              <w:rPr>
                <w:sz w:val="24"/>
                <w:szCs w:val="24"/>
              </w:rPr>
            </w:pPr>
            <w:r w:rsidRPr="000C7F17">
              <w:rPr>
                <w:rFonts w:ascii="Times New Roman" w:eastAsia="Times New Roman" w:hAnsi="Times New Roman" w:cs="Times New Roman"/>
                <w:sz w:val="24"/>
                <w:szCs w:val="24"/>
              </w:rPr>
              <w:t xml:space="preserve">4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Морфология </w:t>
            </w:r>
          </w:p>
        </w:tc>
      </w:tr>
      <w:tr w:rsidR="000C7F17" w:rsidRPr="00D75C16" w:rsidTr="00707469">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9"/>
              <w:jc w:val="center"/>
              <w:rPr>
                <w:sz w:val="24"/>
                <w:szCs w:val="24"/>
              </w:rPr>
            </w:pPr>
            <w:r w:rsidRPr="000C7F17">
              <w:rPr>
                <w:rFonts w:ascii="Times New Roman" w:eastAsia="Times New Roman" w:hAnsi="Times New Roman" w:cs="Times New Roman"/>
                <w:sz w:val="24"/>
                <w:szCs w:val="24"/>
              </w:rPr>
              <w:t xml:space="preserve">4.1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Имя существительное: общее значение, вопросы, употребление в речи </w:t>
            </w:r>
          </w:p>
        </w:tc>
      </w:tr>
      <w:tr w:rsidR="000C7F17" w:rsidRPr="00D75C16" w:rsidTr="00707469">
        <w:trPr>
          <w:trHeight w:val="33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9"/>
              <w:jc w:val="center"/>
              <w:rPr>
                <w:sz w:val="24"/>
                <w:szCs w:val="24"/>
              </w:rPr>
            </w:pPr>
            <w:r w:rsidRPr="000C7F17">
              <w:rPr>
                <w:rFonts w:ascii="Times New Roman" w:eastAsia="Times New Roman" w:hAnsi="Times New Roman" w:cs="Times New Roman"/>
                <w:sz w:val="24"/>
                <w:szCs w:val="24"/>
              </w:rPr>
              <w:t xml:space="preserve">4.2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Имена существительные единственного и множественного числа </w:t>
            </w:r>
          </w:p>
        </w:tc>
      </w:tr>
    </w:tbl>
    <w:p w:rsidR="000C7F17" w:rsidRPr="000C7F17" w:rsidRDefault="000C7F17" w:rsidP="000C7F17">
      <w:pPr>
        <w:spacing w:before="0" w:beforeAutospacing="0" w:after="0" w:afterAutospacing="0"/>
        <w:ind w:left="-283" w:right="11456"/>
        <w:rPr>
          <w:sz w:val="24"/>
          <w:szCs w:val="24"/>
          <w:lang w:val="ru-RU"/>
        </w:rPr>
      </w:pPr>
    </w:p>
    <w:tbl>
      <w:tblPr>
        <w:tblW w:w="10474" w:type="dxa"/>
        <w:tblInd w:w="-418" w:type="dxa"/>
        <w:tblCellMar>
          <w:top w:w="48" w:type="dxa"/>
          <w:left w:w="7" w:type="dxa"/>
          <w:right w:w="155" w:type="dxa"/>
        </w:tblCellMar>
        <w:tblLook w:val="04A0" w:firstRow="1" w:lastRow="0" w:firstColumn="1" w:lastColumn="0" w:noHBand="0" w:noVBand="1"/>
      </w:tblPr>
      <w:tblGrid>
        <w:gridCol w:w="1135"/>
        <w:gridCol w:w="9339"/>
      </w:tblGrid>
      <w:tr w:rsidR="000C7F17" w:rsidRPr="00D75C16" w:rsidTr="00707469">
        <w:trPr>
          <w:trHeight w:val="33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50"/>
              <w:jc w:val="center"/>
              <w:rPr>
                <w:sz w:val="24"/>
                <w:szCs w:val="24"/>
              </w:rPr>
            </w:pPr>
            <w:r w:rsidRPr="000C7F17">
              <w:rPr>
                <w:rFonts w:ascii="Times New Roman" w:eastAsia="Times New Roman" w:hAnsi="Times New Roman" w:cs="Times New Roman"/>
                <w:sz w:val="24"/>
                <w:szCs w:val="24"/>
              </w:rPr>
              <w:t xml:space="preserve">4.3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Имена существительные мужского, женского и среднего рода </w:t>
            </w:r>
          </w:p>
        </w:tc>
      </w:tr>
      <w:tr w:rsidR="000C7F17" w:rsidRPr="00D75C16" w:rsidTr="00707469">
        <w:trPr>
          <w:trHeight w:val="653"/>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50"/>
              <w:jc w:val="center"/>
              <w:rPr>
                <w:sz w:val="24"/>
                <w:szCs w:val="24"/>
              </w:rPr>
            </w:pPr>
            <w:r w:rsidRPr="000C7F17">
              <w:rPr>
                <w:rFonts w:ascii="Times New Roman" w:eastAsia="Times New Roman" w:hAnsi="Times New Roman" w:cs="Times New Roman"/>
                <w:sz w:val="24"/>
                <w:szCs w:val="24"/>
              </w:rPr>
              <w:t xml:space="preserve">4.4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Падеж имён существительных. Определение падежа, в котором употреблено имя существительное </w:t>
            </w:r>
          </w:p>
        </w:tc>
      </w:tr>
      <w:tr w:rsidR="000C7F17" w:rsidRPr="00D75C16" w:rsidTr="00707469">
        <w:trPr>
          <w:trHeight w:val="662"/>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50"/>
              <w:jc w:val="center"/>
              <w:rPr>
                <w:sz w:val="24"/>
                <w:szCs w:val="24"/>
              </w:rPr>
            </w:pPr>
            <w:r w:rsidRPr="000C7F17">
              <w:rPr>
                <w:rFonts w:ascii="Times New Roman" w:eastAsia="Times New Roman" w:hAnsi="Times New Roman" w:cs="Times New Roman"/>
                <w:sz w:val="24"/>
                <w:szCs w:val="24"/>
              </w:rPr>
              <w:t xml:space="preserve">4.5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Изменение имён существительных по падежам и числам (склонение). Имена существительные 1-го, 2-го, 3-го склонений </w:t>
            </w:r>
          </w:p>
        </w:tc>
      </w:tr>
      <w:tr w:rsidR="000C7F17" w:rsidRPr="00D75C16" w:rsidTr="00707469">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50"/>
              <w:jc w:val="center"/>
              <w:rPr>
                <w:sz w:val="24"/>
                <w:szCs w:val="24"/>
              </w:rPr>
            </w:pPr>
            <w:r w:rsidRPr="000C7F17">
              <w:rPr>
                <w:rFonts w:ascii="Times New Roman" w:eastAsia="Times New Roman" w:hAnsi="Times New Roman" w:cs="Times New Roman"/>
                <w:sz w:val="24"/>
                <w:szCs w:val="24"/>
              </w:rPr>
              <w:t xml:space="preserve">4.6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Имена существительные одушевлённые и неодушевлённые </w:t>
            </w:r>
          </w:p>
        </w:tc>
      </w:tr>
      <w:tr w:rsidR="000C7F17" w:rsidRPr="000C7F17" w:rsidTr="00707469">
        <w:trPr>
          <w:trHeight w:val="65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50"/>
              <w:jc w:val="center"/>
              <w:rPr>
                <w:sz w:val="24"/>
                <w:szCs w:val="24"/>
              </w:rPr>
            </w:pPr>
            <w:r w:rsidRPr="000C7F17">
              <w:rPr>
                <w:rFonts w:ascii="Times New Roman" w:eastAsia="Times New Roman" w:hAnsi="Times New Roman" w:cs="Times New Roman"/>
                <w:sz w:val="24"/>
                <w:szCs w:val="24"/>
              </w:rPr>
              <w:t xml:space="preserve">4.7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rPr>
            </w:pPr>
            <w:r w:rsidRPr="000C7F17">
              <w:rPr>
                <w:rFonts w:ascii="Times New Roman" w:eastAsia="Times New Roman" w:hAnsi="Times New Roman" w:cs="Times New Roman"/>
                <w:sz w:val="24"/>
                <w:szCs w:val="24"/>
                <w:lang w:val="ru-RU"/>
              </w:rPr>
              <w:t xml:space="preserve">Имя прилагательное: общее значение, вопросы, употребление в речи. </w:t>
            </w:r>
            <w:r w:rsidRPr="000C7F17">
              <w:rPr>
                <w:rFonts w:ascii="Times New Roman" w:eastAsia="Times New Roman" w:hAnsi="Times New Roman" w:cs="Times New Roman"/>
                <w:sz w:val="24"/>
                <w:szCs w:val="24"/>
              </w:rPr>
              <w:t xml:space="preserve">Зависимость формы имени прилагательного от формы имени </w:t>
            </w:r>
          </w:p>
        </w:tc>
      </w:tr>
      <w:tr w:rsidR="000C7F17" w:rsidRPr="000C7F17" w:rsidTr="00707469">
        <w:trPr>
          <w:trHeight w:val="33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1"/>
              <w:rPr>
                <w:sz w:val="24"/>
                <w:szCs w:val="24"/>
              </w:rPr>
            </w:pPr>
            <w:r w:rsidRPr="000C7F17">
              <w:rPr>
                <w:rFonts w:ascii="Times New Roman" w:eastAsia="Times New Roman" w:hAnsi="Times New Roman" w:cs="Times New Roman"/>
                <w:sz w:val="24"/>
                <w:szCs w:val="24"/>
              </w:rPr>
              <w:t xml:space="preserve">существительного </w:t>
            </w:r>
          </w:p>
        </w:tc>
      </w:tr>
      <w:tr w:rsidR="000C7F17" w:rsidRPr="000C7F17" w:rsidTr="00707469">
        <w:trPr>
          <w:trHeight w:val="489"/>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50"/>
              <w:jc w:val="center"/>
              <w:rPr>
                <w:sz w:val="24"/>
                <w:szCs w:val="24"/>
              </w:rPr>
            </w:pPr>
            <w:r w:rsidRPr="000C7F17">
              <w:rPr>
                <w:rFonts w:ascii="Times New Roman" w:eastAsia="Times New Roman" w:hAnsi="Times New Roman" w:cs="Times New Roman"/>
                <w:sz w:val="24"/>
                <w:szCs w:val="24"/>
              </w:rPr>
              <w:t xml:space="preserve">4.8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lang w:val="ru-RU"/>
              </w:rPr>
              <w:t xml:space="preserve">Изменение имён прилагательных по родам, числам и падежам (кроме имён прилагательных на </w:t>
            </w:r>
            <w:r w:rsidRPr="000C7F17">
              <w:rPr>
                <w:rFonts w:ascii="Times New Roman" w:eastAsia="Times New Roman" w:hAnsi="Times New Roman" w:cs="Times New Roman"/>
                <w:i/>
                <w:sz w:val="24"/>
                <w:szCs w:val="24"/>
                <w:lang w:val="ru-RU"/>
              </w:rPr>
              <w:t>-ий, -ов, -ин</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sz w:val="24"/>
                <w:szCs w:val="24"/>
              </w:rPr>
              <w:t xml:space="preserve">Склонение имён прилагательных </w:t>
            </w:r>
          </w:p>
        </w:tc>
      </w:tr>
      <w:tr w:rsidR="000C7F17" w:rsidRPr="000C7F17" w:rsidTr="00707469">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50"/>
              <w:jc w:val="center"/>
              <w:rPr>
                <w:sz w:val="24"/>
                <w:szCs w:val="24"/>
              </w:rPr>
            </w:pPr>
            <w:r w:rsidRPr="000C7F17">
              <w:rPr>
                <w:rFonts w:ascii="Times New Roman" w:eastAsia="Times New Roman" w:hAnsi="Times New Roman" w:cs="Times New Roman"/>
                <w:sz w:val="24"/>
                <w:szCs w:val="24"/>
              </w:rPr>
              <w:t xml:space="preserve">4.9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Местоимение (общее представление) </w:t>
            </w:r>
          </w:p>
        </w:tc>
      </w:tr>
      <w:tr w:rsidR="000C7F17" w:rsidRPr="00D75C16" w:rsidTr="00707469">
        <w:trPr>
          <w:trHeight w:val="33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34"/>
              <w:jc w:val="center"/>
              <w:rPr>
                <w:sz w:val="24"/>
                <w:szCs w:val="24"/>
              </w:rPr>
            </w:pPr>
            <w:r w:rsidRPr="000C7F17">
              <w:rPr>
                <w:rFonts w:ascii="Times New Roman" w:eastAsia="Times New Roman" w:hAnsi="Times New Roman" w:cs="Times New Roman"/>
                <w:sz w:val="24"/>
                <w:szCs w:val="24"/>
              </w:rPr>
              <w:t xml:space="preserve">4.10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1"/>
              <w:rPr>
                <w:sz w:val="24"/>
                <w:szCs w:val="24"/>
                <w:lang w:val="ru-RU"/>
              </w:rPr>
            </w:pPr>
            <w:r w:rsidRPr="000C7F17">
              <w:rPr>
                <w:rFonts w:ascii="Times New Roman" w:eastAsia="Times New Roman" w:hAnsi="Times New Roman" w:cs="Times New Roman"/>
                <w:sz w:val="24"/>
                <w:szCs w:val="24"/>
                <w:lang w:val="ru-RU"/>
              </w:rPr>
              <w:t xml:space="preserve">Личные местоимения, их употребление в речи </w:t>
            </w:r>
          </w:p>
        </w:tc>
      </w:tr>
      <w:tr w:rsidR="000C7F17" w:rsidRPr="00D75C16" w:rsidTr="00707469">
        <w:trPr>
          <w:trHeight w:val="35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34"/>
              <w:jc w:val="center"/>
              <w:rPr>
                <w:sz w:val="24"/>
                <w:szCs w:val="24"/>
              </w:rPr>
            </w:pPr>
            <w:r w:rsidRPr="000C7F17">
              <w:rPr>
                <w:rFonts w:ascii="Times New Roman" w:eastAsia="Times New Roman" w:hAnsi="Times New Roman" w:cs="Times New Roman"/>
                <w:sz w:val="24"/>
                <w:szCs w:val="24"/>
              </w:rPr>
              <w:t xml:space="preserve">4.11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Использование личных местоимений для устранения неоправданных повторов в тексте </w:t>
            </w:r>
          </w:p>
        </w:tc>
      </w:tr>
      <w:tr w:rsidR="000C7F17" w:rsidRPr="00D75C16" w:rsidTr="00707469">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34"/>
              <w:jc w:val="center"/>
              <w:rPr>
                <w:sz w:val="24"/>
                <w:szCs w:val="24"/>
              </w:rPr>
            </w:pPr>
            <w:r w:rsidRPr="000C7F17">
              <w:rPr>
                <w:rFonts w:ascii="Times New Roman" w:eastAsia="Times New Roman" w:hAnsi="Times New Roman" w:cs="Times New Roman"/>
                <w:sz w:val="24"/>
                <w:szCs w:val="24"/>
              </w:rPr>
              <w:t xml:space="preserve">4.12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1"/>
              <w:rPr>
                <w:sz w:val="24"/>
                <w:szCs w:val="24"/>
                <w:lang w:val="ru-RU"/>
              </w:rPr>
            </w:pPr>
            <w:r w:rsidRPr="000C7F17">
              <w:rPr>
                <w:rFonts w:ascii="Times New Roman" w:eastAsia="Times New Roman" w:hAnsi="Times New Roman" w:cs="Times New Roman"/>
                <w:sz w:val="24"/>
                <w:szCs w:val="24"/>
                <w:lang w:val="ru-RU"/>
              </w:rPr>
              <w:t xml:space="preserve">Глагол: общее значение, вопросы, употребление в речи </w:t>
            </w:r>
          </w:p>
        </w:tc>
      </w:tr>
      <w:tr w:rsidR="000C7F17" w:rsidRPr="000C7F17" w:rsidTr="00707469">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34"/>
              <w:jc w:val="center"/>
              <w:rPr>
                <w:sz w:val="24"/>
                <w:szCs w:val="24"/>
              </w:rPr>
            </w:pPr>
            <w:r w:rsidRPr="000C7F17">
              <w:rPr>
                <w:rFonts w:ascii="Times New Roman" w:eastAsia="Times New Roman" w:hAnsi="Times New Roman" w:cs="Times New Roman"/>
                <w:sz w:val="24"/>
                <w:szCs w:val="24"/>
              </w:rPr>
              <w:t xml:space="preserve">4.13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1"/>
              <w:rPr>
                <w:sz w:val="24"/>
                <w:szCs w:val="24"/>
              </w:rPr>
            </w:pPr>
            <w:r w:rsidRPr="000C7F17">
              <w:rPr>
                <w:rFonts w:ascii="Times New Roman" w:eastAsia="Times New Roman" w:hAnsi="Times New Roman" w:cs="Times New Roman"/>
                <w:sz w:val="24"/>
                <w:szCs w:val="24"/>
              </w:rPr>
              <w:t xml:space="preserve">Неопределённая форма глагола </w:t>
            </w:r>
          </w:p>
        </w:tc>
      </w:tr>
      <w:tr w:rsidR="000C7F17" w:rsidRPr="00D75C16" w:rsidTr="00707469">
        <w:trPr>
          <w:trHeight w:val="33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34"/>
              <w:jc w:val="center"/>
              <w:rPr>
                <w:sz w:val="24"/>
                <w:szCs w:val="24"/>
              </w:rPr>
            </w:pPr>
            <w:r w:rsidRPr="000C7F17">
              <w:rPr>
                <w:rFonts w:ascii="Times New Roman" w:eastAsia="Times New Roman" w:hAnsi="Times New Roman" w:cs="Times New Roman"/>
                <w:sz w:val="24"/>
                <w:szCs w:val="24"/>
              </w:rPr>
              <w:t xml:space="preserve">4.14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1"/>
              <w:rPr>
                <w:sz w:val="24"/>
                <w:szCs w:val="24"/>
                <w:lang w:val="ru-RU"/>
              </w:rPr>
            </w:pPr>
            <w:r w:rsidRPr="000C7F17">
              <w:rPr>
                <w:rFonts w:ascii="Times New Roman" w:eastAsia="Times New Roman" w:hAnsi="Times New Roman" w:cs="Times New Roman"/>
                <w:sz w:val="24"/>
                <w:szCs w:val="24"/>
                <w:lang w:val="ru-RU"/>
              </w:rPr>
              <w:t xml:space="preserve">Настоящее, будущее, прошедшее время глаголов </w:t>
            </w:r>
          </w:p>
        </w:tc>
      </w:tr>
      <w:tr w:rsidR="000C7F17" w:rsidRPr="00D75C16" w:rsidTr="00707469">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34"/>
              <w:jc w:val="center"/>
              <w:rPr>
                <w:sz w:val="24"/>
                <w:szCs w:val="24"/>
              </w:rPr>
            </w:pPr>
            <w:r w:rsidRPr="000C7F17">
              <w:rPr>
                <w:rFonts w:ascii="Times New Roman" w:eastAsia="Times New Roman" w:hAnsi="Times New Roman" w:cs="Times New Roman"/>
                <w:sz w:val="24"/>
                <w:szCs w:val="24"/>
              </w:rPr>
              <w:lastRenderedPageBreak/>
              <w:t xml:space="preserve">4.15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1"/>
              <w:rPr>
                <w:sz w:val="24"/>
                <w:szCs w:val="24"/>
                <w:lang w:val="ru-RU"/>
              </w:rPr>
            </w:pPr>
            <w:r w:rsidRPr="000C7F17">
              <w:rPr>
                <w:rFonts w:ascii="Times New Roman" w:eastAsia="Times New Roman" w:hAnsi="Times New Roman" w:cs="Times New Roman"/>
                <w:sz w:val="24"/>
                <w:szCs w:val="24"/>
                <w:lang w:val="ru-RU"/>
              </w:rPr>
              <w:t xml:space="preserve">Изменение глаголов по временам, числам </w:t>
            </w:r>
          </w:p>
        </w:tc>
      </w:tr>
      <w:tr w:rsidR="000C7F17" w:rsidRPr="00D75C16" w:rsidTr="00707469">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34"/>
              <w:jc w:val="center"/>
              <w:rPr>
                <w:sz w:val="24"/>
                <w:szCs w:val="24"/>
              </w:rPr>
            </w:pPr>
            <w:r w:rsidRPr="000C7F17">
              <w:rPr>
                <w:rFonts w:ascii="Times New Roman" w:eastAsia="Times New Roman" w:hAnsi="Times New Roman" w:cs="Times New Roman"/>
                <w:sz w:val="24"/>
                <w:szCs w:val="24"/>
              </w:rPr>
              <w:t xml:space="preserve">4.16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1"/>
              <w:rPr>
                <w:sz w:val="24"/>
                <w:szCs w:val="24"/>
                <w:lang w:val="ru-RU"/>
              </w:rPr>
            </w:pPr>
            <w:r w:rsidRPr="000C7F17">
              <w:rPr>
                <w:rFonts w:ascii="Times New Roman" w:eastAsia="Times New Roman" w:hAnsi="Times New Roman" w:cs="Times New Roman"/>
                <w:sz w:val="24"/>
                <w:szCs w:val="24"/>
                <w:lang w:val="ru-RU"/>
              </w:rPr>
              <w:t xml:space="preserve">Род глаголов в прошедшем времени </w:t>
            </w:r>
          </w:p>
        </w:tc>
      </w:tr>
      <w:tr w:rsidR="000C7F17" w:rsidRPr="000C7F17" w:rsidTr="00707469">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34"/>
              <w:jc w:val="center"/>
              <w:rPr>
                <w:sz w:val="24"/>
                <w:szCs w:val="24"/>
              </w:rPr>
            </w:pPr>
            <w:r w:rsidRPr="000C7F17">
              <w:rPr>
                <w:rFonts w:ascii="Times New Roman" w:eastAsia="Times New Roman" w:hAnsi="Times New Roman" w:cs="Times New Roman"/>
                <w:sz w:val="24"/>
                <w:szCs w:val="24"/>
              </w:rPr>
              <w:t xml:space="preserve">4.17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1"/>
              <w:rPr>
                <w:sz w:val="24"/>
                <w:szCs w:val="24"/>
              </w:rPr>
            </w:pPr>
            <w:r w:rsidRPr="000C7F17">
              <w:rPr>
                <w:rFonts w:ascii="Times New Roman" w:eastAsia="Times New Roman" w:hAnsi="Times New Roman" w:cs="Times New Roman"/>
                <w:sz w:val="24"/>
                <w:szCs w:val="24"/>
              </w:rPr>
              <w:t xml:space="preserve">Частица не, её значение </w:t>
            </w:r>
          </w:p>
        </w:tc>
      </w:tr>
      <w:tr w:rsidR="000C7F17" w:rsidRPr="000C7F17" w:rsidTr="00707469">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70"/>
              <w:jc w:val="center"/>
              <w:rPr>
                <w:sz w:val="24"/>
                <w:szCs w:val="24"/>
              </w:rPr>
            </w:pPr>
            <w:r w:rsidRPr="000C7F17">
              <w:rPr>
                <w:rFonts w:ascii="Times New Roman" w:eastAsia="Times New Roman" w:hAnsi="Times New Roman" w:cs="Times New Roman"/>
                <w:sz w:val="24"/>
                <w:szCs w:val="24"/>
              </w:rPr>
              <w:t xml:space="preserve">5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Синтаксис </w:t>
            </w:r>
          </w:p>
        </w:tc>
      </w:tr>
      <w:tr w:rsidR="000C7F17" w:rsidRPr="000C7F17" w:rsidTr="00707469">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50"/>
              <w:jc w:val="center"/>
              <w:rPr>
                <w:sz w:val="24"/>
                <w:szCs w:val="24"/>
              </w:rPr>
            </w:pPr>
            <w:r w:rsidRPr="000C7F17">
              <w:rPr>
                <w:rFonts w:ascii="Times New Roman" w:eastAsia="Times New Roman" w:hAnsi="Times New Roman" w:cs="Times New Roman"/>
                <w:sz w:val="24"/>
                <w:szCs w:val="24"/>
              </w:rPr>
              <w:t xml:space="preserve">5.1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Предложение </w:t>
            </w:r>
          </w:p>
        </w:tc>
      </w:tr>
      <w:tr w:rsidR="000C7F17" w:rsidRPr="00D75C16" w:rsidTr="00707469">
        <w:trPr>
          <w:trHeight w:val="65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50"/>
              <w:jc w:val="center"/>
              <w:rPr>
                <w:sz w:val="24"/>
                <w:szCs w:val="24"/>
              </w:rPr>
            </w:pPr>
            <w:r w:rsidRPr="000C7F17">
              <w:rPr>
                <w:rFonts w:ascii="Times New Roman" w:eastAsia="Times New Roman" w:hAnsi="Times New Roman" w:cs="Times New Roman"/>
                <w:sz w:val="24"/>
                <w:szCs w:val="24"/>
              </w:rPr>
              <w:t xml:space="preserve">5.2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Установление при помощи смысловых (синтаксических) вопросов связи между словами в предложении </w:t>
            </w:r>
          </w:p>
        </w:tc>
      </w:tr>
      <w:tr w:rsidR="000C7F17" w:rsidRPr="00D75C16" w:rsidTr="00707469">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50"/>
              <w:jc w:val="center"/>
              <w:rPr>
                <w:sz w:val="24"/>
                <w:szCs w:val="24"/>
              </w:rPr>
            </w:pPr>
            <w:r w:rsidRPr="000C7F17">
              <w:rPr>
                <w:rFonts w:ascii="Times New Roman" w:eastAsia="Times New Roman" w:hAnsi="Times New Roman" w:cs="Times New Roman"/>
                <w:sz w:val="24"/>
                <w:szCs w:val="24"/>
              </w:rPr>
              <w:t xml:space="preserve">5.3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Главные члены предложения - подлежащее и сказуемое </w:t>
            </w:r>
          </w:p>
        </w:tc>
      </w:tr>
      <w:tr w:rsidR="000C7F17" w:rsidRPr="00D75C16" w:rsidTr="00707469">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50"/>
              <w:jc w:val="center"/>
              <w:rPr>
                <w:sz w:val="24"/>
                <w:szCs w:val="24"/>
              </w:rPr>
            </w:pPr>
            <w:r w:rsidRPr="000C7F17">
              <w:rPr>
                <w:rFonts w:ascii="Times New Roman" w:eastAsia="Times New Roman" w:hAnsi="Times New Roman" w:cs="Times New Roman"/>
                <w:sz w:val="24"/>
                <w:szCs w:val="24"/>
              </w:rPr>
              <w:t xml:space="preserve">5.4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Второстепенные члены предложения (без деления на виды) </w:t>
            </w:r>
          </w:p>
        </w:tc>
      </w:tr>
      <w:tr w:rsidR="000C7F17" w:rsidRPr="000C7F17" w:rsidTr="00707469">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50"/>
              <w:jc w:val="center"/>
              <w:rPr>
                <w:sz w:val="24"/>
                <w:szCs w:val="24"/>
              </w:rPr>
            </w:pPr>
            <w:r w:rsidRPr="000C7F17">
              <w:rPr>
                <w:rFonts w:ascii="Times New Roman" w:eastAsia="Times New Roman" w:hAnsi="Times New Roman" w:cs="Times New Roman"/>
                <w:sz w:val="24"/>
                <w:szCs w:val="24"/>
              </w:rPr>
              <w:t xml:space="preserve">5.5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Предложения распространённые и нераспространённые </w:t>
            </w:r>
          </w:p>
        </w:tc>
      </w:tr>
      <w:tr w:rsidR="000C7F17" w:rsidRPr="00D75C16" w:rsidTr="00707469">
        <w:trPr>
          <w:trHeight w:val="287"/>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50"/>
              <w:jc w:val="center"/>
              <w:rPr>
                <w:sz w:val="24"/>
                <w:szCs w:val="24"/>
              </w:rPr>
            </w:pPr>
            <w:r w:rsidRPr="000C7F17">
              <w:rPr>
                <w:rFonts w:ascii="Times New Roman" w:eastAsia="Times New Roman" w:hAnsi="Times New Roman" w:cs="Times New Roman"/>
                <w:sz w:val="24"/>
                <w:szCs w:val="24"/>
              </w:rPr>
              <w:t xml:space="preserve">5.6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Наблюдение за однородными членами предложения с союзами </w:t>
            </w:r>
            <w:r w:rsidRPr="000C7F17">
              <w:rPr>
                <w:rFonts w:ascii="Times New Roman" w:eastAsia="Times New Roman" w:hAnsi="Times New Roman" w:cs="Times New Roman"/>
                <w:i/>
                <w:sz w:val="24"/>
                <w:szCs w:val="24"/>
                <w:lang w:val="ru-RU"/>
              </w:rPr>
              <w:t xml:space="preserve">и, а, но </w:t>
            </w:r>
            <w:r w:rsidRPr="000C7F17">
              <w:rPr>
                <w:rFonts w:ascii="Times New Roman" w:eastAsia="Times New Roman" w:hAnsi="Times New Roman" w:cs="Times New Roman"/>
                <w:sz w:val="24"/>
                <w:szCs w:val="24"/>
                <w:lang w:val="ru-RU"/>
              </w:rPr>
              <w:t xml:space="preserve">и без союзов </w:t>
            </w:r>
          </w:p>
        </w:tc>
      </w:tr>
      <w:tr w:rsidR="000C7F17" w:rsidRPr="000C7F17" w:rsidTr="00707469">
        <w:trPr>
          <w:trHeight w:val="33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70"/>
              <w:jc w:val="center"/>
              <w:rPr>
                <w:sz w:val="24"/>
                <w:szCs w:val="24"/>
              </w:rPr>
            </w:pPr>
            <w:r w:rsidRPr="000C7F17">
              <w:rPr>
                <w:rFonts w:ascii="Times New Roman" w:eastAsia="Times New Roman" w:hAnsi="Times New Roman" w:cs="Times New Roman"/>
                <w:sz w:val="24"/>
                <w:szCs w:val="24"/>
              </w:rPr>
              <w:t xml:space="preserve">6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Орфография и пунктуация </w:t>
            </w:r>
          </w:p>
        </w:tc>
      </w:tr>
      <w:tr w:rsidR="000C7F17" w:rsidRPr="00D75C16" w:rsidTr="00707469">
        <w:trPr>
          <w:trHeight w:val="137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50"/>
              <w:jc w:val="center"/>
              <w:rPr>
                <w:sz w:val="24"/>
                <w:szCs w:val="24"/>
              </w:rPr>
            </w:pPr>
            <w:r w:rsidRPr="000C7F17">
              <w:rPr>
                <w:rFonts w:ascii="Times New Roman" w:eastAsia="Times New Roman" w:hAnsi="Times New Roman" w:cs="Times New Roman"/>
                <w:sz w:val="24"/>
                <w:szCs w:val="24"/>
              </w:rPr>
              <w:t xml:space="preserve">6.1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230"/>
              <w:jc w:val="both"/>
              <w:rPr>
                <w:sz w:val="24"/>
                <w:szCs w:val="24"/>
                <w:lang w:val="ru-RU"/>
              </w:rPr>
            </w:pPr>
            <w:r w:rsidRPr="000C7F17">
              <w:rPr>
                <w:rFonts w:ascii="Times New Roman" w:eastAsia="Times New Roman" w:hAnsi="Times New Roman" w:cs="Times New Roman"/>
                <w:sz w:val="24"/>
                <w:szCs w:val="24"/>
                <w:lang w:val="ru-RU"/>
              </w:rPr>
              <w:t xml:space="preserve">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 </w:t>
            </w:r>
          </w:p>
        </w:tc>
      </w:tr>
      <w:tr w:rsidR="000C7F17" w:rsidRPr="00D75C16" w:rsidTr="00707469">
        <w:trPr>
          <w:trHeight w:val="503"/>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50"/>
              <w:jc w:val="center"/>
              <w:rPr>
                <w:sz w:val="24"/>
                <w:szCs w:val="24"/>
              </w:rPr>
            </w:pPr>
            <w:r w:rsidRPr="000C7F17">
              <w:rPr>
                <w:rFonts w:ascii="Times New Roman" w:eastAsia="Times New Roman" w:hAnsi="Times New Roman" w:cs="Times New Roman"/>
                <w:sz w:val="24"/>
                <w:szCs w:val="24"/>
              </w:rPr>
              <w:t xml:space="preserve">6.2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Использование орфографического словаря для определения (уточнения) написания слова </w:t>
            </w:r>
          </w:p>
        </w:tc>
      </w:tr>
      <w:tr w:rsidR="000C7F17" w:rsidRPr="000C7F17" w:rsidTr="00707469">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50"/>
              <w:jc w:val="center"/>
              <w:rPr>
                <w:sz w:val="24"/>
                <w:szCs w:val="24"/>
              </w:rPr>
            </w:pPr>
            <w:r w:rsidRPr="000C7F17">
              <w:rPr>
                <w:rFonts w:ascii="Times New Roman" w:eastAsia="Times New Roman" w:hAnsi="Times New Roman" w:cs="Times New Roman"/>
                <w:sz w:val="24"/>
                <w:szCs w:val="24"/>
              </w:rPr>
              <w:t xml:space="preserve">6.3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Разделительный твёрдый знак </w:t>
            </w:r>
          </w:p>
        </w:tc>
      </w:tr>
      <w:tr w:rsidR="000C7F17" w:rsidRPr="00D75C16" w:rsidTr="00707469">
        <w:trPr>
          <w:trHeight w:val="33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50"/>
              <w:jc w:val="center"/>
              <w:rPr>
                <w:sz w:val="24"/>
                <w:szCs w:val="24"/>
              </w:rPr>
            </w:pPr>
            <w:r w:rsidRPr="000C7F17">
              <w:rPr>
                <w:rFonts w:ascii="Times New Roman" w:eastAsia="Times New Roman" w:hAnsi="Times New Roman" w:cs="Times New Roman"/>
                <w:sz w:val="24"/>
                <w:szCs w:val="24"/>
              </w:rPr>
              <w:t xml:space="preserve">6.4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Непроизносимые согласные в корне слова </w:t>
            </w:r>
          </w:p>
        </w:tc>
      </w:tr>
      <w:tr w:rsidR="000C7F17" w:rsidRPr="00D75C16" w:rsidTr="00707469">
        <w:trPr>
          <w:trHeight w:val="34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50"/>
              <w:jc w:val="center"/>
              <w:rPr>
                <w:sz w:val="24"/>
                <w:szCs w:val="24"/>
              </w:rPr>
            </w:pPr>
            <w:r w:rsidRPr="000C7F17">
              <w:rPr>
                <w:rFonts w:ascii="Times New Roman" w:eastAsia="Times New Roman" w:hAnsi="Times New Roman" w:cs="Times New Roman"/>
                <w:sz w:val="24"/>
                <w:szCs w:val="24"/>
              </w:rPr>
              <w:t xml:space="preserve">6.5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Мягкий знак после шипящих на конце имён существительных </w:t>
            </w:r>
          </w:p>
        </w:tc>
      </w:tr>
      <w:tr w:rsidR="000C7F17" w:rsidRPr="00D75C16" w:rsidTr="00707469">
        <w:trPr>
          <w:trHeight w:val="663"/>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6"/>
              <w:jc w:val="center"/>
              <w:rPr>
                <w:sz w:val="24"/>
                <w:szCs w:val="24"/>
              </w:rPr>
            </w:pPr>
            <w:r w:rsidRPr="000C7F17">
              <w:rPr>
                <w:rFonts w:ascii="Times New Roman" w:eastAsia="Times New Roman" w:hAnsi="Times New Roman" w:cs="Times New Roman"/>
                <w:sz w:val="24"/>
                <w:szCs w:val="24"/>
              </w:rPr>
              <w:t xml:space="preserve">6.6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Безударные гласные в падежных окончаниях имён существительных (на уровне наблюдения) </w:t>
            </w:r>
          </w:p>
        </w:tc>
      </w:tr>
      <w:tr w:rsidR="000C7F17" w:rsidRPr="00D75C16" w:rsidTr="00707469">
        <w:trPr>
          <w:trHeight w:val="525"/>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6"/>
              <w:jc w:val="center"/>
              <w:rPr>
                <w:sz w:val="24"/>
                <w:szCs w:val="24"/>
              </w:rPr>
            </w:pPr>
            <w:r w:rsidRPr="000C7F17">
              <w:rPr>
                <w:rFonts w:ascii="Times New Roman" w:eastAsia="Times New Roman" w:hAnsi="Times New Roman" w:cs="Times New Roman"/>
                <w:sz w:val="24"/>
                <w:szCs w:val="24"/>
              </w:rPr>
              <w:t xml:space="preserve">6.7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9"/>
              <w:jc w:val="both"/>
              <w:rPr>
                <w:sz w:val="24"/>
                <w:szCs w:val="24"/>
                <w:lang w:val="ru-RU"/>
              </w:rPr>
            </w:pPr>
            <w:r w:rsidRPr="000C7F17">
              <w:rPr>
                <w:rFonts w:ascii="Times New Roman" w:eastAsia="Times New Roman" w:hAnsi="Times New Roman" w:cs="Times New Roman"/>
                <w:sz w:val="24"/>
                <w:szCs w:val="24"/>
                <w:lang w:val="ru-RU"/>
              </w:rPr>
              <w:t xml:space="preserve">Безударные гласные в падежных окончаниях имён прилагательных (на уровне наблюдения) </w:t>
            </w:r>
          </w:p>
        </w:tc>
      </w:tr>
      <w:tr w:rsidR="000C7F17" w:rsidRPr="00D75C16" w:rsidTr="00707469">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6"/>
              <w:jc w:val="center"/>
              <w:rPr>
                <w:sz w:val="24"/>
                <w:szCs w:val="24"/>
              </w:rPr>
            </w:pPr>
            <w:r w:rsidRPr="000C7F17">
              <w:rPr>
                <w:rFonts w:ascii="Times New Roman" w:eastAsia="Times New Roman" w:hAnsi="Times New Roman" w:cs="Times New Roman"/>
                <w:sz w:val="24"/>
                <w:szCs w:val="24"/>
              </w:rPr>
              <w:t xml:space="preserve">6.8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Раздельное написание предлогов с личными местоимениями </w:t>
            </w:r>
          </w:p>
        </w:tc>
      </w:tr>
      <w:tr w:rsidR="000C7F17" w:rsidRPr="00D75C16" w:rsidTr="00707469">
        <w:trPr>
          <w:trHeight w:val="662"/>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6"/>
              <w:jc w:val="center"/>
              <w:rPr>
                <w:sz w:val="24"/>
                <w:szCs w:val="24"/>
              </w:rPr>
            </w:pPr>
            <w:r w:rsidRPr="000C7F17">
              <w:rPr>
                <w:rFonts w:ascii="Times New Roman" w:eastAsia="Times New Roman" w:hAnsi="Times New Roman" w:cs="Times New Roman"/>
                <w:sz w:val="24"/>
                <w:szCs w:val="24"/>
              </w:rPr>
              <w:t xml:space="preserve">6.9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Непроверяемые гласные и согласные (перечень слов в орфографическом словаре учебника) </w:t>
            </w:r>
          </w:p>
        </w:tc>
      </w:tr>
      <w:tr w:rsidR="000C7F17" w:rsidRPr="00D75C16" w:rsidTr="00707469">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9"/>
              <w:jc w:val="center"/>
              <w:rPr>
                <w:sz w:val="24"/>
                <w:szCs w:val="24"/>
              </w:rPr>
            </w:pPr>
            <w:r w:rsidRPr="000C7F17">
              <w:rPr>
                <w:rFonts w:ascii="Times New Roman" w:eastAsia="Times New Roman" w:hAnsi="Times New Roman" w:cs="Times New Roman"/>
                <w:sz w:val="24"/>
                <w:szCs w:val="24"/>
              </w:rPr>
              <w:t xml:space="preserve">6.10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lang w:val="ru-RU"/>
              </w:rPr>
            </w:pPr>
            <w:r w:rsidRPr="000C7F17">
              <w:rPr>
                <w:rFonts w:ascii="Times New Roman" w:eastAsia="Times New Roman" w:hAnsi="Times New Roman" w:cs="Times New Roman"/>
                <w:sz w:val="24"/>
                <w:szCs w:val="24"/>
                <w:lang w:val="ru-RU"/>
              </w:rPr>
              <w:t xml:space="preserve">Раздельное написание частицы не с глаголами </w:t>
            </w:r>
          </w:p>
        </w:tc>
      </w:tr>
      <w:tr w:rsidR="000C7F17" w:rsidRPr="000C7F17" w:rsidTr="00707469">
        <w:trPr>
          <w:trHeight w:val="32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95"/>
              <w:jc w:val="center"/>
              <w:rPr>
                <w:sz w:val="24"/>
                <w:szCs w:val="24"/>
              </w:rPr>
            </w:pPr>
            <w:r w:rsidRPr="000C7F17">
              <w:rPr>
                <w:rFonts w:ascii="Times New Roman" w:eastAsia="Times New Roman" w:hAnsi="Times New Roman" w:cs="Times New Roman"/>
                <w:sz w:val="24"/>
                <w:szCs w:val="24"/>
              </w:rPr>
              <w:t xml:space="preserve">7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Развитие речи </w:t>
            </w:r>
          </w:p>
        </w:tc>
      </w:tr>
      <w:tr w:rsidR="000C7F17" w:rsidRPr="00D75C16" w:rsidTr="00707469">
        <w:trPr>
          <w:trHeight w:val="660"/>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6"/>
              <w:jc w:val="center"/>
              <w:rPr>
                <w:sz w:val="24"/>
                <w:szCs w:val="24"/>
              </w:rPr>
            </w:pPr>
            <w:r w:rsidRPr="000C7F17">
              <w:rPr>
                <w:rFonts w:ascii="Times New Roman" w:eastAsia="Times New Roman" w:hAnsi="Times New Roman" w:cs="Times New Roman"/>
                <w:sz w:val="24"/>
                <w:szCs w:val="24"/>
              </w:rPr>
              <w:t xml:space="preserve">7.1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Нормы речевого этикета: устное и письменное приглашение, просьба, извинение, благодарность, отказ и другие </w:t>
            </w:r>
          </w:p>
        </w:tc>
      </w:tr>
      <w:tr w:rsidR="000C7F17" w:rsidRPr="00D75C16" w:rsidTr="00707469">
        <w:trPr>
          <w:trHeight w:val="65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6"/>
              <w:jc w:val="center"/>
              <w:rPr>
                <w:sz w:val="24"/>
                <w:szCs w:val="24"/>
              </w:rPr>
            </w:pPr>
            <w:r w:rsidRPr="000C7F17">
              <w:rPr>
                <w:rFonts w:ascii="Times New Roman" w:eastAsia="Times New Roman" w:hAnsi="Times New Roman" w:cs="Times New Roman"/>
                <w:sz w:val="24"/>
                <w:szCs w:val="24"/>
              </w:rPr>
              <w:t xml:space="preserve">7.2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Соблюдение норм речевого этикета и орфоэпических норм в ситуациях учебного и бытового общения </w:t>
            </w:r>
          </w:p>
        </w:tc>
      </w:tr>
      <w:tr w:rsidR="000C7F17" w:rsidRPr="00D75C16" w:rsidTr="00707469">
        <w:trPr>
          <w:trHeight w:val="1069"/>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6"/>
              <w:jc w:val="center"/>
              <w:rPr>
                <w:sz w:val="24"/>
                <w:szCs w:val="24"/>
              </w:rPr>
            </w:pPr>
            <w:r w:rsidRPr="000C7F17">
              <w:rPr>
                <w:rFonts w:ascii="Times New Roman" w:eastAsia="Times New Roman" w:hAnsi="Times New Roman" w:cs="Times New Roman"/>
                <w:sz w:val="24"/>
                <w:szCs w:val="24"/>
              </w:rPr>
              <w:t xml:space="preserve">7.3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409"/>
              <w:jc w:val="both"/>
              <w:rPr>
                <w:sz w:val="24"/>
                <w:szCs w:val="24"/>
                <w:lang w:val="ru-RU"/>
              </w:rPr>
            </w:pPr>
            <w:r w:rsidRPr="000C7F17">
              <w:rPr>
                <w:rFonts w:ascii="Times New Roman" w:eastAsia="Times New Roman" w:hAnsi="Times New Roman" w:cs="Times New Roman"/>
                <w:sz w:val="24"/>
                <w:szCs w:val="24"/>
                <w:lang w:val="ru-RU"/>
              </w:rPr>
              <w:t xml:space="preserve">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 </w:t>
            </w:r>
          </w:p>
        </w:tc>
      </w:tr>
      <w:tr w:rsidR="000C7F17" w:rsidRPr="00D75C16" w:rsidTr="00707469">
        <w:trPr>
          <w:trHeight w:val="65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6"/>
              <w:jc w:val="center"/>
              <w:rPr>
                <w:sz w:val="24"/>
                <w:szCs w:val="24"/>
              </w:rPr>
            </w:pPr>
            <w:r w:rsidRPr="000C7F17">
              <w:rPr>
                <w:rFonts w:ascii="Times New Roman" w:eastAsia="Times New Roman" w:hAnsi="Times New Roman" w:cs="Times New Roman"/>
                <w:sz w:val="24"/>
                <w:szCs w:val="24"/>
              </w:rPr>
              <w:lastRenderedPageBreak/>
              <w:t xml:space="preserve">7.4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Особенности речевого этикета в условиях общения с людьми, плохо владеющими русским языком </w:t>
            </w:r>
          </w:p>
        </w:tc>
      </w:tr>
      <w:tr w:rsidR="000C7F17" w:rsidRPr="00D75C16" w:rsidTr="00707469">
        <w:trPr>
          <w:trHeight w:val="76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6"/>
              <w:jc w:val="center"/>
              <w:rPr>
                <w:sz w:val="24"/>
                <w:szCs w:val="24"/>
              </w:rPr>
            </w:pPr>
            <w:r w:rsidRPr="000C7F17">
              <w:rPr>
                <w:rFonts w:ascii="Times New Roman" w:eastAsia="Times New Roman" w:hAnsi="Times New Roman" w:cs="Times New Roman"/>
                <w:sz w:val="24"/>
                <w:szCs w:val="24"/>
              </w:rPr>
              <w:t xml:space="preserve">7.5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556"/>
              <w:jc w:val="both"/>
              <w:rPr>
                <w:sz w:val="24"/>
                <w:szCs w:val="24"/>
                <w:lang w:val="ru-RU"/>
              </w:rPr>
            </w:pPr>
            <w:r w:rsidRPr="000C7F17">
              <w:rPr>
                <w:rFonts w:ascii="Times New Roman" w:eastAsia="Times New Roman" w:hAnsi="Times New Roman" w:cs="Times New Roman"/>
                <w:sz w:val="24"/>
                <w:szCs w:val="24"/>
                <w:lang w:val="ru-RU"/>
              </w:rPr>
              <w:t xml:space="preserve">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 </w:t>
            </w:r>
          </w:p>
        </w:tc>
      </w:tr>
      <w:tr w:rsidR="000C7F17" w:rsidRPr="00D75C16" w:rsidTr="00707469">
        <w:trPr>
          <w:trHeight w:val="31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6"/>
              <w:jc w:val="center"/>
              <w:rPr>
                <w:sz w:val="24"/>
                <w:szCs w:val="24"/>
              </w:rPr>
            </w:pPr>
            <w:r w:rsidRPr="000C7F17">
              <w:rPr>
                <w:rFonts w:ascii="Times New Roman" w:eastAsia="Times New Roman" w:hAnsi="Times New Roman" w:cs="Times New Roman"/>
                <w:sz w:val="24"/>
                <w:szCs w:val="24"/>
              </w:rPr>
              <w:t xml:space="preserve">7.6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План текста. Составление плана текста, написание текста по заданному плану </w:t>
            </w:r>
          </w:p>
        </w:tc>
      </w:tr>
      <w:tr w:rsidR="000C7F17" w:rsidRPr="00D75C16" w:rsidTr="00707469">
        <w:trPr>
          <w:trHeight w:val="50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6"/>
              <w:jc w:val="center"/>
              <w:rPr>
                <w:sz w:val="24"/>
                <w:szCs w:val="24"/>
              </w:rPr>
            </w:pPr>
            <w:r w:rsidRPr="000C7F17">
              <w:rPr>
                <w:rFonts w:ascii="Times New Roman" w:eastAsia="Times New Roman" w:hAnsi="Times New Roman" w:cs="Times New Roman"/>
                <w:sz w:val="24"/>
                <w:szCs w:val="24"/>
              </w:rPr>
              <w:t xml:space="preserve">7.7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Связь предложений в тексте с помощью личных местоимений, синонимов, союзов и, а, но </w:t>
            </w:r>
          </w:p>
        </w:tc>
      </w:tr>
      <w:tr w:rsidR="000C7F17" w:rsidRPr="000C7F17" w:rsidTr="00707469">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6"/>
              <w:jc w:val="center"/>
              <w:rPr>
                <w:sz w:val="24"/>
                <w:szCs w:val="24"/>
              </w:rPr>
            </w:pPr>
            <w:r w:rsidRPr="000C7F17">
              <w:rPr>
                <w:rFonts w:ascii="Times New Roman" w:eastAsia="Times New Roman" w:hAnsi="Times New Roman" w:cs="Times New Roman"/>
                <w:sz w:val="24"/>
                <w:szCs w:val="24"/>
              </w:rPr>
              <w:t xml:space="preserve">7.8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Ключевые слова в тексте </w:t>
            </w:r>
          </w:p>
        </w:tc>
      </w:tr>
      <w:tr w:rsidR="000C7F17" w:rsidRPr="00D75C16" w:rsidTr="00707469">
        <w:trPr>
          <w:trHeight w:val="65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6"/>
              <w:jc w:val="center"/>
              <w:rPr>
                <w:sz w:val="24"/>
                <w:szCs w:val="24"/>
              </w:rPr>
            </w:pPr>
            <w:r w:rsidRPr="000C7F17">
              <w:rPr>
                <w:rFonts w:ascii="Times New Roman" w:eastAsia="Times New Roman" w:hAnsi="Times New Roman" w:cs="Times New Roman"/>
                <w:sz w:val="24"/>
                <w:szCs w:val="24"/>
              </w:rPr>
              <w:t xml:space="preserve">7.9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Определение типов текстов (повествование, описание, рассуждение) и создание собственных текстов заданного типа </w:t>
            </w:r>
          </w:p>
        </w:tc>
      </w:tr>
      <w:tr w:rsidR="000C7F17" w:rsidRPr="000C7F17" w:rsidTr="00707469">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9"/>
              <w:jc w:val="center"/>
              <w:rPr>
                <w:sz w:val="24"/>
                <w:szCs w:val="24"/>
              </w:rPr>
            </w:pPr>
            <w:r w:rsidRPr="000C7F17">
              <w:rPr>
                <w:rFonts w:ascii="Times New Roman" w:eastAsia="Times New Roman" w:hAnsi="Times New Roman" w:cs="Times New Roman"/>
                <w:sz w:val="24"/>
                <w:szCs w:val="24"/>
              </w:rPr>
              <w:t xml:space="preserve">7.10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rPr>
            </w:pPr>
            <w:r w:rsidRPr="000C7F17">
              <w:rPr>
                <w:rFonts w:ascii="Times New Roman" w:eastAsia="Times New Roman" w:hAnsi="Times New Roman" w:cs="Times New Roman"/>
                <w:sz w:val="24"/>
                <w:szCs w:val="24"/>
              </w:rPr>
              <w:t xml:space="preserve">Жанр письма, объявления </w:t>
            </w:r>
          </w:p>
        </w:tc>
      </w:tr>
      <w:tr w:rsidR="000C7F17" w:rsidRPr="00D75C16" w:rsidTr="00707469">
        <w:trPr>
          <w:trHeight w:val="362"/>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9"/>
              <w:jc w:val="center"/>
              <w:rPr>
                <w:sz w:val="24"/>
                <w:szCs w:val="24"/>
              </w:rPr>
            </w:pPr>
            <w:r w:rsidRPr="000C7F17">
              <w:rPr>
                <w:rFonts w:ascii="Times New Roman" w:eastAsia="Times New Roman" w:hAnsi="Times New Roman" w:cs="Times New Roman"/>
                <w:sz w:val="24"/>
                <w:szCs w:val="24"/>
              </w:rPr>
              <w:t xml:space="preserve">7.11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Изложение текста по коллективно или самостоятельно составленному плану </w:t>
            </w:r>
          </w:p>
        </w:tc>
      </w:tr>
      <w:tr w:rsidR="000C7F17" w:rsidRPr="000C7F17" w:rsidTr="00707469">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9"/>
              <w:jc w:val="center"/>
              <w:rPr>
                <w:sz w:val="24"/>
                <w:szCs w:val="24"/>
              </w:rPr>
            </w:pPr>
            <w:r w:rsidRPr="000C7F17">
              <w:rPr>
                <w:rFonts w:ascii="Times New Roman" w:eastAsia="Times New Roman" w:hAnsi="Times New Roman" w:cs="Times New Roman"/>
                <w:sz w:val="24"/>
                <w:szCs w:val="24"/>
              </w:rPr>
              <w:t xml:space="preserve">7.12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rPr>
            </w:pPr>
            <w:r w:rsidRPr="000C7F17">
              <w:rPr>
                <w:rFonts w:ascii="Times New Roman" w:eastAsia="Times New Roman" w:hAnsi="Times New Roman" w:cs="Times New Roman"/>
                <w:sz w:val="24"/>
                <w:szCs w:val="24"/>
              </w:rPr>
              <w:t xml:space="preserve">Изучающее чтение </w:t>
            </w:r>
          </w:p>
        </w:tc>
      </w:tr>
      <w:tr w:rsidR="000C7F17" w:rsidRPr="00D75C16" w:rsidTr="00707469">
        <w:trPr>
          <w:trHeight w:val="33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9"/>
              <w:jc w:val="center"/>
              <w:rPr>
                <w:sz w:val="24"/>
                <w:szCs w:val="24"/>
              </w:rPr>
            </w:pPr>
            <w:r w:rsidRPr="000C7F17">
              <w:rPr>
                <w:rFonts w:ascii="Times New Roman" w:eastAsia="Times New Roman" w:hAnsi="Times New Roman" w:cs="Times New Roman"/>
                <w:sz w:val="24"/>
                <w:szCs w:val="24"/>
              </w:rPr>
              <w:t xml:space="preserve">7.13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lang w:val="ru-RU"/>
              </w:rPr>
            </w:pPr>
            <w:r w:rsidRPr="000C7F17">
              <w:rPr>
                <w:rFonts w:ascii="Times New Roman" w:eastAsia="Times New Roman" w:hAnsi="Times New Roman" w:cs="Times New Roman"/>
                <w:sz w:val="24"/>
                <w:szCs w:val="24"/>
                <w:lang w:val="ru-RU"/>
              </w:rPr>
              <w:t xml:space="preserve">Функции ознакомительного чтения, ситуации применения </w:t>
            </w:r>
          </w:p>
        </w:tc>
      </w:tr>
    </w:tbl>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b/>
          <w:sz w:val="24"/>
          <w:szCs w:val="24"/>
          <w:lang w:val="ru-RU"/>
        </w:rPr>
        <w:t xml:space="preserve"> </w:t>
      </w:r>
    </w:p>
    <w:p w:rsidR="00707469" w:rsidRDefault="00707469" w:rsidP="00707469">
      <w:pPr>
        <w:spacing w:before="0" w:beforeAutospacing="0" w:after="0" w:afterAutospacing="0"/>
        <w:ind w:left="1013" w:right="126" w:firstLine="8690"/>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w:t>
      </w:r>
      <w:r w:rsidR="000C7F17" w:rsidRPr="000C7F17">
        <w:rPr>
          <w:rFonts w:ascii="Times New Roman" w:eastAsia="Times New Roman" w:hAnsi="Times New Roman" w:cs="Times New Roman"/>
          <w:sz w:val="24"/>
          <w:szCs w:val="24"/>
          <w:lang w:val="ru-RU"/>
        </w:rPr>
        <w:t xml:space="preserve">Таблица 40 </w:t>
      </w:r>
    </w:p>
    <w:p w:rsidR="000C7F17" w:rsidRPr="000C7F17" w:rsidRDefault="00707469" w:rsidP="000C7F17">
      <w:pPr>
        <w:spacing w:before="0" w:beforeAutospacing="0" w:after="0" w:afterAutospacing="0"/>
        <w:ind w:left="1013" w:right="126" w:firstLine="8690"/>
        <w:jc w:val="both"/>
        <w:rPr>
          <w:sz w:val="24"/>
          <w:szCs w:val="24"/>
          <w:lang w:val="ru-RU"/>
        </w:rPr>
      </w:pPr>
      <w:r>
        <w:rPr>
          <w:rFonts w:ascii="Times New Roman" w:eastAsia="Times New Roman" w:hAnsi="Times New Roman" w:cs="Times New Roman"/>
          <w:sz w:val="24"/>
          <w:szCs w:val="24"/>
          <w:lang w:val="ru-RU"/>
        </w:rPr>
        <w:t xml:space="preserve"> </w:t>
      </w:r>
      <w:r w:rsidR="000C7F17" w:rsidRPr="000C7F17">
        <w:rPr>
          <w:rFonts w:ascii="Times New Roman" w:eastAsia="Times New Roman" w:hAnsi="Times New Roman" w:cs="Times New Roman"/>
          <w:b/>
          <w:sz w:val="24"/>
          <w:szCs w:val="24"/>
          <w:lang w:val="ru-RU"/>
        </w:rPr>
        <w:t xml:space="preserve">Проверяемые требования к результатам освоения основной образовательной программы (4 класс) </w:t>
      </w:r>
    </w:p>
    <w:tbl>
      <w:tblPr>
        <w:tblW w:w="10471" w:type="dxa"/>
        <w:tblInd w:w="-128" w:type="dxa"/>
        <w:tblLayout w:type="fixed"/>
        <w:tblCellMar>
          <w:top w:w="63" w:type="dxa"/>
          <w:left w:w="298" w:type="dxa"/>
          <w:right w:w="139" w:type="dxa"/>
        </w:tblCellMar>
        <w:tblLook w:val="04A0" w:firstRow="1" w:lastRow="0" w:firstColumn="1" w:lastColumn="0" w:noHBand="0" w:noVBand="1"/>
      </w:tblPr>
      <w:tblGrid>
        <w:gridCol w:w="1135"/>
        <w:gridCol w:w="9336"/>
      </w:tblGrid>
      <w:tr w:rsidR="000C7F17" w:rsidRPr="00D75C16" w:rsidTr="00707469">
        <w:trPr>
          <w:trHeight w:val="98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firstLine="31"/>
              <w:jc w:val="center"/>
              <w:rPr>
                <w:sz w:val="24"/>
                <w:szCs w:val="24"/>
              </w:rPr>
            </w:pPr>
            <w:r w:rsidRPr="000C7F17">
              <w:rPr>
                <w:rFonts w:ascii="Times New Roman" w:eastAsia="Times New Roman" w:hAnsi="Times New Roman" w:cs="Times New Roman"/>
                <w:sz w:val="24"/>
                <w:szCs w:val="24"/>
              </w:rPr>
              <w:t xml:space="preserve">Код проверяемого результата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7" w:firstLine="226"/>
              <w:jc w:val="both"/>
              <w:rPr>
                <w:sz w:val="24"/>
                <w:szCs w:val="24"/>
                <w:lang w:val="ru-RU"/>
              </w:rPr>
            </w:pPr>
            <w:r w:rsidRPr="000C7F17">
              <w:rPr>
                <w:rFonts w:ascii="Times New Roman" w:eastAsia="Times New Roman" w:hAnsi="Times New Roman" w:cs="Times New Roman"/>
                <w:sz w:val="24"/>
                <w:szCs w:val="24"/>
                <w:lang w:val="ru-RU"/>
              </w:rPr>
              <w:t xml:space="preserve">Проверяемые предметные результаты освоения основной образовательной программы начального общего образования </w:t>
            </w:r>
          </w:p>
        </w:tc>
      </w:tr>
    </w:tbl>
    <w:p w:rsidR="000C7F17" w:rsidRPr="000C7F17" w:rsidRDefault="000C7F17" w:rsidP="000C7F17">
      <w:pPr>
        <w:spacing w:before="0" w:beforeAutospacing="0" w:after="0" w:afterAutospacing="0"/>
        <w:ind w:left="-283" w:right="11456"/>
        <w:rPr>
          <w:sz w:val="24"/>
          <w:szCs w:val="24"/>
          <w:lang w:val="ru-RU"/>
        </w:rPr>
      </w:pPr>
    </w:p>
    <w:tbl>
      <w:tblPr>
        <w:tblW w:w="10471" w:type="dxa"/>
        <w:tblInd w:w="-262" w:type="dxa"/>
        <w:tblCellMar>
          <w:top w:w="50" w:type="dxa"/>
          <w:left w:w="164" w:type="dxa"/>
          <w:right w:w="162" w:type="dxa"/>
        </w:tblCellMar>
        <w:tblLook w:val="04A0" w:firstRow="1" w:lastRow="0" w:firstColumn="1" w:lastColumn="0" w:noHBand="0" w:noVBand="1"/>
      </w:tblPr>
      <w:tblGrid>
        <w:gridCol w:w="1135"/>
        <w:gridCol w:w="9336"/>
      </w:tblGrid>
      <w:tr w:rsidR="000C7F17" w:rsidRPr="000C7F17" w:rsidTr="00707469">
        <w:trPr>
          <w:trHeight w:val="33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1"/>
              <w:jc w:val="center"/>
              <w:rPr>
                <w:sz w:val="24"/>
                <w:szCs w:val="24"/>
              </w:rPr>
            </w:pPr>
            <w:r w:rsidRPr="000C7F17">
              <w:rPr>
                <w:rFonts w:ascii="Times New Roman" w:eastAsia="Times New Roman" w:hAnsi="Times New Roman" w:cs="Times New Roman"/>
                <w:sz w:val="24"/>
                <w:szCs w:val="24"/>
              </w:rPr>
              <w:t xml:space="preserve">1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Фонетика. Графика. Орфоэпия </w:t>
            </w:r>
          </w:p>
        </w:tc>
      </w:tr>
      <w:tr w:rsidR="000C7F17" w:rsidRPr="00D75C16" w:rsidTr="00707469">
        <w:trPr>
          <w:trHeight w:val="653"/>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7"/>
              <w:jc w:val="center"/>
              <w:rPr>
                <w:sz w:val="24"/>
                <w:szCs w:val="24"/>
              </w:rPr>
            </w:pPr>
            <w:r w:rsidRPr="000C7F17">
              <w:rPr>
                <w:rFonts w:ascii="Times New Roman" w:eastAsia="Times New Roman" w:hAnsi="Times New Roman" w:cs="Times New Roman"/>
                <w:sz w:val="24"/>
                <w:szCs w:val="24"/>
              </w:rPr>
              <w:t xml:space="preserve">1.1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Проводить звуко-буквенный разбор слов (в соответствии с предложенным в учебнике алгоритмом) </w:t>
            </w:r>
          </w:p>
        </w:tc>
      </w:tr>
      <w:tr w:rsidR="000C7F17" w:rsidRPr="00D75C16" w:rsidTr="00707469">
        <w:trPr>
          <w:trHeight w:val="54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7"/>
              <w:jc w:val="center"/>
              <w:rPr>
                <w:sz w:val="24"/>
                <w:szCs w:val="24"/>
              </w:rPr>
            </w:pPr>
            <w:r w:rsidRPr="000C7F17">
              <w:rPr>
                <w:rFonts w:ascii="Times New Roman" w:eastAsia="Times New Roman" w:hAnsi="Times New Roman" w:cs="Times New Roman"/>
                <w:sz w:val="24"/>
                <w:szCs w:val="24"/>
              </w:rPr>
              <w:t xml:space="preserve">1.2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699"/>
              <w:jc w:val="both"/>
              <w:rPr>
                <w:sz w:val="24"/>
                <w:szCs w:val="24"/>
                <w:lang w:val="ru-RU"/>
              </w:rPr>
            </w:pPr>
            <w:r w:rsidRPr="000C7F17">
              <w:rPr>
                <w:rFonts w:ascii="Times New Roman" w:eastAsia="Times New Roman" w:hAnsi="Times New Roman" w:cs="Times New Roman"/>
                <w:sz w:val="24"/>
                <w:szCs w:val="24"/>
                <w:lang w:val="ru-RU"/>
              </w:rPr>
              <w:t xml:space="preserve">Объяснять своими словами значение изученных понятий; использовать изученные понятия в процессе решения учебных задач </w:t>
            </w:r>
          </w:p>
        </w:tc>
      </w:tr>
      <w:tr w:rsidR="000C7F17" w:rsidRPr="000C7F17" w:rsidTr="00707469">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1"/>
              <w:jc w:val="center"/>
              <w:rPr>
                <w:sz w:val="24"/>
                <w:szCs w:val="24"/>
              </w:rPr>
            </w:pPr>
            <w:r w:rsidRPr="000C7F17">
              <w:rPr>
                <w:rFonts w:ascii="Times New Roman" w:eastAsia="Times New Roman" w:hAnsi="Times New Roman" w:cs="Times New Roman"/>
                <w:sz w:val="24"/>
                <w:szCs w:val="24"/>
              </w:rPr>
              <w:t xml:space="preserve">2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Лексика </w:t>
            </w:r>
          </w:p>
        </w:tc>
      </w:tr>
      <w:tr w:rsidR="000C7F17" w:rsidRPr="00D75C16" w:rsidTr="00707469">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7"/>
              <w:jc w:val="center"/>
              <w:rPr>
                <w:sz w:val="24"/>
                <w:szCs w:val="24"/>
              </w:rPr>
            </w:pPr>
            <w:r w:rsidRPr="000C7F17">
              <w:rPr>
                <w:rFonts w:ascii="Times New Roman" w:eastAsia="Times New Roman" w:hAnsi="Times New Roman" w:cs="Times New Roman"/>
                <w:sz w:val="24"/>
                <w:szCs w:val="24"/>
              </w:rPr>
              <w:t xml:space="preserve">2.1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Подбирать к предложенным словам синонимы </w:t>
            </w:r>
          </w:p>
        </w:tc>
      </w:tr>
      <w:tr w:rsidR="000C7F17" w:rsidRPr="00D75C16" w:rsidTr="00707469">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7"/>
              <w:jc w:val="center"/>
              <w:rPr>
                <w:sz w:val="24"/>
                <w:szCs w:val="24"/>
              </w:rPr>
            </w:pPr>
            <w:r w:rsidRPr="000C7F17">
              <w:rPr>
                <w:rFonts w:ascii="Times New Roman" w:eastAsia="Times New Roman" w:hAnsi="Times New Roman" w:cs="Times New Roman"/>
                <w:sz w:val="24"/>
                <w:szCs w:val="24"/>
              </w:rPr>
              <w:t xml:space="preserve">2.2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Подбирать к предложенным словам антонимы </w:t>
            </w:r>
          </w:p>
        </w:tc>
      </w:tr>
      <w:tr w:rsidR="000C7F17" w:rsidRPr="00D75C16" w:rsidTr="00707469">
        <w:trPr>
          <w:trHeight w:val="660"/>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7"/>
              <w:jc w:val="center"/>
              <w:rPr>
                <w:sz w:val="24"/>
                <w:szCs w:val="24"/>
              </w:rPr>
            </w:pPr>
            <w:r w:rsidRPr="000C7F17">
              <w:rPr>
                <w:rFonts w:ascii="Times New Roman" w:eastAsia="Times New Roman" w:hAnsi="Times New Roman" w:cs="Times New Roman"/>
                <w:sz w:val="24"/>
                <w:szCs w:val="24"/>
              </w:rPr>
              <w:t xml:space="preserve">2.3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Выявлять в речи слова, значение которых требует уточнения, определять значение слова по контексту </w:t>
            </w:r>
          </w:p>
        </w:tc>
      </w:tr>
      <w:tr w:rsidR="000C7F17" w:rsidRPr="00D75C16" w:rsidTr="00707469">
        <w:trPr>
          <w:trHeight w:val="567"/>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7"/>
              <w:jc w:val="center"/>
              <w:rPr>
                <w:sz w:val="24"/>
                <w:szCs w:val="24"/>
              </w:rPr>
            </w:pPr>
            <w:r w:rsidRPr="000C7F17">
              <w:rPr>
                <w:rFonts w:ascii="Times New Roman" w:eastAsia="Times New Roman" w:hAnsi="Times New Roman" w:cs="Times New Roman"/>
                <w:sz w:val="24"/>
                <w:szCs w:val="24"/>
              </w:rPr>
              <w:t xml:space="preserve">2.4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472"/>
              <w:jc w:val="both"/>
              <w:rPr>
                <w:sz w:val="24"/>
                <w:szCs w:val="24"/>
                <w:lang w:val="ru-RU"/>
              </w:rPr>
            </w:pPr>
            <w:r w:rsidRPr="000C7F17">
              <w:rPr>
                <w:rFonts w:ascii="Times New Roman" w:eastAsia="Times New Roman" w:hAnsi="Times New Roman" w:cs="Times New Roman"/>
                <w:sz w:val="24"/>
                <w:szCs w:val="24"/>
                <w:lang w:val="ru-RU"/>
              </w:rPr>
              <w:t xml:space="preserve">Уточнять значение слова с помощью справочных изданий, в том числе из числа верифицированных электронных ресурсов, включённых в федеральный перечень </w:t>
            </w:r>
          </w:p>
        </w:tc>
      </w:tr>
      <w:tr w:rsidR="000C7F17" w:rsidRPr="00D75C16" w:rsidTr="00707469">
        <w:trPr>
          <w:trHeight w:val="500"/>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7"/>
              <w:jc w:val="center"/>
              <w:rPr>
                <w:sz w:val="24"/>
                <w:szCs w:val="24"/>
              </w:rPr>
            </w:pPr>
            <w:r w:rsidRPr="000C7F17">
              <w:rPr>
                <w:rFonts w:ascii="Times New Roman" w:eastAsia="Times New Roman" w:hAnsi="Times New Roman" w:cs="Times New Roman"/>
                <w:sz w:val="24"/>
                <w:szCs w:val="24"/>
              </w:rPr>
              <w:t xml:space="preserve">2.5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699"/>
              <w:jc w:val="both"/>
              <w:rPr>
                <w:sz w:val="24"/>
                <w:szCs w:val="24"/>
                <w:lang w:val="ru-RU"/>
              </w:rPr>
            </w:pPr>
            <w:r w:rsidRPr="000C7F17">
              <w:rPr>
                <w:rFonts w:ascii="Times New Roman" w:eastAsia="Times New Roman" w:hAnsi="Times New Roman" w:cs="Times New Roman"/>
                <w:sz w:val="24"/>
                <w:szCs w:val="24"/>
                <w:lang w:val="ru-RU"/>
              </w:rPr>
              <w:t xml:space="preserve">Объяснять своими словами значение изученных понятий; использовать изученные понятия в процессе решения учебных задач </w:t>
            </w:r>
          </w:p>
        </w:tc>
      </w:tr>
      <w:tr w:rsidR="000C7F17" w:rsidRPr="000C7F17" w:rsidTr="00707469">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1"/>
              <w:jc w:val="center"/>
              <w:rPr>
                <w:sz w:val="24"/>
                <w:szCs w:val="24"/>
              </w:rPr>
            </w:pPr>
            <w:r w:rsidRPr="000C7F17">
              <w:rPr>
                <w:rFonts w:ascii="Times New Roman" w:eastAsia="Times New Roman" w:hAnsi="Times New Roman" w:cs="Times New Roman"/>
                <w:sz w:val="24"/>
                <w:szCs w:val="24"/>
              </w:rPr>
              <w:lastRenderedPageBreak/>
              <w:t xml:space="preserve">3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Состав слова (морфемика) </w:t>
            </w:r>
          </w:p>
        </w:tc>
      </w:tr>
      <w:tr w:rsidR="000C7F17" w:rsidRPr="00D75C16" w:rsidTr="00707469">
        <w:trPr>
          <w:trHeight w:val="817"/>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7"/>
              <w:jc w:val="center"/>
              <w:rPr>
                <w:sz w:val="24"/>
                <w:szCs w:val="24"/>
              </w:rPr>
            </w:pPr>
            <w:r w:rsidRPr="000C7F17">
              <w:rPr>
                <w:rFonts w:ascii="Times New Roman" w:eastAsia="Times New Roman" w:hAnsi="Times New Roman" w:cs="Times New Roman"/>
                <w:sz w:val="24"/>
                <w:szCs w:val="24"/>
              </w:rPr>
              <w:t xml:space="preserve">3.1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564"/>
              <w:jc w:val="both"/>
              <w:rPr>
                <w:sz w:val="24"/>
                <w:szCs w:val="24"/>
                <w:lang w:val="ru-RU"/>
              </w:rPr>
            </w:pPr>
            <w:r w:rsidRPr="000C7F17">
              <w:rPr>
                <w:rFonts w:ascii="Times New Roman" w:eastAsia="Times New Roman" w:hAnsi="Times New Roman" w:cs="Times New Roman"/>
                <w:sz w:val="24"/>
                <w:szCs w:val="24"/>
                <w:lang w:val="ru-RU"/>
              </w:rPr>
              <w:t xml:space="preserve">Проводить разбор по составу слов с однозначно выделяемыми морфемами; составлять схему состава слова; соотносить состав слова с представленной схемой </w:t>
            </w:r>
          </w:p>
        </w:tc>
      </w:tr>
      <w:tr w:rsidR="000C7F17" w:rsidRPr="00D75C16" w:rsidTr="00707469">
        <w:trPr>
          <w:trHeight w:val="489"/>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7"/>
              <w:jc w:val="center"/>
              <w:rPr>
                <w:sz w:val="24"/>
                <w:szCs w:val="24"/>
              </w:rPr>
            </w:pPr>
            <w:r w:rsidRPr="000C7F17">
              <w:rPr>
                <w:rFonts w:ascii="Times New Roman" w:eastAsia="Times New Roman" w:hAnsi="Times New Roman" w:cs="Times New Roman"/>
                <w:sz w:val="24"/>
                <w:szCs w:val="24"/>
              </w:rPr>
              <w:t xml:space="preserve">3.2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699"/>
              <w:jc w:val="both"/>
              <w:rPr>
                <w:sz w:val="24"/>
                <w:szCs w:val="24"/>
                <w:lang w:val="ru-RU"/>
              </w:rPr>
            </w:pPr>
            <w:r w:rsidRPr="000C7F17">
              <w:rPr>
                <w:rFonts w:ascii="Times New Roman" w:eastAsia="Times New Roman" w:hAnsi="Times New Roman" w:cs="Times New Roman"/>
                <w:sz w:val="24"/>
                <w:szCs w:val="24"/>
                <w:lang w:val="ru-RU"/>
              </w:rPr>
              <w:t xml:space="preserve">Объяснять своими словами значение изученных понятий; использовать изученные понятия в процессе решения учебных задач </w:t>
            </w:r>
          </w:p>
        </w:tc>
      </w:tr>
      <w:tr w:rsidR="000C7F17" w:rsidRPr="000C7F17" w:rsidTr="00707469">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1"/>
              <w:jc w:val="center"/>
              <w:rPr>
                <w:sz w:val="24"/>
                <w:szCs w:val="24"/>
              </w:rPr>
            </w:pPr>
            <w:r w:rsidRPr="000C7F17">
              <w:rPr>
                <w:rFonts w:ascii="Times New Roman" w:eastAsia="Times New Roman" w:hAnsi="Times New Roman" w:cs="Times New Roman"/>
                <w:sz w:val="24"/>
                <w:szCs w:val="24"/>
              </w:rPr>
              <w:t xml:space="preserve">4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Морфология </w:t>
            </w:r>
          </w:p>
        </w:tc>
      </w:tr>
      <w:tr w:rsidR="000C7F17" w:rsidRPr="00D75C16" w:rsidTr="00707469">
        <w:trPr>
          <w:trHeight w:val="603"/>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7"/>
              <w:jc w:val="center"/>
              <w:rPr>
                <w:sz w:val="24"/>
                <w:szCs w:val="24"/>
              </w:rPr>
            </w:pPr>
            <w:r w:rsidRPr="000C7F17">
              <w:rPr>
                <w:rFonts w:ascii="Times New Roman" w:eastAsia="Times New Roman" w:hAnsi="Times New Roman" w:cs="Times New Roman"/>
                <w:sz w:val="24"/>
                <w:szCs w:val="24"/>
              </w:rPr>
              <w:t xml:space="preserve">4.1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386"/>
              <w:jc w:val="both"/>
              <w:rPr>
                <w:sz w:val="24"/>
                <w:szCs w:val="24"/>
                <w:lang w:val="ru-RU"/>
              </w:rPr>
            </w:pPr>
            <w:r w:rsidRPr="000C7F17">
              <w:rPr>
                <w:rFonts w:ascii="Times New Roman" w:eastAsia="Times New Roman" w:hAnsi="Times New Roman" w:cs="Times New Roman"/>
                <w:sz w:val="24"/>
                <w:szCs w:val="24"/>
                <w:lang w:val="ru-RU"/>
              </w:rPr>
              <w:t xml:space="preserve">Устанавливать принадлежность слова к определённой части речи (в объёме изученного) по комплексу освоенных грамматических признаков </w:t>
            </w:r>
          </w:p>
        </w:tc>
      </w:tr>
      <w:tr w:rsidR="000C7F17" w:rsidRPr="000C7F17" w:rsidTr="00707469">
        <w:trPr>
          <w:trHeight w:val="65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7"/>
              <w:jc w:val="center"/>
              <w:rPr>
                <w:sz w:val="24"/>
                <w:szCs w:val="24"/>
              </w:rPr>
            </w:pPr>
            <w:r w:rsidRPr="000C7F17">
              <w:rPr>
                <w:rFonts w:ascii="Times New Roman" w:eastAsia="Times New Roman" w:hAnsi="Times New Roman" w:cs="Times New Roman"/>
                <w:sz w:val="24"/>
                <w:szCs w:val="24"/>
              </w:rPr>
              <w:t xml:space="preserve">4.2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Определять грамматические признаки имён существительных: </w:t>
            </w:r>
          </w:p>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склонение, род, число, падеж </w:t>
            </w:r>
          </w:p>
        </w:tc>
      </w:tr>
      <w:tr w:rsidR="000C7F17" w:rsidRPr="00D75C16" w:rsidTr="00707469">
        <w:trPr>
          <w:trHeight w:val="332"/>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7"/>
              <w:jc w:val="center"/>
              <w:rPr>
                <w:sz w:val="24"/>
                <w:szCs w:val="24"/>
              </w:rPr>
            </w:pPr>
            <w:r w:rsidRPr="000C7F17">
              <w:rPr>
                <w:rFonts w:ascii="Times New Roman" w:eastAsia="Times New Roman" w:hAnsi="Times New Roman" w:cs="Times New Roman"/>
                <w:sz w:val="24"/>
                <w:szCs w:val="24"/>
              </w:rPr>
              <w:t xml:space="preserve">4.3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Проводить разбор имени существительного как части речи </w:t>
            </w:r>
          </w:p>
        </w:tc>
      </w:tr>
      <w:tr w:rsidR="000C7F17" w:rsidRPr="00D75C16" w:rsidTr="00707469">
        <w:trPr>
          <w:trHeight w:val="662"/>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7"/>
              <w:jc w:val="center"/>
              <w:rPr>
                <w:sz w:val="24"/>
                <w:szCs w:val="24"/>
              </w:rPr>
            </w:pPr>
            <w:r w:rsidRPr="000C7F17">
              <w:rPr>
                <w:rFonts w:ascii="Times New Roman" w:eastAsia="Times New Roman" w:hAnsi="Times New Roman" w:cs="Times New Roman"/>
                <w:sz w:val="24"/>
                <w:szCs w:val="24"/>
              </w:rPr>
              <w:t xml:space="preserve">4.4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Определять грамматические признаки имён прилагательных: род (в единственном числе), число, падеж </w:t>
            </w:r>
          </w:p>
        </w:tc>
      </w:tr>
      <w:tr w:rsidR="000C7F17" w:rsidRPr="00D75C16" w:rsidTr="00707469">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7"/>
              <w:jc w:val="center"/>
              <w:rPr>
                <w:sz w:val="24"/>
                <w:szCs w:val="24"/>
              </w:rPr>
            </w:pPr>
            <w:r w:rsidRPr="000C7F17">
              <w:rPr>
                <w:rFonts w:ascii="Times New Roman" w:eastAsia="Times New Roman" w:hAnsi="Times New Roman" w:cs="Times New Roman"/>
                <w:sz w:val="24"/>
                <w:szCs w:val="24"/>
              </w:rPr>
              <w:t xml:space="preserve">4.5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Проводить разбор имени прилагательного как части речи </w:t>
            </w:r>
          </w:p>
        </w:tc>
      </w:tr>
      <w:tr w:rsidR="000C7F17" w:rsidRPr="00D75C16" w:rsidTr="00707469">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7"/>
              <w:jc w:val="center"/>
              <w:rPr>
                <w:sz w:val="24"/>
                <w:szCs w:val="24"/>
              </w:rPr>
            </w:pPr>
            <w:r w:rsidRPr="000C7F17">
              <w:rPr>
                <w:rFonts w:ascii="Times New Roman" w:eastAsia="Times New Roman" w:hAnsi="Times New Roman" w:cs="Times New Roman"/>
                <w:sz w:val="24"/>
                <w:szCs w:val="24"/>
              </w:rPr>
              <w:t xml:space="preserve">4.6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Устанавливать (находить) неопределённую форму глагола </w:t>
            </w:r>
          </w:p>
        </w:tc>
      </w:tr>
      <w:tr w:rsidR="000C7F17" w:rsidRPr="00D75C16" w:rsidTr="00707469">
        <w:trPr>
          <w:trHeight w:val="979"/>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7"/>
              <w:jc w:val="center"/>
              <w:rPr>
                <w:sz w:val="24"/>
                <w:szCs w:val="24"/>
              </w:rPr>
            </w:pPr>
            <w:r w:rsidRPr="000C7F17">
              <w:rPr>
                <w:rFonts w:ascii="Times New Roman" w:eastAsia="Times New Roman" w:hAnsi="Times New Roman" w:cs="Times New Roman"/>
                <w:sz w:val="24"/>
                <w:szCs w:val="24"/>
              </w:rPr>
              <w:t xml:space="preserve">4.7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97"/>
              <w:jc w:val="both"/>
              <w:rPr>
                <w:sz w:val="24"/>
                <w:szCs w:val="24"/>
                <w:lang w:val="ru-RU"/>
              </w:rPr>
            </w:pPr>
            <w:r w:rsidRPr="000C7F17">
              <w:rPr>
                <w:rFonts w:ascii="Times New Roman" w:eastAsia="Times New Roman" w:hAnsi="Times New Roman" w:cs="Times New Roman"/>
                <w:sz w:val="24"/>
                <w:szCs w:val="24"/>
                <w:lang w:val="ru-RU"/>
              </w:rPr>
              <w:t xml:space="preserve">Определять грамматические признаки глаголов: спряжение, время, лицо (в настоящем и будущем времени), число, род (в прошедшем времени в единственном числе) </w:t>
            </w:r>
          </w:p>
        </w:tc>
      </w:tr>
      <w:tr w:rsidR="000C7F17" w:rsidRPr="00D75C16" w:rsidTr="00707469">
        <w:trPr>
          <w:trHeight w:val="21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7"/>
              <w:jc w:val="center"/>
              <w:rPr>
                <w:sz w:val="24"/>
                <w:szCs w:val="24"/>
              </w:rPr>
            </w:pPr>
            <w:r w:rsidRPr="000C7F17">
              <w:rPr>
                <w:rFonts w:ascii="Times New Roman" w:eastAsia="Times New Roman" w:hAnsi="Times New Roman" w:cs="Times New Roman"/>
                <w:sz w:val="24"/>
                <w:szCs w:val="24"/>
              </w:rPr>
              <w:t xml:space="preserve">4.8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Изменять глаголы в настоящем и будущем времени по лицам и числам (спрягать) </w:t>
            </w:r>
          </w:p>
        </w:tc>
      </w:tr>
      <w:tr w:rsidR="000C7F17" w:rsidRPr="00D75C16" w:rsidTr="00707469">
        <w:trPr>
          <w:trHeight w:val="332"/>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7"/>
              <w:jc w:val="center"/>
              <w:rPr>
                <w:sz w:val="24"/>
                <w:szCs w:val="24"/>
              </w:rPr>
            </w:pPr>
            <w:r w:rsidRPr="000C7F17">
              <w:rPr>
                <w:rFonts w:ascii="Times New Roman" w:eastAsia="Times New Roman" w:hAnsi="Times New Roman" w:cs="Times New Roman"/>
                <w:sz w:val="24"/>
                <w:szCs w:val="24"/>
              </w:rPr>
              <w:t xml:space="preserve">4.9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Проводить разбор глагола как части речи </w:t>
            </w:r>
          </w:p>
        </w:tc>
      </w:tr>
      <w:tr w:rsidR="000C7F17" w:rsidRPr="00D75C16" w:rsidTr="00707469">
        <w:trPr>
          <w:trHeight w:val="665"/>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4"/>
              <w:jc w:val="center"/>
              <w:rPr>
                <w:sz w:val="24"/>
                <w:szCs w:val="24"/>
              </w:rPr>
            </w:pPr>
            <w:r w:rsidRPr="000C7F17">
              <w:rPr>
                <w:rFonts w:ascii="Times New Roman" w:eastAsia="Times New Roman" w:hAnsi="Times New Roman" w:cs="Times New Roman"/>
                <w:sz w:val="24"/>
                <w:szCs w:val="24"/>
              </w:rPr>
              <w:t xml:space="preserve">4.10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Определять грамматические признаки личного местоимения в начальной форме: лицо, число, род (у местоимений 3-го лица в </w:t>
            </w:r>
            <w:r w:rsidR="00BE76D7" w:rsidRPr="00BE76D7">
              <w:rPr>
                <w:rFonts w:ascii="Times New Roman" w:eastAsia="Times New Roman" w:hAnsi="Times New Roman" w:cs="Times New Roman"/>
                <w:sz w:val="24"/>
                <w:szCs w:val="24"/>
                <w:lang w:val="ru-RU"/>
              </w:rPr>
              <w:t>единственном числе)</w:t>
            </w:r>
          </w:p>
        </w:tc>
      </w:tr>
    </w:tbl>
    <w:p w:rsidR="000C7F17" w:rsidRPr="000C7F17" w:rsidRDefault="000C7F17" w:rsidP="000C7F17">
      <w:pPr>
        <w:spacing w:before="0" w:beforeAutospacing="0" w:after="0" w:afterAutospacing="0"/>
        <w:ind w:left="-283" w:right="11456"/>
        <w:rPr>
          <w:sz w:val="24"/>
          <w:szCs w:val="24"/>
          <w:lang w:val="ru-RU"/>
        </w:rPr>
      </w:pPr>
    </w:p>
    <w:tbl>
      <w:tblPr>
        <w:tblW w:w="10471" w:type="dxa"/>
        <w:tblInd w:w="-418" w:type="dxa"/>
        <w:tblCellMar>
          <w:top w:w="50" w:type="dxa"/>
          <w:left w:w="7" w:type="dxa"/>
          <w:right w:w="196" w:type="dxa"/>
        </w:tblCellMar>
        <w:tblLook w:val="04A0" w:firstRow="1" w:lastRow="0" w:firstColumn="1" w:lastColumn="0" w:noHBand="0" w:noVBand="1"/>
      </w:tblPr>
      <w:tblGrid>
        <w:gridCol w:w="1135"/>
        <w:gridCol w:w="9336"/>
      </w:tblGrid>
      <w:tr w:rsidR="000C7F17" w:rsidRPr="00D75C16" w:rsidTr="00BE76D7">
        <w:trPr>
          <w:trHeight w:val="293"/>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5"/>
              <w:jc w:val="center"/>
              <w:rPr>
                <w:sz w:val="24"/>
                <w:szCs w:val="24"/>
              </w:rPr>
            </w:pPr>
            <w:r w:rsidRPr="000C7F17">
              <w:rPr>
                <w:rFonts w:ascii="Times New Roman" w:eastAsia="Times New Roman" w:hAnsi="Times New Roman" w:cs="Times New Roman"/>
                <w:sz w:val="24"/>
                <w:szCs w:val="24"/>
              </w:rPr>
              <w:t xml:space="preserve">4.11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jc w:val="both"/>
              <w:rPr>
                <w:sz w:val="24"/>
                <w:szCs w:val="24"/>
                <w:lang w:val="ru-RU"/>
              </w:rPr>
            </w:pPr>
            <w:r w:rsidRPr="000C7F17">
              <w:rPr>
                <w:rFonts w:ascii="Times New Roman" w:eastAsia="Times New Roman" w:hAnsi="Times New Roman" w:cs="Times New Roman"/>
                <w:sz w:val="24"/>
                <w:szCs w:val="24"/>
                <w:lang w:val="ru-RU"/>
              </w:rPr>
              <w:t xml:space="preserve">Использовать личные местоимения для устранения неоправданных повторов в тексте </w:t>
            </w:r>
          </w:p>
        </w:tc>
      </w:tr>
      <w:tr w:rsidR="000C7F17" w:rsidRPr="00D75C16" w:rsidTr="00BE76D7">
        <w:trPr>
          <w:trHeight w:val="51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5"/>
              <w:jc w:val="center"/>
              <w:rPr>
                <w:sz w:val="24"/>
                <w:szCs w:val="24"/>
              </w:rPr>
            </w:pPr>
            <w:r w:rsidRPr="000C7F17">
              <w:rPr>
                <w:rFonts w:ascii="Times New Roman" w:eastAsia="Times New Roman" w:hAnsi="Times New Roman" w:cs="Times New Roman"/>
                <w:sz w:val="24"/>
                <w:szCs w:val="24"/>
              </w:rPr>
              <w:t xml:space="preserve">4.12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ight="664"/>
              <w:jc w:val="both"/>
              <w:rPr>
                <w:sz w:val="24"/>
                <w:szCs w:val="24"/>
                <w:lang w:val="ru-RU"/>
              </w:rPr>
            </w:pPr>
            <w:r w:rsidRPr="000C7F17">
              <w:rPr>
                <w:rFonts w:ascii="Times New Roman" w:eastAsia="Times New Roman" w:hAnsi="Times New Roman" w:cs="Times New Roman"/>
                <w:sz w:val="24"/>
                <w:szCs w:val="24"/>
                <w:lang w:val="ru-RU"/>
              </w:rPr>
              <w:t xml:space="preserve">Объяснять своими словами значение изученных понятий; использовать изученные понятия в процессе решения учебных задач </w:t>
            </w:r>
          </w:p>
        </w:tc>
      </w:tr>
      <w:tr w:rsidR="000C7F17" w:rsidRPr="000C7F17" w:rsidTr="00BE76D7">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91"/>
              <w:jc w:val="center"/>
              <w:rPr>
                <w:sz w:val="24"/>
                <w:szCs w:val="24"/>
              </w:rPr>
            </w:pPr>
            <w:r w:rsidRPr="000C7F17">
              <w:rPr>
                <w:rFonts w:ascii="Times New Roman" w:eastAsia="Times New Roman" w:hAnsi="Times New Roman" w:cs="Times New Roman"/>
                <w:sz w:val="24"/>
                <w:szCs w:val="24"/>
              </w:rPr>
              <w:t xml:space="preserve">5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Pr>
                <w:sz w:val="24"/>
                <w:szCs w:val="24"/>
              </w:rPr>
            </w:pPr>
            <w:r w:rsidRPr="000C7F17">
              <w:rPr>
                <w:rFonts w:ascii="Times New Roman" w:eastAsia="Times New Roman" w:hAnsi="Times New Roman" w:cs="Times New Roman"/>
                <w:sz w:val="24"/>
                <w:szCs w:val="24"/>
              </w:rPr>
              <w:t xml:space="preserve">Синтаксис </w:t>
            </w:r>
          </w:p>
        </w:tc>
      </w:tr>
      <w:tr w:rsidR="000C7F17" w:rsidRPr="00D75C16" w:rsidTr="00BE76D7">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7"/>
              <w:jc w:val="center"/>
              <w:rPr>
                <w:sz w:val="24"/>
                <w:szCs w:val="24"/>
              </w:rPr>
            </w:pPr>
            <w:r w:rsidRPr="000C7F17">
              <w:rPr>
                <w:rFonts w:ascii="Times New Roman" w:eastAsia="Times New Roman" w:hAnsi="Times New Roman" w:cs="Times New Roman"/>
                <w:sz w:val="24"/>
                <w:szCs w:val="24"/>
              </w:rPr>
              <w:t xml:space="preserve">5.1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Pr>
                <w:sz w:val="24"/>
                <w:szCs w:val="24"/>
                <w:lang w:val="ru-RU"/>
              </w:rPr>
            </w:pPr>
            <w:r w:rsidRPr="000C7F17">
              <w:rPr>
                <w:rFonts w:ascii="Times New Roman" w:eastAsia="Times New Roman" w:hAnsi="Times New Roman" w:cs="Times New Roman"/>
                <w:sz w:val="24"/>
                <w:szCs w:val="24"/>
                <w:lang w:val="ru-RU"/>
              </w:rPr>
              <w:t xml:space="preserve">Различать предложение, словосочетание и слово </w:t>
            </w:r>
          </w:p>
        </w:tc>
      </w:tr>
      <w:tr w:rsidR="000C7F17" w:rsidRPr="00D75C16" w:rsidTr="00BE76D7">
        <w:trPr>
          <w:trHeight w:val="36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7"/>
              <w:jc w:val="center"/>
              <w:rPr>
                <w:sz w:val="24"/>
                <w:szCs w:val="24"/>
              </w:rPr>
            </w:pPr>
            <w:r w:rsidRPr="000C7F17">
              <w:rPr>
                <w:rFonts w:ascii="Times New Roman" w:eastAsia="Times New Roman" w:hAnsi="Times New Roman" w:cs="Times New Roman"/>
                <w:sz w:val="24"/>
                <w:szCs w:val="24"/>
              </w:rPr>
              <w:t xml:space="preserve">5.2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jc w:val="both"/>
              <w:rPr>
                <w:sz w:val="24"/>
                <w:szCs w:val="24"/>
                <w:lang w:val="ru-RU"/>
              </w:rPr>
            </w:pPr>
            <w:r w:rsidRPr="000C7F17">
              <w:rPr>
                <w:rFonts w:ascii="Times New Roman" w:eastAsia="Times New Roman" w:hAnsi="Times New Roman" w:cs="Times New Roman"/>
                <w:sz w:val="24"/>
                <w:szCs w:val="24"/>
                <w:lang w:val="ru-RU"/>
              </w:rPr>
              <w:t xml:space="preserve">Классифицировать предложения по цели высказывания и по эмоциональной окраске </w:t>
            </w:r>
          </w:p>
        </w:tc>
      </w:tr>
      <w:tr w:rsidR="000C7F17" w:rsidRPr="00D75C16" w:rsidTr="00BE76D7">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7"/>
              <w:jc w:val="center"/>
              <w:rPr>
                <w:sz w:val="24"/>
                <w:szCs w:val="24"/>
              </w:rPr>
            </w:pPr>
            <w:r w:rsidRPr="000C7F17">
              <w:rPr>
                <w:rFonts w:ascii="Times New Roman" w:eastAsia="Times New Roman" w:hAnsi="Times New Roman" w:cs="Times New Roman"/>
                <w:sz w:val="24"/>
                <w:szCs w:val="24"/>
              </w:rPr>
              <w:t xml:space="preserve">5.3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Pr>
                <w:sz w:val="24"/>
                <w:szCs w:val="24"/>
                <w:lang w:val="ru-RU"/>
              </w:rPr>
            </w:pPr>
            <w:r w:rsidRPr="000C7F17">
              <w:rPr>
                <w:rFonts w:ascii="Times New Roman" w:eastAsia="Times New Roman" w:hAnsi="Times New Roman" w:cs="Times New Roman"/>
                <w:sz w:val="24"/>
                <w:szCs w:val="24"/>
                <w:lang w:val="ru-RU"/>
              </w:rPr>
              <w:t xml:space="preserve">Различать распространённые и нераспространённые предложения </w:t>
            </w:r>
          </w:p>
        </w:tc>
      </w:tr>
      <w:tr w:rsidR="000C7F17" w:rsidRPr="00D75C16" w:rsidTr="00BE76D7">
        <w:trPr>
          <w:trHeight w:val="332"/>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7"/>
              <w:jc w:val="center"/>
              <w:rPr>
                <w:sz w:val="24"/>
                <w:szCs w:val="24"/>
              </w:rPr>
            </w:pPr>
            <w:r w:rsidRPr="000C7F17">
              <w:rPr>
                <w:rFonts w:ascii="Times New Roman" w:eastAsia="Times New Roman" w:hAnsi="Times New Roman" w:cs="Times New Roman"/>
                <w:sz w:val="24"/>
                <w:szCs w:val="24"/>
              </w:rPr>
              <w:t xml:space="preserve">5.4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Pr>
                <w:sz w:val="24"/>
                <w:szCs w:val="24"/>
                <w:lang w:val="ru-RU"/>
              </w:rPr>
            </w:pPr>
            <w:r w:rsidRPr="000C7F17">
              <w:rPr>
                <w:rFonts w:ascii="Times New Roman" w:eastAsia="Times New Roman" w:hAnsi="Times New Roman" w:cs="Times New Roman"/>
                <w:sz w:val="24"/>
                <w:szCs w:val="24"/>
                <w:lang w:val="ru-RU"/>
              </w:rPr>
              <w:t xml:space="preserve">Распознавать предложения с однородными членами </w:t>
            </w:r>
          </w:p>
        </w:tc>
      </w:tr>
      <w:tr w:rsidR="000C7F17" w:rsidRPr="00D75C16" w:rsidTr="00BE76D7">
        <w:trPr>
          <w:trHeight w:val="33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7"/>
              <w:jc w:val="center"/>
              <w:rPr>
                <w:sz w:val="24"/>
                <w:szCs w:val="24"/>
              </w:rPr>
            </w:pPr>
            <w:r w:rsidRPr="000C7F17">
              <w:rPr>
                <w:rFonts w:ascii="Times New Roman" w:eastAsia="Times New Roman" w:hAnsi="Times New Roman" w:cs="Times New Roman"/>
                <w:sz w:val="24"/>
                <w:szCs w:val="24"/>
              </w:rPr>
              <w:t xml:space="preserve">5.5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Pr>
                <w:sz w:val="24"/>
                <w:szCs w:val="24"/>
                <w:lang w:val="ru-RU"/>
              </w:rPr>
            </w:pPr>
            <w:r w:rsidRPr="000C7F17">
              <w:rPr>
                <w:rFonts w:ascii="Times New Roman" w:eastAsia="Times New Roman" w:hAnsi="Times New Roman" w:cs="Times New Roman"/>
                <w:sz w:val="24"/>
                <w:szCs w:val="24"/>
                <w:lang w:val="ru-RU"/>
              </w:rPr>
              <w:t xml:space="preserve">Составлять предложения с однородными членами </w:t>
            </w:r>
          </w:p>
        </w:tc>
      </w:tr>
      <w:tr w:rsidR="000C7F17" w:rsidRPr="00D75C16" w:rsidTr="00BE76D7">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7"/>
              <w:jc w:val="center"/>
              <w:rPr>
                <w:sz w:val="24"/>
                <w:szCs w:val="24"/>
              </w:rPr>
            </w:pPr>
            <w:r w:rsidRPr="000C7F17">
              <w:rPr>
                <w:rFonts w:ascii="Times New Roman" w:eastAsia="Times New Roman" w:hAnsi="Times New Roman" w:cs="Times New Roman"/>
                <w:sz w:val="24"/>
                <w:szCs w:val="24"/>
              </w:rPr>
              <w:t xml:space="preserve">5.6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Pr>
                <w:sz w:val="24"/>
                <w:szCs w:val="24"/>
                <w:lang w:val="ru-RU"/>
              </w:rPr>
            </w:pPr>
            <w:r w:rsidRPr="000C7F17">
              <w:rPr>
                <w:rFonts w:ascii="Times New Roman" w:eastAsia="Times New Roman" w:hAnsi="Times New Roman" w:cs="Times New Roman"/>
                <w:sz w:val="24"/>
                <w:szCs w:val="24"/>
                <w:lang w:val="ru-RU"/>
              </w:rPr>
              <w:t xml:space="preserve">Использовать предложения с однородными членами в речи </w:t>
            </w:r>
          </w:p>
        </w:tc>
      </w:tr>
      <w:tr w:rsidR="000C7F17" w:rsidRPr="00D75C16" w:rsidTr="00BE76D7">
        <w:trPr>
          <w:trHeight w:val="74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7"/>
              <w:jc w:val="center"/>
              <w:rPr>
                <w:sz w:val="24"/>
                <w:szCs w:val="24"/>
              </w:rPr>
            </w:pPr>
            <w:r w:rsidRPr="000C7F17">
              <w:rPr>
                <w:rFonts w:ascii="Times New Roman" w:eastAsia="Times New Roman" w:hAnsi="Times New Roman" w:cs="Times New Roman"/>
                <w:sz w:val="24"/>
                <w:szCs w:val="24"/>
              </w:rPr>
              <w:t xml:space="preserve">5.7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ight="490"/>
              <w:jc w:val="both"/>
              <w:rPr>
                <w:sz w:val="24"/>
                <w:szCs w:val="24"/>
                <w:lang w:val="ru-RU"/>
              </w:rPr>
            </w:pPr>
            <w:r w:rsidRPr="000C7F17">
              <w:rPr>
                <w:rFonts w:ascii="Times New Roman" w:eastAsia="Times New Roman" w:hAnsi="Times New Roman" w:cs="Times New Roman"/>
                <w:sz w:val="24"/>
                <w:szCs w:val="24"/>
                <w:lang w:val="ru-RU"/>
              </w:rPr>
              <w:t xml:space="preserve">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w:t>
            </w:r>
          </w:p>
        </w:tc>
      </w:tr>
      <w:tr w:rsidR="000C7F17" w:rsidRPr="00D75C16" w:rsidTr="00BE76D7">
        <w:trPr>
          <w:trHeight w:val="977"/>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7"/>
              <w:jc w:val="center"/>
              <w:rPr>
                <w:sz w:val="24"/>
                <w:szCs w:val="24"/>
              </w:rPr>
            </w:pPr>
            <w:r w:rsidRPr="000C7F17">
              <w:rPr>
                <w:rFonts w:ascii="Times New Roman" w:eastAsia="Times New Roman" w:hAnsi="Times New Roman" w:cs="Times New Roman"/>
                <w:sz w:val="24"/>
                <w:szCs w:val="24"/>
              </w:rPr>
              <w:t xml:space="preserve">5.8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ight="197"/>
              <w:jc w:val="both"/>
              <w:rPr>
                <w:sz w:val="24"/>
                <w:szCs w:val="24"/>
                <w:lang w:val="ru-RU"/>
              </w:rPr>
            </w:pPr>
            <w:r w:rsidRPr="000C7F17">
              <w:rPr>
                <w:rFonts w:ascii="Times New Roman" w:eastAsia="Times New Roman" w:hAnsi="Times New Roman" w:cs="Times New Roman"/>
                <w:sz w:val="24"/>
                <w:szCs w:val="24"/>
                <w:lang w:val="ru-RU"/>
              </w:rPr>
              <w:t xml:space="preserve">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w:t>
            </w:r>
          </w:p>
        </w:tc>
      </w:tr>
      <w:tr w:rsidR="000C7F17" w:rsidRPr="00D75C16" w:rsidTr="00BE76D7">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7"/>
              <w:jc w:val="center"/>
              <w:rPr>
                <w:sz w:val="24"/>
                <w:szCs w:val="24"/>
              </w:rPr>
            </w:pPr>
            <w:r w:rsidRPr="000C7F17">
              <w:rPr>
                <w:rFonts w:ascii="Times New Roman" w:eastAsia="Times New Roman" w:hAnsi="Times New Roman" w:cs="Times New Roman"/>
                <w:sz w:val="24"/>
                <w:szCs w:val="24"/>
              </w:rPr>
              <w:lastRenderedPageBreak/>
              <w:t xml:space="preserve">5.9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Pr>
                <w:sz w:val="24"/>
                <w:szCs w:val="24"/>
                <w:lang w:val="ru-RU"/>
              </w:rPr>
            </w:pPr>
            <w:r w:rsidRPr="000C7F17">
              <w:rPr>
                <w:rFonts w:ascii="Times New Roman" w:eastAsia="Times New Roman" w:hAnsi="Times New Roman" w:cs="Times New Roman"/>
                <w:sz w:val="24"/>
                <w:szCs w:val="24"/>
                <w:lang w:val="ru-RU"/>
              </w:rPr>
              <w:t xml:space="preserve">Производить синтаксический разбор простого предложения </w:t>
            </w:r>
          </w:p>
        </w:tc>
      </w:tr>
      <w:tr w:rsidR="000C7F17" w:rsidRPr="00D75C16" w:rsidTr="00BE76D7">
        <w:trPr>
          <w:trHeight w:val="5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5"/>
              <w:jc w:val="center"/>
              <w:rPr>
                <w:sz w:val="24"/>
                <w:szCs w:val="24"/>
              </w:rPr>
            </w:pPr>
            <w:r w:rsidRPr="000C7F17">
              <w:rPr>
                <w:rFonts w:ascii="Times New Roman" w:eastAsia="Times New Roman" w:hAnsi="Times New Roman" w:cs="Times New Roman"/>
                <w:sz w:val="24"/>
                <w:szCs w:val="24"/>
              </w:rPr>
              <w:t xml:space="preserve">5.10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ight="664"/>
              <w:jc w:val="both"/>
              <w:rPr>
                <w:sz w:val="24"/>
                <w:szCs w:val="24"/>
                <w:lang w:val="ru-RU"/>
              </w:rPr>
            </w:pPr>
            <w:r w:rsidRPr="000C7F17">
              <w:rPr>
                <w:rFonts w:ascii="Times New Roman" w:eastAsia="Times New Roman" w:hAnsi="Times New Roman" w:cs="Times New Roman"/>
                <w:sz w:val="24"/>
                <w:szCs w:val="24"/>
                <w:lang w:val="ru-RU"/>
              </w:rPr>
              <w:t xml:space="preserve">Объяснять своими словами значение изученных понятий; использовать изученные понятия в процессе решения учебных задач </w:t>
            </w:r>
          </w:p>
        </w:tc>
      </w:tr>
      <w:tr w:rsidR="000C7F17" w:rsidRPr="000C7F17" w:rsidTr="00BE76D7">
        <w:trPr>
          <w:trHeight w:val="33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91"/>
              <w:jc w:val="center"/>
              <w:rPr>
                <w:sz w:val="24"/>
                <w:szCs w:val="24"/>
              </w:rPr>
            </w:pPr>
            <w:r w:rsidRPr="000C7F17">
              <w:rPr>
                <w:rFonts w:ascii="Times New Roman" w:eastAsia="Times New Roman" w:hAnsi="Times New Roman" w:cs="Times New Roman"/>
                <w:sz w:val="24"/>
                <w:szCs w:val="24"/>
              </w:rPr>
              <w:t xml:space="preserve">6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Pr>
                <w:sz w:val="24"/>
                <w:szCs w:val="24"/>
              </w:rPr>
            </w:pPr>
            <w:r w:rsidRPr="000C7F17">
              <w:rPr>
                <w:rFonts w:ascii="Times New Roman" w:eastAsia="Times New Roman" w:hAnsi="Times New Roman" w:cs="Times New Roman"/>
                <w:sz w:val="24"/>
                <w:szCs w:val="24"/>
              </w:rPr>
              <w:t xml:space="preserve">Орфография и пунктуация </w:t>
            </w:r>
          </w:p>
        </w:tc>
      </w:tr>
      <w:tr w:rsidR="000C7F17" w:rsidRPr="00D75C16" w:rsidTr="00BE76D7">
        <w:trPr>
          <w:trHeight w:val="78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7"/>
              <w:jc w:val="center"/>
              <w:rPr>
                <w:sz w:val="24"/>
                <w:szCs w:val="24"/>
              </w:rPr>
            </w:pPr>
            <w:r w:rsidRPr="000C7F17">
              <w:rPr>
                <w:rFonts w:ascii="Times New Roman" w:eastAsia="Times New Roman" w:hAnsi="Times New Roman" w:cs="Times New Roman"/>
                <w:sz w:val="24"/>
                <w:szCs w:val="24"/>
              </w:rPr>
              <w:t xml:space="preserve">6.1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ight="441"/>
              <w:jc w:val="both"/>
              <w:rPr>
                <w:sz w:val="24"/>
                <w:szCs w:val="24"/>
                <w:lang w:val="ru-RU"/>
              </w:rPr>
            </w:pPr>
            <w:r w:rsidRPr="000C7F17">
              <w:rPr>
                <w:rFonts w:ascii="Times New Roman" w:eastAsia="Times New Roman" w:hAnsi="Times New Roman" w:cs="Times New Roman"/>
                <w:sz w:val="24"/>
                <w:szCs w:val="24"/>
                <w:lang w:val="ru-RU"/>
              </w:rPr>
              <w:t xml:space="preserve">Применять изученные правила правописания, в том числе: знаки препинания в предложениях с однородными членами, соединёнными союзами и, а, но и без союзов </w:t>
            </w:r>
          </w:p>
        </w:tc>
      </w:tr>
      <w:tr w:rsidR="000C7F17" w:rsidRPr="00D75C16" w:rsidTr="00BE76D7">
        <w:trPr>
          <w:trHeight w:val="2460"/>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7"/>
              <w:jc w:val="center"/>
              <w:rPr>
                <w:sz w:val="24"/>
                <w:szCs w:val="24"/>
              </w:rPr>
            </w:pPr>
            <w:r w:rsidRPr="000C7F17">
              <w:rPr>
                <w:rFonts w:ascii="Times New Roman" w:eastAsia="Times New Roman" w:hAnsi="Times New Roman" w:cs="Times New Roman"/>
                <w:sz w:val="24"/>
                <w:szCs w:val="24"/>
              </w:rPr>
              <w:t xml:space="preserve">6.2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ight="70"/>
              <w:jc w:val="both"/>
              <w:rPr>
                <w:sz w:val="24"/>
                <w:szCs w:val="24"/>
                <w:lang w:val="ru-RU"/>
              </w:rPr>
            </w:pPr>
            <w:r w:rsidRPr="000C7F17">
              <w:rPr>
                <w:rFonts w:ascii="Times New Roman" w:eastAsia="Times New Roman" w:hAnsi="Times New Roman" w:cs="Times New Roman"/>
                <w:sz w:val="24"/>
                <w:szCs w:val="24"/>
                <w:lang w:val="ru-RU"/>
              </w:rPr>
              <w:t xml:space="preserve">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w:t>
            </w:r>
            <w:r w:rsidRPr="000C7F17">
              <w:rPr>
                <w:rFonts w:ascii="Times New Roman" w:eastAsia="Times New Roman" w:hAnsi="Times New Roman" w:cs="Times New Roman"/>
                <w:i/>
                <w:sz w:val="24"/>
                <w:szCs w:val="24"/>
                <w:lang w:val="ru-RU"/>
              </w:rPr>
              <w:t xml:space="preserve">-мя, </w:t>
            </w:r>
          </w:p>
          <w:p w:rsidR="000C7F17" w:rsidRPr="000C7F17" w:rsidRDefault="000C7F17" w:rsidP="000C7F17">
            <w:pPr>
              <w:spacing w:before="0" w:beforeAutospacing="0" w:after="0" w:afterAutospacing="0"/>
              <w:ind w:left="157"/>
              <w:rPr>
                <w:sz w:val="24"/>
                <w:szCs w:val="24"/>
                <w:lang w:val="ru-RU"/>
              </w:rPr>
            </w:pPr>
            <w:r w:rsidRPr="000C7F17">
              <w:rPr>
                <w:rFonts w:ascii="Times New Roman" w:eastAsia="Times New Roman" w:hAnsi="Times New Roman" w:cs="Times New Roman"/>
                <w:i/>
                <w:sz w:val="24"/>
                <w:szCs w:val="24"/>
                <w:lang w:val="ru-RU"/>
              </w:rPr>
              <w:t xml:space="preserve">-ий, </w:t>
            </w:r>
          </w:p>
          <w:p w:rsidR="000C7F17" w:rsidRPr="000C7F17" w:rsidRDefault="000C7F17" w:rsidP="000C7F17">
            <w:pPr>
              <w:spacing w:before="0" w:beforeAutospacing="0" w:after="0" w:afterAutospacing="0"/>
              <w:ind w:left="157" w:right="373"/>
              <w:jc w:val="both"/>
              <w:rPr>
                <w:sz w:val="24"/>
                <w:szCs w:val="24"/>
                <w:lang w:val="ru-RU"/>
              </w:rPr>
            </w:pPr>
            <w:r w:rsidRPr="000C7F17">
              <w:rPr>
                <w:rFonts w:ascii="Times New Roman" w:eastAsia="Times New Roman" w:hAnsi="Times New Roman" w:cs="Times New Roman"/>
                <w:i/>
                <w:sz w:val="24"/>
                <w:szCs w:val="24"/>
                <w:lang w:val="ru-RU"/>
              </w:rPr>
              <w:t xml:space="preserve">-ие, -ия, на -ья </w:t>
            </w:r>
            <w:r w:rsidRPr="000C7F17">
              <w:rPr>
                <w:rFonts w:ascii="Times New Roman" w:eastAsia="Times New Roman" w:hAnsi="Times New Roman" w:cs="Times New Roman"/>
                <w:sz w:val="24"/>
                <w:szCs w:val="24"/>
                <w:lang w:val="ru-RU"/>
              </w:rPr>
              <w:t xml:space="preserve">типа </w:t>
            </w:r>
            <w:r w:rsidRPr="000C7F17">
              <w:rPr>
                <w:rFonts w:ascii="Times New Roman" w:eastAsia="Times New Roman" w:hAnsi="Times New Roman" w:cs="Times New Roman"/>
                <w:i/>
                <w:sz w:val="24"/>
                <w:szCs w:val="24"/>
                <w:lang w:val="ru-RU"/>
              </w:rPr>
              <w:t>гостья</w:t>
            </w:r>
            <w:r w:rsidRPr="000C7F17">
              <w:rPr>
                <w:rFonts w:ascii="Times New Roman" w:eastAsia="Times New Roman" w:hAnsi="Times New Roman" w:cs="Times New Roman"/>
                <w:sz w:val="24"/>
                <w:szCs w:val="24"/>
                <w:lang w:val="ru-RU"/>
              </w:rPr>
              <w:t xml:space="preserve">, на </w:t>
            </w:r>
            <w:r w:rsidRPr="000C7F17">
              <w:rPr>
                <w:rFonts w:ascii="Times New Roman" w:eastAsia="Times New Roman" w:hAnsi="Times New Roman" w:cs="Times New Roman"/>
                <w:i/>
                <w:sz w:val="24"/>
                <w:szCs w:val="24"/>
                <w:lang w:val="ru-RU"/>
              </w:rPr>
              <w:t xml:space="preserve">-ье </w:t>
            </w:r>
            <w:r w:rsidRPr="000C7F17">
              <w:rPr>
                <w:rFonts w:ascii="Times New Roman" w:eastAsia="Times New Roman" w:hAnsi="Times New Roman" w:cs="Times New Roman"/>
                <w:sz w:val="24"/>
                <w:szCs w:val="24"/>
                <w:lang w:val="ru-RU"/>
              </w:rPr>
              <w:t xml:space="preserve">типа ожерелье во множественном числе, а также кроме собственных имён существительных на </w:t>
            </w:r>
            <w:r w:rsidRPr="000C7F17">
              <w:rPr>
                <w:rFonts w:ascii="Times New Roman" w:eastAsia="Times New Roman" w:hAnsi="Times New Roman" w:cs="Times New Roman"/>
                <w:i/>
                <w:sz w:val="24"/>
                <w:szCs w:val="24"/>
                <w:lang w:val="ru-RU"/>
              </w:rPr>
              <w:t>-ов, -ин, -ий</w:t>
            </w:r>
            <w:r w:rsidRPr="000C7F17">
              <w:rPr>
                <w:rFonts w:ascii="Times New Roman" w:eastAsia="Times New Roman" w:hAnsi="Times New Roman" w:cs="Times New Roman"/>
                <w:sz w:val="24"/>
                <w:szCs w:val="24"/>
                <w:lang w:val="ru-RU"/>
              </w:rPr>
              <w:t xml:space="preserve">);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r w:rsidRPr="000C7F17">
              <w:rPr>
                <w:rFonts w:ascii="Times New Roman" w:eastAsia="Times New Roman" w:hAnsi="Times New Roman" w:cs="Times New Roman"/>
                <w:i/>
                <w:sz w:val="24"/>
                <w:szCs w:val="24"/>
                <w:lang w:val="ru-RU"/>
              </w:rPr>
              <w:t xml:space="preserve">-ться </w:t>
            </w:r>
            <w:r w:rsidRPr="000C7F17">
              <w:rPr>
                <w:rFonts w:ascii="Times New Roman" w:eastAsia="Times New Roman" w:hAnsi="Times New Roman" w:cs="Times New Roman"/>
                <w:sz w:val="24"/>
                <w:szCs w:val="24"/>
                <w:lang w:val="ru-RU"/>
              </w:rPr>
              <w:t xml:space="preserve">и </w:t>
            </w:r>
            <w:r w:rsidRPr="000C7F17">
              <w:rPr>
                <w:rFonts w:ascii="Times New Roman" w:eastAsia="Times New Roman" w:hAnsi="Times New Roman" w:cs="Times New Roman"/>
                <w:i/>
                <w:sz w:val="24"/>
                <w:szCs w:val="24"/>
                <w:lang w:val="ru-RU"/>
              </w:rPr>
              <w:t xml:space="preserve">-тся; </w:t>
            </w:r>
            <w:r w:rsidR="00BE76D7" w:rsidRPr="00BE76D7">
              <w:rPr>
                <w:rFonts w:ascii="Times New Roman" w:eastAsia="Times New Roman" w:hAnsi="Times New Roman" w:cs="Times New Roman"/>
                <w:sz w:val="24"/>
                <w:szCs w:val="24"/>
                <w:lang w:val="ru-RU"/>
              </w:rPr>
              <w:t>безударные личные окончания глаголов</w:t>
            </w:r>
          </w:p>
        </w:tc>
      </w:tr>
      <w:tr w:rsidR="000C7F17" w:rsidRPr="00D75C16" w:rsidTr="00BE76D7">
        <w:trPr>
          <w:trHeight w:val="327"/>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7"/>
              <w:jc w:val="center"/>
              <w:rPr>
                <w:sz w:val="24"/>
                <w:szCs w:val="24"/>
              </w:rPr>
            </w:pPr>
            <w:r w:rsidRPr="000C7F17">
              <w:rPr>
                <w:rFonts w:ascii="Times New Roman" w:eastAsia="Times New Roman" w:hAnsi="Times New Roman" w:cs="Times New Roman"/>
                <w:sz w:val="24"/>
                <w:szCs w:val="24"/>
              </w:rPr>
              <w:t xml:space="preserve">6.3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jc w:val="both"/>
              <w:rPr>
                <w:sz w:val="24"/>
                <w:szCs w:val="24"/>
                <w:lang w:val="ru-RU"/>
              </w:rPr>
            </w:pPr>
            <w:r w:rsidRPr="000C7F17">
              <w:rPr>
                <w:rFonts w:ascii="Times New Roman" w:eastAsia="Times New Roman" w:hAnsi="Times New Roman" w:cs="Times New Roman"/>
                <w:sz w:val="24"/>
                <w:szCs w:val="24"/>
                <w:lang w:val="ru-RU"/>
              </w:rPr>
              <w:t xml:space="preserve">Находить место орфограммы в слове и между словами на изученные правила </w:t>
            </w:r>
          </w:p>
        </w:tc>
      </w:tr>
      <w:tr w:rsidR="000C7F17" w:rsidRPr="00D75C16" w:rsidTr="00BE76D7">
        <w:trPr>
          <w:trHeight w:val="33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5"/>
              <w:jc w:val="center"/>
              <w:rPr>
                <w:sz w:val="24"/>
                <w:szCs w:val="24"/>
              </w:rPr>
            </w:pPr>
            <w:r w:rsidRPr="000C7F17">
              <w:rPr>
                <w:rFonts w:ascii="Times New Roman" w:eastAsia="Times New Roman" w:hAnsi="Times New Roman" w:cs="Times New Roman"/>
                <w:sz w:val="24"/>
                <w:szCs w:val="24"/>
              </w:rPr>
              <w:t xml:space="preserve">6.4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Правильно списывать тексты объёмом не более 85 слов </w:t>
            </w:r>
          </w:p>
        </w:tc>
      </w:tr>
      <w:tr w:rsidR="000C7F17" w:rsidRPr="00D75C16" w:rsidTr="00BE76D7">
        <w:trPr>
          <w:trHeight w:val="653"/>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5"/>
              <w:jc w:val="center"/>
              <w:rPr>
                <w:sz w:val="24"/>
                <w:szCs w:val="24"/>
              </w:rPr>
            </w:pPr>
            <w:r w:rsidRPr="000C7F17">
              <w:rPr>
                <w:rFonts w:ascii="Times New Roman" w:eastAsia="Times New Roman" w:hAnsi="Times New Roman" w:cs="Times New Roman"/>
                <w:sz w:val="24"/>
                <w:szCs w:val="24"/>
              </w:rPr>
              <w:t xml:space="preserve">6.5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Писать под диктовку тексты объёмом не более 80 слов с учётом изученных правил правописания </w:t>
            </w:r>
          </w:p>
        </w:tc>
      </w:tr>
      <w:tr w:rsidR="000C7F17" w:rsidRPr="00D75C16" w:rsidTr="00BE76D7">
        <w:trPr>
          <w:trHeight w:val="662"/>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5"/>
              <w:jc w:val="center"/>
              <w:rPr>
                <w:sz w:val="24"/>
                <w:szCs w:val="24"/>
              </w:rPr>
            </w:pPr>
            <w:r w:rsidRPr="000C7F17">
              <w:rPr>
                <w:rFonts w:ascii="Times New Roman" w:eastAsia="Times New Roman" w:hAnsi="Times New Roman" w:cs="Times New Roman"/>
                <w:sz w:val="24"/>
                <w:szCs w:val="24"/>
              </w:rPr>
              <w:t xml:space="preserve">6.6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Находить и исправлять орфографические и пунктуационные ошибки на изученные правила, описки </w:t>
            </w:r>
          </w:p>
        </w:tc>
      </w:tr>
      <w:tr w:rsidR="000C7F17" w:rsidRPr="000C7F17" w:rsidTr="00BE76D7">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19"/>
              <w:jc w:val="center"/>
              <w:rPr>
                <w:sz w:val="24"/>
                <w:szCs w:val="24"/>
              </w:rPr>
            </w:pPr>
            <w:r w:rsidRPr="000C7F17">
              <w:rPr>
                <w:rFonts w:ascii="Times New Roman" w:eastAsia="Times New Roman" w:hAnsi="Times New Roman" w:cs="Times New Roman"/>
                <w:sz w:val="24"/>
                <w:szCs w:val="24"/>
              </w:rPr>
              <w:t xml:space="preserve">7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Развитие речи </w:t>
            </w:r>
          </w:p>
        </w:tc>
      </w:tr>
      <w:tr w:rsidR="000C7F17" w:rsidRPr="00D75C16" w:rsidTr="00BE76D7">
        <w:trPr>
          <w:trHeight w:val="52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5"/>
              <w:jc w:val="center"/>
              <w:rPr>
                <w:sz w:val="24"/>
                <w:szCs w:val="24"/>
              </w:rPr>
            </w:pPr>
            <w:r w:rsidRPr="000C7F17">
              <w:rPr>
                <w:rFonts w:ascii="Times New Roman" w:eastAsia="Times New Roman" w:hAnsi="Times New Roman" w:cs="Times New Roman"/>
                <w:sz w:val="24"/>
                <w:szCs w:val="24"/>
              </w:rPr>
              <w:t xml:space="preserve">7.1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30"/>
              <w:jc w:val="both"/>
              <w:rPr>
                <w:sz w:val="24"/>
                <w:szCs w:val="24"/>
                <w:lang w:val="ru-RU"/>
              </w:rPr>
            </w:pPr>
            <w:r w:rsidRPr="000C7F17">
              <w:rPr>
                <w:rFonts w:ascii="Times New Roman" w:eastAsia="Times New Roman" w:hAnsi="Times New Roman" w:cs="Times New Roman"/>
                <w:sz w:val="24"/>
                <w:szCs w:val="24"/>
                <w:lang w:val="ru-RU"/>
              </w:rPr>
              <w:t xml:space="preserve">Осознавать ситуацию общения (с какой целью, с кем, где происходит общение); выбирать адекватные языковые средства в ситуации общения </w:t>
            </w:r>
          </w:p>
        </w:tc>
      </w:tr>
      <w:tr w:rsidR="000C7F17" w:rsidRPr="00D75C16" w:rsidTr="00BE76D7">
        <w:trPr>
          <w:trHeight w:val="757"/>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5"/>
              <w:jc w:val="center"/>
              <w:rPr>
                <w:sz w:val="24"/>
                <w:szCs w:val="24"/>
              </w:rPr>
            </w:pPr>
            <w:r w:rsidRPr="000C7F17">
              <w:rPr>
                <w:rFonts w:ascii="Times New Roman" w:eastAsia="Times New Roman" w:hAnsi="Times New Roman" w:cs="Times New Roman"/>
                <w:sz w:val="24"/>
                <w:szCs w:val="24"/>
              </w:rPr>
              <w:t xml:space="preserve">7.2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68"/>
              <w:jc w:val="both"/>
              <w:rPr>
                <w:sz w:val="24"/>
                <w:szCs w:val="24"/>
                <w:lang w:val="ru-RU"/>
              </w:rPr>
            </w:pPr>
            <w:r w:rsidRPr="000C7F17">
              <w:rPr>
                <w:rFonts w:ascii="Times New Roman" w:eastAsia="Times New Roman" w:hAnsi="Times New Roman" w:cs="Times New Roman"/>
                <w:sz w:val="24"/>
                <w:szCs w:val="24"/>
                <w:lang w:val="ru-RU"/>
              </w:rPr>
              <w:t xml:space="preserve">Строить устное диалогическое и монологическое высказывание (4- 6 предложений), соблюдая орфоэпические нормы, правильную интонацию, нормы речевого взаимодействия </w:t>
            </w:r>
          </w:p>
        </w:tc>
      </w:tr>
      <w:tr w:rsidR="000C7F17" w:rsidRPr="00D75C16" w:rsidTr="00BE76D7">
        <w:trPr>
          <w:trHeight w:val="712"/>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5"/>
              <w:jc w:val="center"/>
              <w:rPr>
                <w:sz w:val="24"/>
                <w:szCs w:val="24"/>
              </w:rPr>
            </w:pPr>
            <w:r w:rsidRPr="000C7F17">
              <w:rPr>
                <w:rFonts w:ascii="Times New Roman" w:eastAsia="Times New Roman" w:hAnsi="Times New Roman" w:cs="Times New Roman"/>
                <w:sz w:val="24"/>
                <w:szCs w:val="24"/>
              </w:rPr>
              <w:t xml:space="preserve">7.3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527"/>
              <w:jc w:val="both"/>
              <w:rPr>
                <w:sz w:val="24"/>
                <w:szCs w:val="24"/>
                <w:lang w:val="ru-RU"/>
              </w:rPr>
            </w:pPr>
            <w:r w:rsidRPr="000C7F17">
              <w:rPr>
                <w:rFonts w:ascii="Times New Roman" w:eastAsia="Times New Roman" w:hAnsi="Times New Roman" w:cs="Times New Roman"/>
                <w:sz w:val="24"/>
                <w:szCs w:val="24"/>
                <w:lang w:val="ru-RU"/>
              </w:rPr>
              <w:t xml:space="preserve">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 </w:t>
            </w:r>
          </w:p>
        </w:tc>
      </w:tr>
      <w:tr w:rsidR="000C7F17" w:rsidRPr="00D75C16" w:rsidTr="00BE76D7">
        <w:trPr>
          <w:trHeight w:val="655"/>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5"/>
              <w:jc w:val="center"/>
              <w:rPr>
                <w:sz w:val="24"/>
                <w:szCs w:val="24"/>
              </w:rPr>
            </w:pPr>
            <w:r w:rsidRPr="000C7F17">
              <w:rPr>
                <w:rFonts w:ascii="Times New Roman" w:eastAsia="Times New Roman" w:hAnsi="Times New Roman" w:cs="Times New Roman"/>
                <w:sz w:val="24"/>
                <w:szCs w:val="24"/>
              </w:rPr>
              <w:t xml:space="preserve">7.4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Определять тему и основную мысль текста; самостоятельно озаглавливать текст с использованием темы или основной мысли </w:t>
            </w:r>
          </w:p>
        </w:tc>
      </w:tr>
      <w:tr w:rsidR="000C7F17" w:rsidRPr="00D75C16" w:rsidTr="00BE76D7">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5"/>
              <w:jc w:val="center"/>
              <w:rPr>
                <w:sz w:val="24"/>
                <w:szCs w:val="24"/>
              </w:rPr>
            </w:pPr>
            <w:r w:rsidRPr="000C7F17">
              <w:rPr>
                <w:rFonts w:ascii="Times New Roman" w:eastAsia="Times New Roman" w:hAnsi="Times New Roman" w:cs="Times New Roman"/>
                <w:sz w:val="24"/>
                <w:szCs w:val="24"/>
              </w:rPr>
              <w:t xml:space="preserve">7.5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Корректировать порядок предложений и частей текста </w:t>
            </w:r>
          </w:p>
        </w:tc>
      </w:tr>
      <w:tr w:rsidR="000C7F17" w:rsidRPr="00D75C16" w:rsidTr="00BE76D7">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5"/>
              <w:jc w:val="center"/>
              <w:rPr>
                <w:sz w:val="24"/>
                <w:szCs w:val="24"/>
              </w:rPr>
            </w:pPr>
            <w:r w:rsidRPr="000C7F17">
              <w:rPr>
                <w:rFonts w:ascii="Times New Roman" w:eastAsia="Times New Roman" w:hAnsi="Times New Roman" w:cs="Times New Roman"/>
                <w:sz w:val="24"/>
                <w:szCs w:val="24"/>
              </w:rPr>
              <w:t xml:space="preserve">7.6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Составлять план к заданным текстам </w:t>
            </w:r>
          </w:p>
        </w:tc>
      </w:tr>
      <w:tr w:rsidR="000C7F17" w:rsidRPr="00D75C16" w:rsidTr="00BE76D7">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5"/>
              <w:jc w:val="center"/>
              <w:rPr>
                <w:sz w:val="24"/>
                <w:szCs w:val="24"/>
              </w:rPr>
            </w:pPr>
            <w:r w:rsidRPr="000C7F17">
              <w:rPr>
                <w:rFonts w:ascii="Times New Roman" w:eastAsia="Times New Roman" w:hAnsi="Times New Roman" w:cs="Times New Roman"/>
                <w:sz w:val="24"/>
                <w:szCs w:val="24"/>
              </w:rPr>
              <w:t xml:space="preserve">7.7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Осуществлять подробный пересказ текста (устно и письменно) </w:t>
            </w:r>
          </w:p>
        </w:tc>
      </w:tr>
      <w:tr w:rsidR="000C7F17" w:rsidRPr="00D75C16" w:rsidTr="00BE76D7">
        <w:trPr>
          <w:trHeight w:val="339"/>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5"/>
              <w:jc w:val="center"/>
              <w:rPr>
                <w:sz w:val="24"/>
                <w:szCs w:val="24"/>
              </w:rPr>
            </w:pPr>
            <w:r w:rsidRPr="000C7F17">
              <w:rPr>
                <w:rFonts w:ascii="Times New Roman" w:eastAsia="Times New Roman" w:hAnsi="Times New Roman" w:cs="Times New Roman"/>
                <w:sz w:val="24"/>
                <w:szCs w:val="24"/>
              </w:rPr>
              <w:t xml:space="preserve">7.8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Осуществлять выборочный пересказ текста (устно) </w:t>
            </w:r>
          </w:p>
        </w:tc>
      </w:tr>
      <w:tr w:rsidR="000C7F17" w:rsidRPr="00D75C16" w:rsidTr="00BE76D7">
        <w:trPr>
          <w:trHeight w:val="19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5"/>
              <w:jc w:val="center"/>
              <w:rPr>
                <w:sz w:val="24"/>
                <w:szCs w:val="24"/>
              </w:rPr>
            </w:pPr>
            <w:r w:rsidRPr="000C7F17">
              <w:rPr>
                <w:rFonts w:ascii="Times New Roman" w:eastAsia="Times New Roman" w:hAnsi="Times New Roman" w:cs="Times New Roman"/>
                <w:sz w:val="24"/>
                <w:szCs w:val="24"/>
              </w:rPr>
              <w:t xml:space="preserve">7.9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Писать (после предварительной подготовки) сочинения по заданным темам </w:t>
            </w:r>
          </w:p>
        </w:tc>
      </w:tr>
      <w:tr w:rsidR="000C7F17" w:rsidRPr="00D75C16" w:rsidTr="00BE76D7">
        <w:trPr>
          <w:trHeight w:val="34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3"/>
              <w:jc w:val="center"/>
              <w:rPr>
                <w:sz w:val="24"/>
                <w:szCs w:val="24"/>
              </w:rPr>
            </w:pPr>
            <w:r w:rsidRPr="000C7F17">
              <w:rPr>
                <w:rFonts w:ascii="Times New Roman" w:eastAsia="Times New Roman" w:hAnsi="Times New Roman" w:cs="Times New Roman"/>
                <w:sz w:val="24"/>
                <w:szCs w:val="24"/>
              </w:rPr>
              <w:t xml:space="preserve">7.10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Осуществлять в процессе изучающего чтения поиск информации </w:t>
            </w:r>
          </w:p>
        </w:tc>
      </w:tr>
      <w:tr w:rsidR="000C7F17" w:rsidRPr="00D75C16" w:rsidTr="00BE76D7">
        <w:trPr>
          <w:trHeight w:val="655"/>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3"/>
              <w:jc w:val="center"/>
              <w:rPr>
                <w:sz w:val="24"/>
                <w:szCs w:val="24"/>
              </w:rPr>
            </w:pPr>
            <w:r w:rsidRPr="000C7F17">
              <w:rPr>
                <w:rFonts w:ascii="Times New Roman" w:eastAsia="Times New Roman" w:hAnsi="Times New Roman" w:cs="Times New Roman"/>
                <w:sz w:val="24"/>
                <w:szCs w:val="24"/>
              </w:rPr>
              <w:t xml:space="preserve">7.11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Формулировать устно и письменно простые выводы на основе прочитанной (услышанной) информации </w:t>
            </w:r>
          </w:p>
        </w:tc>
      </w:tr>
      <w:tr w:rsidR="000C7F17" w:rsidRPr="00D75C16" w:rsidTr="00BE76D7">
        <w:trPr>
          <w:trHeight w:val="217"/>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3"/>
              <w:jc w:val="center"/>
              <w:rPr>
                <w:sz w:val="24"/>
                <w:szCs w:val="24"/>
              </w:rPr>
            </w:pPr>
            <w:r w:rsidRPr="000C7F17">
              <w:rPr>
                <w:rFonts w:ascii="Times New Roman" w:eastAsia="Times New Roman" w:hAnsi="Times New Roman" w:cs="Times New Roman"/>
                <w:sz w:val="24"/>
                <w:szCs w:val="24"/>
              </w:rPr>
              <w:t xml:space="preserve">7.12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Интерпретировать и обобщать содержащуюся в тексте информацию </w:t>
            </w:r>
          </w:p>
        </w:tc>
      </w:tr>
      <w:tr w:rsidR="000C7F17" w:rsidRPr="00D75C16" w:rsidTr="00BE76D7">
        <w:trPr>
          <w:trHeight w:val="359"/>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3"/>
              <w:jc w:val="center"/>
              <w:rPr>
                <w:sz w:val="24"/>
                <w:szCs w:val="24"/>
              </w:rPr>
            </w:pPr>
            <w:r w:rsidRPr="000C7F17">
              <w:rPr>
                <w:rFonts w:ascii="Times New Roman" w:eastAsia="Times New Roman" w:hAnsi="Times New Roman" w:cs="Times New Roman"/>
                <w:sz w:val="24"/>
                <w:szCs w:val="24"/>
              </w:rPr>
              <w:lastRenderedPageBreak/>
              <w:t xml:space="preserve">7.13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Осуществлять ознакомительное чтение в соответствии с поставленной задачей </w:t>
            </w:r>
          </w:p>
        </w:tc>
      </w:tr>
    </w:tbl>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b/>
          <w:sz w:val="24"/>
          <w:szCs w:val="24"/>
          <w:lang w:val="ru-RU"/>
        </w:rPr>
        <w:t xml:space="preserve"> </w:t>
      </w:r>
    </w:p>
    <w:p w:rsidR="000C7F17" w:rsidRPr="000C7F17" w:rsidRDefault="000C7F17" w:rsidP="000C7F17">
      <w:pPr>
        <w:spacing w:before="0" w:beforeAutospacing="0" w:after="0" w:afterAutospacing="0"/>
        <w:ind w:left="10" w:right="119" w:hanging="10"/>
        <w:jc w:val="right"/>
        <w:rPr>
          <w:sz w:val="24"/>
          <w:szCs w:val="24"/>
          <w:lang w:val="ru-RU"/>
        </w:rPr>
      </w:pPr>
      <w:r w:rsidRPr="000C7F17">
        <w:rPr>
          <w:rFonts w:ascii="Times New Roman" w:eastAsia="Times New Roman" w:hAnsi="Times New Roman" w:cs="Times New Roman"/>
          <w:sz w:val="24"/>
          <w:szCs w:val="24"/>
          <w:lang w:val="ru-RU"/>
        </w:rPr>
        <w:t xml:space="preserve">Таблица 41 </w:t>
      </w:r>
    </w:p>
    <w:p w:rsidR="000C7F17" w:rsidRPr="00BE76D7" w:rsidRDefault="000C7F17" w:rsidP="00BE76D7">
      <w:pPr>
        <w:pStyle w:val="1"/>
        <w:spacing w:before="0" w:beforeAutospacing="0" w:after="0" w:afterAutospacing="0"/>
        <w:ind w:left="788"/>
        <w:jc w:val="center"/>
        <w:rPr>
          <w:rFonts w:asciiTheme="minorHAnsi" w:hAnsiTheme="minorHAnsi" w:cstheme="minorHAnsi"/>
          <w:color w:val="auto"/>
          <w:sz w:val="24"/>
          <w:szCs w:val="24"/>
          <w:lang w:val="ru-RU"/>
        </w:rPr>
      </w:pPr>
      <w:r w:rsidRPr="00BE76D7">
        <w:rPr>
          <w:rFonts w:asciiTheme="minorHAnsi" w:hAnsiTheme="minorHAnsi" w:cstheme="minorHAnsi"/>
          <w:color w:val="auto"/>
          <w:sz w:val="24"/>
          <w:szCs w:val="24"/>
          <w:lang w:val="ru-RU"/>
        </w:rPr>
        <w:t>Проверяемые элементы содержания (4 класс)</w:t>
      </w:r>
    </w:p>
    <w:tbl>
      <w:tblPr>
        <w:tblW w:w="10474" w:type="dxa"/>
        <w:tblInd w:w="-263" w:type="dxa"/>
        <w:tblCellMar>
          <w:top w:w="55" w:type="dxa"/>
          <w:left w:w="163" w:type="dxa"/>
          <w:right w:w="165" w:type="dxa"/>
        </w:tblCellMar>
        <w:tblLook w:val="04A0" w:firstRow="1" w:lastRow="0" w:firstColumn="1" w:lastColumn="0" w:noHBand="0" w:noVBand="1"/>
      </w:tblPr>
      <w:tblGrid>
        <w:gridCol w:w="1135"/>
        <w:gridCol w:w="9339"/>
      </w:tblGrid>
      <w:tr w:rsidR="000C7F17" w:rsidRPr="000C7F17" w:rsidTr="00BE76D7">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3"/>
              <w:jc w:val="center"/>
              <w:rPr>
                <w:sz w:val="24"/>
                <w:szCs w:val="24"/>
              </w:rPr>
            </w:pPr>
            <w:r w:rsidRPr="000C7F17">
              <w:rPr>
                <w:rFonts w:ascii="Times New Roman" w:eastAsia="Times New Roman" w:hAnsi="Times New Roman" w:cs="Times New Roman"/>
                <w:sz w:val="24"/>
                <w:szCs w:val="24"/>
              </w:rPr>
              <w:t xml:space="preserve">Код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1"/>
              <w:jc w:val="center"/>
              <w:rPr>
                <w:sz w:val="24"/>
                <w:szCs w:val="24"/>
              </w:rPr>
            </w:pPr>
            <w:r w:rsidRPr="000C7F17">
              <w:rPr>
                <w:rFonts w:ascii="Times New Roman" w:eastAsia="Times New Roman" w:hAnsi="Times New Roman" w:cs="Times New Roman"/>
                <w:sz w:val="24"/>
                <w:szCs w:val="24"/>
              </w:rPr>
              <w:t xml:space="preserve">Проверяемый элемент содержания </w:t>
            </w:r>
          </w:p>
        </w:tc>
      </w:tr>
      <w:tr w:rsidR="000C7F17" w:rsidRPr="000C7F17" w:rsidTr="00BE76D7">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4"/>
              <w:jc w:val="center"/>
              <w:rPr>
                <w:sz w:val="24"/>
                <w:szCs w:val="24"/>
              </w:rPr>
            </w:pPr>
            <w:r w:rsidRPr="000C7F17">
              <w:rPr>
                <w:rFonts w:ascii="Times New Roman" w:eastAsia="Times New Roman" w:hAnsi="Times New Roman" w:cs="Times New Roman"/>
                <w:sz w:val="24"/>
                <w:szCs w:val="24"/>
              </w:rPr>
              <w:t xml:space="preserve">1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Фонетика. Графика. Орфоэпия </w:t>
            </w:r>
          </w:p>
        </w:tc>
      </w:tr>
      <w:tr w:rsidR="000C7F17" w:rsidRPr="00D75C16" w:rsidTr="00BE76D7">
        <w:trPr>
          <w:trHeight w:val="655"/>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5"/>
              <w:jc w:val="center"/>
              <w:rPr>
                <w:sz w:val="24"/>
                <w:szCs w:val="24"/>
              </w:rPr>
            </w:pPr>
            <w:r w:rsidRPr="000C7F17">
              <w:rPr>
                <w:rFonts w:ascii="Times New Roman" w:eastAsia="Times New Roman" w:hAnsi="Times New Roman" w:cs="Times New Roman"/>
                <w:sz w:val="24"/>
                <w:szCs w:val="24"/>
              </w:rPr>
              <w:t xml:space="preserve">1.1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Характеристика, сравнение, классификация звуков вне слова и в слове по заданным параметрам </w:t>
            </w:r>
          </w:p>
        </w:tc>
      </w:tr>
      <w:tr w:rsidR="000C7F17" w:rsidRPr="00D75C16" w:rsidTr="00BE76D7">
        <w:trPr>
          <w:trHeight w:val="33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5"/>
              <w:jc w:val="center"/>
              <w:rPr>
                <w:sz w:val="24"/>
                <w:szCs w:val="24"/>
              </w:rPr>
            </w:pPr>
            <w:r w:rsidRPr="000C7F17">
              <w:rPr>
                <w:rFonts w:ascii="Times New Roman" w:eastAsia="Times New Roman" w:hAnsi="Times New Roman" w:cs="Times New Roman"/>
                <w:sz w:val="24"/>
                <w:szCs w:val="24"/>
              </w:rPr>
              <w:t xml:space="preserve">1.2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Звуко-буквенный разбор слова (по отработанному алгоритму) </w:t>
            </w:r>
          </w:p>
        </w:tc>
      </w:tr>
      <w:tr w:rsidR="000C7F17" w:rsidRPr="00D75C16" w:rsidTr="00BE76D7">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5"/>
              <w:jc w:val="center"/>
              <w:rPr>
                <w:sz w:val="24"/>
                <w:szCs w:val="24"/>
              </w:rPr>
            </w:pPr>
            <w:r w:rsidRPr="000C7F17">
              <w:rPr>
                <w:rFonts w:ascii="Times New Roman" w:eastAsia="Times New Roman" w:hAnsi="Times New Roman" w:cs="Times New Roman"/>
                <w:sz w:val="24"/>
                <w:szCs w:val="24"/>
              </w:rPr>
              <w:t xml:space="preserve">1.3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Правильная интонация в процессе говорения и чтения </w:t>
            </w:r>
          </w:p>
        </w:tc>
      </w:tr>
      <w:tr w:rsidR="000C7F17" w:rsidRPr="00D75C16" w:rsidTr="00BE76D7">
        <w:trPr>
          <w:trHeight w:val="980"/>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5"/>
              <w:jc w:val="center"/>
              <w:rPr>
                <w:sz w:val="24"/>
                <w:szCs w:val="24"/>
              </w:rPr>
            </w:pPr>
            <w:r w:rsidRPr="000C7F17">
              <w:rPr>
                <w:rFonts w:ascii="Times New Roman" w:eastAsia="Times New Roman" w:hAnsi="Times New Roman" w:cs="Times New Roman"/>
                <w:sz w:val="24"/>
                <w:szCs w:val="24"/>
              </w:rPr>
              <w:t xml:space="preserve">1.4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67"/>
              <w:jc w:val="both"/>
              <w:rPr>
                <w:sz w:val="24"/>
                <w:szCs w:val="24"/>
                <w:lang w:val="ru-RU"/>
              </w:rPr>
            </w:pPr>
            <w:r w:rsidRPr="000C7F17">
              <w:rPr>
                <w:rFonts w:ascii="Times New Roman" w:eastAsia="Times New Roman" w:hAnsi="Times New Roman" w:cs="Times New Roman"/>
                <w:sz w:val="24"/>
                <w:szCs w:val="24"/>
                <w:lang w:val="ru-RU"/>
              </w:rPr>
              <w:t xml:space="preserve">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w:t>
            </w:r>
          </w:p>
        </w:tc>
      </w:tr>
      <w:tr w:rsidR="000C7F17" w:rsidRPr="00D75C16" w:rsidTr="00BE76D7">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5"/>
              <w:jc w:val="center"/>
              <w:rPr>
                <w:sz w:val="24"/>
                <w:szCs w:val="24"/>
              </w:rPr>
            </w:pPr>
            <w:r w:rsidRPr="000C7F17">
              <w:rPr>
                <w:rFonts w:ascii="Times New Roman" w:eastAsia="Times New Roman" w:hAnsi="Times New Roman" w:cs="Times New Roman"/>
                <w:sz w:val="24"/>
                <w:szCs w:val="24"/>
              </w:rPr>
              <w:t xml:space="preserve">1.5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Использование орфоэпических словарей русского языка при </w:t>
            </w:r>
            <w:r w:rsidR="00BE76D7" w:rsidRPr="00BE76D7">
              <w:rPr>
                <w:rFonts w:ascii="Times New Roman" w:eastAsia="Times New Roman" w:hAnsi="Times New Roman" w:cs="Times New Roman"/>
                <w:sz w:val="24"/>
                <w:szCs w:val="24"/>
                <w:lang w:val="ru-RU"/>
              </w:rPr>
              <w:t>определении правильного произношения слов</w:t>
            </w:r>
          </w:p>
        </w:tc>
      </w:tr>
    </w:tbl>
    <w:p w:rsidR="000C7F17" w:rsidRPr="000C7F17" w:rsidRDefault="000C7F17" w:rsidP="000C7F17">
      <w:pPr>
        <w:spacing w:before="0" w:beforeAutospacing="0" w:after="0" w:afterAutospacing="0"/>
        <w:ind w:left="-283" w:right="11456"/>
        <w:rPr>
          <w:sz w:val="24"/>
          <w:szCs w:val="24"/>
          <w:lang w:val="ru-RU"/>
        </w:rPr>
      </w:pPr>
    </w:p>
    <w:tbl>
      <w:tblPr>
        <w:tblW w:w="10474" w:type="dxa"/>
        <w:tblInd w:w="-418" w:type="dxa"/>
        <w:tblCellMar>
          <w:top w:w="50" w:type="dxa"/>
          <w:left w:w="7" w:type="dxa"/>
          <w:right w:w="225" w:type="dxa"/>
        </w:tblCellMar>
        <w:tblLook w:val="04A0" w:firstRow="1" w:lastRow="0" w:firstColumn="1" w:lastColumn="0" w:noHBand="0" w:noVBand="1"/>
      </w:tblPr>
      <w:tblGrid>
        <w:gridCol w:w="1135"/>
        <w:gridCol w:w="9339"/>
      </w:tblGrid>
      <w:tr w:rsidR="000C7F17" w:rsidRPr="000C7F17" w:rsidTr="00BE76D7">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20"/>
              <w:jc w:val="center"/>
              <w:rPr>
                <w:sz w:val="24"/>
                <w:szCs w:val="24"/>
              </w:rPr>
            </w:pPr>
            <w:r w:rsidRPr="000C7F17">
              <w:rPr>
                <w:rFonts w:ascii="Times New Roman" w:eastAsia="Times New Roman" w:hAnsi="Times New Roman" w:cs="Times New Roman"/>
                <w:sz w:val="24"/>
                <w:szCs w:val="24"/>
              </w:rPr>
              <w:t xml:space="preserve">2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Лексика </w:t>
            </w:r>
          </w:p>
        </w:tc>
      </w:tr>
      <w:tr w:rsidR="000C7F17" w:rsidRPr="00D75C16" w:rsidTr="00BE76D7">
        <w:trPr>
          <w:trHeight w:val="655"/>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1"/>
              <w:jc w:val="center"/>
              <w:rPr>
                <w:sz w:val="24"/>
                <w:szCs w:val="24"/>
              </w:rPr>
            </w:pPr>
            <w:r w:rsidRPr="000C7F17">
              <w:rPr>
                <w:rFonts w:ascii="Times New Roman" w:eastAsia="Times New Roman" w:hAnsi="Times New Roman" w:cs="Times New Roman"/>
                <w:sz w:val="24"/>
                <w:szCs w:val="24"/>
              </w:rPr>
              <w:t xml:space="preserve">2.1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Повторение и продолжение работы: наблюдение за использованием в речи синонимов, антонимов, устаревших слов (простые случаи) </w:t>
            </w:r>
          </w:p>
        </w:tc>
      </w:tr>
      <w:tr w:rsidR="000C7F17" w:rsidRPr="00D75C16" w:rsidTr="00BE76D7">
        <w:trPr>
          <w:trHeight w:val="183"/>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1"/>
              <w:jc w:val="center"/>
              <w:rPr>
                <w:sz w:val="24"/>
                <w:szCs w:val="24"/>
              </w:rPr>
            </w:pPr>
            <w:r w:rsidRPr="000C7F17">
              <w:rPr>
                <w:rFonts w:ascii="Times New Roman" w:eastAsia="Times New Roman" w:hAnsi="Times New Roman" w:cs="Times New Roman"/>
                <w:sz w:val="24"/>
                <w:szCs w:val="24"/>
              </w:rPr>
              <w:t xml:space="preserve">2.2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Наблюдение за использованием в речи фразеологизмов (простые случаи) </w:t>
            </w:r>
          </w:p>
        </w:tc>
      </w:tr>
      <w:tr w:rsidR="000C7F17" w:rsidRPr="000C7F17" w:rsidTr="00BE76D7">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20"/>
              <w:jc w:val="center"/>
              <w:rPr>
                <w:sz w:val="24"/>
                <w:szCs w:val="24"/>
              </w:rPr>
            </w:pPr>
            <w:r w:rsidRPr="000C7F17">
              <w:rPr>
                <w:rFonts w:ascii="Times New Roman" w:eastAsia="Times New Roman" w:hAnsi="Times New Roman" w:cs="Times New Roman"/>
                <w:sz w:val="24"/>
                <w:szCs w:val="24"/>
              </w:rPr>
              <w:t xml:space="preserve">3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Состав слова (морфемика) </w:t>
            </w:r>
          </w:p>
        </w:tc>
      </w:tr>
      <w:tr w:rsidR="000C7F17" w:rsidRPr="00D75C16" w:rsidTr="00BE76D7">
        <w:trPr>
          <w:trHeight w:val="563"/>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1"/>
              <w:jc w:val="center"/>
              <w:rPr>
                <w:sz w:val="24"/>
                <w:szCs w:val="24"/>
              </w:rPr>
            </w:pPr>
            <w:r w:rsidRPr="000C7F17">
              <w:rPr>
                <w:rFonts w:ascii="Times New Roman" w:eastAsia="Times New Roman" w:hAnsi="Times New Roman" w:cs="Times New Roman"/>
                <w:sz w:val="24"/>
                <w:szCs w:val="24"/>
              </w:rPr>
              <w:t xml:space="preserve">3.1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470"/>
              <w:jc w:val="both"/>
              <w:rPr>
                <w:sz w:val="24"/>
                <w:szCs w:val="24"/>
                <w:lang w:val="ru-RU"/>
              </w:rPr>
            </w:pPr>
            <w:r w:rsidRPr="000C7F17">
              <w:rPr>
                <w:rFonts w:ascii="Times New Roman" w:eastAsia="Times New Roman" w:hAnsi="Times New Roman" w:cs="Times New Roman"/>
                <w:sz w:val="24"/>
                <w:szCs w:val="24"/>
                <w:lang w:val="ru-RU"/>
              </w:rPr>
              <w:t xml:space="preserve">Состав изменяемых слов, выделение в словах с однозначно выделяемыми морфемами окончания, корня, приставки, суффикса (повторение изученного) </w:t>
            </w:r>
          </w:p>
        </w:tc>
      </w:tr>
      <w:tr w:rsidR="000C7F17" w:rsidRPr="000C7F17" w:rsidTr="00BE76D7">
        <w:trPr>
          <w:trHeight w:val="33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1"/>
              <w:jc w:val="center"/>
              <w:rPr>
                <w:sz w:val="24"/>
                <w:szCs w:val="24"/>
              </w:rPr>
            </w:pPr>
            <w:r w:rsidRPr="000C7F17">
              <w:rPr>
                <w:rFonts w:ascii="Times New Roman" w:eastAsia="Times New Roman" w:hAnsi="Times New Roman" w:cs="Times New Roman"/>
                <w:sz w:val="24"/>
                <w:szCs w:val="24"/>
              </w:rPr>
              <w:t xml:space="preserve">3.2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Основа слова </w:t>
            </w:r>
          </w:p>
        </w:tc>
      </w:tr>
      <w:tr w:rsidR="000C7F17" w:rsidRPr="000C7F17" w:rsidTr="00BE76D7">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1"/>
              <w:jc w:val="center"/>
              <w:rPr>
                <w:sz w:val="24"/>
                <w:szCs w:val="24"/>
              </w:rPr>
            </w:pPr>
            <w:r w:rsidRPr="000C7F17">
              <w:rPr>
                <w:rFonts w:ascii="Times New Roman" w:eastAsia="Times New Roman" w:hAnsi="Times New Roman" w:cs="Times New Roman"/>
                <w:sz w:val="24"/>
                <w:szCs w:val="24"/>
              </w:rPr>
              <w:t xml:space="preserve">3.3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Состав неизменяемых слов (ознакомление) </w:t>
            </w:r>
          </w:p>
        </w:tc>
      </w:tr>
      <w:tr w:rsidR="000C7F17" w:rsidRPr="00D75C16" w:rsidTr="00BE76D7">
        <w:trPr>
          <w:trHeight w:val="285"/>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1"/>
              <w:jc w:val="center"/>
              <w:rPr>
                <w:sz w:val="24"/>
                <w:szCs w:val="24"/>
              </w:rPr>
            </w:pPr>
            <w:r w:rsidRPr="000C7F17">
              <w:rPr>
                <w:rFonts w:ascii="Times New Roman" w:eastAsia="Times New Roman" w:hAnsi="Times New Roman" w:cs="Times New Roman"/>
                <w:sz w:val="24"/>
                <w:szCs w:val="24"/>
              </w:rPr>
              <w:t xml:space="preserve">3.4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Значение наиболее употребляемых суффиксов изученных частей речи (ознакомление) </w:t>
            </w:r>
          </w:p>
        </w:tc>
      </w:tr>
      <w:tr w:rsidR="000C7F17" w:rsidRPr="000C7F17" w:rsidTr="00BE76D7">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20"/>
              <w:jc w:val="center"/>
              <w:rPr>
                <w:sz w:val="24"/>
                <w:szCs w:val="24"/>
              </w:rPr>
            </w:pPr>
            <w:r w:rsidRPr="000C7F17">
              <w:rPr>
                <w:rFonts w:ascii="Times New Roman" w:eastAsia="Times New Roman" w:hAnsi="Times New Roman" w:cs="Times New Roman"/>
                <w:sz w:val="24"/>
                <w:szCs w:val="24"/>
              </w:rPr>
              <w:t xml:space="preserve">4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Морфология </w:t>
            </w:r>
          </w:p>
        </w:tc>
      </w:tr>
      <w:tr w:rsidR="000C7F17" w:rsidRPr="00D75C16" w:rsidTr="00BE76D7">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1"/>
              <w:jc w:val="center"/>
              <w:rPr>
                <w:sz w:val="24"/>
                <w:szCs w:val="24"/>
              </w:rPr>
            </w:pPr>
            <w:r w:rsidRPr="000C7F17">
              <w:rPr>
                <w:rFonts w:ascii="Times New Roman" w:eastAsia="Times New Roman" w:hAnsi="Times New Roman" w:cs="Times New Roman"/>
                <w:sz w:val="24"/>
                <w:szCs w:val="24"/>
              </w:rPr>
              <w:t xml:space="preserve">4.1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Части речи самостоятельные и служебные </w:t>
            </w:r>
          </w:p>
        </w:tc>
      </w:tr>
      <w:tr w:rsidR="000C7F17" w:rsidRPr="00D75C16" w:rsidTr="00BE76D7">
        <w:trPr>
          <w:trHeight w:val="1407"/>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1"/>
              <w:jc w:val="center"/>
              <w:rPr>
                <w:sz w:val="24"/>
                <w:szCs w:val="24"/>
              </w:rPr>
            </w:pPr>
            <w:r w:rsidRPr="000C7F17">
              <w:rPr>
                <w:rFonts w:ascii="Times New Roman" w:eastAsia="Times New Roman" w:hAnsi="Times New Roman" w:cs="Times New Roman"/>
                <w:sz w:val="24"/>
                <w:szCs w:val="24"/>
              </w:rPr>
              <w:t xml:space="preserve">4.2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Имя существительное. Склонение имён существительных (кроме существительных </w:t>
            </w:r>
          </w:p>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на </w:t>
            </w:r>
            <w:r w:rsidRPr="000C7F17">
              <w:rPr>
                <w:rFonts w:ascii="Times New Roman" w:eastAsia="Times New Roman" w:hAnsi="Times New Roman" w:cs="Times New Roman"/>
                <w:i/>
                <w:sz w:val="24"/>
                <w:szCs w:val="24"/>
                <w:lang w:val="ru-RU"/>
              </w:rPr>
              <w:t>-мя, -ий, -и</w:t>
            </w:r>
            <w:r w:rsidRPr="000C7F17">
              <w:rPr>
                <w:rFonts w:ascii="Times New Roman" w:eastAsia="Times New Roman" w:hAnsi="Times New Roman" w:cs="Times New Roman"/>
                <w:i/>
                <w:sz w:val="24"/>
                <w:szCs w:val="24"/>
              </w:rPr>
              <w:t>e</w:t>
            </w:r>
            <w:r w:rsidRPr="000C7F17">
              <w:rPr>
                <w:rFonts w:ascii="Times New Roman" w:eastAsia="Times New Roman" w:hAnsi="Times New Roman" w:cs="Times New Roman"/>
                <w:i/>
                <w:sz w:val="24"/>
                <w:szCs w:val="24"/>
                <w:lang w:val="ru-RU"/>
              </w:rPr>
              <w:t xml:space="preserve">, -ия; </w:t>
            </w:r>
            <w:r w:rsidRPr="000C7F17">
              <w:rPr>
                <w:rFonts w:ascii="Times New Roman" w:eastAsia="Times New Roman" w:hAnsi="Times New Roman" w:cs="Times New Roman"/>
                <w:sz w:val="24"/>
                <w:szCs w:val="24"/>
                <w:lang w:val="ru-RU"/>
              </w:rPr>
              <w:t xml:space="preserve">на </w:t>
            </w:r>
            <w:r w:rsidRPr="000C7F17">
              <w:rPr>
                <w:rFonts w:ascii="Times New Roman" w:eastAsia="Times New Roman" w:hAnsi="Times New Roman" w:cs="Times New Roman"/>
                <w:i/>
                <w:sz w:val="24"/>
                <w:szCs w:val="24"/>
                <w:lang w:val="ru-RU"/>
              </w:rPr>
              <w:t xml:space="preserve">-ья </w:t>
            </w:r>
            <w:r w:rsidRPr="000C7F17">
              <w:rPr>
                <w:rFonts w:ascii="Times New Roman" w:eastAsia="Times New Roman" w:hAnsi="Times New Roman" w:cs="Times New Roman"/>
                <w:sz w:val="24"/>
                <w:szCs w:val="24"/>
                <w:lang w:val="ru-RU"/>
              </w:rPr>
              <w:t xml:space="preserve">типа </w:t>
            </w:r>
            <w:r w:rsidRPr="000C7F17">
              <w:rPr>
                <w:rFonts w:ascii="Times New Roman" w:eastAsia="Times New Roman" w:hAnsi="Times New Roman" w:cs="Times New Roman"/>
                <w:i/>
                <w:sz w:val="24"/>
                <w:szCs w:val="24"/>
                <w:lang w:val="ru-RU"/>
              </w:rPr>
              <w:t>гостья</w:t>
            </w:r>
            <w:r w:rsidRPr="000C7F17">
              <w:rPr>
                <w:rFonts w:ascii="Times New Roman" w:eastAsia="Times New Roman" w:hAnsi="Times New Roman" w:cs="Times New Roman"/>
                <w:sz w:val="24"/>
                <w:szCs w:val="24"/>
                <w:lang w:val="ru-RU"/>
              </w:rPr>
              <w:t xml:space="preserve">, на </w:t>
            </w:r>
            <w:r w:rsidRPr="000C7F17">
              <w:rPr>
                <w:rFonts w:ascii="Times New Roman" w:eastAsia="Times New Roman" w:hAnsi="Times New Roman" w:cs="Times New Roman"/>
                <w:i/>
                <w:sz w:val="24"/>
                <w:szCs w:val="24"/>
                <w:lang w:val="ru-RU"/>
              </w:rPr>
              <w:t xml:space="preserve">-ье </w:t>
            </w:r>
            <w:r w:rsidRPr="000C7F17">
              <w:rPr>
                <w:rFonts w:ascii="Times New Roman" w:eastAsia="Times New Roman" w:hAnsi="Times New Roman" w:cs="Times New Roman"/>
                <w:sz w:val="24"/>
                <w:szCs w:val="24"/>
                <w:lang w:val="ru-RU"/>
              </w:rPr>
              <w:t xml:space="preserve">типа ожерелье во множественном числе; а также кроме собственных имён </w:t>
            </w:r>
          </w:p>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существительных на </w:t>
            </w:r>
            <w:r w:rsidRPr="000C7F17">
              <w:rPr>
                <w:rFonts w:ascii="Times New Roman" w:eastAsia="Times New Roman" w:hAnsi="Times New Roman" w:cs="Times New Roman"/>
                <w:i/>
                <w:sz w:val="24"/>
                <w:szCs w:val="24"/>
                <w:lang w:val="ru-RU"/>
              </w:rPr>
              <w:t>-ов, -ин, -ий</w:t>
            </w:r>
            <w:r w:rsidRPr="000C7F17">
              <w:rPr>
                <w:rFonts w:ascii="Times New Roman" w:eastAsia="Times New Roman" w:hAnsi="Times New Roman" w:cs="Times New Roman"/>
                <w:sz w:val="24"/>
                <w:szCs w:val="24"/>
                <w:lang w:val="ru-RU"/>
              </w:rPr>
              <w:t xml:space="preserve">); имена существительные 1-го, 2-го, 3-го склонений (повторение изученного) </w:t>
            </w:r>
          </w:p>
        </w:tc>
      </w:tr>
      <w:tr w:rsidR="000C7F17" w:rsidRPr="000C7F17" w:rsidTr="00BE76D7">
        <w:trPr>
          <w:trHeight w:val="33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1"/>
              <w:jc w:val="center"/>
              <w:rPr>
                <w:sz w:val="24"/>
                <w:szCs w:val="24"/>
              </w:rPr>
            </w:pPr>
            <w:r w:rsidRPr="000C7F17">
              <w:rPr>
                <w:rFonts w:ascii="Times New Roman" w:eastAsia="Times New Roman" w:hAnsi="Times New Roman" w:cs="Times New Roman"/>
                <w:sz w:val="24"/>
                <w:szCs w:val="24"/>
              </w:rPr>
              <w:t xml:space="preserve">4.3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Несклоняемые имена существительные (ознакомление) </w:t>
            </w:r>
          </w:p>
        </w:tc>
      </w:tr>
      <w:tr w:rsidR="000C7F17" w:rsidRPr="00D75C16" w:rsidTr="00BE76D7">
        <w:trPr>
          <w:trHeight w:val="662"/>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1"/>
              <w:jc w:val="center"/>
              <w:rPr>
                <w:sz w:val="24"/>
                <w:szCs w:val="24"/>
              </w:rPr>
            </w:pPr>
            <w:r w:rsidRPr="000C7F17">
              <w:rPr>
                <w:rFonts w:ascii="Times New Roman" w:eastAsia="Times New Roman" w:hAnsi="Times New Roman" w:cs="Times New Roman"/>
                <w:sz w:val="24"/>
                <w:szCs w:val="24"/>
              </w:rPr>
              <w:t xml:space="preserve">4.4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Имя прилагательное. Зависимость формы имени прилагательного от формы имени существительного (повторение) </w:t>
            </w:r>
          </w:p>
        </w:tc>
      </w:tr>
      <w:tr w:rsidR="000C7F17" w:rsidRPr="00D75C16" w:rsidTr="00BE76D7">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1"/>
              <w:jc w:val="center"/>
              <w:rPr>
                <w:sz w:val="24"/>
                <w:szCs w:val="24"/>
              </w:rPr>
            </w:pPr>
            <w:r w:rsidRPr="000C7F17">
              <w:rPr>
                <w:rFonts w:ascii="Times New Roman" w:eastAsia="Times New Roman" w:hAnsi="Times New Roman" w:cs="Times New Roman"/>
                <w:sz w:val="24"/>
                <w:szCs w:val="24"/>
              </w:rPr>
              <w:t xml:space="preserve">4.5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Склонение имён прилагательных во множественном числе </w:t>
            </w:r>
          </w:p>
        </w:tc>
      </w:tr>
      <w:tr w:rsidR="000C7F17" w:rsidRPr="000C7F17" w:rsidTr="00BE76D7">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1"/>
              <w:jc w:val="center"/>
              <w:rPr>
                <w:sz w:val="24"/>
                <w:szCs w:val="24"/>
              </w:rPr>
            </w:pPr>
            <w:r w:rsidRPr="000C7F17">
              <w:rPr>
                <w:rFonts w:ascii="Times New Roman" w:eastAsia="Times New Roman" w:hAnsi="Times New Roman" w:cs="Times New Roman"/>
                <w:sz w:val="24"/>
                <w:szCs w:val="24"/>
              </w:rPr>
              <w:t xml:space="preserve">4.6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Местоимение. Личные местоимения (повторение) </w:t>
            </w:r>
          </w:p>
        </w:tc>
      </w:tr>
      <w:tr w:rsidR="000C7F17" w:rsidRPr="00D75C16" w:rsidTr="00BE76D7">
        <w:trPr>
          <w:trHeight w:val="265"/>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1"/>
              <w:jc w:val="center"/>
              <w:rPr>
                <w:sz w:val="24"/>
                <w:szCs w:val="24"/>
              </w:rPr>
            </w:pPr>
            <w:r w:rsidRPr="000C7F17">
              <w:rPr>
                <w:rFonts w:ascii="Times New Roman" w:eastAsia="Times New Roman" w:hAnsi="Times New Roman" w:cs="Times New Roman"/>
                <w:sz w:val="24"/>
                <w:szCs w:val="24"/>
              </w:rPr>
              <w:t xml:space="preserve">4.7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Личные местоимения 1-го и 3-го лица единственного и множественного числа </w:t>
            </w:r>
          </w:p>
        </w:tc>
      </w:tr>
      <w:tr w:rsidR="000C7F17" w:rsidRPr="000C7F17" w:rsidTr="00BE76D7">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1"/>
              <w:jc w:val="center"/>
              <w:rPr>
                <w:sz w:val="24"/>
                <w:szCs w:val="24"/>
              </w:rPr>
            </w:pPr>
            <w:r w:rsidRPr="000C7F17">
              <w:rPr>
                <w:rFonts w:ascii="Times New Roman" w:eastAsia="Times New Roman" w:hAnsi="Times New Roman" w:cs="Times New Roman"/>
                <w:sz w:val="24"/>
                <w:szCs w:val="24"/>
              </w:rPr>
              <w:t xml:space="preserve">4.8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Склонение личных местоимений </w:t>
            </w:r>
          </w:p>
        </w:tc>
      </w:tr>
      <w:tr w:rsidR="000C7F17" w:rsidRPr="00D75C16" w:rsidTr="00BE76D7">
        <w:trPr>
          <w:trHeight w:val="65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1"/>
              <w:jc w:val="center"/>
              <w:rPr>
                <w:sz w:val="24"/>
                <w:szCs w:val="24"/>
              </w:rPr>
            </w:pPr>
            <w:r w:rsidRPr="000C7F17">
              <w:rPr>
                <w:rFonts w:ascii="Times New Roman" w:eastAsia="Times New Roman" w:hAnsi="Times New Roman" w:cs="Times New Roman"/>
                <w:sz w:val="24"/>
                <w:szCs w:val="24"/>
              </w:rPr>
              <w:lastRenderedPageBreak/>
              <w:t xml:space="preserve">4.9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Глагол. Изменение глаголов по лицам и числам в настоящем и будущем времени (спряжение) </w:t>
            </w:r>
          </w:p>
        </w:tc>
      </w:tr>
      <w:tr w:rsidR="000C7F17" w:rsidRPr="00D75C16" w:rsidTr="00BE76D7">
        <w:trPr>
          <w:trHeight w:val="199"/>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4"/>
              <w:jc w:val="center"/>
              <w:rPr>
                <w:sz w:val="24"/>
                <w:szCs w:val="24"/>
              </w:rPr>
            </w:pPr>
            <w:r w:rsidRPr="000C7F17">
              <w:rPr>
                <w:rFonts w:ascii="Times New Roman" w:eastAsia="Times New Roman" w:hAnsi="Times New Roman" w:cs="Times New Roman"/>
                <w:sz w:val="24"/>
                <w:szCs w:val="24"/>
              </w:rPr>
              <w:t xml:space="preserve">4.10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rPr>
              <w:t>I</w:t>
            </w:r>
            <w:r w:rsidRPr="000C7F17">
              <w:rPr>
                <w:rFonts w:ascii="Times New Roman" w:eastAsia="Times New Roman" w:hAnsi="Times New Roman" w:cs="Times New Roman"/>
                <w:sz w:val="24"/>
                <w:szCs w:val="24"/>
                <w:lang w:val="ru-RU"/>
              </w:rPr>
              <w:t xml:space="preserve"> и </w:t>
            </w:r>
            <w:r w:rsidRPr="000C7F17">
              <w:rPr>
                <w:rFonts w:ascii="Times New Roman" w:eastAsia="Times New Roman" w:hAnsi="Times New Roman" w:cs="Times New Roman"/>
                <w:sz w:val="24"/>
                <w:szCs w:val="24"/>
              </w:rPr>
              <w:t>II</w:t>
            </w:r>
            <w:r w:rsidRPr="000C7F17">
              <w:rPr>
                <w:rFonts w:ascii="Times New Roman" w:eastAsia="Times New Roman" w:hAnsi="Times New Roman" w:cs="Times New Roman"/>
                <w:sz w:val="24"/>
                <w:szCs w:val="24"/>
                <w:lang w:val="ru-RU"/>
              </w:rPr>
              <w:t xml:space="preserve"> спряжение глаголов. Способы определения </w:t>
            </w:r>
            <w:r w:rsidRPr="000C7F17">
              <w:rPr>
                <w:rFonts w:ascii="Times New Roman" w:eastAsia="Times New Roman" w:hAnsi="Times New Roman" w:cs="Times New Roman"/>
                <w:sz w:val="24"/>
                <w:szCs w:val="24"/>
              </w:rPr>
              <w:t>I</w:t>
            </w:r>
            <w:r w:rsidRPr="000C7F17">
              <w:rPr>
                <w:rFonts w:ascii="Times New Roman" w:eastAsia="Times New Roman" w:hAnsi="Times New Roman" w:cs="Times New Roman"/>
                <w:sz w:val="24"/>
                <w:szCs w:val="24"/>
                <w:lang w:val="ru-RU"/>
              </w:rPr>
              <w:t xml:space="preserve"> и </w:t>
            </w:r>
            <w:r w:rsidRPr="000C7F17">
              <w:rPr>
                <w:rFonts w:ascii="Times New Roman" w:eastAsia="Times New Roman" w:hAnsi="Times New Roman" w:cs="Times New Roman"/>
                <w:sz w:val="24"/>
                <w:szCs w:val="24"/>
              </w:rPr>
              <w:t>II</w:t>
            </w:r>
            <w:r w:rsidRPr="000C7F17">
              <w:rPr>
                <w:rFonts w:ascii="Times New Roman" w:eastAsia="Times New Roman" w:hAnsi="Times New Roman" w:cs="Times New Roman"/>
                <w:sz w:val="24"/>
                <w:szCs w:val="24"/>
                <w:lang w:val="ru-RU"/>
              </w:rPr>
              <w:t xml:space="preserve"> спряжения глаголов </w:t>
            </w:r>
          </w:p>
        </w:tc>
      </w:tr>
      <w:tr w:rsidR="000C7F17" w:rsidRPr="00D75C16" w:rsidTr="00BE76D7">
        <w:trPr>
          <w:trHeight w:val="302"/>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4"/>
              <w:jc w:val="center"/>
              <w:rPr>
                <w:sz w:val="24"/>
                <w:szCs w:val="24"/>
              </w:rPr>
            </w:pPr>
            <w:r w:rsidRPr="000C7F17">
              <w:rPr>
                <w:rFonts w:ascii="Times New Roman" w:eastAsia="Times New Roman" w:hAnsi="Times New Roman" w:cs="Times New Roman"/>
                <w:sz w:val="24"/>
                <w:szCs w:val="24"/>
              </w:rPr>
              <w:t xml:space="preserve">4.11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Наречие (общее представление). Значение, вопросы, употребление в речи </w:t>
            </w:r>
          </w:p>
        </w:tc>
      </w:tr>
      <w:tr w:rsidR="000C7F17" w:rsidRPr="00D75C16" w:rsidTr="00BE76D7">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4"/>
              <w:jc w:val="center"/>
              <w:rPr>
                <w:sz w:val="24"/>
                <w:szCs w:val="24"/>
              </w:rPr>
            </w:pPr>
            <w:r w:rsidRPr="000C7F17">
              <w:rPr>
                <w:rFonts w:ascii="Times New Roman" w:eastAsia="Times New Roman" w:hAnsi="Times New Roman" w:cs="Times New Roman"/>
                <w:sz w:val="24"/>
                <w:szCs w:val="24"/>
              </w:rPr>
              <w:t xml:space="preserve">4.12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1"/>
              <w:rPr>
                <w:sz w:val="24"/>
                <w:szCs w:val="24"/>
                <w:lang w:val="ru-RU"/>
              </w:rPr>
            </w:pPr>
            <w:r w:rsidRPr="000C7F17">
              <w:rPr>
                <w:rFonts w:ascii="Times New Roman" w:eastAsia="Times New Roman" w:hAnsi="Times New Roman" w:cs="Times New Roman"/>
                <w:sz w:val="24"/>
                <w:szCs w:val="24"/>
                <w:lang w:val="ru-RU"/>
              </w:rPr>
              <w:t xml:space="preserve">Предлог. Отличие предлогов от приставок (повторение) </w:t>
            </w:r>
          </w:p>
        </w:tc>
      </w:tr>
      <w:tr w:rsidR="000C7F17" w:rsidRPr="00D75C16" w:rsidTr="00BE76D7">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4"/>
              <w:jc w:val="center"/>
              <w:rPr>
                <w:sz w:val="24"/>
                <w:szCs w:val="24"/>
              </w:rPr>
            </w:pPr>
            <w:r w:rsidRPr="000C7F17">
              <w:rPr>
                <w:rFonts w:ascii="Times New Roman" w:eastAsia="Times New Roman" w:hAnsi="Times New Roman" w:cs="Times New Roman"/>
                <w:sz w:val="24"/>
                <w:szCs w:val="24"/>
              </w:rPr>
              <w:t xml:space="preserve">4.13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1"/>
              <w:rPr>
                <w:sz w:val="24"/>
                <w:szCs w:val="24"/>
                <w:lang w:val="ru-RU"/>
              </w:rPr>
            </w:pPr>
            <w:r w:rsidRPr="000C7F17">
              <w:rPr>
                <w:rFonts w:ascii="Times New Roman" w:eastAsia="Times New Roman" w:hAnsi="Times New Roman" w:cs="Times New Roman"/>
                <w:sz w:val="24"/>
                <w:szCs w:val="24"/>
                <w:lang w:val="ru-RU"/>
              </w:rPr>
              <w:t xml:space="preserve">Союз; союзы и, а, но в простых и сложных предложениях </w:t>
            </w:r>
          </w:p>
        </w:tc>
      </w:tr>
      <w:tr w:rsidR="000C7F17" w:rsidRPr="00D75C16" w:rsidTr="00BE76D7">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4"/>
              <w:jc w:val="center"/>
              <w:rPr>
                <w:sz w:val="24"/>
                <w:szCs w:val="24"/>
              </w:rPr>
            </w:pPr>
            <w:r w:rsidRPr="000C7F17">
              <w:rPr>
                <w:rFonts w:ascii="Times New Roman" w:eastAsia="Times New Roman" w:hAnsi="Times New Roman" w:cs="Times New Roman"/>
                <w:sz w:val="24"/>
                <w:szCs w:val="24"/>
              </w:rPr>
              <w:t xml:space="preserve">4.14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1"/>
              <w:rPr>
                <w:sz w:val="24"/>
                <w:szCs w:val="24"/>
                <w:lang w:val="ru-RU"/>
              </w:rPr>
            </w:pPr>
            <w:r w:rsidRPr="000C7F17">
              <w:rPr>
                <w:rFonts w:ascii="Times New Roman" w:eastAsia="Times New Roman" w:hAnsi="Times New Roman" w:cs="Times New Roman"/>
                <w:sz w:val="24"/>
                <w:szCs w:val="24"/>
                <w:lang w:val="ru-RU"/>
              </w:rPr>
              <w:t xml:space="preserve">Частица не, её значение (повторение) </w:t>
            </w:r>
          </w:p>
        </w:tc>
      </w:tr>
      <w:tr w:rsidR="000C7F17" w:rsidRPr="000C7F17" w:rsidTr="00BE76D7">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20"/>
              <w:jc w:val="center"/>
              <w:rPr>
                <w:sz w:val="24"/>
                <w:szCs w:val="24"/>
              </w:rPr>
            </w:pPr>
            <w:r w:rsidRPr="000C7F17">
              <w:rPr>
                <w:rFonts w:ascii="Times New Roman" w:eastAsia="Times New Roman" w:hAnsi="Times New Roman" w:cs="Times New Roman"/>
                <w:sz w:val="24"/>
                <w:szCs w:val="24"/>
              </w:rPr>
              <w:t xml:space="preserve">5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Синтаксис </w:t>
            </w:r>
          </w:p>
        </w:tc>
      </w:tr>
      <w:tr w:rsidR="000C7F17" w:rsidRPr="00D75C16" w:rsidTr="00BE76D7">
        <w:trPr>
          <w:trHeight w:val="980"/>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1"/>
              <w:jc w:val="center"/>
              <w:rPr>
                <w:sz w:val="24"/>
                <w:szCs w:val="24"/>
              </w:rPr>
            </w:pPr>
            <w:r w:rsidRPr="000C7F17">
              <w:rPr>
                <w:rFonts w:ascii="Times New Roman" w:eastAsia="Times New Roman" w:hAnsi="Times New Roman" w:cs="Times New Roman"/>
                <w:sz w:val="24"/>
                <w:szCs w:val="24"/>
              </w:rPr>
              <w:t xml:space="preserve">5.1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76"/>
              <w:jc w:val="both"/>
              <w:rPr>
                <w:sz w:val="24"/>
                <w:szCs w:val="24"/>
                <w:lang w:val="ru-RU"/>
              </w:rPr>
            </w:pPr>
            <w:r w:rsidRPr="000C7F17">
              <w:rPr>
                <w:rFonts w:ascii="Times New Roman" w:eastAsia="Times New Roman" w:hAnsi="Times New Roman" w:cs="Times New Roman"/>
                <w:sz w:val="24"/>
                <w:szCs w:val="24"/>
                <w:lang w:val="ru-RU"/>
              </w:rPr>
              <w:t xml:space="preserve">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w:t>
            </w:r>
            <w:r w:rsidR="00BE76D7" w:rsidRPr="000C7F17">
              <w:rPr>
                <w:rFonts w:ascii="Times New Roman" w:eastAsia="Times New Roman" w:hAnsi="Times New Roman" w:cs="Times New Roman"/>
                <w:sz w:val="24"/>
                <w:szCs w:val="24"/>
                <w:lang w:val="ru-RU"/>
              </w:rPr>
              <w:t>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tc>
      </w:tr>
    </w:tbl>
    <w:p w:rsidR="000C7F17" w:rsidRPr="000C7F17" w:rsidRDefault="000C7F17" w:rsidP="000C7F17">
      <w:pPr>
        <w:spacing w:before="0" w:beforeAutospacing="0" w:after="0" w:afterAutospacing="0"/>
        <w:ind w:left="-283" w:right="11456"/>
        <w:rPr>
          <w:sz w:val="24"/>
          <w:szCs w:val="24"/>
          <w:lang w:val="ru-RU"/>
        </w:rPr>
      </w:pPr>
    </w:p>
    <w:tbl>
      <w:tblPr>
        <w:tblW w:w="10474" w:type="dxa"/>
        <w:tblInd w:w="-418" w:type="dxa"/>
        <w:tblCellMar>
          <w:top w:w="50" w:type="dxa"/>
          <w:left w:w="7" w:type="dxa"/>
          <w:right w:w="278" w:type="dxa"/>
        </w:tblCellMar>
        <w:tblLook w:val="04A0" w:firstRow="1" w:lastRow="0" w:firstColumn="1" w:lastColumn="0" w:noHBand="0" w:noVBand="1"/>
      </w:tblPr>
      <w:tblGrid>
        <w:gridCol w:w="1135"/>
        <w:gridCol w:w="9339"/>
      </w:tblGrid>
      <w:tr w:rsidR="000C7F17" w:rsidRPr="00D75C16" w:rsidTr="00BE76D7">
        <w:trPr>
          <w:trHeight w:val="557"/>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92"/>
              <w:jc w:val="center"/>
              <w:rPr>
                <w:sz w:val="24"/>
                <w:szCs w:val="24"/>
              </w:rPr>
            </w:pPr>
            <w:r w:rsidRPr="000C7F17">
              <w:rPr>
                <w:rFonts w:ascii="Times New Roman" w:eastAsia="Times New Roman" w:hAnsi="Times New Roman" w:cs="Times New Roman"/>
                <w:sz w:val="24"/>
                <w:szCs w:val="24"/>
              </w:rPr>
              <w:t xml:space="preserve">5.2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70"/>
              <w:jc w:val="both"/>
              <w:rPr>
                <w:sz w:val="24"/>
                <w:szCs w:val="24"/>
                <w:lang w:val="ru-RU"/>
              </w:rPr>
            </w:pPr>
            <w:r w:rsidRPr="000C7F17">
              <w:rPr>
                <w:rFonts w:ascii="Times New Roman" w:eastAsia="Times New Roman" w:hAnsi="Times New Roman" w:cs="Times New Roman"/>
                <w:sz w:val="24"/>
                <w:szCs w:val="24"/>
                <w:lang w:val="ru-RU"/>
              </w:rPr>
              <w:t xml:space="preserve">Предложения с однородными членами: без союзов, с союзами а, но, с одиночным союзом и. Интонация перечисления в предложениях с однородными членами </w:t>
            </w:r>
          </w:p>
        </w:tc>
      </w:tr>
      <w:tr w:rsidR="000C7F17" w:rsidRPr="00D75C16" w:rsidTr="00BE76D7">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92"/>
              <w:jc w:val="center"/>
              <w:rPr>
                <w:sz w:val="24"/>
                <w:szCs w:val="24"/>
              </w:rPr>
            </w:pPr>
            <w:r w:rsidRPr="000C7F17">
              <w:rPr>
                <w:rFonts w:ascii="Times New Roman" w:eastAsia="Times New Roman" w:hAnsi="Times New Roman" w:cs="Times New Roman"/>
                <w:sz w:val="24"/>
                <w:szCs w:val="24"/>
              </w:rPr>
              <w:t xml:space="preserve">5.3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Простое и сложное предложение (ознакомление) </w:t>
            </w:r>
          </w:p>
        </w:tc>
      </w:tr>
      <w:tr w:rsidR="000C7F17" w:rsidRPr="00D75C16" w:rsidTr="00BE76D7">
        <w:trPr>
          <w:trHeight w:val="662"/>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92"/>
              <w:jc w:val="center"/>
              <w:rPr>
                <w:sz w:val="24"/>
                <w:szCs w:val="24"/>
              </w:rPr>
            </w:pPr>
            <w:r w:rsidRPr="000C7F17">
              <w:rPr>
                <w:rFonts w:ascii="Times New Roman" w:eastAsia="Times New Roman" w:hAnsi="Times New Roman" w:cs="Times New Roman"/>
                <w:sz w:val="24"/>
                <w:szCs w:val="24"/>
              </w:rPr>
              <w:t xml:space="preserve">5.4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Сложные предложения: сложносочинённые с союзами и, а, но; бессоюзные сложные предложения (без называния терминов) </w:t>
            </w:r>
          </w:p>
        </w:tc>
      </w:tr>
      <w:tr w:rsidR="000C7F17" w:rsidRPr="000C7F17" w:rsidTr="00BE76D7">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12"/>
              <w:jc w:val="center"/>
              <w:rPr>
                <w:sz w:val="24"/>
                <w:szCs w:val="24"/>
              </w:rPr>
            </w:pPr>
            <w:r w:rsidRPr="000C7F17">
              <w:rPr>
                <w:rFonts w:ascii="Times New Roman" w:eastAsia="Times New Roman" w:hAnsi="Times New Roman" w:cs="Times New Roman"/>
                <w:sz w:val="24"/>
                <w:szCs w:val="24"/>
              </w:rPr>
              <w:t xml:space="preserve">6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Орфография и пунктуация </w:t>
            </w:r>
          </w:p>
        </w:tc>
      </w:tr>
      <w:tr w:rsidR="000C7F17" w:rsidRPr="00D75C16" w:rsidTr="00BE76D7">
        <w:trPr>
          <w:trHeight w:val="337"/>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92"/>
              <w:jc w:val="center"/>
              <w:rPr>
                <w:sz w:val="24"/>
                <w:szCs w:val="24"/>
              </w:rPr>
            </w:pPr>
            <w:r w:rsidRPr="000C7F17">
              <w:rPr>
                <w:rFonts w:ascii="Times New Roman" w:eastAsia="Times New Roman" w:hAnsi="Times New Roman" w:cs="Times New Roman"/>
                <w:sz w:val="24"/>
                <w:szCs w:val="24"/>
              </w:rPr>
              <w:t xml:space="preserve">6.1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Повторение правил правописания, изученных в 1-3 классах </w:t>
            </w:r>
          </w:p>
        </w:tc>
      </w:tr>
      <w:tr w:rsidR="000C7F17" w:rsidRPr="00D75C16" w:rsidTr="00BE76D7">
        <w:trPr>
          <w:trHeight w:val="1415"/>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92"/>
              <w:jc w:val="center"/>
              <w:rPr>
                <w:sz w:val="24"/>
                <w:szCs w:val="24"/>
              </w:rPr>
            </w:pPr>
            <w:r w:rsidRPr="000C7F17">
              <w:rPr>
                <w:rFonts w:ascii="Times New Roman" w:eastAsia="Times New Roman" w:hAnsi="Times New Roman" w:cs="Times New Roman"/>
                <w:sz w:val="24"/>
                <w:szCs w:val="24"/>
              </w:rPr>
              <w:t xml:space="preserve">6.2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907"/>
              <w:jc w:val="both"/>
              <w:rPr>
                <w:sz w:val="24"/>
                <w:szCs w:val="24"/>
                <w:lang w:val="ru-RU"/>
              </w:rPr>
            </w:pPr>
            <w:r w:rsidRPr="000C7F17">
              <w:rPr>
                <w:rFonts w:ascii="Times New Roman" w:eastAsia="Times New Roman" w:hAnsi="Times New Roman" w:cs="Times New Roman"/>
                <w:sz w:val="24"/>
                <w:szCs w:val="24"/>
                <w:lang w:val="ru-RU"/>
              </w:rPr>
              <w:t xml:space="preserve">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 </w:t>
            </w:r>
          </w:p>
        </w:tc>
      </w:tr>
      <w:tr w:rsidR="000C7F17" w:rsidRPr="00D75C16" w:rsidTr="00BE76D7">
        <w:trPr>
          <w:trHeight w:val="487"/>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92"/>
              <w:jc w:val="center"/>
              <w:rPr>
                <w:sz w:val="24"/>
                <w:szCs w:val="24"/>
              </w:rPr>
            </w:pPr>
            <w:r w:rsidRPr="000C7F17">
              <w:rPr>
                <w:rFonts w:ascii="Times New Roman" w:eastAsia="Times New Roman" w:hAnsi="Times New Roman" w:cs="Times New Roman"/>
                <w:sz w:val="24"/>
                <w:szCs w:val="24"/>
              </w:rPr>
              <w:t xml:space="preserve">6.3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Использование орфографического словаря для определения (уточнения) написания слова </w:t>
            </w:r>
          </w:p>
        </w:tc>
      </w:tr>
      <w:tr w:rsidR="000C7F17" w:rsidRPr="00D75C16" w:rsidTr="00BE76D7">
        <w:trPr>
          <w:trHeight w:val="114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92"/>
              <w:jc w:val="center"/>
              <w:rPr>
                <w:sz w:val="24"/>
                <w:szCs w:val="24"/>
              </w:rPr>
            </w:pPr>
            <w:r w:rsidRPr="000C7F17">
              <w:rPr>
                <w:rFonts w:ascii="Times New Roman" w:eastAsia="Times New Roman" w:hAnsi="Times New Roman" w:cs="Times New Roman"/>
                <w:sz w:val="24"/>
                <w:szCs w:val="24"/>
              </w:rPr>
              <w:t xml:space="preserve">6.4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Безударные падежные окончания имён существительных (кроме существительных </w:t>
            </w:r>
          </w:p>
          <w:p w:rsidR="000C7F17" w:rsidRPr="000C7F17" w:rsidRDefault="000C7F17" w:rsidP="000C7F17">
            <w:pPr>
              <w:spacing w:before="0" w:beforeAutospacing="0" w:after="0" w:afterAutospacing="0"/>
              <w:ind w:left="156" w:right="836"/>
              <w:jc w:val="both"/>
              <w:rPr>
                <w:sz w:val="24"/>
                <w:szCs w:val="24"/>
                <w:lang w:val="ru-RU"/>
              </w:rPr>
            </w:pPr>
            <w:r w:rsidRPr="000C7F17">
              <w:rPr>
                <w:rFonts w:ascii="Times New Roman" w:eastAsia="Times New Roman" w:hAnsi="Times New Roman" w:cs="Times New Roman"/>
                <w:sz w:val="24"/>
                <w:szCs w:val="24"/>
                <w:lang w:val="ru-RU"/>
              </w:rPr>
              <w:t xml:space="preserve">на </w:t>
            </w:r>
            <w:r w:rsidRPr="000C7F17">
              <w:rPr>
                <w:rFonts w:ascii="Times New Roman" w:eastAsia="Times New Roman" w:hAnsi="Times New Roman" w:cs="Times New Roman"/>
                <w:i/>
                <w:sz w:val="24"/>
                <w:szCs w:val="24"/>
                <w:lang w:val="ru-RU"/>
              </w:rPr>
              <w:t xml:space="preserve">-мя, -ий, -ие, -ия, на -ья </w:t>
            </w:r>
            <w:r w:rsidRPr="000C7F17">
              <w:rPr>
                <w:rFonts w:ascii="Times New Roman" w:eastAsia="Times New Roman" w:hAnsi="Times New Roman" w:cs="Times New Roman"/>
                <w:sz w:val="24"/>
                <w:szCs w:val="24"/>
                <w:lang w:val="ru-RU"/>
              </w:rPr>
              <w:t xml:space="preserve">типа </w:t>
            </w:r>
            <w:r w:rsidRPr="000C7F17">
              <w:rPr>
                <w:rFonts w:ascii="Times New Roman" w:eastAsia="Times New Roman" w:hAnsi="Times New Roman" w:cs="Times New Roman"/>
                <w:i/>
                <w:sz w:val="24"/>
                <w:szCs w:val="24"/>
                <w:lang w:val="ru-RU"/>
              </w:rPr>
              <w:t>гостья</w:t>
            </w:r>
            <w:r w:rsidRPr="000C7F17">
              <w:rPr>
                <w:rFonts w:ascii="Times New Roman" w:eastAsia="Times New Roman" w:hAnsi="Times New Roman" w:cs="Times New Roman"/>
                <w:sz w:val="24"/>
                <w:szCs w:val="24"/>
                <w:lang w:val="ru-RU"/>
              </w:rPr>
              <w:t xml:space="preserve">, на </w:t>
            </w:r>
            <w:r w:rsidRPr="000C7F17">
              <w:rPr>
                <w:rFonts w:ascii="Times New Roman" w:eastAsia="Times New Roman" w:hAnsi="Times New Roman" w:cs="Times New Roman"/>
                <w:i/>
                <w:sz w:val="24"/>
                <w:szCs w:val="24"/>
                <w:lang w:val="ru-RU"/>
              </w:rPr>
              <w:t xml:space="preserve">-ье </w:t>
            </w:r>
            <w:r w:rsidRPr="000C7F17">
              <w:rPr>
                <w:rFonts w:ascii="Times New Roman" w:eastAsia="Times New Roman" w:hAnsi="Times New Roman" w:cs="Times New Roman"/>
                <w:sz w:val="24"/>
                <w:szCs w:val="24"/>
                <w:lang w:val="ru-RU"/>
              </w:rPr>
              <w:t xml:space="preserve">типа ожерелье во множественном числе, а также кроме собственных имён существительных на </w:t>
            </w:r>
            <w:r w:rsidRPr="000C7F17">
              <w:rPr>
                <w:rFonts w:ascii="Times New Roman" w:eastAsia="Times New Roman" w:hAnsi="Times New Roman" w:cs="Times New Roman"/>
                <w:i/>
                <w:sz w:val="24"/>
                <w:szCs w:val="24"/>
                <w:lang w:val="ru-RU"/>
              </w:rPr>
              <w:t>-ов, -ин, -ий</w:t>
            </w:r>
            <w:r w:rsidRPr="000C7F17">
              <w:rPr>
                <w:rFonts w:ascii="Times New Roman" w:eastAsia="Times New Roman" w:hAnsi="Times New Roman" w:cs="Times New Roman"/>
                <w:sz w:val="24"/>
                <w:szCs w:val="24"/>
                <w:lang w:val="ru-RU"/>
              </w:rPr>
              <w:t xml:space="preserve">) </w:t>
            </w:r>
          </w:p>
        </w:tc>
      </w:tr>
      <w:tr w:rsidR="000C7F17" w:rsidRPr="00D75C16" w:rsidTr="00BE76D7">
        <w:trPr>
          <w:trHeight w:val="33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92"/>
              <w:jc w:val="center"/>
              <w:rPr>
                <w:sz w:val="24"/>
                <w:szCs w:val="24"/>
              </w:rPr>
            </w:pPr>
            <w:r w:rsidRPr="000C7F17">
              <w:rPr>
                <w:rFonts w:ascii="Times New Roman" w:eastAsia="Times New Roman" w:hAnsi="Times New Roman" w:cs="Times New Roman"/>
                <w:sz w:val="24"/>
                <w:szCs w:val="24"/>
              </w:rPr>
              <w:t xml:space="preserve">6.5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Безударные падежные окончания имён прилагательных </w:t>
            </w:r>
          </w:p>
        </w:tc>
      </w:tr>
      <w:tr w:rsidR="000C7F17" w:rsidRPr="00D75C16" w:rsidTr="00BE76D7">
        <w:trPr>
          <w:trHeight w:val="660"/>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92"/>
              <w:jc w:val="center"/>
              <w:rPr>
                <w:sz w:val="24"/>
                <w:szCs w:val="24"/>
              </w:rPr>
            </w:pPr>
            <w:r w:rsidRPr="000C7F17">
              <w:rPr>
                <w:rFonts w:ascii="Times New Roman" w:eastAsia="Times New Roman" w:hAnsi="Times New Roman" w:cs="Times New Roman"/>
                <w:sz w:val="24"/>
                <w:szCs w:val="24"/>
              </w:rPr>
              <w:t xml:space="preserve">6.6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Мягкий знак после шипящих на конце глаголов в форме 2-го лица единственного числа </w:t>
            </w:r>
          </w:p>
        </w:tc>
      </w:tr>
      <w:tr w:rsidR="000C7F17" w:rsidRPr="00D75C16" w:rsidTr="00BE76D7">
        <w:trPr>
          <w:trHeight w:val="33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92"/>
              <w:jc w:val="center"/>
              <w:rPr>
                <w:sz w:val="24"/>
                <w:szCs w:val="24"/>
              </w:rPr>
            </w:pPr>
            <w:r w:rsidRPr="000C7F17">
              <w:rPr>
                <w:rFonts w:ascii="Times New Roman" w:eastAsia="Times New Roman" w:hAnsi="Times New Roman" w:cs="Times New Roman"/>
                <w:sz w:val="24"/>
                <w:szCs w:val="24"/>
              </w:rPr>
              <w:t xml:space="preserve">6.7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Наличие или отсутствие мягкого знака в глаголах на </w:t>
            </w:r>
            <w:r w:rsidRPr="000C7F17">
              <w:rPr>
                <w:rFonts w:ascii="Times New Roman" w:eastAsia="Times New Roman" w:hAnsi="Times New Roman" w:cs="Times New Roman"/>
                <w:i/>
                <w:sz w:val="24"/>
                <w:szCs w:val="24"/>
                <w:lang w:val="ru-RU"/>
              </w:rPr>
              <w:t xml:space="preserve">-ться </w:t>
            </w:r>
            <w:r w:rsidRPr="000C7F17">
              <w:rPr>
                <w:rFonts w:ascii="Times New Roman" w:eastAsia="Times New Roman" w:hAnsi="Times New Roman" w:cs="Times New Roman"/>
                <w:sz w:val="24"/>
                <w:szCs w:val="24"/>
                <w:lang w:val="ru-RU"/>
              </w:rPr>
              <w:t xml:space="preserve">и </w:t>
            </w:r>
            <w:r w:rsidRPr="000C7F17">
              <w:rPr>
                <w:rFonts w:ascii="Times New Roman" w:eastAsia="Times New Roman" w:hAnsi="Times New Roman" w:cs="Times New Roman"/>
                <w:i/>
                <w:sz w:val="24"/>
                <w:szCs w:val="24"/>
                <w:lang w:val="ru-RU"/>
              </w:rPr>
              <w:t xml:space="preserve">-тся </w:t>
            </w:r>
          </w:p>
        </w:tc>
      </w:tr>
      <w:tr w:rsidR="000C7F17" w:rsidRPr="000C7F17" w:rsidTr="00BE76D7">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92"/>
              <w:jc w:val="center"/>
              <w:rPr>
                <w:sz w:val="24"/>
                <w:szCs w:val="24"/>
              </w:rPr>
            </w:pPr>
            <w:r w:rsidRPr="000C7F17">
              <w:rPr>
                <w:rFonts w:ascii="Times New Roman" w:eastAsia="Times New Roman" w:hAnsi="Times New Roman" w:cs="Times New Roman"/>
                <w:sz w:val="24"/>
                <w:szCs w:val="24"/>
              </w:rPr>
              <w:t xml:space="preserve">6.8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Безударные личные окончания глаголов </w:t>
            </w:r>
          </w:p>
        </w:tc>
      </w:tr>
      <w:tr w:rsidR="000C7F17" w:rsidRPr="00D75C16" w:rsidTr="00BE76D7">
        <w:trPr>
          <w:trHeight w:val="663"/>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92"/>
              <w:jc w:val="center"/>
              <w:rPr>
                <w:sz w:val="24"/>
                <w:szCs w:val="24"/>
              </w:rPr>
            </w:pPr>
            <w:r w:rsidRPr="000C7F17">
              <w:rPr>
                <w:rFonts w:ascii="Times New Roman" w:eastAsia="Times New Roman" w:hAnsi="Times New Roman" w:cs="Times New Roman"/>
                <w:sz w:val="24"/>
                <w:szCs w:val="24"/>
              </w:rPr>
              <w:t xml:space="preserve">6.9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Знаки препинания в предложениях с однородными членами, соединёнными союзами и, а, но и без союзов </w:t>
            </w:r>
          </w:p>
        </w:tc>
      </w:tr>
      <w:tr w:rsidR="000C7F17" w:rsidRPr="00D75C16" w:rsidTr="00BE76D7">
        <w:trPr>
          <w:trHeight w:val="359"/>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76"/>
              <w:jc w:val="center"/>
              <w:rPr>
                <w:sz w:val="24"/>
                <w:szCs w:val="24"/>
              </w:rPr>
            </w:pPr>
            <w:r w:rsidRPr="000C7F17">
              <w:rPr>
                <w:rFonts w:ascii="Times New Roman" w:eastAsia="Times New Roman" w:hAnsi="Times New Roman" w:cs="Times New Roman"/>
                <w:sz w:val="24"/>
                <w:szCs w:val="24"/>
              </w:rPr>
              <w:t xml:space="preserve">6.10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Знаки препинания в сложном предложении, состоящем из двух простых (наблюдение) </w:t>
            </w:r>
          </w:p>
        </w:tc>
      </w:tr>
      <w:tr w:rsidR="000C7F17" w:rsidRPr="00D75C16" w:rsidTr="00BE76D7">
        <w:trPr>
          <w:trHeight w:val="359"/>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76"/>
              <w:jc w:val="center"/>
              <w:rPr>
                <w:sz w:val="24"/>
                <w:szCs w:val="24"/>
              </w:rPr>
            </w:pPr>
            <w:r w:rsidRPr="000C7F17">
              <w:rPr>
                <w:rFonts w:ascii="Times New Roman" w:eastAsia="Times New Roman" w:hAnsi="Times New Roman" w:cs="Times New Roman"/>
                <w:sz w:val="24"/>
                <w:szCs w:val="24"/>
              </w:rPr>
              <w:lastRenderedPageBreak/>
              <w:t xml:space="preserve">6.11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firstLine="2"/>
              <w:rPr>
                <w:sz w:val="24"/>
                <w:szCs w:val="24"/>
                <w:lang w:val="ru-RU"/>
              </w:rPr>
            </w:pPr>
            <w:r w:rsidRPr="000C7F17">
              <w:rPr>
                <w:rFonts w:ascii="Times New Roman" w:eastAsia="Times New Roman" w:hAnsi="Times New Roman" w:cs="Times New Roman"/>
                <w:sz w:val="24"/>
                <w:szCs w:val="24"/>
                <w:lang w:val="ru-RU"/>
              </w:rPr>
              <w:t xml:space="preserve">Знаки препинания в предложении с прямой речью после слов автора (наблюдение) </w:t>
            </w:r>
          </w:p>
        </w:tc>
      </w:tr>
      <w:tr w:rsidR="000C7F17" w:rsidRPr="000C7F17" w:rsidTr="00BE76D7">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12"/>
              <w:jc w:val="center"/>
              <w:rPr>
                <w:sz w:val="24"/>
                <w:szCs w:val="24"/>
              </w:rPr>
            </w:pPr>
            <w:r w:rsidRPr="000C7F17">
              <w:rPr>
                <w:rFonts w:ascii="Times New Roman" w:eastAsia="Times New Roman" w:hAnsi="Times New Roman" w:cs="Times New Roman"/>
                <w:sz w:val="24"/>
                <w:szCs w:val="24"/>
              </w:rPr>
              <w:t xml:space="preserve">7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Развитие речи </w:t>
            </w:r>
          </w:p>
        </w:tc>
      </w:tr>
      <w:tr w:rsidR="000C7F17" w:rsidRPr="00D75C16" w:rsidTr="00BE76D7">
        <w:trPr>
          <w:trHeight w:val="809"/>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92"/>
              <w:jc w:val="center"/>
              <w:rPr>
                <w:sz w:val="24"/>
                <w:szCs w:val="24"/>
              </w:rPr>
            </w:pPr>
            <w:r w:rsidRPr="000C7F17">
              <w:rPr>
                <w:rFonts w:ascii="Times New Roman" w:eastAsia="Times New Roman" w:hAnsi="Times New Roman" w:cs="Times New Roman"/>
                <w:sz w:val="24"/>
                <w:szCs w:val="24"/>
              </w:rPr>
              <w:t xml:space="preserve">7.1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76"/>
              <w:jc w:val="both"/>
              <w:rPr>
                <w:sz w:val="24"/>
                <w:szCs w:val="24"/>
                <w:lang w:val="ru-RU"/>
              </w:rPr>
            </w:pPr>
            <w:r w:rsidRPr="000C7F17">
              <w:rPr>
                <w:rFonts w:ascii="Times New Roman" w:eastAsia="Times New Roman" w:hAnsi="Times New Roman" w:cs="Times New Roman"/>
                <w:sz w:val="24"/>
                <w:szCs w:val="24"/>
                <w:lang w:val="ru-RU"/>
              </w:rPr>
              <w:t xml:space="preserve">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 </w:t>
            </w:r>
            <w:r w:rsidR="00BE76D7" w:rsidRPr="000C7F17">
              <w:rPr>
                <w:rFonts w:ascii="Times New Roman" w:eastAsia="Times New Roman" w:hAnsi="Times New Roman" w:cs="Times New Roman"/>
                <w:sz w:val="24"/>
                <w:szCs w:val="24"/>
                <w:lang w:val="ru-RU"/>
              </w:rPr>
              <w:t>текста или основной мысли в заголовке</w:t>
            </w:r>
          </w:p>
        </w:tc>
      </w:tr>
      <w:tr w:rsidR="000C7F17" w:rsidRPr="00D75C16" w:rsidTr="00BE76D7">
        <w:trPr>
          <w:trHeight w:val="65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92"/>
              <w:jc w:val="center"/>
              <w:rPr>
                <w:sz w:val="24"/>
                <w:szCs w:val="24"/>
              </w:rPr>
            </w:pPr>
            <w:r w:rsidRPr="000C7F17">
              <w:rPr>
                <w:rFonts w:ascii="Times New Roman" w:eastAsia="Times New Roman" w:hAnsi="Times New Roman" w:cs="Times New Roman"/>
                <w:sz w:val="24"/>
                <w:szCs w:val="24"/>
              </w:rPr>
              <w:t xml:space="preserve">7.2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Корректирование текстов (заданных и собственных) с учётом точности, правильности, богатства и выразительности письменной </w:t>
            </w:r>
            <w:r w:rsidR="00BE76D7" w:rsidRPr="00BE76D7">
              <w:rPr>
                <w:rFonts w:ascii="Times New Roman" w:eastAsia="Times New Roman" w:hAnsi="Times New Roman" w:cs="Times New Roman"/>
                <w:sz w:val="24"/>
                <w:szCs w:val="24"/>
                <w:lang w:val="ru-RU"/>
              </w:rPr>
              <w:t>речи</w:t>
            </w:r>
          </w:p>
        </w:tc>
      </w:tr>
      <w:tr w:rsidR="000C7F17" w:rsidRPr="00D75C16" w:rsidTr="00BE76D7">
        <w:trPr>
          <w:trHeight w:val="497"/>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54"/>
              <w:jc w:val="center"/>
              <w:rPr>
                <w:sz w:val="24"/>
                <w:szCs w:val="24"/>
              </w:rPr>
            </w:pPr>
            <w:r w:rsidRPr="000C7F17">
              <w:rPr>
                <w:rFonts w:ascii="Times New Roman" w:eastAsia="Times New Roman" w:hAnsi="Times New Roman" w:cs="Times New Roman"/>
                <w:sz w:val="24"/>
                <w:szCs w:val="24"/>
              </w:rPr>
              <w:t xml:space="preserve">7.3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Изложение (подробный устный и письменный пересказ текста; выборочный устный пересказ текста) </w:t>
            </w:r>
          </w:p>
        </w:tc>
      </w:tr>
      <w:tr w:rsidR="000C7F17" w:rsidRPr="00D75C16" w:rsidTr="00BE76D7">
        <w:trPr>
          <w:trHeight w:val="34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54"/>
              <w:jc w:val="center"/>
              <w:rPr>
                <w:sz w:val="24"/>
                <w:szCs w:val="24"/>
              </w:rPr>
            </w:pPr>
            <w:r w:rsidRPr="000C7F17">
              <w:rPr>
                <w:rFonts w:ascii="Times New Roman" w:eastAsia="Times New Roman" w:hAnsi="Times New Roman" w:cs="Times New Roman"/>
                <w:sz w:val="24"/>
                <w:szCs w:val="24"/>
              </w:rPr>
              <w:t xml:space="preserve">7.4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Сочинение как вид письменной работы </w:t>
            </w:r>
          </w:p>
        </w:tc>
      </w:tr>
      <w:tr w:rsidR="000C7F17" w:rsidRPr="00D75C16" w:rsidTr="00BE76D7">
        <w:trPr>
          <w:trHeight w:val="79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54"/>
              <w:jc w:val="center"/>
              <w:rPr>
                <w:sz w:val="24"/>
                <w:szCs w:val="24"/>
              </w:rPr>
            </w:pPr>
            <w:r w:rsidRPr="000C7F17">
              <w:rPr>
                <w:rFonts w:ascii="Times New Roman" w:eastAsia="Times New Roman" w:hAnsi="Times New Roman" w:cs="Times New Roman"/>
                <w:sz w:val="24"/>
                <w:szCs w:val="24"/>
              </w:rPr>
              <w:t xml:space="preserve">7.5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70"/>
              <w:jc w:val="both"/>
              <w:rPr>
                <w:sz w:val="24"/>
                <w:szCs w:val="24"/>
                <w:lang w:val="ru-RU"/>
              </w:rPr>
            </w:pPr>
            <w:r w:rsidRPr="000C7F17">
              <w:rPr>
                <w:rFonts w:ascii="Times New Roman" w:eastAsia="Times New Roman" w:hAnsi="Times New Roman" w:cs="Times New Roman"/>
                <w:sz w:val="24"/>
                <w:szCs w:val="24"/>
                <w:lang w:val="ru-RU"/>
              </w:rPr>
              <w:t xml:space="preserve">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p>
        </w:tc>
      </w:tr>
      <w:tr w:rsidR="000C7F17" w:rsidRPr="00D75C16" w:rsidTr="00BE76D7">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54"/>
              <w:jc w:val="center"/>
              <w:rPr>
                <w:sz w:val="24"/>
                <w:szCs w:val="24"/>
              </w:rPr>
            </w:pPr>
            <w:r w:rsidRPr="000C7F17">
              <w:rPr>
                <w:rFonts w:ascii="Times New Roman" w:eastAsia="Times New Roman" w:hAnsi="Times New Roman" w:cs="Times New Roman"/>
                <w:sz w:val="24"/>
                <w:szCs w:val="24"/>
              </w:rPr>
              <w:t xml:space="preserve">7.6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Ознакомительное чтение в соответствии с поставленной задачей </w:t>
            </w:r>
          </w:p>
        </w:tc>
      </w:tr>
    </w:tbl>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b/>
          <w:sz w:val="24"/>
          <w:szCs w:val="24"/>
          <w:lang w:val="ru-RU"/>
        </w:rPr>
        <w:t xml:space="preserve"> </w:t>
      </w:r>
    </w:p>
    <w:p w:rsidR="000C7F17" w:rsidRPr="000C7F17" w:rsidRDefault="000C7F17" w:rsidP="000C7F17">
      <w:pPr>
        <w:spacing w:before="0" w:beforeAutospacing="0" w:after="0" w:afterAutospacing="0"/>
        <w:ind w:left="10" w:right="119" w:hanging="10"/>
        <w:jc w:val="right"/>
        <w:rPr>
          <w:sz w:val="24"/>
          <w:szCs w:val="24"/>
          <w:lang w:val="ru-RU"/>
        </w:rPr>
      </w:pPr>
      <w:r w:rsidRPr="000C7F17">
        <w:rPr>
          <w:rFonts w:ascii="Times New Roman" w:eastAsia="Times New Roman" w:hAnsi="Times New Roman" w:cs="Times New Roman"/>
          <w:sz w:val="24"/>
          <w:szCs w:val="24"/>
          <w:lang w:val="ru-RU"/>
        </w:rPr>
        <w:t xml:space="preserve">Таблица 42 </w:t>
      </w:r>
    </w:p>
    <w:p w:rsidR="000C7F17" w:rsidRPr="000C7F17" w:rsidRDefault="000C7F17" w:rsidP="00BE76D7">
      <w:pPr>
        <w:spacing w:before="0" w:beforeAutospacing="0" w:after="0" w:afterAutospacing="0"/>
        <w:ind w:left="993" w:right="126"/>
        <w:jc w:val="center"/>
        <w:rPr>
          <w:sz w:val="24"/>
          <w:szCs w:val="24"/>
        </w:rPr>
      </w:pPr>
      <w:r w:rsidRPr="000C7F17">
        <w:rPr>
          <w:rFonts w:ascii="Times New Roman" w:eastAsia="Times New Roman" w:hAnsi="Times New Roman" w:cs="Times New Roman"/>
          <w:b/>
          <w:sz w:val="24"/>
          <w:szCs w:val="24"/>
          <w:lang w:val="ru-RU"/>
        </w:rPr>
        <w:t xml:space="preserve">Проверяемые требования к результатам освоения основной образовательной программы по литературному чтению </w:t>
      </w:r>
      <w:r w:rsidRPr="000C7F17">
        <w:rPr>
          <w:rFonts w:ascii="Times New Roman" w:eastAsia="Times New Roman" w:hAnsi="Times New Roman" w:cs="Times New Roman"/>
          <w:b/>
          <w:sz w:val="24"/>
          <w:szCs w:val="24"/>
        </w:rPr>
        <w:t>(1 класс)</w:t>
      </w:r>
    </w:p>
    <w:tbl>
      <w:tblPr>
        <w:tblW w:w="10474" w:type="dxa"/>
        <w:tblInd w:w="-418" w:type="dxa"/>
        <w:tblLayout w:type="fixed"/>
        <w:tblCellMar>
          <w:top w:w="53" w:type="dxa"/>
          <w:left w:w="7" w:type="dxa"/>
          <w:right w:w="93" w:type="dxa"/>
        </w:tblCellMar>
        <w:tblLook w:val="04A0" w:firstRow="1" w:lastRow="0" w:firstColumn="1" w:lastColumn="0" w:noHBand="0" w:noVBand="1"/>
      </w:tblPr>
      <w:tblGrid>
        <w:gridCol w:w="1135"/>
        <w:gridCol w:w="9339"/>
      </w:tblGrid>
      <w:tr w:rsidR="000C7F17" w:rsidRPr="00D75C16" w:rsidTr="00BE76D7">
        <w:trPr>
          <w:trHeight w:val="979"/>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firstLine="32"/>
              <w:jc w:val="center"/>
              <w:rPr>
                <w:sz w:val="24"/>
                <w:szCs w:val="24"/>
              </w:rPr>
            </w:pPr>
            <w:r w:rsidRPr="000C7F17">
              <w:rPr>
                <w:rFonts w:ascii="Times New Roman" w:eastAsia="Times New Roman" w:hAnsi="Times New Roman" w:cs="Times New Roman"/>
                <w:sz w:val="24"/>
                <w:szCs w:val="24"/>
              </w:rPr>
              <w:t xml:space="preserve">Код проверяемого результата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47" w:firstLine="226"/>
              <w:jc w:val="both"/>
              <w:rPr>
                <w:sz w:val="24"/>
                <w:szCs w:val="24"/>
                <w:lang w:val="ru-RU"/>
              </w:rPr>
            </w:pPr>
            <w:r w:rsidRPr="000C7F17">
              <w:rPr>
                <w:rFonts w:ascii="Times New Roman" w:eastAsia="Times New Roman" w:hAnsi="Times New Roman" w:cs="Times New Roman"/>
                <w:sz w:val="24"/>
                <w:szCs w:val="24"/>
                <w:lang w:val="ru-RU"/>
              </w:rPr>
              <w:t xml:space="preserve">Проверяемые предметные результаты освоения основной образовательной программы начального общего образования </w:t>
            </w:r>
          </w:p>
        </w:tc>
      </w:tr>
      <w:tr w:rsidR="000C7F17" w:rsidRPr="00D75C16" w:rsidTr="00BE76D7">
        <w:trPr>
          <w:trHeight w:val="543"/>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8"/>
              <w:jc w:val="center"/>
              <w:rPr>
                <w:sz w:val="24"/>
                <w:szCs w:val="24"/>
              </w:rPr>
            </w:pPr>
            <w:r w:rsidRPr="000C7F17">
              <w:rPr>
                <w:rFonts w:ascii="Times New Roman" w:eastAsia="Times New Roman" w:hAnsi="Times New Roman" w:cs="Times New Roman"/>
                <w:sz w:val="24"/>
                <w:szCs w:val="24"/>
              </w:rPr>
              <w:t xml:space="preserve">1.1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37"/>
              <w:jc w:val="both"/>
              <w:rPr>
                <w:sz w:val="24"/>
                <w:szCs w:val="24"/>
                <w:lang w:val="ru-RU"/>
              </w:rPr>
            </w:pPr>
            <w:r w:rsidRPr="000C7F17">
              <w:rPr>
                <w:rFonts w:ascii="Times New Roman" w:eastAsia="Times New Roman" w:hAnsi="Times New Roman" w:cs="Times New Roman"/>
                <w:sz w:val="24"/>
                <w:szCs w:val="24"/>
                <w:lang w:val="ru-RU"/>
              </w:rPr>
              <w:t xml:space="preserve">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w:t>
            </w:r>
          </w:p>
        </w:tc>
      </w:tr>
      <w:tr w:rsidR="000C7F17" w:rsidRPr="00D75C16" w:rsidTr="00BE76D7">
        <w:trPr>
          <w:trHeight w:val="663"/>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8"/>
              <w:jc w:val="center"/>
              <w:rPr>
                <w:sz w:val="24"/>
                <w:szCs w:val="24"/>
              </w:rPr>
            </w:pPr>
            <w:r w:rsidRPr="000C7F17">
              <w:rPr>
                <w:rFonts w:ascii="Times New Roman" w:eastAsia="Times New Roman" w:hAnsi="Times New Roman" w:cs="Times New Roman"/>
                <w:sz w:val="24"/>
                <w:szCs w:val="24"/>
              </w:rPr>
              <w:t xml:space="preserve">1.2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находить в художественных произведениях отражение нравственных ценностей, традиций, быта разных народов </w:t>
            </w:r>
          </w:p>
        </w:tc>
      </w:tr>
      <w:tr w:rsidR="000C7F17" w:rsidRPr="00D75C16" w:rsidTr="00BE76D7">
        <w:trPr>
          <w:trHeight w:val="103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8"/>
              <w:jc w:val="center"/>
              <w:rPr>
                <w:sz w:val="24"/>
                <w:szCs w:val="24"/>
              </w:rPr>
            </w:pPr>
            <w:r w:rsidRPr="000C7F17">
              <w:rPr>
                <w:rFonts w:ascii="Times New Roman" w:eastAsia="Times New Roman" w:hAnsi="Times New Roman" w:cs="Times New Roman"/>
                <w:sz w:val="24"/>
                <w:szCs w:val="24"/>
              </w:rPr>
              <w:t xml:space="preserve">1.3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31"/>
              <w:jc w:val="both"/>
              <w:rPr>
                <w:sz w:val="24"/>
                <w:szCs w:val="24"/>
                <w:lang w:val="ru-RU"/>
              </w:rPr>
            </w:pPr>
            <w:r w:rsidRPr="000C7F17">
              <w:rPr>
                <w:rFonts w:ascii="Times New Roman" w:eastAsia="Times New Roman" w:hAnsi="Times New Roman" w:cs="Times New Roman"/>
                <w:sz w:val="24"/>
                <w:szCs w:val="24"/>
                <w:lang w:val="ru-RU"/>
              </w:rPr>
              <w:t xml:space="preserve">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 </w:t>
            </w:r>
          </w:p>
        </w:tc>
      </w:tr>
      <w:tr w:rsidR="000C7F17" w:rsidRPr="00D75C16" w:rsidTr="00BE76D7">
        <w:trPr>
          <w:trHeight w:val="580"/>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8"/>
              <w:jc w:val="center"/>
              <w:rPr>
                <w:sz w:val="24"/>
                <w:szCs w:val="24"/>
              </w:rPr>
            </w:pPr>
            <w:r w:rsidRPr="000C7F17">
              <w:rPr>
                <w:rFonts w:ascii="Times New Roman" w:eastAsia="Times New Roman" w:hAnsi="Times New Roman" w:cs="Times New Roman"/>
                <w:sz w:val="24"/>
                <w:szCs w:val="24"/>
              </w:rPr>
              <w:t xml:space="preserve">1.4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96"/>
              <w:jc w:val="both"/>
              <w:rPr>
                <w:sz w:val="24"/>
                <w:szCs w:val="24"/>
                <w:lang w:val="ru-RU"/>
              </w:rPr>
            </w:pPr>
            <w:r w:rsidRPr="000C7F17">
              <w:rPr>
                <w:rFonts w:ascii="Times New Roman" w:eastAsia="Times New Roman" w:hAnsi="Times New Roman" w:cs="Times New Roman"/>
                <w:sz w:val="24"/>
                <w:szCs w:val="24"/>
                <w:lang w:val="ru-RU"/>
              </w:rPr>
              <w:t xml:space="preserve">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 </w:t>
            </w:r>
          </w:p>
        </w:tc>
      </w:tr>
      <w:tr w:rsidR="000C7F17" w:rsidRPr="00D75C16" w:rsidTr="00BE76D7">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8"/>
              <w:jc w:val="center"/>
              <w:rPr>
                <w:sz w:val="24"/>
                <w:szCs w:val="24"/>
              </w:rPr>
            </w:pPr>
            <w:r w:rsidRPr="000C7F17">
              <w:rPr>
                <w:rFonts w:ascii="Times New Roman" w:eastAsia="Times New Roman" w:hAnsi="Times New Roman" w:cs="Times New Roman"/>
                <w:sz w:val="24"/>
                <w:szCs w:val="24"/>
              </w:rPr>
              <w:t xml:space="preserve">1.5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различать прозаическую (нестихотворную) и стихотворную речь </w:t>
            </w:r>
          </w:p>
        </w:tc>
      </w:tr>
      <w:tr w:rsidR="000C7F17" w:rsidRPr="00D75C16" w:rsidTr="00BE76D7">
        <w:trPr>
          <w:trHeight w:val="80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8"/>
              <w:jc w:val="center"/>
              <w:rPr>
                <w:sz w:val="24"/>
                <w:szCs w:val="24"/>
              </w:rPr>
            </w:pPr>
            <w:r w:rsidRPr="000C7F17">
              <w:rPr>
                <w:rFonts w:ascii="Times New Roman" w:eastAsia="Times New Roman" w:hAnsi="Times New Roman" w:cs="Times New Roman"/>
                <w:sz w:val="24"/>
                <w:szCs w:val="24"/>
              </w:rPr>
              <w:t xml:space="preserve">1.6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642"/>
              <w:jc w:val="both"/>
              <w:rPr>
                <w:sz w:val="24"/>
                <w:szCs w:val="24"/>
                <w:lang w:val="ru-RU"/>
              </w:rPr>
            </w:pPr>
            <w:r w:rsidRPr="000C7F17">
              <w:rPr>
                <w:rFonts w:ascii="Times New Roman" w:eastAsia="Times New Roman" w:hAnsi="Times New Roman" w:cs="Times New Roman"/>
                <w:sz w:val="24"/>
                <w:szCs w:val="24"/>
                <w:lang w:val="ru-RU"/>
              </w:rPr>
              <w:t xml:space="preserve">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 </w:t>
            </w:r>
          </w:p>
        </w:tc>
      </w:tr>
      <w:tr w:rsidR="000C7F17" w:rsidRPr="00D75C16" w:rsidTr="00BE76D7">
        <w:trPr>
          <w:trHeight w:val="60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8"/>
              <w:jc w:val="center"/>
              <w:rPr>
                <w:sz w:val="24"/>
                <w:szCs w:val="24"/>
              </w:rPr>
            </w:pPr>
            <w:r w:rsidRPr="000C7F17">
              <w:rPr>
                <w:rFonts w:ascii="Times New Roman" w:eastAsia="Times New Roman" w:hAnsi="Times New Roman" w:cs="Times New Roman"/>
                <w:sz w:val="24"/>
                <w:szCs w:val="24"/>
              </w:rPr>
              <w:t xml:space="preserve">1.7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431"/>
              <w:jc w:val="both"/>
              <w:rPr>
                <w:sz w:val="24"/>
                <w:szCs w:val="24"/>
                <w:lang w:val="ru-RU"/>
              </w:rPr>
            </w:pPr>
            <w:r w:rsidRPr="000C7F17">
              <w:rPr>
                <w:rFonts w:ascii="Times New Roman" w:eastAsia="Times New Roman" w:hAnsi="Times New Roman" w:cs="Times New Roman"/>
                <w:sz w:val="24"/>
                <w:szCs w:val="24"/>
                <w:lang w:val="ru-RU"/>
              </w:rPr>
              <w:t xml:space="preserve">понимать содержание прослушанного (прочитанного) произведения: отвечать на вопросы по фактическому содержанию произведения </w:t>
            </w:r>
          </w:p>
        </w:tc>
      </w:tr>
      <w:tr w:rsidR="000C7F17" w:rsidRPr="00D75C16" w:rsidTr="00BE76D7">
        <w:trPr>
          <w:trHeight w:val="135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8"/>
              <w:jc w:val="center"/>
              <w:rPr>
                <w:sz w:val="24"/>
                <w:szCs w:val="24"/>
              </w:rPr>
            </w:pPr>
            <w:r w:rsidRPr="000C7F17">
              <w:rPr>
                <w:rFonts w:ascii="Times New Roman" w:eastAsia="Times New Roman" w:hAnsi="Times New Roman" w:cs="Times New Roman"/>
                <w:sz w:val="24"/>
                <w:szCs w:val="24"/>
              </w:rPr>
              <w:t xml:space="preserve">1.8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494"/>
              <w:jc w:val="both"/>
              <w:rPr>
                <w:sz w:val="24"/>
                <w:szCs w:val="24"/>
                <w:lang w:val="ru-RU"/>
              </w:rPr>
            </w:pPr>
            <w:r w:rsidRPr="000C7F17">
              <w:rPr>
                <w:rFonts w:ascii="Times New Roman" w:eastAsia="Times New Roman" w:hAnsi="Times New Roman" w:cs="Times New Roman"/>
                <w:sz w:val="24"/>
                <w:szCs w:val="24"/>
                <w:lang w:val="ru-RU"/>
              </w:rPr>
              <w:t xml:space="preserve">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w:t>
            </w:r>
          </w:p>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(положительные или отрицательные) героя, объяснять значение незнакомого слова с использованием словаря </w:t>
            </w:r>
          </w:p>
        </w:tc>
      </w:tr>
      <w:tr w:rsidR="000C7F17" w:rsidRPr="00D75C16" w:rsidTr="00BE76D7">
        <w:trPr>
          <w:trHeight w:val="662"/>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8"/>
              <w:jc w:val="center"/>
              <w:rPr>
                <w:sz w:val="24"/>
                <w:szCs w:val="24"/>
              </w:rPr>
            </w:pPr>
            <w:r w:rsidRPr="000C7F17">
              <w:rPr>
                <w:rFonts w:ascii="Times New Roman" w:eastAsia="Times New Roman" w:hAnsi="Times New Roman" w:cs="Times New Roman"/>
                <w:sz w:val="24"/>
                <w:szCs w:val="24"/>
              </w:rPr>
              <w:lastRenderedPageBreak/>
              <w:t xml:space="preserve">1.9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участвовать в обсуждении прослушанного (прочитанного) произведения: отвечать на вопросы о впечатлении от произведения, </w:t>
            </w:r>
          </w:p>
        </w:tc>
      </w:tr>
      <w:tr w:rsidR="000C7F17" w:rsidRPr="00D75C16" w:rsidTr="00BE76D7">
        <w:trPr>
          <w:trHeight w:val="763"/>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559"/>
              <w:jc w:val="both"/>
              <w:rPr>
                <w:sz w:val="24"/>
                <w:szCs w:val="24"/>
                <w:lang w:val="ru-RU"/>
              </w:rPr>
            </w:pPr>
            <w:r w:rsidRPr="000C7F17">
              <w:rPr>
                <w:rFonts w:ascii="Times New Roman" w:eastAsia="Times New Roman" w:hAnsi="Times New Roman" w:cs="Times New Roman"/>
                <w:sz w:val="24"/>
                <w:szCs w:val="24"/>
                <w:lang w:val="ru-RU"/>
              </w:rPr>
              <w:t xml:space="preserve">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 </w:t>
            </w:r>
          </w:p>
        </w:tc>
      </w:tr>
      <w:tr w:rsidR="000C7F17" w:rsidRPr="00D75C16" w:rsidTr="00BE76D7">
        <w:trPr>
          <w:trHeight w:val="979"/>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61"/>
              <w:jc w:val="center"/>
              <w:rPr>
                <w:sz w:val="24"/>
                <w:szCs w:val="24"/>
              </w:rPr>
            </w:pPr>
            <w:r w:rsidRPr="000C7F17">
              <w:rPr>
                <w:rFonts w:ascii="Times New Roman" w:eastAsia="Times New Roman" w:hAnsi="Times New Roman" w:cs="Times New Roman"/>
                <w:sz w:val="24"/>
                <w:szCs w:val="24"/>
              </w:rPr>
              <w:t xml:space="preserve">1.10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 </w:t>
            </w:r>
          </w:p>
        </w:tc>
      </w:tr>
      <w:tr w:rsidR="000C7F17" w:rsidRPr="00D75C16" w:rsidTr="00BE76D7">
        <w:trPr>
          <w:trHeight w:val="2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61"/>
              <w:jc w:val="center"/>
              <w:rPr>
                <w:sz w:val="24"/>
                <w:szCs w:val="24"/>
              </w:rPr>
            </w:pPr>
            <w:r w:rsidRPr="000C7F17">
              <w:rPr>
                <w:rFonts w:ascii="Times New Roman" w:eastAsia="Times New Roman" w:hAnsi="Times New Roman" w:cs="Times New Roman"/>
                <w:sz w:val="24"/>
                <w:szCs w:val="24"/>
              </w:rPr>
              <w:t xml:space="preserve">1.11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читать по ролям с соблюдением норм произношения, расстановки ударения </w:t>
            </w:r>
          </w:p>
        </w:tc>
      </w:tr>
      <w:tr w:rsidR="000C7F17" w:rsidRPr="00D75C16" w:rsidTr="00BE76D7">
        <w:trPr>
          <w:trHeight w:val="65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61"/>
              <w:jc w:val="center"/>
              <w:rPr>
                <w:sz w:val="24"/>
                <w:szCs w:val="24"/>
              </w:rPr>
            </w:pPr>
            <w:r w:rsidRPr="000C7F17">
              <w:rPr>
                <w:rFonts w:ascii="Times New Roman" w:eastAsia="Times New Roman" w:hAnsi="Times New Roman" w:cs="Times New Roman"/>
                <w:sz w:val="24"/>
                <w:szCs w:val="24"/>
              </w:rPr>
              <w:t xml:space="preserve">1.12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составлять высказывания по содержанию произведения (не менее 3 предложений) по заданному алгоритму </w:t>
            </w:r>
          </w:p>
        </w:tc>
      </w:tr>
      <w:tr w:rsidR="000C7F17" w:rsidRPr="00D75C16" w:rsidTr="00BE76D7">
        <w:trPr>
          <w:trHeight w:val="30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61"/>
              <w:jc w:val="center"/>
              <w:rPr>
                <w:sz w:val="24"/>
                <w:szCs w:val="24"/>
              </w:rPr>
            </w:pPr>
            <w:r w:rsidRPr="000C7F17">
              <w:rPr>
                <w:rFonts w:ascii="Times New Roman" w:eastAsia="Times New Roman" w:hAnsi="Times New Roman" w:cs="Times New Roman"/>
                <w:sz w:val="24"/>
                <w:szCs w:val="24"/>
              </w:rPr>
              <w:t xml:space="preserve">1.13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сочинять небольшие тексты по предложенному началу (не менее 3 предложений) </w:t>
            </w:r>
          </w:p>
        </w:tc>
      </w:tr>
      <w:tr w:rsidR="000C7F17" w:rsidRPr="00D75C16" w:rsidTr="00BE76D7">
        <w:trPr>
          <w:trHeight w:val="1065"/>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61"/>
              <w:jc w:val="center"/>
              <w:rPr>
                <w:sz w:val="24"/>
                <w:szCs w:val="24"/>
              </w:rPr>
            </w:pPr>
            <w:r w:rsidRPr="000C7F17">
              <w:rPr>
                <w:rFonts w:ascii="Times New Roman" w:eastAsia="Times New Roman" w:hAnsi="Times New Roman" w:cs="Times New Roman"/>
                <w:sz w:val="24"/>
                <w:szCs w:val="24"/>
              </w:rPr>
              <w:t xml:space="preserve">1.14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ориентироваться в книге (учебнике) по обложке, оглавлению, иллюстрациям; </w:t>
            </w:r>
          </w:p>
          <w:p w:rsidR="000C7F17" w:rsidRPr="000C7F17" w:rsidRDefault="000C7F17" w:rsidP="000C7F17">
            <w:pPr>
              <w:spacing w:before="0" w:beforeAutospacing="0" w:after="0" w:afterAutospacing="0"/>
              <w:ind w:left="151" w:right="246"/>
              <w:jc w:val="both"/>
              <w:rPr>
                <w:sz w:val="24"/>
                <w:szCs w:val="24"/>
                <w:lang w:val="ru-RU"/>
              </w:rPr>
            </w:pPr>
            <w:r w:rsidRPr="000C7F17">
              <w:rPr>
                <w:rFonts w:ascii="Times New Roman" w:eastAsia="Times New Roman" w:hAnsi="Times New Roman" w:cs="Times New Roman"/>
                <w:sz w:val="24"/>
                <w:szCs w:val="24"/>
                <w:lang w:val="ru-RU"/>
              </w:rPr>
              <w:t xml:space="preserve">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 </w:t>
            </w:r>
          </w:p>
        </w:tc>
      </w:tr>
      <w:tr w:rsidR="000C7F17" w:rsidRPr="00D75C16" w:rsidTr="00BE76D7">
        <w:trPr>
          <w:trHeight w:val="65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61"/>
              <w:jc w:val="center"/>
              <w:rPr>
                <w:sz w:val="24"/>
                <w:szCs w:val="24"/>
              </w:rPr>
            </w:pPr>
            <w:r w:rsidRPr="000C7F17">
              <w:rPr>
                <w:rFonts w:ascii="Times New Roman" w:eastAsia="Times New Roman" w:hAnsi="Times New Roman" w:cs="Times New Roman"/>
                <w:sz w:val="24"/>
                <w:szCs w:val="24"/>
              </w:rPr>
              <w:t xml:space="preserve">1.15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firstLine="5"/>
              <w:jc w:val="both"/>
              <w:rPr>
                <w:sz w:val="24"/>
                <w:szCs w:val="24"/>
                <w:lang w:val="ru-RU"/>
              </w:rPr>
            </w:pPr>
            <w:r w:rsidRPr="000C7F17">
              <w:rPr>
                <w:rFonts w:ascii="Times New Roman" w:eastAsia="Times New Roman" w:hAnsi="Times New Roman" w:cs="Times New Roman"/>
                <w:sz w:val="24"/>
                <w:szCs w:val="24"/>
                <w:lang w:val="ru-RU"/>
              </w:rPr>
              <w:t xml:space="preserve">обращаться к справочной литературе для получения дополнительной информации в соответствии с учебной задачей </w:t>
            </w:r>
          </w:p>
        </w:tc>
      </w:tr>
    </w:tbl>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b/>
          <w:sz w:val="24"/>
          <w:szCs w:val="24"/>
          <w:lang w:val="ru-RU"/>
        </w:rPr>
        <w:t xml:space="preserve"> </w:t>
      </w:r>
    </w:p>
    <w:p w:rsidR="000C7F17" w:rsidRPr="000C7F17" w:rsidRDefault="000C7F17" w:rsidP="000C7F17">
      <w:pPr>
        <w:spacing w:before="0" w:beforeAutospacing="0" w:after="0" w:afterAutospacing="0"/>
        <w:ind w:left="10" w:right="119" w:hanging="10"/>
        <w:jc w:val="right"/>
        <w:rPr>
          <w:sz w:val="24"/>
          <w:szCs w:val="24"/>
          <w:lang w:val="ru-RU"/>
        </w:rPr>
      </w:pPr>
      <w:r w:rsidRPr="000C7F17">
        <w:rPr>
          <w:rFonts w:ascii="Times New Roman" w:eastAsia="Times New Roman" w:hAnsi="Times New Roman" w:cs="Times New Roman"/>
          <w:sz w:val="24"/>
          <w:szCs w:val="24"/>
          <w:lang w:val="ru-RU"/>
        </w:rPr>
        <w:t xml:space="preserve">Таблица 43 </w:t>
      </w:r>
    </w:p>
    <w:p w:rsidR="000C7F17" w:rsidRPr="00BE76D7" w:rsidRDefault="000C7F17" w:rsidP="00BE76D7">
      <w:pPr>
        <w:pStyle w:val="1"/>
        <w:spacing w:before="0" w:beforeAutospacing="0" w:after="0" w:afterAutospacing="0"/>
        <w:ind w:left="788"/>
        <w:jc w:val="center"/>
        <w:rPr>
          <w:rFonts w:asciiTheme="minorHAnsi" w:hAnsiTheme="minorHAnsi" w:cstheme="minorHAnsi"/>
          <w:color w:val="auto"/>
          <w:sz w:val="24"/>
          <w:szCs w:val="24"/>
          <w:lang w:val="ru-RU"/>
        </w:rPr>
      </w:pPr>
      <w:r w:rsidRPr="00BE76D7">
        <w:rPr>
          <w:rFonts w:asciiTheme="minorHAnsi" w:hAnsiTheme="minorHAnsi" w:cstheme="minorHAnsi"/>
          <w:color w:val="auto"/>
          <w:sz w:val="24"/>
          <w:szCs w:val="24"/>
          <w:lang w:val="ru-RU"/>
        </w:rPr>
        <w:t>Проверяемые элементы содержания (1 класс)</w:t>
      </w:r>
    </w:p>
    <w:tbl>
      <w:tblPr>
        <w:tblW w:w="10065" w:type="dxa"/>
        <w:tblInd w:w="-418" w:type="dxa"/>
        <w:tblCellMar>
          <w:top w:w="53" w:type="dxa"/>
          <w:left w:w="7" w:type="dxa"/>
          <w:right w:w="153" w:type="dxa"/>
        </w:tblCellMar>
        <w:tblLook w:val="04A0" w:firstRow="1" w:lastRow="0" w:firstColumn="1" w:lastColumn="0" w:noHBand="0" w:noVBand="1"/>
      </w:tblPr>
      <w:tblGrid>
        <w:gridCol w:w="874"/>
        <w:gridCol w:w="9191"/>
      </w:tblGrid>
      <w:tr w:rsidR="000C7F17" w:rsidRPr="000C7F17" w:rsidTr="00BE76D7">
        <w:trPr>
          <w:trHeight w:val="336"/>
        </w:trPr>
        <w:tc>
          <w:tcPr>
            <w:tcW w:w="87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76"/>
              <w:jc w:val="center"/>
              <w:rPr>
                <w:sz w:val="24"/>
                <w:szCs w:val="24"/>
              </w:rPr>
            </w:pPr>
            <w:r w:rsidRPr="000C7F17">
              <w:rPr>
                <w:rFonts w:ascii="Times New Roman" w:eastAsia="Times New Roman" w:hAnsi="Times New Roman" w:cs="Times New Roman"/>
                <w:sz w:val="24"/>
                <w:szCs w:val="24"/>
              </w:rPr>
              <w:t xml:space="preserve">Код </w:t>
            </w:r>
          </w:p>
        </w:tc>
        <w:tc>
          <w:tcPr>
            <w:tcW w:w="919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7"/>
              <w:jc w:val="center"/>
              <w:rPr>
                <w:sz w:val="24"/>
                <w:szCs w:val="24"/>
              </w:rPr>
            </w:pPr>
            <w:r w:rsidRPr="000C7F17">
              <w:rPr>
                <w:rFonts w:ascii="Times New Roman" w:eastAsia="Times New Roman" w:hAnsi="Times New Roman" w:cs="Times New Roman"/>
                <w:sz w:val="24"/>
                <w:szCs w:val="24"/>
              </w:rPr>
              <w:t xml:space="preserve">Проверяемый элемент содержания </w:t>
            </w:r>
          </w:p>
        </w:tc>
      </w:tr>
      <w:tr w:rsidR="000C7F17" w:rsidRPr="00D75C16" w:rsidTr="00BE76D7">
        <w:trPr>
          <w:trHeight w:val="658"/>
        </w:trPr>
        <w:tc>
          <w:tcPr>
            <w:tcW w:w="87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97"/>
              <w:jc w:val="center"/>
              <w:rPr>
                <w:sz w:val="24"/>
                <w:szCs w:val="24"/>
              </w:rPr>
            </w:pPr>
            <w:r w:rsidRPr="000C7F17">
              <w:rPr>
                <w:rFonts w:ascii="Times New Roman" w:eastAsia="Times New Roman" w:hAnsi="Times New Roman" w:cs="Times New Roman"/>
                <w:sz w:val="24"/>
                <w:szCs w:val="24"/>
              </w:rPr>
              <w:t xml:space="preserve">1 </w:t>
            </w:r>
          </w:p>
        </w:tc>
        <w:tc>
          <w:tcPr>
            <w:tcW w:w="919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Сказка фольклорная (народная) о животных и литературная (авторская) (не менее четырёх произведений) </w:t>
            </w:r>
          </w:p>
        </w:tc>
      </w:tr>
      <w:tr w:rsidR="000C7F17" w:rsidRPr="00D75C16" w:rsidTr="00BE76D7">
        <w:trPr>
          <w:trHeight w:val="313"/>
        </w:trPr>
        <w:tc>
          <w:tcPr>
            <w:tcW w:w="87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9"/>
              <w:jc w:val="center"/>
              <w:rPr>
                <w:sz w:val="24"/>
                <w:szCs w:val="24"/>
              </w:rPr>
            </w:pPr>
            <w:r w:rsidRPr="000C7F17">
              <w:rPr>
                <w:rFonts w:ascii="Times New Roman" w:eastAsia="Times New Roman" w:hAnsi="Times New Roman" w:cs="Times New Roman"/>
                <w:sz w:val="24"/>
                <w:szCs w:val="24"/>
              </w:rPr>
              <w:t xml:space="preserve">1.1 </w:t>
            </w:r>
          </w:p>
        </w:tc>
        <w:tc>
          <w:tcPr>
            <w:tcW w:w="919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Народные сказки о животных, например, "Лисица и тетерев", "Лиса и рак" и другие </w:t>
            </w:r>
          </w:p>
        </w:tc>
      </w:tr>
      <w:tr w:rsidR="000C7F17" w:rsidRPr="00D75C16" w:rsidTr="00BE76D7">
        <w:trPr>
          <w:trHeight w:val="630"/>
        </w:trPr>
        <w:tc>
          <w:tcPr>
            <w:tcW w:w="87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9"/>
              <w:jc w:val="center"/>
              <w:rPr>
                <w:sz w:val="24"/>
                <w:szCs w:val="24"/>
              </w:rPr>
            </w:pPr>
            <w:r w:rsidRPr="000C7F17">
              <w:rPr>
                <w:rFonts w:ascii="Times New Roman" w:eastAsia="Times New Roman" w:hAnsi="Times New Roman" w:cs="Times New Roman"/>
                <w:sz w:val="24"/>
                <w:szCs w:val="24"/>
              </w:rPr>
              <w:t xml:space="preserve">1.2 </w:t>
            </w:r>
          </w:p>
        </w:tc>
        <w:tc>
          <w:tcPr>
            <w:tcW w:w="919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67"/>
              <w:jc w:val="both"/>
              <w:rPr>
                <w:sz w:val="24"/>
                <w:szCs w:val="24"/>
                <w:lang w:val="ru-RU"/>
              </w:rPr>
            </w:pPr>
            <w:r w:rsidRPr="000C7F17">
              <w:rPr>
                <w:rFonts w:ascii="Times New Roman" w:eastAsia="Times New Roman" w:hAnsi="Times New Roman" w:cs="Times New Roman"/>
                <w:sz w:val="24"/>
                <w:szCs w:val="24"/>
                <w:lang w:val="ru-RU"/>
              </w:rPr>
              <w:t xml:space="preserve">Литературные (авторские) сказки, например, К.Д.Ушинского "Петух и собака", сказки В.Г.Сутеева "Кораблик", "Под грибом" и другие (по выбору) </w:t>
            </w:r>
          </w:p>
        </w:tc>
      </w:tr>
      <w:tr w:rsidR="000C7F17" w:rsidRPr="00D75C16" w:rsidTr="00BE76D7">
        <w:trPr>
          <w:trHeight w:val="1929"/>
        </w:trPr>
        <w:tc>
          <w:tcPr>
            <w:tcW w:w="87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97"/>
              <w:jc w:val="center"/>
              <w:rPr>
                <w:sz w:val="24"/>
                <w:szCs w:val="24"/>
              </w:rPr>
            </w:pPr>
            <w:r w:rsidRPr="000C7F17">
              <w:rPr>
                <w:rFonts w:ascii="Times New Roman" w:eastAsia="Times New Roman" w:hAnsi="Times New Roman" w:cs="Times New Roman"/>
                <w:sz w:val="24"/>
                <w:szCs w:val="24"/>
              </w:rPr>
              <w:t xml:space="preserve">2 </w:t>
            </w:r>
          </w:p>
        </w:tc>
        <w:tc>
          <w:tcPr>
            <w:tcW w:w="919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70"/>
              <w:jc w:val="both"/>
              <w:rPr>
                <w:sz w:val="24"/>
                <w:szCs w:val="24"/>
                <w:lang w:val="ru-RU"/>
              </w:rPr>
            </w:pPr>
            <w:r w:rsidRPr="000C7F17">
              <w:rPr>
                <w:rFonts w:ascii="Times New Roman" w:eastAsia="Times New Roman" w:hAnsi="Times New Roman" w:cs="Times New Roman"/>
                <w:sz w:val="24"/>
                <w:szCs w:val="24"/>
                <w:lang w:val="ru-RU"/>
              </w:rPr>
              <w:t xml:space="preserve">Произведения о детях разных жанров: рассказ, стихотворение (на примере не менее шести произведений К.Д.Ушинского, Л.Н.Толстого, Е.А.Пермяка, В.А.Осеевой, А.Л.Барто, Ю.И.Ермолаева и других). </w:t>
            </w:r>
          </w:p>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К.Д.Ушинский "Худо тому, кто добра не делает никому", </w:t>
            </w:r>
          </w:p>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Л.Н.Толстой "Косточка", Е.А.Пермяк "Торопливый ножик", </w:t>
            </w:r>
          </w:p>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В.А.Осеева "Три товарища", А.Л.Барто "Я - лишний", Ю.И.Ермолаев "Лучший друг" и другие (по выбору) </w:t>
            </w:r>
          </w:p>
        </w:tc>
      </w:tr>
      <w:tr w:rsidR="000C7F17" w:rsidRPr="00D75C16" w:rsidTr="00BE76D7">
        <w:trPr>
          <w:trHeight w:val="484"/>
        </w:trPr>
        <w:tc>
          <w:tcPr>
            <w:tcW w:w="87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97"/>
              <w:jc w:val="center"/>
              <w:rPr>
                <w:sz w:val="24"/>
                <w:szCs w:val="24"/>
              </w:rPr>
            </w:pPr>
            <w:r w:rsidRPr="000C7F17">
              <w:rPr>
                <w:rFonts w:ascii="Times New Roman" w:eastAsia="Times New Roman" w:hAnsi="Times New Roman" w:cs="Times New Roman"/>
                <w:sz w:val="24"/>
                <w:szCs w:val="24"/>
              </w:rPr>
              <w:t xml:space="preserve">3 </w:t>
            </w:r>
          </w:p>
        </w:tc>
        <w:tc>
          <w:tcPr>
            <w:tcW w:w="919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55"/>
              <w:jc w:val="both"/>
              <w:rPr>
                <w:sz w:val="24"/>
                <w:szCs w:val="24"/>
                <w:lang w:val="ru-RU"/>
              </w:rPr>
            </w:pPr>
            <w:r w:rsidRPr="000C7F17">
              <w:rPr>
                <w:rFonts w:ascii="Times New Roman" w:eastAsia="Times New Roman" w:hAnsi="Times New Roman" w:cs="Times New Roman"/>
                <w:sz w:val="24"/>
                <w:szCs w:val="24"/>
                <w:lang w:val="ru-RU"/>
              </w:rPr>
              <w:t xml:space="preserve">Произведения о родной природе (на примере трёх-четырёх доступных произведений А.К.Толстого, А.Н. Плещеева, Е.Ф.Трутневой, С.Я.Маршака и другие) </w:t>
            </w:r>
          </w:p>
        </w:tc>
      </w:tr>
      <w:tr w:rsidR="000C7F17" w:rsidRPr="00D75C16" w:rsidTr="00BE76D7">
        <w:trPr>
          <w:trHeight w:val="658"/>
        </w:trPr>
        <w:tc>
          <w:tcPr>
            <w:tcW w:w="87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97"/>
              <w:jc w:val="center"/>
              <w:rPr>
                <w:sz w:val="24"/>
                <w:szCs w:val="24"/>
              </w:rPr>
            </w:pPr>
            <w:r w:rsidRPr="000C7F17">
              <w:rPr>
                <w:rFonts w:ascii="Times New Roman" w:eastAsia="Times New Roman" w:hAnsi="Times New Roman" w:cs="Times New Roman"/>
                <w:sz w:val="24"/>
                <w:szCs w:val="24"/>
              </w:rPr>
              <w:t xml:space="preserve">4 </w:t>
            </w:r>
          </w:p>
        </w:tc>
        <w:tc>
          <w:tcPr>
            <w:tcW w:w="919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Малые фольклорные жанры: потешка, загадка, пословица (не менее шести произведений) </w:t>
            </w:r>
          </w:p>
        </w:tc>
      </w:tr>
      <w:tr w:rsidR="000C7F17" w:rsidRPr="00D75C16" w:rsidTr="00BE76D7">
        <w:trPr>
          <w:trHeight w:val="662"/>
        </w:trPr>
        <w:tc>
          <w:tcPr>
            <w:tcW w:w="87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97"/>
              <w:jc w:val="center"/>
              <w:rPr>
                <w:sz w:val="24"/>
                <w:szCs w:val="24"/>
              </w:rPr>
            </w:pPr>
            <w:r w:rsidRPr="000C7F17">
              <w:rPr>
                <w:rFonts w:ascii="Times New Roman" w:eastAsia="Times New Roman" w:hAnsi="Times New Roman" w:cs="Times New Roman"/>
                <w:sz w:val="24"/>
                <w:szCs w:val="24"/>
              </w:rPr>
              <w:t xml:space="preserve">5 </w:t>
            </w:r>
          </w:p>
        </w:tc>
        <w:tc>
          <w:tcPr>
            <w:tcW w:w="9191" w:type="dxa"/>
            <w:tcBorders>
              <w:top w:val="single" w:sz="6" w:space="0" w:color="000000"/>
              <w:left w:val="single" w:sz="6" w:space="0" w:color="000000"/>
              <w:bottom w:val="single" w:sz="6" w:space="0" w:color="000000"/>
              <w:right w:val="single" w:sz="6" w:space="0" w:color="000000"/>
            </w:tcBorders>
            <w:shd w:val="clear" w:color="auto" w:fill="auto"/>
          </w:tcPr>
          <w:p w:rsidR="00BE76D7" w:rsidRPr="000C7F17" w:rsidRDefault="000C7F17" w:rsidP="00BE76D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Произведения о братьях наших меньших В.В.Бианки, Е.И.Чарушина, М.М.Пришвина, Н.И.Сладкова и другие (три-четыре автора по </w:t>
            </w:r>
            <w:r w:rsidR="00BE76D7" w:rsidRPr="000C7F17">
              <w:rPr>
                <w:rFonts w:ascii="Times New Roman" w:eastAsia="Times New Roman" w:hAnsi="Times New Roman" w:cs="Times New Roman"/>
                <w:sz w:val="24"/>
                <w:szCs w:val="24"/>
                <w:lang w:val="ru-RU"/>
              </w:rPr>
              <w:t xml:space="preserve">выбору). </w:t>
            </w:r>
          </w:p>
          <w:p w:rsidR="00BE76D7" w:rsidRPr="000C7F17" w:rsidRDefault="00BE76D7" w:rsidP="00BE76D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В.В.Бианки "Лис и Мышонок", Е.И.Чарушин "Про Томку", </w:t>
            </w:r>
          </w:p>
          <w:p w:rsidR="000C7F17" w:rsidRPr="000C7F17" w:rsidRDefault="00BE76D7" w:rsidP="00BE76D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М.М.Пришвин "Ёж", Н.И.Сладков "Лисица и Ёж" и другие</w:t>
            </w:r>
          </w:p>
        </w:tc>
      </w:tr>
      <w:tr w:rsidR="000C7F17" w:rsidRPr="00D75C16" w:rsidTr="00BE76D7">
        <w:trPr>
          <w:trHeight w:val="1064"/>
        </w:trPr>
        <w:tc>
          <w:tcPr>
            <w:tcW w:w="87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18"/>
              <w:jc w:val="center"/>
              <w:rPr>
                <w:sz w:val="24"/>
                <w:szCs w:val="24"/>
              </w:rPr>
            </w:pPr>
            <w:r w:rsidRPr="000C7F17">
              <w:rPr>
                <w:rFonts w:ascii="Times New Roman" w:eastAsia="Times New Roman" w:hAnsi="Times New Roman" w:cs="Times New Roman"/>
                <w:sz w:val="24"/>
                <w:szCs w:val="24"/>
              </w:rPr>
              <w:lastRenderedPageBreak/>
              <w:t xml:space="preserve">6 </w:t>
            </w:r>
          </w:p>
        </w:tc>
        <w:tc>
          <w:tcPr>
            <w:tcW w:w="919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70"/>
              <w:jc w:val="both"/>
              <w:rPr>
                <w:sz w:val="24"/>
                <w:szCs w:val="24"/>
                <w:lang w:val="ru-RU"/>
              </w:rPr>
            </w:pPr>
            <w:r w:rsidRPr="000C7F17">
              <w:rPr>
                <w:rFonts w:ascii="Times New Roman" w:eastAsia="Times New Roman" w:hAnsi="Times New Roman" w:cs="Times New Roman"/>
                <w:sz w:val="24"/>
                <w:szCs w:val="24"/>
                <w:lang w:val="ru-RU"/>
              </w:rPr>
              <w:t xml:space="preserve">Произведения о маме (не менее одного автора по выбору, на примере произведений Е.А.Благининой, А.Л.Барто, А.В.Митяева и других). Е.А.Благинина "Посидим в тишине", А.Л.Барто "Мама", А.В.Митяев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"За что я люблю маму" и другие (по выбору) </w:t>
            </w:r>
          </w:p>
        </w:tc>
      </w:tr>
      <w:tr w:rsidR="000C7F17" w:rsidRPr="00D75C16" w:rsidTr="00BE76D7">
        <w:trPr>
          <w:trHeight w:val="1111"/>
        </w:trPr>
        <w:tc>
          <w:tcPr>
            <w:tcW w:w="87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18"/>
              <w:jc w:val="center"/>
              <w:rPr>
                <w:sz w:val="24"/>
                <w:szCs w:val="24"/>
              </w:rPr>
            </w:pPr>
            <w:r w:rsidRPr="000C7F17">
              <w:rPr>
                <w:rFonts w:ascii="Times New Roman" w:eastAsia="Times New Roman" w:hAnsi="Times New Roman" w:cs="Times New Roman"/>
                <w:sz w:val="24"/>
                <w:szCs w:val="24"/>
              </w:rPr>
              <w:t xml:space="preserve">7 </w:t>
            </w:r>
          </w:p>
        </w:tc>
        <w:tc>
          <w:tcPr>
            <w:tcW w:w="919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Фольклорные и авторские произведения о чудесах и фантазии (не менее трёх произведений по выбору).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Р.С.Сеф "Чудо", В.В.Лунин "Я видел чудо", Б.В.Заходер "Моя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Вообразилия", Ю.П.Мориц "Сто фантазий" и другие (по выбору) </w:t>
            </w:r>
          </w:p>
        </w:tc>
      </w:tr>
      <w:tr w:rsidR="000C7F17" w:rsidRPr="00D75C16" w:rsidTr="00BE76D7">
        <w:trPr>
          <w:trHeight w:val="2543"/>
        </w:trPr>
        <w:tc>
          <w:tcPr>
            <w:tcW w:w="87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18"/>
              <w:jc w:val="center"/>
              <w:rPr>
                <w:sz w:val="24"/>
                <w:szCs w:val="24"/>
              </w:rPr>
            </w:pPr>
            <w:r w:rsidRPr="000C7F17">
              <w:rPr>
                <w:rFonts w:ascii="Times New Roman" w:eastAsia="Times New Roman" w:hAnsi="Times New Roman" w:cs="Times New Roman"/>
                <w:sz w:val="24"/>
                <w:szCs w:val="24"/>
              </w:rPr>
              <w:t xml:space="preserve">8 </w:t>
            </w:r>
          </w:p>
        </w:tc>
        <w:tc>
          <w:tcPr>
            <w:tcW w:w="919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2376"/>
              <w:jc w:val="both"/>
              <w:rPr>
                <w:sz w:val="24"/>
                <w:szCs w:val="24"/>
                <w:lang w:val="ru-RU"/>
              </w:rPr>
            </w:pPr>
            <w:r w:rsidRPr="000C7F17">
              <w:rPr>
                <w:rFonts w:ascii="Times New Roman" w:eastAsia="Times New Roman" w:hAnsi="Times New Roman" w:cs="Times New Roman"/>
                <w:sz w:val="24"/>
                <w:szCs w:val="24"/>
                <w:lang w:val="ru-RU"/>
              </w:rPr>
              <w:t xml:space="preserve">Сведения по теории и истории литературы Автор, писатель. Произведение. </w:t>
            </w:r>
          </w:p>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Жанры (стихотворение, рассказ); жанры фольклора малые (потешка, пословица, загадка). Фольклорная и литературная сказки.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Идея. Тема. Заголовок.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Литературный герой.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Ритм. Рифма.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Содержание произведения.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Прозаическая (нестихотворная) и стихотворная речь </w:t>
            </w:r>
          </w:p>
        </w:tc>
      </w:tr>
    </w:tbl>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b/>
          <w:sz w:val="24"/>
          <w:szCs w:val="24"/>
          <w:lang w:val="ru-RU"/>
        </w:rPr>
        <w:t xml:space="preserve"> </w:t>
      </w:r>
    </w:p>
    <w:p w:rsidR="000C7F17" w:rsidRPr="000C7F17" w:rsidRDefault="000C7F17" w:rsidP="000C7F17">
      <w:pPr>
        <w:spacing w:before="0" w:beforeAutospacing="0" w:after="0" w:afterAutospacing="0"/>
        <w:ind w:left="10" w:right="119" w:hanging="10"/>
        <w:jc w:val="right"/>
        <w:rPr>
          <w:sz w:val="24"/>
          <w:szCs w:val="24"/>
          <w:lang w:val="ru-RU"/>
        </w:rPr>
      </w:pPr>
      <w:r w:rsidRPr="000C7F17">
        <w:rPr>
          <w:rFonts w:ascii="Times New Roman" w:eastAsia="Times New Roman" w:hAnsi="Times New Roman" w:cs="Times New Roman"/>
          <w:sz w:val="24"/>
          <w:szCs w:val="24"/>
          <w:lang w:val="ru-RU"/>
        </w:rPr>
        <w:t xml:space="preserve">Таблица 44 </w:t>
      </w:r>
    </w:p>
    <w:p w:rsidR="000C7F17" w:rsidRPr="000C7F17" w:rsidRDefault="000C7F17" w:rsidP="00BE76D7">
      <w:pPr>
        <w:spacing w:before="0" w:beforeAutospacing="0" w:after="0" w:afterAutospacing="0"/>
        <w:ind w:left="1276" w:right="126"/>
        <w:jc w:val="center"/>
        <w:rPr>
          <w:sz w:val="24"/>
          <w:szCs w:val="24"/>
          <w:lang w:val="ru-RU"/>
        </w:rPr>
      </w:pPr>
      <w:r w:rsidRPr="000C7F17">
        <w:rPr>
          <w:rFonts w:ascii="Times New Roman" w:eastAsia="Times New Roman" w:hAnsi="Times New Roman" w:cs="Times New Roman"/>
          <w:b/>
          <w:sz w:val="24"/>
          <w:szCs w:val="24"/>
          <w:lang w:val="ru-RU"/>
        </w:rPr>
        <w:t>Проверяемые требования к результатам освоения основной образовательной программы (2 класс)</w:t>
      </w:r>
    </w:p>
    <w:tbl>
      <w:tblPr>
        <w:tblW w:w="10207" w:type="dxa"/>
        <w:tblInd w:w="-262" w:type="dxa"/>
        <w:tblLayout w:type="fixed"/>
        <w:tblCellMar>
          <w:top w:w="55" w:type="dxa"/>
          <w:left w:w="164" w:type="dxa"/>
          <w:right w:w="141" w:type="dxa"/>
        </w:tblCellMar>
        <w:tblLook w:val="04A0" w:firstRow="1" w:lastRow="0" w:firstColumn="1" w:lastColumn="0" w:noHBand="0" w:noVBand="1"/>
      </w:tblPr>
      <w:tblGrid>
        <w:gridCol w:w="993"/>
        <w:gridCol w:w="9214"/>
      </w:tblGrid>
      <w:tr w:rsidR="000C7F17" w:rsidRPr="00D75C16" w:rsidTr="00BE76D7">
        <w:trPr>
          <w:trHeight w:val="984"/>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firstLine="32"/>
              <w:jc w:val="center"/>
              <w:rPr>
                <w:sz w:val="24"/>
                <w:szCs w:val="24"/>
              </w:rPr>
            </w:pPr>
            <w:r w:rsidRPr="000C7F17">
              <w:rPr>
                <w:rFonts w:ascii="Times New Roman" w:eastAsia="Times New Roman" w:hAnsi="Times New Roman" w:cs="Times New Roman"/>
                <w:sz w:val="24"/>
                <w:szCs w:val="24"/>
              </w:rPr>
              <w:t xml:space="preserve">Код проверяемого результата </w:t>
            </w:r>
          </w:p>
        </w:tc>
        <w:tc>
          <w:tcPr>
            <w:tcW w:w="92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91" w:firstLine="221"/>
              <w:jc w:val="both"/>
              <w:rPr>
                <w:sz w:val="24"/>
                <w:szCs w:val="24"/>
                <w:lang w:val="ru-RU"/>
              </w:rPr>
            </w:pPr>
            <w:r w:rsidRPr="000C7F17">
              <w:rPr>
                <w:rFonts w:ascii="Times New Roman" w:eastAsia="Times New Roman" w:hAnsi="Times New Roman" w:cs="Times New Roman"/>
                <w:sz w:val="24"/>
                <w:szCs w:val="24"/>
                <w:lang w:val="ru-RU"/>
              </w:rPr>
              <w:t xml:space="preserve">Проверяемые предметные результаты освоения основной образовательной программы начального общего образования </w:t>
            </w:r>
          </w:p>
        </w:tc>
      </w:tr>
      <w:tr w:rsidR="000C7F17" w:rsidRPr="00D75C16" w:rsidTr="00BE76D7">
        <w:trPr>
          <w:trHeight w:val="1059"/>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5"/>
              <w:jc w:val="center"/>
              <w:rPr>
                <w:sz w:val="24"/>
                <w:szCs w:val="24"/>
              </w:rPr>
            </w:pPr>
            <w:r w:rsidRPr="000C7F17">
              <w:rPr>
                <w:rFonts w:ascii="Times New Roman" w:eastAsia="Times New Roman" w:hAnsi="Times New Roman" w:cs="Times New Roman"/>
                <w:sz w:val="24"/>
                <w:szCs w:val="24"/>
              </w:rPr>
              <w:t xml:space="preserve">1.1 </w:t>
            </w:r>
          </w:p>
        </w:tc>
        <w:tc>
          <w:tcPr>
            <w:tcW w:w="92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09"/>
              <w:jc w:val="both"/>
              <w:rPr>
                <w:sz w:val="24"/>
                <w:szCs w:val="24"/>
                <w:lang w:val="ru-RU"/>
              </w:rPr>
            </w:pPr>
            <w:r w:rsidRPr="000C7F17">
              <w:rPr>
                <w:rFonts w:ascii="Times New Roman" w:eastAsia="Times New Roman" w:hAnsi="Times New Roman" w:cs="Times New Roman"/>
                <w:sz w:val="24"/>
                <w:szCs w:val="24"/>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w:t>
            </w:r>
          </w:p>
        </w:tc>
      </w:tr>
      <w:tr w:rsidR="000C7F17" w:rsidRPr="00D75C16" w:rsidTr="00BE76D7">
        <w:trPr>
          <w:trHeight w:val="735"/>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5"/>
              <w:jc w:val="center"/>
              <w:rPr>
                <w:sz w:val="24"/>
                <w:szCs w:val="24"/>
              </w:rPr>
            </w:pPr>
            <w:r w:rsidRPr="000C7F17">
              <w:rPr>
                <w:rFonts w:ascii="Times New Roman" w:eastAsia="Times New Roman" w:hAnsi="Times New Roman" w:cs="Times New Roman"/>
                <w:sz w:val="24"/>
                <w:szCs w:val="24"/>
              </w:rPr>
              <w:t xml:space="preserve">1.2 </w:t>
            </w:r>
          </w:p>
        </w:tc>
        <w:tc>
          <w:tcPr>
            <w:tcW w:w="92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443"/>
              <w:jc w:val="both"/>
              <w:rPr>
                <w:sz w:val="24"/>
                <w:szCs w:val="24"/>
                <w:lang w:val="ru-RU"/>
              </w:rPr>
            </w:pPr>
            <w:r w:rsidRPr="000C7F17">
              <w:rPr>
                <w:rFonts w:ascii="Times New Roman" w:eastAsia="Times New Roman" w:hAnsi="Times New Roman" w:cs="Times New Roman"/>
                <w:sz w:val="24"/>
                <w:szCs w:val="24"/>
                <w:lang w:val="ru-RU"/>
              </w:rPr>
              <w:t xml:space="preserve">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w:t>
            </w:r>
          </w:p>
        </w:tc>
      </w:tr>
      <w:tr w:rsidR="000C7F17" w:rsidRPr="00D75C16" w:rsidTr="00BE76D7">
        <w:trPr>
          <w:trHeight w:val="833"/>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5"/>
              <w:jc w:val="center"/>
              <w:rPr>
                <w:sz w:val="24"/>
                <w:szCs w:val="24"/>
              </w:rPr>
            </w:pPr>
            <w:r w:rsidRPr="000C7F17">
              <w:rPr>
                <w:rFonts w:ascii="Times New Roman" w:eastAsia="Times New Roman" w:hAnsi="Times New Roman" w:cs="Times New Roman"/>
                <w:sz w:val="24"/>
                <w:szCs w:val="24"/>
              </w:rPr>
              <w:t xml:space="preserve">1.3 </w:t>
            </w:r>
          </w:p>
        </w:tc>
        <w:tc>
          <w:tcPr>
            <w:tcW w:w="92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65"/>
              <w:jc w:val="both"/>
              <w:rPr>
                <w:sz w:val="24"/>
                <w:szCs w:val="24"/>
                <w:lang w:val="ru-RU"/>
              </w:rPr>
            </w:pPr>
            <w:r w:rsidRPr="000C7F17">
              <w:rPr>
                <w:rFonts w:ascii="Times New Roman" w:eastAsia="Times New Roman" w:hAnsi="Times New Roman" w:cs="Times New Roman"/>
                <w:sz w:val="24"/>
                <w:szCs w:val="24"/>
                <w:lang w:val="ru-RU"/>
              </w:rP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 </w:t>
            </w:r>
          </w:p>
        </w:tc>
      </w:tr>
      <w:tr w:rsidR="000C7F17" w:rsidRPr="00D75C16" w:rsidTr="00BE76D7">
        <w:trPr>
          <w:trHeight w:val="492"/>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5"/>
              <w:jc w:val="center"/>
              <w:rPr>
                <w:sz w:val="24"/>
                <w:szCs w:val="24"/>
              </w:rPr>
            </w:pPr>
            <w:r w:rsidRPr="000C7F17">
              <w:rPr>
                <w:rFonts w:ascii="Times New Roman" w:eastAsia="Times New Roman" w:hAnsi="Times New Roman" w:cs="Times New Roman"/>
                <w:sz w:val="24"/>
                <w:szCs w:val="24"/>
              </w:rPr>
              <w:t xml:space="preserve">1.4 </w:t>
            </w:r>
          </w:p>
        </w:tc>
        <w:tc>
          <w:tcPr>
            <w:tcW w:w="92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54"/>
              <w:jc w:val="both"/>
              <w:rPr>
                <w:sz w:val="24"/>
                <w:szCs w:val="24"/>
                <w:lang w:val="ru-RU"/>
              </w:rPr>
            </w:pPr>
            <w:r w:rsidRPr="000C7F17">
              <w:rPr>
                <w:rFonts w:ascii="Times New Roman" w:eastAsia="Times New Roman" w:hAnsi="Times New Roman" w:cs="Times New Roman"/>
                <w:sz w:val="24"/>
                <w:szCs w:val="24"/>
                <w:lang w:val="ru-RU"/>
              </w:rPr>
              <w:t xml:space="preserve">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 </w:t>
            </w:r>
          </w:p>
        </w:tc>
      </w:tr>
      <w:tr w:rsidR="000C7F17" w:rsidRPr="00D75C16" w:rsidTr="00BE76D7">
        <w:trPr>
          <w:trHeight w:val="338"/>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5"/>
              <w:jc w:val="center"/>
              <w:rPr>
                <w:sz w:val="24"/>
                <w:szCs w:val="24"/>
              </w:rPr>
            </w:pPr>
            <w:r w:rsidRPr="000C7F17">
              <w:rPr>
                <w:rFonts w:ascii="Times New Roman" w:eastAsia="Times New Roman" w:hAnsi="Times New Roman" w:cs="Times New Roman"/>
                <w:sz w:val="24"/>
                <w:szCs w:val="24"/>
              </w:rPr>
              <w:t xml:space="preserve">1.5 </w:t>
            </w:r>
          </w:p>
        </w:tc>
        <w:tc>
          <w:tcPr>
            <w:tcW w:w="92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различать прозаическую и стихотворную речь: называть </w:t>
            </w:r>
            <w:r w:rsidR="00BE76D7" w:rsidRPr="000C7F17">
              <w:rPr>
                <w:rFonts w:ascii="Times New Roman" w:eastAsia="Times New Roman" w:hAnsi="Times New Roman" w:cs="Times New Roman"/>
                <w:sz w:val="24"/>
                <w:szCs w:val="24"/>
                <w:lang w:val="ru-RU"/>
              </w:rPr>
              <w:t>особенности стихотворного произведения (ритм, рифма)</w:t>
            </w:r>
          </w:p>
        </w:tc>
      </w:tr>
    </w:tbl>
    <w:p w:rsidR="000C7F17" w:rsidRPr="000C7F17" w:rsidRDefault="000C7F17" w:rsidP="000C7F17">
      <w:pPr>
        <w:spacing w:before="0" w:beforeAutospacing="0" w:after="0" w:afterAutospacing="0"/>
        <w:ind w:left="-283" w:right="11456"/>
        <w:rPr>
          <w:sz w:val="24"/>
          <w:szCs w:val="24"/>
          <w:lang w:val="ru-RU"/>
        </w:rPr>
      </w:pPr>
    </w:p>
    <w:tbl>
      <w:tblPr>
        <w:tblW w:w="10207" w:type="dxa"/>
        <w:tblInd w:w="-418" w:type="dxa"/>
        <w:tblCellMar>
          <w:top w:w="55" w:type="dxa"/>
          <w:left w:w="7" w:type="dxa"/>
          <w:right w:w="65" w:type="dxa"/>
        </w:tblCellMar>
        <w:tblLook w:val="04A0" w:firstRow="1" w:lastRow="0" w:firstColumn="1" w:lastColumn="0" w:noHBand="0" w:noVBand="1"/>
      </w:tblPr>
      <w:tblGrid>
        <w:gridCol w:w="993"/>
        <w:gridCol w:w="9214"/>
      </w:tblGrid>
      <w:tr w:rsidR="000C7F17" w:rsidRPr="00D75C16" w:rsidTr="00BE76D7">
        <w:trPr>
          <w:trHeight w:val="939"/>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46"/>
              <w:jc w:val="center"/>
              <w:rPr>
                <w:sz w:val="24"/>
                <w:szCs w:val="24"/>
              </w:rPr>
            </w:pPr>
            <w:r w:rsidRPr="000C7F17">
              <w:rPr>
                <w:rFonts w:ascii="Times New Roman" w:eastAsia="Times New Roman" w:hAnsi="Times New Roman" w:cs="Times New Roman"/>
                <w:sz w:val="24"/>
                <w:szCs w:val="24"/>
              </w:rPr>
              <w:t xml:space="preserve">1.6 </w:t>
            </w:r>
          </w:p>
        </w:tc>
        <w:tc>
          <w:tcPr>
            <w:tcW w:w="92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ight="237"/>
              <w:jc w:val="both"/>
              <w:rPr>
                <w:sz w:val="24"/>
                <w:szCs w:val="24"/>
                <w:lang w:val="ru-RU"/>
              </w:rPr>
            </w:pPr>
            <w:r w:rsidRPr="000C7F17">
              <w:rPr>
                <w:rFonts w:ascii="Times New Roman" w:eastAsia="Times New Roman" w:hAnsi="Times New Roman" w:cs="Times New Roman"/>
                <w:sz w:val="24"/>
                <w:szCs w:val="24"/>
                <w:lang w:val="ru-RU"/>
              </w:rPr>
              <w:t xml:space="preserve">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w:t>
            </w:r>
          </w:p>
        </w:tc>
      </w:tr>
      <w:tr w:rsidR="000C7F17" w:rsidRPr="00D75C16" w:rsidTr="00BE76D7">
        <w:trPr>
          <w:trHeight w:val="134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46"/>
              <w:jc w:val="center"/>
              <w:rPr>
                <w:sz w:val="24"/>
                <w:szCs w:val="24"/>
              </w:rPr>
            </w:pPr>
            <w:r w:rsidRPr="000C7F17">
              <w:rPr>
                <w:rFonts w:ascii="Times New Roman" w:eastAsia="Times New Roman" w:hAnsi="Times New Roman" w:cs="Times New Roman"/>
                <w:sz w:val="24"/>
                <w:szCs w:val="24"/>
              </w:rPr>
              <w:lastRenderedPageBreak/>
              <w:t xml:space="preserve">1.7 </w:t>
            </w:r>
          </w:p>
        </w:tc>
        <w:tc>
          <w:tcPr>
            <w:tcW w:w="92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ight="167"/>
              <w:jc w:val="both"/>
              <w:rPr>
                <w:sz w:val="24"/>
                <w:szCs w:val="24"/>
                <w:lang w:val="ru-RU"/>
              </w:rPr>
            </w:pPr>
            <w:r w:rsidRPr="000C7F17">
              <w:rPr>
                <w:rFonts w:ascii="Times New Roman" w:eastAsia="Times New Roman" w:hAnsi="Times New Roman" w:cs="Times New Roman"/>
                <w:sz w:val="24"/>
                <w:szCs w:val="24"/>
                <w:lang w:val="ru-RU"/>
              </w:rPr>
              <w:t xml:space="preserve">понимать содержание, смысл прослушанного (прочитанного) произведения: отвечать и формулировать вопросы по фактическому содержанию произведения; владеть элементарными умениями анализа и интерпретации текста: </w:t>
            </w:r>
          </w:p>
          <w:p w:rsidR="000C7F17" w:rsidRPr="000C7F17" w:rsidRDefault="000C7F17" w:rsidP="000C7F17">
            <w:pPr>
              <w:spacing w:before="0" w:beforeAutospacing="0" w:after="0" w:afterAutospacing="0"/>
              <w:ind w:left="157" w:right="624"/>
              <w:jc w:val="both"/>
              <w:rPr>
                <w:sz w:val="24"/>
                <w:szCs w:val="24"/>
                <w:lang w:val="ru-RU"/>
              </w:rPr>
            </w:pPr>
            <w:r w:rsidRPr="000C7F17">
              <w:rPr>
                <w:rFonts w:ascii="Times New Roman" w:eastAsia="Times New Roman" w:hAnsi="Times New Roman" w:cs="Times New Roman"/>
                <w:sz w:val="24"/>
                <w:szCs w:val="24"/>
                <w:lang w:val="ru-RU"/>
              </w:rPr>
              <w:t xml:space="preserve">определять тему и главную мысль, воспроизводить последовательность событий в тексте произведения, составлять план текста (вопросный, номинативный) </w:t>
            </w:r>
          </w:p>
        </w:tc>
      </w:tr>
      <w:tr w:rsidR="000C7F17" w:rsidRPr="00D75C16" w:rsidTr="00BE76D7">
        <w:trPr>
          <w:trHeight w:val="1322"/>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46"/>
              <w:jc w:val="center"/>
              <w:rPr>
                <w:sz w:val="24"/>
                <w:szCs w:val="24"/>
              </w:rPr>
            </w:pPr>
            <w:r w:rsidRPr="000C7F17">
              <w:rPr>
                <w:rFonts w:ascii="Times New Roman" w:eastAsia="Times New Roman" w:hAnsi="Times New Roman" w:cs="Times New Roman"/>
                <w:sz w:val="24"/>
                <w:szCs w:val="24"/>
              </w:rPr>
              <w:t xml:space="preserve">1.8 </w:t>
            </w:r>
          </w:p>
        </w:tc>
        <w:tc>
          <w:tcPr>
            <w:tcW w:w="92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ight="220"/>
              <w:jc w:val="both"/>
              <w:rPr>
                <w:sz w:val="24"/>
                <w:szCs w:val="24"/>
                <w:lang w:val="ru-RU"/>
              </w:rPr>
            </w:pPr>
            <w:r w:rsidRPr="000C7F17">
              <w:rPr>
                <w:rFonts w:ascii="Times New Roman" w:eastAsia="Times New Roman" w:hAnsi="Times New Roman" w:cs="Times New Roman"/>
                <w:sz w:val="24"/>
                <w:szCs w:val="24"/>
                <w:lang w:val="ru-RU"/>
              </w:rPr>
              <w:t xml:space="preserve">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 </w:t>
            </w:r>
          </w:p>
        </w:tc>
      </w:tr>
      <w:tr w:rsidR="000C7F17" w:rsidRPr="00D75C16" w:rsidTr="00BE76D7">
        <w:trPr>
          <w:trHeight w:val="578"/>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46"/>
              <w:jc w:val="center"/>
              <w:rPr>
                <w:sz w:val="24"/>
                <w:szCs w:val="24"/>
              </w:rPr>
            </w:pPr>
            <w:r w:rsidRPr="000C7F17">
              <w:rPr>
                <w:rFonts w:ascii="Times New Roman" w:eastAsia="Times New Roman" w:hAnsi="Times New Roman" w:cs="Times New Roman"/>
                <w:sz w:val="24"/>
                <w:szCs w:val="24"/>
              </w:rPr>
              <w:t xml:space="preserve">1.9 </w:t>
            </w:r>
          </w:p>
        </w:tc>
        <w:tc>
          <w:tcPr>
            <w:tcW w:w="92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ight="243"/>
              <w:jc w:val="both"/>
              <w:rPr>
                <w:sz w:val="24"/>
                <w:szCs w:val="24"/>
                <w:lang w:val="ru-RU"/>
              </w:rPr>
            </w:pPr>
            <w:r w:rsidRPr="000C7F17">
              <w:rPr>
                <w:rFonts w:ascii="Times New Roman" w:eastAsia="Times New Roman" w:hAnsi="Times New Roman" w:cs="Times New Roman"/>
                <w:sz w:val="24"/>
                <w:szCs w:val="24"/>
                <w:lang w:val="ru-RU"/>
              </w:rPr>
              <w:t xml:space="preserve">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w:t>
            </w:r>
          </w:p>
        </w:tc>
      </w:tr>
      <w:tr w:rsidR="000C7F17" w:rsidRPr="00D75C16" w:rsidTr="00BE76D7">
        <w:trPr>
          <w:trHeight w:val="644"/>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34"/>
              <w:jc w:val="center"/>
              <w:rPr>
                <w:sz w:val="24"/>
                <w:szCs w:val="24"/>
              </w:rPr>
            </w:pPr>
            <w:r w:rsidRPr="000C7F17">
              <w:rPr>
                <w:rFonts w:ascii="Times New Roman" w:eastAsia="Times New Roman" w:hAnsi="Times New Roman" w:cs="Times New Roman"/>
                <w:sz w:val="24"/>
                <w:szCs w:val="24"/>
              </w:rPr>
              <w:t xml:space="preserve">1.10 </w:t>
            </w:r>
          </w:p>
        </w:tc>
        <w:tc>
          <w:tcPr>
            <w:tcW w:w="92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ight="724"/>
              <w:jc w:val="both"/>
              <w:rPr>
                <w:sz w:val="24"/>
                <w:szCs w:val="24"/>
                <w:lang w:val="ru-RU"/>
              </w:rPr>
            </w:pPr>
            <w:r w:rsidRPr="000C7F17">
              <w:rPr>
                <w:rFonts w:ascii="Times New Roman" w:eastAsia="Times New Roman" w:hAnsi="Times New Roman" w:cs="Times New Roman"/>
                <w:sz w:val="24"/>
                <w:szCs w:val="24"/>
                <w:lang w:val="ru-RU"/>
              </w:rPr>
              <w:t xml:space="preserve">осознанно применять для анализа текста изученные понятия (автор, литературный герой, тема, идея, заголовок, содержание произведения, сравнение, эпитет) </w:t>
            </w:r>
          </w:p>
        </w:tc>
      </w:tr>
      <w:tr w:rsidR="000C7F17" w:rsidRPr="00D75C16" w:rsidTr="00BE76D7">
        <w:trPr>
          <w:trHeight w:val="767"/>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34"/>
              <w:jc w:val="center"/>
              <w:rPr>
                <w:sz w:val="24"/>
                <w:szCs w:val="24"/>
              </w:rPr>
            </w:pPr>
            <w:r w:rsidRPr="000C7F17">
              <w:rPr>
                <w:rFonts w:ascii="Times New Roman" w:eastAsia="Times New Roman" w:hAnsi="Times New Roman" w:cs="Times New Roman"/>
                <w:sz w:val="24"/>
                <w:szCs w:val="24"/>
              </w:rPr>
              <w:t xml:space="preserve">1.11 </w:t>
            </w:r>
          </w:p>
        </w:tc>
        <w:tc>
          <w:tcPr>
            <w:tcW w:w="92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ight="268"/>
              <w:jc w:val="both"/>
              <w:rPr>
                <w:sz w:val="24"/>
                <w:szCs w:val="24"/>
                <w:lang w:val="ru-RU"/>
              </w:rPr>
            </w:pPr>
            <w:r w:rsidRPr="000C7F17">
              <w:rPr>
                <w:rFonts w:ascii="Times New Roman" w:eastAsia="Times New Roman" w:hAnsi="Times New Roman" w:cs="Times New Roman"/>
                <w:sz w:val="24"/>
                <w:szCs w:val="24"/>
                <w:lang w:val="ru-RU"/>
              </w:rPr>
              <w:t xml:space="preserve">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 </w:t>
            </w:r>
          </w:p>
        </w:tc>
      </w:tr>
      <w:tr w:rsidR="000C7F17" w:rsidRPr="00D75C16" w:rsidTr="00BE76D7">
        <w:trPr>
          <w:trHeight w:val="658"/>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34"/>
              <w:jc w:val="center"/>
              <w:rPr>
                <w:sz w:val="24"/>
                <w:szCs w:val="24"/>
              </w:rPr>
            </w:pPr>
            <w:r w:rsidRPr="000C7F17">
              <w:rPr>
                <w:rFonts w:ascii="Times New Roman" w:eastAsia="Times New Roman" w:hAnsi="Times New Roman" w:cs="Times New Roman"/>
                <w:sz w:val="24"/>
                <w:szCs w:val="24"/>
              </w:rPr>
              <w:t xml:space="preserve">1.12 </w:t>
            </w:r>
          </w:p>
        </w:tc>
        <w:tc>
          <w:tcPr>
            <w:tcW w:w="92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jc w:val="both"/>
              <w:rPr>
                <w:sz w:val="24"/>
                <w:szCs w:val="24"/>
                <w:lang w:val="ru-RU"/>
              </w:rPr>
            </w:pPr>
            <w:r w:rsidRPr="000C7F17">
              <w:rPr>
                <w:rFonts w:ascii="Times New Roman" w:eastAsia="Times New Roman" w:hAnsi="Times New Roman" w:cs="Times New Roman"/>
                <w:sz w:val="24"/>
                <w:szCs w:val="24"/>
                <w:lang w:val="ru-RU"/>
              </w:rPr>
              <w:t xml:space="preserve">пересказывать (устно) содержание произведения подробно, выборочно, от лица героя, от третьего лица </w:t>
            </w:r>
          </w:p>
        </w:tc>
      </w:tr>
      <w:tr w:rsidR="000C7F17" w:rsidRPr="00D75C16" w:rsidTr="00BE76D7">
        <w:trPr>
          <w:trHeight w:val="663"/>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34"/>
              <w:jc w:val="center"/>
              <w:rPr>
                <w:sz w:val="24"/>
                <w:szCs w:val="24"/>
              </w:rPr>
            </w:pPr>
            <w:r w:rsidRPr="000C7F17">
              <w:rPr>
                <w:rFonts w:ascii="Times New Roman" w:eastAsia="Times New Roman" w:hAnsi="Times New Roman" w:cs="Times New Roman"/>
                <w:sz w:val="24"/>
                <w:szCs w:val="24"/>
              </w:rPr>
              <w:t xml:space="preserve">1.13 </w:t>
            </w:r>
          </w:p>
        </w:tc>
        <w:tc>
          <w:tcPr>
            <w:tcW w:w="92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jc w:val="both"/>
              <w:rPr>
                <w:sz w:val="24"/>
                <w:szCs w:val="24"/>
                <w:lang w:val="ru-RU"/>
              </w:rPr>
            </w:pPr>
            <w:r w:rsidRPr="000C7F17">
              <w:rPr>
                <w:rFonts w:ascii="Times New Roman" w:eastAsia="Times New Roman" w:hAnsi="Times New Roman" w:cs="Times New Roman"/>
                <w:sz w:val="24"/>
                <w:szCs w:val="24"/>
                <w:lang w:val="ru-RU"/>
              </w:rPr>
              <w:t xml:space="preserve">читать по ролям с соблюдением норм произношения, расстановки ударения, инсценировать небольшие эпизоды из произведения </w:t>
            </w:r>
          </w:p>
        </w:tc>
      </w:tr>
      <w:tr w:rsidR="000C7F17" w:rsidRPr="00D75C16" w:rsidTr="00BE76D7">
        <w:trPr>
          <w:trHeight w:val="650"/>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34"/>
              <w:jc w:val="center"/>
              <w:rPr>
                <w:sz w:val="24"/>
                <w:szCs w:val="24"/>
              </w:rPr>
            </w:pPr>
            <w:r w:rsidRPr="000C7F17">
              <w:rPr>
                <w:rFonts w:ascii="Times New Roman" w:eastAsia="Times New Roman" w:hAnsi="Times New Roman" w:cs="Times New Roman"/>
                <w:sz w:val="24"/>
                <w:szCs w:val="24"/>
              </w:rPr>
              <w:t xml:space="preserve">1.14 </w:t>
            </w:r>
          </w:p>
        </w:tc>
        <w:tc>
          <w:tcPr>
            <w:tcW w:w="92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jc w:val="both"/>
              <w:rPr>
                <w:sz w:val="24"/>
                <w:szCs w:val="24"/>
                <w:lang w:val="ru-RU"/>
              </w:rPr>
            </w:pPr>
            <w:r w:rsidRPr="000C7F17">
              <w:rPr>
                <w:rFonts w:ascii="Times New Roman" w:eastAsia="Times New Roman" w:hAnsi="Times New Roman" w:cs="Times New Roman"/>
                <w:sz w:val="24"/>
                <w:szCs w:val="24"/>
                <w:lang w:val="ru-RU"/>
              </w:rPr>
              <w:t xml:space="preserve">составлять высказывания на заданную тему по содержанию произведения (не менее 5 предложений) </w:t>
            </w:r>
          </w:p>
        </w:tc>
      </w:tr>
      <w:tr w:rsidR="000C7F17" w:rsidRPr="00D75C16" w:rsidTr="00BE76D7">
        <w:trPr>
          <w:trHeight w:val="244"/>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34"/>
              <w:jc w:val="center"/>
              <w:rPr>
                <w:sz w:val="24"/>
                <w:szCs w:val="24"/>
              </w:rPr>
            </w:pPr>
            <w:r w:rsidRPr="000C7F17">
              <w:rPr>
                <w:rFonts w:ascii="Times New Roman" w:eastAsia="Times New Roman" w:hAnsi="Times New Roman" w:cs="Times New Roman"/>
                <w:sz w:val="24"/>
                <w:szCs w:val="24"/>
              </w:rPr>
              <w:t xml:space="preserve">1.15 </w:t>
            </w:r>
          </w:p>
        </w:tc>
        <w:tc>
          <w:tcPr>
            <w:tcW w:w="92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Pr>
                <w:sz w:val="24"/>
                <w:szCs w:val="24"/>
                <w:lang w:val="ru-RU"/>
              </w:rPr>
            </w:pPr>
            <w:r w:rsidRPr="000C7F17">
              <w:rPr>
                <w:rFonts w:ascii="Times New Roman" w:eastAsia="Times New Roman" w:hAnsi="Times New Roman" w:cs="Times New Roman"/>
                <w:sz w:val="24"/>
                <w:szCs w:val="24"/>
                <w:lang w:val="ru-RU"/>
              </w:rPr>
              <w:t xml:space="preserve">сочинять по аналогии с прочитанным загадки, небольшие сказки, рассказы </w:t>
            </w:r>
          </w:p>
        </w:tc>
      </w:tr>
      <w:tr w:rsidR="000C7F17" w:rsidRPr="00D75C16" w:rsidTr="00BE76D7">
        <w:trPr>
          <w:trHeight w:val="1029"/>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34"/>
              <w:jc w:val="center"/>
              <w:rPr>
                <w:sz w:val="24"/>
                <w:szCs w:val="24"/>
              </w:rPr>
            </w:pPr>
            <w:r w:rsidRPr="000C7F17">
              <w:rPr>
                <w:rFonts w:ascii="Times New Roman" w:eastAsia="Times New Roman" w:hAnsi="Times New Roman" w:cs="Times New Roman"/>
                <w:sz w:val="24"/>
                <w:szCs w:val="24"/>
              </w:rPr>
              <w:t xml:space="preserve">1.16 </w:t>
            </w:r>
          </w:p>
        </w:tc>
        <w:tc>
          <w:tcPr>
            <w:tcW w:w="92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ight="70"/>
              <w:jc w:val="both"/>
              <w:rPr>
                <w:sz w:val="24"/>
                <w:szCs w:val="24"/>
                <w:lang w:val="ru-RU"/>
              </w:rPr>
            </w:pPr>
            <w:r w:rsidRPr="000C7F17">
              <w:rPr>
                <w:rFonts w:ascii="Times New Roman" w:eastAsia="Times New Roman" w:hAnsi="Times New Roman" w:cs="Times New Roman"/>
                <w:sz w:val="24"/>
                <w:szCs w:val="24"/>
                <w:lang w:val="ru-RU"/>
              </w:rPr>
              <w:t xml:space="preserve">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списка, используя картотеки, рассказывать о прочитанной книге </w:t>
            </w:r>
          </w:p>
        </w:tc>
      </w:tr>
      <w:tr w:rsidR="000C7F17" w:rsidRPr="00D75C16" w:rsidTr="00BE76D7">
        <w:trPr>
          <w:trHeight w:val="662"/>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34"/>
              <w:jc w:val="center"/>
              <w:rPr>
                <w:sz w:val="24"/>
                <w:szCs w:val="24"/>
              </w:rPr>
            </w:pPr>
            <w:r w:rsidRPr="000C7F17">
              <w:rPr>
                <w:rFonts w:ascii="Times New Roman" w:eastAsia="Times New Roman" w:hAnsi="Times New Roman" w:cs="Times New Roman"/>
                <w:sz w:val="24"/>
                <w:szCs w:val="24"/>
              </w:rPr>
              <w:t xml:space="preserve">1.17 </w:t>
            </w:r>
          </w:p>
        </w:tc>
        <w:tc>
          <w:tcPr>
            <w:tcW w:w="92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jc w:val="both"/>
              <w:rPr>
                <w:sz w:val="24"/>
                <w:szCs w:val="24"/>
                <w:lang w:val="ru-RU"/>
              </w:rPr>
            </w:pPr>
            <w:r w:rsidRPr="000C7F17">
              <w:rPr>
                <w:rFonts w:ascii="Times New Roman" w:eastAsia="Times New Roman" w:hAnsi="Times New Roman" w:cs="Times New Roman"/>
                <w:sz w:val="24"/>
                <w:szCs w:val="24"/>
                <w:lang w:val="ru-RU"/>
              </w:rPr>
              <w:t xml:space="preserve">использовать справочную литературу для получения дополнительной информации в соответствии с учебной задачей </w:t>
            </w:r>
          </w:p>
        </w:tc>
      </w:tr>
    </w:tbl>
    <w:p w:rsidR="000C7F17" w:rsidRPr="000C7F17" w:rsidRDefault="000C7F17" w:rsidP="000C7F17">
      <w:pPr>
        <w:spacing w:before="0" w:beforeAutospacing="0" w:after="0" w:afterAutospacing="0"/>
        <w:ind w:left="10" w:right="119" w:hanging="10"/>
        <w:jc w:val="right"/>
        <w:rPr>
          <w:sz w:val="24"/>
          <w:szCs w:val="24"/>
          <w:lang w:val="ru-RU"/>
        </w:rPr>
      </w:pPr>
      <w:r w:rsidRPr="000C7F17">
        <w:rPr>
          <w:rFonts w:ascii="Times New Roman" w:eastAsia="Times New Roman" w:hAnsi="Times New Roman" w:cs="Times New Roman"/>
          <w:sz w:val="24"/>
          <w:szCs w:val="24"/>
          <w:lang w:val="ru-RU"/>
        </w:rPr>
        <w:t xml:space="preserve">Таблица 45 </w:t>
      </w:r>
    </w:p>
    <w:p w:rsidR="000C7F17" w:rsidRPr="000C7F17" w:rsidRDefault="000C7F17" w:rsidP="000C7F17">
      <w:pPr>
        <w:spacing w:before="0" w:beforeAutospacing="0" w:after="0" w:afterAutospacing="0"/>
        <w:ind w:left="3141" w:right="126" w:hanging="10"/>
        <w:jc w:val="both"/>
        <w:rPr>
          <w:sz w:val="24"/>
          <w:szCs w:val="24"/>
          <w:lang w:val="ru-RU"/>
        </w:rPr>
      </w:pPr>
      <w:r w:rsidRPr="000C7F17">
        <w:rPr>
          <w:rFonts w:ascii="Times New Roman" w:eastAsia="Times New Roman" w:hAnsi="Times New Roman" w:cs="Times New Roman"/>
          <w:b/>
          <w:sz w:val="24"/>
          <w:szCs w:val="24"/>
          <w:lang w:val="ru-RU"/>
        </w:rPr>
        <w:t xml:space="preserve">Проверяемые элементы содержания (2 класс) </w:t>
      </w:r>
    </w:p>
    <w:tbl>
      <w:tblPr>
        <w:tblW w:w="10207" w:type="dxa"/>
        <w:tblInd w:w="-418" w:type="dxa"/>
        <w:tblCellMar>
          <w:top w:w="53" w:type="dxa"/>
          <w:left w:w="7" w:type="dxa"/>
          <w:right w:w="112" w:type="dxa"/>
        </w:tblCellMar>
        <w:tblLook w:val="04A0" w:firstRow="1" w:lastRow="0" w:firstColumn="1" w:lastColumn="0" w:noHBand="0" w:noVBand="1"/>
      </w:tblPr>
      <w:tblGrid>
        <w:gridCol w:w="993"/>
        <w:gridCol w:w="9214"/>
      </w:tblGrid>
      <w:tr w:rsidR="000C7F17" w:rsidRPr="000C7F17" w:rsidTr="00BE76D7">
        <w:trPr>
          <w:trHeight w:val="331"/>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5"/>
              <w:jc w:val="center"/>
              <w:rPr>
                <w:sz w:val="24"/>
                <w:szCs w:val="24"/>
              </w:rPr>
            </w:pPr>
            <w:r w:rsidRPr="000C7F17">
              <w:rPr>
                <w:rFonts w:ascii="Times New Roman" w:eastAsia="Times New Roman" w:hAnsi="Times New Roman" w:cs="Times New Roman"/>
                <w:sz w:val="24"/>
                <w:szCs w:val="24"/>
              </w:rPr>
              <w:t xml:space="preserve">Код </w:t>
            </w:r>
          </w:p>
        </w:tc>
        <w:tc>
          <w:tcPr>
            <w:tcW w:w="92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8"/>
              <w:jc w:val="center"/>
              <w:rPr>
                <w:sz w:val="24"/>
                <w:szCs w:val="24"/>
              </w:rPr>
            </w:pPr>
            <w:r w:rsidRPr="000C7F17">
              <w:rPr>
                <w:rFonts w:ascii="Times New Roman" w:eastAsia="Times New Roman" w:hAnsi="Times New Roman" w:cs="Times New Roman"/>
                <w:sz w:val="24"/>
                <w:szCs w:val="24"/>
              </w:rPr>
              <w:t xml:space="preserve">Проверяемый элемент содержания </w:t>
            </w:r>
          </w:p>
        </w:tc>
      </w:tr>
      <w:tr w:rsidR="000C7F17" w:rsidRPr="00D75C16" w:rsidTr="00BE76D7">
        <w:trPr>
          <w:trHeight w:val="1089"/>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6"/>
              <w:jc w:val="center"/>
              <w:rPr>
                <w:sz w:val="24"/>
                <w:szCs w:val="24"/>
              </w:rPr>
            </w:pPr>
            <w:r w:rsidRPr="000C7F17">
              <w:rPr>
                <w:rFonts w:ascii="Times New Roman" w:eastAsia="Times New Roman" w:hAnsi="Times New Roman" w:cs="Times New Roman"/>
                <w:sz w:val="24"/>
                <w:szCs w:val="24"/>
              </w:rPr>
              <w:t xml:space="preserve">1 </w:t>
            </w:r>
          </w:p>
        </w:tc>
        <w:tc>
          <w:tcPr>
            <w:tcW w:w="92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798"/>
              <w:jc w:val="both"/>
              <w:rPr>
                <w:sz w:val="24"/>
                <w:szCs w:val="24"/>
                <w:lang w:val="ru-RU"/>
              </w:rPr>
            </w:pPr>
            <w:r w:rsidRPr="000C7F17">
              <w:rPr>
                <w:rFonts w:ascii="Times New Roman" w:eastAsia="Times New Roman" w:hAnsi="Times New Roman" w:cs="Times New Roman"/>
                <w:sz w:val="24"/>
                <w:szCs w:val="24"/>
                <w:lang w:val="ru-RU"/>
              </w:rPr>
              <w:t xml:space="preserve">Произведения о нашей Родине (на примере не менее трёх произведений И.С.Никитина, Ф.П.Савинова, А.А.Прокофьева и других). </w:t>
            </w:r>
          </w:p>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И.С.Никитин "Русь", Ф.П.Савинов "Родина", А.А.Прокофьев "Родина" и другие (по выбору) </w:t>
            </w:r>
          </w:p>
        </w:tc>
      </w:tr>
      <w:tr w:rsidR="000C7F17" w:rsidRPr="000C7F17" w:rsidTr="00BE76D7">
        <w:trPr>
          <w:trHeight w:val="33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6"/>
              <w:jc w:val="center"/>
              <w:rPr>
                <w:sz w:val="24"/>
                <w:szCs w:val="24"/>
              </w:rPr>
            </w:pPr>
            <w:r w:rsidRPr="000C7F17">
              <w:rPr>
                <w:rFonts w:ascii="Times New Roman" w:eastAsia="Times New Roman" w:hAnsi="Times New Roman" w:cs="Times New Roman"/>
                <w:sz w:val="24"/>
                <w:szCs w:val="24"/>
              </w:rPr>
              <w:t xml:space="preserve">2 </w:t>
            </w:r>
          </w:p>
        </w:tc>
        <w:tc>
          <w:tcPr>
            <w:tcW w:w="92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Фольклор (устное народное творчество). </w:t>
            </w:r>
          </w:p>
        </w:tc>
      </w:tr>
      <w:tr w:rsidR="000C7F17" w:rsidRPr="00D75C16" w:rsidTr="00BE76D7">
        <w:trPr>
          <w:trHeight w:val="655"/>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2"/>
              <w:jc w:val="center"/>
              <w:rPr>
                <w:sz w:val="24"/>
                <w:szCs w:val="24"/>
              </w:rPr>
            </w:pPr>
            <w:r w:rsidRPr="000C7F17">
              <w:rPr>
                <w:rFonts w:ascii="Times New Roman" w:eastAsia="Times New Roman" w:hAnsi="Times New Roman" w:cs="Times New Roman"/>
                <w:sz w:val="24"/>
                <w:szCs w:val="24"/>
              </w:rPr>
              <w:t xml:space="preserve">2.1 </w:t>
            </w:r>
          </w:p>
        </w:tc>
        <w:tc>
          <w:tcPr>
            <w:tcW w:w="92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Произведения малых жанров фольклора: потешки, считалки, пословицы, скороговорки, небылицы, загадки (по выбору) </w:t>
            </w:r>
          </w:p>
        </w:tc>
      </w:tr>
      <w:tr w:rsidR="000C7F17" w:rsidRPr="000C7F17" w:rsidTr="00BE76D7">
        <w:trPr>
          <w:trHeight w:val="339"/>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2"/>
              <w:jc w:val="center"/>
              <w:rPr>
                <w:sz w:val="24"/>
                <w:szCs w:val="24"/>
              </w:rPr>
            </w:pPr>
            <w:r w:rsidRPr="000C7F17">
              <w:rPr>
                <w:rFonts w:ascii="Times New Roman" w:eastAsia="Times New Roman" w:hAnsi="Times New Roman" w:cs="Times New Roman"/>
                <w:sz w:val="24"/>
                <w:szCs w:val="24"/>
              </w:rPr>
              <w:t xml:space="preserve">2.2 </w:t>
            </w:r>
          </w:p>
        </w:tc>
        <w:tc>
          <w:tcPr>
            <w:tcW w:w="92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rPr>
            </w:pPr>
            <w:r w:rsidRPr="000C7F17">
              <w:rPr>
                <w:rFonts w:ascii="Times New Roman" w:eastAsia="Times New Roman" w:hAnsi="Times New Roman" w:cs="Times New Roman"/>
                <w:sz w:val="24"/>
                <w:szCs w:val="24"/>
              </w:rPr>
              <w:t xml:space="preserve">Народные песни, их особенности </w:t>
            </w:r>
          </w:p>
        </w:tc>
      </w:tr>
      <w:tr w:rsidR="000C7F17" w:rsidRPr="000C7F17" w:rsidTr="00BE76D7">
        <w:trPr>
          <w:trHeight w:val="1065"/>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2"/>
              <w:jc w:val="center"/>
              <w:rPr>
                <w:sz w:val="24"/>
                <w:szCs w:val="24"/>
              </w:rPr>
            </w:pPr>
            <w:r w:rsidRPr="000C7F17">
              <w:rPr>
                <w:rFonts w:ascii="Times New Roman" w:eastAsia="Times New Roman" w:hAnsi="Times New Roman" w:cs="Times New Roman"/>
                <w:sz w:val="24"/>
                <w:szCs w:val="24"/>
              </w:rPr>
              <w:lastRenderedPageBreak/>
              <w:t xml:space="preserve">2.3 </w:t>
            </w:r>
          </w:p>
        </w:tc>
        <w:tc>
          <w:tcPr>
            <w:tcW w:w="92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lang w:val="ru-RU"/>
              </w:rPr>
            </w:pPr>
            <w:r w:rsidRPr="000C7F17">
              <w:rPr>
                <w:rFonts w:ascii="Times New Roman" w:eastAsia="Times New Roman" w:hAnsi="Times New Roman" w:cs="Times New Roman"/>
                <w:sz w:val="24"/>
                <w:szCs w:val="24"/>
                <w:lang w:val="ru-RU"/>
              </w:rPr>
              <w:t xml:space="preserve">Сказки о животных, бытовые, волшебные. </w:t>
            </w:r>
          </w:p>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Русские народные сказки: "Каша из топора", "У страха глаза велики", "Зимовье зверей", "Снегурочка"; сказки народов России (1- </w:t>
            </w:r>
          </w:p>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2 произведения) и другие </w:t>
            </w:r>
          </w:p>
        </w:tc>
      </w:tr>
      <w:tr w:rsidR="000C7F17" w:rsidRPr="00D75C16" w:rsidTr="00BE76D7">
        <w:trPr>
          <w:trHeight w:val="1874"/>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6"/>
              <w:jc w:val="center"/>
              <w:rPr>
                <w:sz w:val="24"/>
                <w:szCs w:val="24"/>
              </w:rPr>
            </w:pPr>
            <w:r w:rsidRPr="000C7F17">
              <w:rPr>
                <w:rFonts w:ascii="Times New Roman" w:eastAsia="Times New Roman" w:hAnsi="Times New Roman" w:cs="Times New Roman"/>
                <w:sz w:val="24"/>
                <w:szCs w:val="24"/>
              </w:rPr>
              <w:t xml:space="preserve">3 </w:t>
            </w:r>
          </w:p>
        </w:tc>
        <w:tc>
          <w:tcPr>
            <w:tcW w:w="92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Звуки и краски родной природы в разные времена года (осень, зима, весна, лето) в произведениях литературы (по выбору, не менее пяти авторов). </w:t>
            </w:r>
          </w:p>
          <w:p w:rsidR="000C7F17" w:rsidRPr="000C7F17" w:rsidRDefault="000C7F17" w:rsidP="000C7F17">
            <w:pPr>
              <w:spacing w:before="0" w:beforeAutospacing="0" w:after="0" w:afterAutospacing="0"/>
              <w:ind w:right="123"/>
              <w:jc w:val="both"/>
              <w:rPr>
                <w:sz w:val="24"/>
                <w:szCs w:val="24"/>
                <w:lang w:val="ru-RU"/>
              </w:rPr>
            </w:pPr>
            <w:r w:rsidRPr="000C7F17">
              <w:rPr>
                <w:rFonts w:ascii="Times New Roman" w:eastAsia="Times New Roman" w:hAnsi="Times New Roman" w:cs="Times New Roman"/>
                <w:sz w:val="24"/>
                <w:szCs w:val="24"/>
                <w:lang w:val="ru-RU"/>
              </w:rPr>
              <w:t xml:space="preserve">А.С.Пушкин "Уж небо осенью дышало...", "Вот север, тучи нагоняя...", А.А.Плещеев "Осень", А.К.Толстой "Осень. Обсыпается наш сад...", М.М.Пришвин "Осеннее утро", Г.А.Скребицкий "Четыре художника", Ф.И.Тютчев "Чародейкою Зимою", "Зима недаром злится", И.С.Соколов-Микитов "Зима в лесу", С.А.Есенин "Поёт зима - аукает...", И.З.Суриков "Лето" и другие </w:t>
            </w:r>
          </w:p>
        </w:tc>
      </w:tr>
      <w:tr w:rsidR="000C7F17" w:rsidRPr="00D75C16" w:rsidTr="00BE76D7">
        <w:trPr>
          <w:trHeight w:val="157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6"/>
              <w:jc w:val="center"/>
              <w:rPr>
                <w:sz w:val="24"/>
                <w:szCs w:val="24"/>
              </w:rPr>
            </w:pPr>
            <w:r w:rsidRPr="000C7F17">
              <w:rPr>
                <w:rFonts w:ascii="Times New Roman" w:eastAsia="Times New Roman" w:hAnsi="Times New Roman" w:cs="Times New Roman"/>
                <w:sz w:val="24"/>
                <w:szCs w:val="24"/>
              </w:rPr>
              <w:t xml:space="preserve">4 </w:t>
            </w:r>
          </w:p>
        </w:tc>
        <w:tc>
          <w:tcPr>
            <w:tcW w:w="92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Произведения о детях и дружбе (не менее четырёх произведений). </w:t>
            </w:r>
          </w:p>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Л.Н.Толстой "Филиппок", Е.А.Пермяк "Две пословицы", </w:t>
            </w:r>
          </w:p>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Ю.И.Ермолаев "Два пирожных", </w:t>
            </w:r>
          </w:p>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В.А.Осеева "Синие листья", Н.Н.Носов "На горке", "Заплатка", </w:t>
            </w:r>
          </w:p>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А.Л.Барто "Катя", В.В. Лунин "Я и Вовка", В.Ю.Драгунский "Тайное становится явным" и другие (по выбору) </w:t>
            </w:r>
          </w:p>
        </w:tc>
      </w:tr>
      <w:tr w:rsidR="000C7F17" w:rsidRPr="00D75C16" w:rsidTr="00BE76D7">
        <w:trPr>
          <w:trHeight w:val="1274"/>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6"/>
              <w:jc w:val="center"/>
              <w:rPr>
                <w:sz w:val="24"/>
                <w:szCs w:val="24"/>
              </w:rPr>
            </w:pPr>
            <w:r w:rsidRPr="000C7F17">
              <w:rPr>
                <w:rFonts w:ascii="Times New Roman" w:eastAsia="Times New Roman" w:hAnsi="Times New Roman" w:cs="Times New Roman"/>
                <w:sz w:val="24"/>
                <w:szCs w:val="24"/>
              </w:rPr>
              <w:t xml:space="preserve">5 </w:t>
            </w:r>
          </w:p>
        </w:tc>
        <w:tc>
          <w:tcPr>
            <w:tcW w:w="92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Фольклорная (народная) и литературная (авторская) сказка: </w:t>
            </w:r>
          </w:p>
          <w:p w:rsidR="000C7F17" w:rsidRPr="000C7F17" w:rsidRDefault="000C7F17" w:rsidP="000C7F17">
            <w:pPr>
              <w:spacing w:before="0" w:beforeAutospacing="0" w:after="0" w:afterAutospacing="0"/>
              <w:ind w:right="398"/>
              <w:jc w:val="both"/>
              <w:rPr>
                <w:sz w:val="24"/>
                <w:szCs w:val="24"/>
                <w:lang w:val="ru-RU"/>
              </w:rPr>
            </w:pPr>
            <w:r w:rsidRPr="000C7F17">
              <w:rPr>
                <w:rFonts w:ascii="Times New Roman" w:eastAsia="Times New Roman" w:hAnsi="Times New Roman" w:cs="Times New Roman"/>
                <w:sz w:val="24"/>
                <w:szCs w:val="24"/>
                <w:lang w:val="ru-RU"/>
              </w:rPr>
              <w:t xml:space="preserve">"бродячие" сюжеты (произведения по выбору, не менее четырёх). Народная сказка "Золотая рыбка", А.С.Пушкин "Сказка о рыбаке и рыбке", народная сказка "Морозко", В.Ф.Одоевский "Мороз </w:t>
            </w:r>
          </w:p>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Иванович", В.И.Даль "Девочка Снегурочка" и другие </w:t>
            </w:r>
          </w:p>
        </w:tc>
      </w:tr>
      <w:tr w:rsidR="000C7F17" w:rsidRPr="00D75C16" w:rsidTr="00BE76D7">
        <w:trPr>
          <w:trHeight w:val="530"/>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6"/>
              <w:jc w:val="center"/>
              <w:rPr>
                <w:sz w:val="24"/>
                <w:szCs w:val="24"/>
              </w:rPr>
            </w:pPr>
            <w:r w:rsidRPr="000C7F17">
              <w:rPr>
                <w:rFonts w:ascii="Times New Roman" w:eastAsia="Times New Roman" w:hAnsi="Times New Roman" w:cs="Times New Roman"/>
                <w:sz w:val="24"/>
                <w:szCs w:val="24"/>
              </w:rPr>
              <w:t xml:space="preserve">6 </w:t>
            </w:r>
          </w:p>
        </w:tc>
        <w:tc>
          <w:tcPr>
            <w:tcW w:w="92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56"/>
              <w:jc w:val="both"/>
              <w:rPr>
                <w:sz w:val="24"/>
                <w:szCs w:val="24"/>
                <w:lang w:val="ru-RU"/>
              </w:rPr>
            </w:pPr>
            <w:r w:rsidRPr="000C7F17">
              <w:rPr>
                <w:rFonts w:ascii="Times New Roman" w:eastAsia="Times New Roman" w:hAnsi="Times New Roman" w:cs="Times New Roman"/>
                <w:sz w:val="24"/>
                <w:szCs w:val="24"/>
                <w:lang w:val="ru-RU"/>
              </w:rPr>
              <w:t xml:space="preserve">Жанровое многообразие произведений о животных (песни, загадки, сказки, басни, рассказы, стихотворения; произведения по выбору, не менее пяти авторов) </w:t>
            </w:r>
          </w:p>
        </w:tc>
      </w:tr>
      <w:tr w:rsidR="000C7F17" w:rsidRPr="00D75C16" w:rsidTr="00BE76D7">
        <w:trPr>
          <w:trHeight w:val="341"/>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2"/>
              <w:jc w:val="center"/>
              <w:rPr>
                <w:sz w:val="24"/>
                <w:szCs w:val="24"/>
              </w:rPr>
            </w:pPr>
            <w:r w:rsidRPr="000C7F17">
              <w:rPr>
                <w:rFonts w:ascii="Times New Roman" w:eastAsia="Times New Roman" w:hAnsi="Times New Roman" w:cs="Times New Roman"/>
                <w:sz w:val="24"/>
                <w:szCs w:val="24"/>
              </w:rPr>
              <w:t xml:space="preserve">6.1 </w:t>
            </w:r>
          </w:p>
        </w:tc>
        <w:tc>
          <w:tcPr>
            <w:tcW w:w="92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91"/>
              <w:jc w:val="both"/>
              <w:rPr>
                <w:sz w:val="24"/>
                <w:szCs w:val="24"/>
                <w:lang w:val="ru-RU"/>
              </w:rPr>
            </w:pPr>
            <w:r w:rsidRPr="000C7F17">
              <w:rPr>
                <w:rFonts w:ascii="Times New Roman" w:eastAsia="Times New Roman" w:hAnsi="Times New Roman" w:cs="Times New Roman"/>
                <w:sz w:val="24"/>
                <w:szCs w:val="24"/>
                <w:lang w:val="ru-RU"/>
              </w:rPr>
              <w:t xml:space="preserve">Отражение образов животных в фольклоре: русские народные песни, загадки, сказки </w:t>
            </w:r>
          </w:p>
        </w:tc>
      </w:tr>
      <w:tr w:rsidR="000C7F17" w:rsidRPr="00D75C16" w:rsidTr="00BE76D7">
        <w:trPr>
          <w:trHeight w:val="982"/>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2"/>
              <w:jc w:val="center"/>
              <w:rPr>
                <w:sz w:val="24"/>
                <w:szCs w:val="24"/>
              </w:rPr>
            </w:pPr>
            <w:r w:rsidRPr="000C7F17">
              <w:rPr>
                <w:rFonts w:ascii="Times New Roman" w:eastAsia="Times New Roman" w:hAnsi="Times New Roman" w:cs="Times New Roman"/>
                <w:sz w:val="24"/>
                <w:szCs w:val="24"/>
              </w:rPr>
              <w:t xml:space="preserve">6.2 </w:t>
            </w:r>
          </w:p>
        </w:tc>
        <w:tc>
          <w:tcPr>
            <w:tcW w:w="92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Дружба людей и животных - тема литературы. М.М.Пришвин </w:t>
            </w:r>
          </w:p>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"Ребята и утята", </w:t>
            </w:r>
          </w:p>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Б.С.Житков "Храбрый утёнок", В.Д.Берестов "Кошкин щенок", </w:t>
            </w:r>
            <w:r w:rsidR="00BE76D7" w:rsidRPr="000C7F17">
              <w:rPr>
                <w:rFonts w:ascii="Times New Roman" w:eastAsia="Times New Roman" w:hAnsi="Times New Roman" w:cs="Times New Roman"/>
                <w:sz w:val="24"/>
                <w:szCs w:val="24"/>
                <w:lang w:val="ru-RU"/>
              </w:rPr>
              <w:t>В.В.Бианки "Музыкант", Е.И.Чарушин "Страшный рассказ", С.В.Михалков "Мой щенок" и другие (по выбору)</w:t>
            </w:r>
          </w:p>
        </w:tc>
      </w:tr>
      <w:tr w:rsidR="000C7F17" w:rsidRPr="00D75C16" w:rsidTr="00BE76D7">
        <w:trPr>
          <w:trHeight w:val="977"/>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11"/>
              <w:jc w:val="center"/>
              <w:rPr>
                <w:sz w:val="24"/>
                <w:szCs w:val="24"/>
              </w:rPr>
            </w:pPr>
            <w:r w:rsidRPr="000C7F17">
              <w:rPr>
                <w:rFonts w:ascii="Times New Roman" w:eastAsia="Times New Roman" w:hAnsi="Times New Roman" w:cs="Times New Roman"/>
                <w:sz w:val="24"/>
                <w:szCs w:val="24"/>
              </w:rPr>
              <w:t xml:space="preserve">6.3 </w:t>
            </w:r>
          </w:p>
        </w:tc>
        <w:tc>
          <w:tcPr>
            <w:tcW w:w="92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firstLine="2"/>
              <w:jc w:val="both"/>
              <w:rPr>
                <w:sz w:val="24"/>
                <w:szCs w:val="24"/>
                <w:lang w:val="ru-RU"/>
              </w:rPr>
            </w:pPr>
            <w:r w:rsidRPr="000C7F17">
              <w:rPr>
                <w:rFonts w:ascii="Times New Roman" w:eastAsia="Times New Roman" w:hAnsi="Times New Roman" w:cs="Times New Roman"/>
                <w:sz w:val="24"/>
                <w:szCs w:val="24"/>
                <w:lang w:val="ru-RU"/>
              </w:rPr>
              <w:t xml:space="preserve">Особенности басни как жанра литературы, прозаические и стихотворные басни И.А.Крылов "Лебедь, Щука и Рак",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Л.Н.Толстой "Лев и мышь" и другие (по выбору) </w:t>
            </w:r>
          </w:p>
        </w:tc>
      </w:tr>
      <w:tr w:rsidR="000C7F17" w:rsidRPr="00D75C16" w:rsidTr="00BE76D7">
        <w:trPr>
          <w:trHeight w:val="1417"/>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35"/>
              <w:jc w:val="center"/>
              <w:rPr>
                <w:sz w:val="24"/>
                <w:szCs w:val="24"/>
              </w:rPr>
            </w:pPr>
            <w:r w:rsidRPr="000C7F17">
              <w:rPr>
                <w:rFonts w:ascii="Times New Roman" w:eastAsia="Times New Roman" w:hAnsi="Times New Roman" w:cs="Times New Roman"/>
                <w:sz w:val="24"/>
                <w:szCs w:val="24"/>
              </w:rPr>
              <w:t xml:space="preserve">7 </w:t>
            </w:r>
          </w:p>
        </w:tc>
        <w:tc>
          <w:tcPr>
            <w:tcW w:w="92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Тема семьи, детства, взаимоотношений взрослых и детей в творчестве писателей и фольклорных произведениях (по выбору).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Л.Н.Толстой "Отец и сыновья", А.А.Плещеев "Песня матери", В.А.Осеева "Сыновья", С.В.Михалков "Быль для детей",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С.А.Баруздин "Салют" и другие (по выбору). </w:t>
            </w:r>
          </w:p>
        </w:tc>
      </w:tr>
      <w:tr w:rsidR="000C7F17" w:rsidRPr="000C7F17" w:rsidTr="00BE76D7">
        <w:trPr>
          <w:trHeight w:val="1339"/>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35"/>
              <w:jc w:val="center"/>
              <w:rPr>
                <w:sz w:val="24"/>
                <w:szCs w:val="24"/>
              </w:rPr>
            </w:pPr>
            <w:r w:rsidRPr="000C7F17">
              <w:rPr>
                <w:rFonts w:ascii="Times New Roman" w:eastAsia="Times New Roman" w:hAnsi="Times New Roman" w:cs="Times New Roman"/>
                <w:sz w:val="24"/>
                <w:szCs w:val="24"/>
              </w:rPr>
              <w:t xml:space="preserve">8 </w:t>
            </w:r>
          </w:p>
        </w:tc>
        <w:tc>
          <w:tcPr>
            <w:tcW w:w="92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68"/>
              <w:jc w:val="both"/>
              <w:rPr>
                <w:sz w:val="24"/>
                <w:szCs w:val="24"/>
                <w:lang w:val="ru-RU"/>
              </w:rPr>
            </w:pPr>
            <w:r w:rsidRPr="000C7F17">
              <w:rPr>
                <w:rFonts w:ascii="Times New Roman" w:eastAsia="Times New Roman" w:hAnsi="Times New Roman" w:cs="Times New Roman"/>
                <w:sz w:val="24"/>
                <w:szCs w:val="24"/>
                <w:lang w:val="ru-RU"/>
              </w:rPr>
              <w:t xml:space="preserve">Зарубежная литература: литературная (авторская) сказка (не менее двух произведений): зарубежные писатели-сказочники (Ш.Перро, Х.-К.Андерсен и другие).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Ш.Перро "Кот в сапогах", Х.-К.Андерсен "Пятеро из одного стручка" и другие </w:t>
            </w:r>
          </w:p>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sz w:val="24"/>
                <w:szCs w:val="24"/>
              </w:rPr>
              <w:t xml:space="preserve">(по выбору) </w:t>
            </w:r>
          </w:p>
        </w:tc>
      </w:tr>
      <w:tr w:rsidR="000C7F17" w:rsidRPr="000C7F17" w:rsidTr="00BE76D7">
        <w:trPr>
          <w:trHeight w:val="2907"/>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35"/>
              <w:jc w:val="center"/>
              <w:rPr>
                <w:sz w:val="24"/>
                <w:szCs w:val="24"/>
              </w:rPr>
            </w:pPr>
            <w:r w:rsidRPr="000C7F17">
              <w:rPr>
                <w:rFonts w:ascii="Times New Roman" w:eastAsia="Times New Roman" w:hAnsi="Times New Roman" w:cs="Times New Roman"/>
                <w:sz w:val="24"/>
                <w:szCs w:val="24"/>
              </w:rPr>
              <w:lastRenderedPageBreak/>
              <w:t xml:space="preserve">9 </w:t>
            </w:r>
          </w:p>
        </w:tc>
        <w:tc>
          <w:tcPr>
            <w:tcW w:w="92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2192"/>
              <w:jc w:val="both"/>
              <w:rPr>
                <w:sz w:val="24"/>
                <w:szCs w:val="24"/>
                <w:lang w:val="ru-RU"/>
              </w:rPr>
            </w:pPr>
            <w:r w:rsidRPr="000C7F17">
              <w:rPr>
                <w:rFonts w:ascii="Times New Roman" w:eastAsia="Times New Roman" w:hAnsi="Times New Roman" w:cs="Times New Roman"/>
                <w:sz w:val="24"/>
                <w:szCs w:val="24"/>
                <w:lang w:val="ru-RU"/>
              </w:rPr>
              <w:t xml:space="preserve">Сведения по теории и истории литературы Автор, писатель. Произведение. </w:t>
            </w:r>
          </w:p>
          <w:p w:rsidR="000C7F17" w:rsidRPr="000C7F17" w:rsidRDefault="000C7F17" w:rsidP="000C7F17">
            <w:pPr>
              <w:spacing w:before="0" w:beforeAutospacing="0" w:after="0" w:afterAutospacing="0"/>
              <w:ind w:left="151" w:right="347"/>
              <w:jc w:val="both"/>
              <w:rPr>
                <w:sz w:val="24"/>
                <w:szCs w:val="24"/>
                <w:lang w:val="ru-RU"/>
              </w:rPr>
            </w:pPr>
            <w:r w:rsidRPr="000C7F17">
              <w:rPr>
                <w:rFonts w:ascii="Times New Roman" w:eastAsia="Times New Roman" w:hAnsi="Times New Roman" w:cs="Times New Roman"/>
                <w:sz w:val="24"/>
                <w:szCs w:val="24"/>
                <w:lang w:val="ru-RU"/>
              </w:rPr>
              <w:t xml:space="preserve">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Идея. Тема. Заголовок.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Литературный герой, характер. Портрет героя.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Ритм. Рифма.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Содержание произведения, сюжет. Композиция. Эпизод.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Средства художественной выразительности (сравнение, эпитет). </w:t>
            </w:r>
          </w:p>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sz w:val="24"/>
                <w:szCs w:val="24"/>
              </w:rPr>
              <w:t xml:space="preserve">Проза и поэзия </w:t>
            </w:r>
          </w:p>
        </w:tc>
      </w:tr>
    </w:tbl>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b/>
          <w:sz w:val="24"/>
          <w:szCs w:val="24"/>
        </w:rPr>
        <w:t xml:space="preserve"> </w:t>
      </w:r>
    </w:p>
    <w:p w:rsidR="000C7F17" w:rsidRPr="000C7F17" w:rsidRDefault="000C7F17" w:rsidP="000C7F17">
      <w:pPr>
        <w:spacing w:before="0" w:beforeAutospacing="0" w:after="0" w:afterAutospacing="0"/>
        <w:ind w:left="10" w:right="119" w:hanging="10"/>
        <w:jc w:val="right"/>
        <w:rPr>
          <w:sz w:val="24"/>
          <w:szCs w:val="24"/>
        </w:rPr>
      </w:pPr>
      <w:r w:rsidRPr="000C7F17">
        <w:rPr>
          <w:rFonts w:ascii="Times New Roman" w:eastAsia="Times New Roman" w:hAnsi="Times New Roman" w:cs="Times New Roman"/>
          <w:sz w:val="24"/>
          <w:szCs w:val="24"/>
        </w:rPr>
        <w:t xml:space="preserve">Таблица 46 </w:t>
      </w:r>
    </w:p>
    <w:p w:rsidR="000C7F17" w:rsidRPr="000C7F17" w:rsidRDefault="000C7F17" w:rsidP="00BE76D7">
      <w:pPr>
        <w:spacing w:before="0" w:beforeAutospacing="0" w:after="0" w:afterAutospacing="0"/>
        <w:ind w:left="851" w:right="126"/>
        <w:jc w:val="center"/>
        <w:rPr>
          <w:sz w:val="24"/>
          <w:szCs w:val="24"/>
          <w:lang w:val="ru-RU"/>
        </w:rPr>
      </w:pPr>
      <w:r w:rsidRPr="000C7F17">
        <w:rPr>
          <w:rFonts w:ascii="Times New Roman" w:eastAsia="Times New Roman" w:hAnsi="Times New Roman" w:cs="Times New Roman"/>
          <w:b/>
          <w:sz w:val="24"/>
          <w:szCs w:val="24"/>
          <w:lang w:val="ru-RU"/>
        </w:rPr>
        <w:t>Проверяемые требования к результатам освоения основной образовательной программы (3 класс)</w:t>
      </w:r>
    </w:p>
    <w:tbl>
      <w:tblPr>
        <w:tblW w:w="10207" w:type="dxa"/>
        <w:tblInd w:w="-268" w:type="dxa"/>
        <w:tblLayout w:type="fixed"/>
        <w:tblCellMar>
          <w:top w:w="62" w:type="dxa"/>
          <w:left w:w="158" w:type="dxa"/>
          <w:right w:w="88" w:type="dxa"/>
        </w:tblCellMar>
        <w:tblLook w:val="04A0" w:firstRow="1" w:lastRow="0" w:firstColumn="1" w:lastColumn="0" w:noHBand="0" w:noVBand="1"/>
      </w:tblPr>
      <w:tblGrid>
        <w:gridCol w:w="993"/>
        <w:gridCol w:w="9214"/>
      </w:tblGrid>
      <w:tr w:rsidR="000C7F17" w:rsidRPr="00D75C16" w:rsidTr="00D26BE0">
        <w:trPr>
          <w:trHeight w:val="982"/>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firstLine="31"/>
              <w:jc w:val="center"/>
              <w:rPr>
                <w:sz w:val="24"/>
                <w:szCs w:val="24"/>
              </w:rPr>
            </w:pPr>
            <w:r w:rsidRPr="000C7F17">
              <w:rPr>
                <w:rFonts w:ascii="Times New Roman" w:eastAsia="Times New Roman" w:hAnsi="Times New Roman" w:cs="Times New Roman"/>
                <w:sz w:val="24"/>
                <w:szCs w:val="24"/>
              </w:rPr>
              <w:t xml:space="preserve">Код проверяемого результата </w:t>
            </w:r>
          </w:p>
        </w:tc>
        <w:tc>
          <w:tcPr>
            <w:tcW w:w="92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47" w:firstLine="226"/>
              <w:jc w:val="both"/>
              <w:rPr>
                <w:sz w:val="24"/>
                <w:szCs w:val="24"/>
                <w:lang w:val="ru-RU"/>
              </w:rPr>
            </w:pPr>
            <w:r w:rsidRPr="000C7F17">
              <w:rPr>
                <w:rFonts w:ascii="Times New Roman" w:eastAsia="Times New Roman" w:hAnsi="Times New Roman" w:cs="Times New Roman"/>
                <w:sz w:val="24"/>
                <w:szCs w:val="24"/>
                <w:lang w:val="ru-RU"/>
              </w:rPr>
              <w:t xml:space="preserve">Проверяемые предметные результаты освоения основной образовательной программы начального общего образования </w:t>
            </w:r>
          </w:p>
        </w:tc>
      </w:tr>
      <w:tr w:rsidR="000C7F17" w:rsidRPr="00D75C16" w:rsidTr="00D26BE0">
        <w:trPr>
          <w:trHeight w:val="1334"/>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3"/>
              <w:jc w:val="center"/>
              <w:rPr>
                <w:sz w:val="24"/>
                <w:szCs w:val="24"/>
              </w:rPr>
            </w:pPr>
            <w:r w:rsidRPr="000C7F17">
              <w:rPr>
                <w:rFonts w:ascii="Times New Roman" w:eastAsia="Times New Roman" w:hAnsi="Times New Roman" w:cs="Times New Roman"/>
                <w:sz w:val="24"/>
                <w:szCs w:val="24"/>
              </w:rPr>
              <w:t xml:space="preserve">1.1 </w:t>
            </w:r>
          </w:p>
        </w:tc>
        <w:tc>
          <w:tcPr>
            <w:tcW w:w="92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340"/>
              <w:jc w:val="both"/>
              <w:rPr>
                <w:sz w:val="24"/>
                <w:szCs w:val="24"/>
                <w:lang w:val="ru-RU"/>
              </w:rPr>
            </w:pPr>
            <w:r w:rsidRPr="000C7F17">
              <w:rPr>
                <w:rFonts w:ascii="Times New Roman" w:eastAsia="Times New Roman" w:hAnsi="Times New Roman" w:cs="Times New Roman"/>
                <w:sz w:val="24"/>
                <w:szCs w:val="24"/>
                <w:lang w:val="ru-RU"/>
              </w:rPr>
              <w:t xml:space="preserve">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w:t>
            </w:r>
          </w:p>
        </w:tc>
      </w:tr>
      <w:tr w:rsidR="000C7F17" w:rsidRPr="00D75C16" w:rsidTr="00D26BE0">
        <w:trPr>
          <w:trHeight w:val="984"/>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3"/>
              <w:jc w:val="center"/>
              <w:rPr>
                <w:sz w:val="24"/>
                <w:szCs w:val="24"/>
              </w:rPr>
            </w:pPr>
            <w:r w:rsidRPr="000C7F17">
              <w:rPr>
                <w:rFonts w:ascii="Times New Roman" w:eastAsia="Times New Roman" w:hAnsi="Times New Roman" w:cs="Times New Roman"/>
                <w:sz w:val="24"/>
                <w:szCs w:val="24"/>
              </w:rPr>
              <w:t xml:space="preserve">1.2 </w:t>
            </w:r>
          </w:p>
        </w:tc>
        <w:tc>
          <w:tcPr>
            <w:tcW w:w="92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523"/>
              <w:jc w:val="both"/>
              <w:rPr>
                <w:sz w:val="24"/>
                <w:szCs w:val="24"/>
                <w:lang w:val="ru-RU"/>
              </w:rPr>
            </w:pPr>
            <w:r w:rsidRPr="000C7F17">
              <w:rPr>
                <w:rFonts w:ascii="Times New Roman" w:eastAsia="Times New Roman" w:hAnsi="Times New Roman" w:cs="Times New Roman"/>
                <w:sz w:val="24"/>
                <w:szCs w:val="24"/>
                <w:lang w:val="ru-RU"/>
              </w:rPr>
              <w:t xml:space="preserve">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w:t>
            </w:r>
            <w:r w:rsidR="00D26BE0" w:rsidRPr="000C7F17">
              <w:rPr>
                <w:rFonts w:ascii="Times New Roman" w:eastAsia="Times New Roman" w:hAnsi="Times New Roman" w:cs="Times New Roman"/>
                <w:sz w:val="24"/>
                <w:szCs w:val="24"/>
                <w:lang w:val="ru-RU"/>
              </w:rPr>
              <w:t>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tc>
      </w:tr>
    </w:tbl>
    <w:p w:rsidR="000C7F17" w:rsidRPr="000C7F17" w:rsidRDefault="000C7F17" w:rsidP="000C7F17">
      <w:pPr>
        <w:spacing w:before="0" w:beforeAutospacing="0" w:after="0" w:afterAutospacing="0"/>
        <w:ind w:left="-283" w:right="11456"/>
        <w:rPr>
          <w:sz w:val="24"/>
          <w:szCs w:val="24"/>
          <w:lang w:val="ru-RU"/>
        </w:rPr>
      </w:pPr>
    </w:p>
    <w:tbl>
      <w:tblPr>
        <w:tblW w:w="10207" w:type="dxa"/>
        <w:tblInd w:w="-418" w:type="dxa"/>
        <w:tblCellMar>
          <w:top w:w="45" w:type="dxa"/>
          <w:left w:w="7" w:type="dxa"/>
          <w:right w:w="197" w:type="dxa"/>
        </w:tblCellMar>
        <w:tblLook w:val="04A0" w:firstRow="1" w:lastRow="0" w:firstColumn="1" w:lastColumn="0" w:noHBand="0" w:noVBand="1"/>
      </w:tblPr>
      <w:tblGrid>
        <w:gridCol w:w="993"/>
        <w:gridCol w:w="9214"/>
      </w:tblGrid>
      <w:tr w:rsidR="000C7F17" w:rsidRPr="00D75C16" w:rsidTr="00D26BE0">
        <w:trPr>
          <w:trHeight w:val="422"/>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3"/>
              <w:jc w:val="center"/>
              <w:rPr>
                <w:sz w:val="24"/>
                <w:szCs w:val="24"/>
              </w:rPr>
            </w:pPr>
            <w:r w:rsidRPr="000C7F17">
              <w:rPr>
                <w:rFonts w:ascii="Times New Roman" w:eastAsia="Times New Roman" w:hAnsi="Times New Roman" w:cs="Times New Roman"/>
                <w:sz w:val="24"/>
                <w:szCs w:val="24"/>
              </w:rPr>
              <w:t xml:space="preserve">1.3 </w:t>
            </w:r>
          </w:p>
        </w:tc>
        <w:tc>
          <w:tcPr>
            <w:tcW w:w="92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читать наизусть не менее 4 стихотворений в соответствии с изученной тематикой произведений </w:t>
            </w:r>
          </w:p>
        </w:tc>
      </w:tr>
      <w:tr w:rsidR="000C7F17" w:rsidRPr="00D75C16" w:rsidTr="00D26BE0">
        <w:trPr>
          <w:trHeight w:val="334"/>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3"/>
              <w:jc w:val="center"/>
              <w:rPr>
                <w:sz w:val="24"/>
                <w:szCs w:val="24"/>
              </w:rPr>
            </w:pPr>
            <w:r w:rsidRPr="000C7F17">
              <w:rPr>
                <w:rFonts w:ascii="Times New Roman" w:eastAsia="Times New Roman" w:hAnsi="Times New Roman" w:cs="Times New Roman"/>
                <w:sz w:val="24"/>
                <w:szCs w:val="24"/>
              </w:rPr>
              <w:t xml:space="preserve">1.4 </w:t>
            </w:r>
          </w:p>
        </w:tc>
        <w:tc>
          <w:tcPr>
            <w:tcW w:w="92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различать художественные произведения и познавательные тексты </w:t>
            </w:r>
          </w:p>
        </w:tc>
      </w:tr>
      <w:tr w:rsidR="000C7F17" w:rsidRPr="00D75C16" w:rsidTr="00D26BE0">
        <w:trPr>
          <w:trHeight w:val="864"/>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3"/>
              <w:jc w:val="center"/>
              <w:rPr>
                <w:sz w:val="24"/>
                <w:szCs w:val="24"/>
              </w:rPr>
            </w:pPr>
            <w:r w:rsidRPr="000C7F17">
              <w:rPr>
                <w:rFonts w:ascii="Times New Roman" w:eastAsia="Times New Roman" w:hAnsi="Times New Roman" w:cs="Times New Roman"/>
                <w:sz w:val="24"/>
                <w:szCs w:val="24"/>
              </w:rPr>
              <w:t xml:space="preserve">1.5 </w:t>
            </w:r>
          </w:p>
        </w:tc>
        <w:tc>
          <w:tcPr>
            <w:tcW w:w="92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394"/>
              <w:jc w:val="both"/>
              <w:rPr>
                <w:sz w:val="24"/>
                <w:szCs w:val="24"/>
                <w:lang w:val="ru-RU"/>
              </w:rPr>
            </w:pPr>
            <w:r w:rsidRPr="000C7F17">
              <w:rPr>
                <w:rFonts w:ascii="Times New Roman" w:eastAsia="Times New Roman" w:hAnsi="Times New Roman" w:cs="Times New Roman"/>
                <w:sz w:val="24"/>
                <w:szCs w:val="24"/>
                <w:lang w:val="ru-RU"/>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 </w:t>
            </w:r>
          </w:p>
        </w:tc>
      </w:tr>
      <w:tr w:rsidR="000C7F17" w:rsidRPr="00D75C16" w:rsidTr="00D26BE0">
        <w:trPr>
          <w:trHeight w:val="1925"/>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3"/>
              <w:jc w:val="center"/>
              <w:rPr>
                <w:sz w:val="24"/>
                <w:szCs w:val="24"/>
              </w:rPr>
            </w:pPr>
            <w:r w:rsidRPr="000C7F17">
              <w:rPr>
                <w:rFonts w:ascii="Times New Roman" w:eastAsia="Times New Roman" w:hAnsi="Times New Roman" w:cs="Times New Roman"/>
                <w:sz w:val="24"/>
                <w:szCs w:val="24"/>
              </w:rPr>
              <w:t xml:space="preserve">1.6 </w:t>
            </w:r>
          </w:p>
        </w:tc>
        <w:tc>
          <w:tcPr>
            <w:tcW w:w="92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41"/>
              <w:jc w:val="both"/>
              <w:rPr>
                <w:sz w:val="24"/>
                <w:szCs w:val="24"/>
                <w:lang w:val="ru-RU"/>
              </w:rPr>
            </w:pPr>
            <w:r w:rsidRPr="000C7F17">
              <w:rPr>
                <w:rFonts w:ascii="Times New Roman" w:eastAsia="Times New Roman" w:hAnsi="Times New Roman" w:cs="Times New Roman"/>
                <w:sz w:val="24"/>
                <w:szCs w:val="24"/>
                <w:lang w:val="ru-RU"/>
              </w:rPr>
              <w:t xml:space="preserve">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 </w:t>
            </w:r>
          </w:p>
        </w:tc>
      </w:tr>
      <w:tr w:rsidR="000C7F17" w:rsidRPr="00D75C16" w:rsidTr="00D26BE0">
        <w:trPr>
          <w:trHeight w:val="1073"/>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3"/>
              <w:jc w:val="center"/>
              <w:rPr>
                <w:sz w:val="24"/>
                <w:szCs w:val="24"/>
              </w:rPr>
            </w:pPr>
            <w:r w:rsidRPr="000C7F17">
              <w:rPr>
                <w:rFonts w:ascii="Times New Roman" w:eastAsia="Times New Roman" w:hAnsi="Times New Roman" w:cs="Times New Roman"/>
                <w:sz w:val="24"/>
                <w:szCs w:val="24"/>
              </w:rPr>
              <w:t xml:space="preserve">1.7 </w:t>
            </w:r>
          </w:p>
        </w:tc>
        <w:tc>
          <w:tcPr>
            <w:tcW w:w="92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40"/>
              <w:jc w:val="both"/>
              <w:rPr>
                <w:sz w:val="24"/>
                <w:szCs w:val="24"/>
                <w:lang w:val="ru-RU"/>
              </w:rPr>
            </w:pPr>
            <w:r w:rsidRPr="000C7F17">
              <w:rPr>
                <w:rFonts w:ascii="Times New Roman" w:eastAsia="Times New Roman" w:hAnsi="Times New Roman" w:cs="Times New Roman"/>
                <w:sz w:val="24"/>
                <w:szCs w:val="24"/>
                <w:lang w:val="ru-RU"/>
              </w:rPr>
              <w:t xml:space="preserve">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 </w:t>
            </w:r>
          </w:p>
        </w:tc>
      </w:tr>
      <w:tr w:rsidR="000C7F17" w:rsidRPr="00D75C16" w:rsidTr="00D26BE0">
        <w:trPr>
          <w:trHeight w:val="220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3"/>
              <w:jc w:val="center"/>
              <w:rPr>
                <w:sz w:val="24"/>
                <w:szCs w:val="24"/>
              </w:rPr>
            </w:pPr>
            <w:r w:rsidRPr="000C7F17">
              <w:rPr>
                <w:rFonts w:ascii="Times New Roman" w:eastAsia="Times New Roman" w:hAnsi="Times New Roman" w:cs="Times New Roman"/>
                <w:sz w:val="24"/>
                <w:szCs w:val="24"/>
              </w:rPr>
              <w:lastRenderedPageBreak/>
              <w:t xml:space="preserve">1.8 </w:t>
            </w:r>
          </w:p>
        </w:tc>
        <w:tc>
          <w:tcPr>
            <w:tcW w:w="92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403"/>
              <w:jc w:val="both"/>
              <w:rPr>
                <w:sz w:val="24"/>
                <w:szCs w:val="24"/>
                <w:lang w:val="ru-RU"/>
              </w:rPr>
            </w:pPr>
            <w:r w:rsidRPr="000C7F17">
              <w:rPr>
                <w:rFonts w:ascii="Times New Roman" w:eastAsia="Times New Roman" w:hAnsi="Times New Roman" w:cs="Times New Roman"/>
                <w:sz w:val="24"/>
                <w:szCs w:val="24"/>
                <w:lang w:val="ru-RU"/>
              </w:rPr>
              <w:t xml:space="preserve">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w:t>
            </w:r>
          </w:p>
          <w:p w:rsidR="000C7F17" w:rsidRPr="000C7F17" w:rsidRDefault="000C7F17" w:rsidP="000C7F17">
            <w:pPr>
              <w:spacing w:before="0" w:beforeAutospacing="0" w:after="0" w:afterAutospacing="0"/>
              <w:ind w:left="151" w:right="205"/>
              <w:jc w:val="both"/>
              <w:rPr>
                <w:sz w:val="24"/>
                <w:szCs w:val="24"/>
                <w:lang w:val="ru-RU"/>
              </w:rPr>
            </w:pPr>
            <w:r w:rsidRPr="000C7F17">
              <w:rPr>
                <w:rFonts w:ascii="Times New Roman" w:eastAsia="Times New Roman" w:hAnsi="Times New Roman" w:cs="Times New Roman"/>
                <w:sz w:val="24"/>
                <w:szCs w:val="24"/>
                <w:lang w:val="ru-RU"/>
              </w:rPr>
              <w:t xml:space="preserve">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 </w:t>
            </w:r>
          </w:p>
        </w:tc>
      </w:tr>
      <w:tr w:rsidR="000C7F17" w:rsidRPr="00D75C16" w:rsidTr="00D26BE0">
        <w:trPr>
          <w:trHeight w:val="934"/>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3"/>
              <w:jc w:val="center"/>
              <w:rPr>
                <w:sz w:val="24"/>
                <w:szCs w:val="24"/>
              </w:rPr>
            </w:pPr>
            <w:r w:rsidRPr="000C7F17">
              <w:rPr>
                <w:rFonts w:ascii="Times New Roman" w:eastAsia="Times New Roman" w:hAnsi="Times New Roman" w:cs="Times New Roman"/>
                <w:sz w:val="24"/>
                <w:szCs w:val="24"/>
              </w:rPr>
              <w:t xml:space="preserve">1.9 </w:t>
            </w:r>
          </w:p>
        </w:tc>
        <w:tc>
          <w:tcPr>
            <w:tcW w:w="92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70"/>
              <w:jc w:val="both"/>
              <w:rPr>
                <w:sz w:val="24"/>
                <w:szCs w:val="24"/>
                <w:lang w:val="ru-RU"/>
              </w:rPr>
            </w:pPr>
            <w:r w:rsidRPr="000C7F17">
              <w:rPr>
                <w:rFonts w:ascii="Times New Roman" w:eastAsia="Times New Roman" w:hAnsi="Times New Roman" w:cs="Times New Roman"/>
                <w:sz w:val="24"/>
                <w:szCs w:val="24"/>
                <w:lang w:val="ru-RU"/>
              </w:rPr>
              <w:t xml:space="preserve">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 </w:t>
            </w:r>
          </w:p>
        </w:tc>
      </w:tr>
      <w:tr w:rsidR="000C7F17" w:rsidRPr="00D75C16" w:rsidTr="00D26BE0">
        <w:trPr>
          <w:trHeight w:val="933"/>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1"/>
              <w:jc w:val="center"/>
              <w:rPr>
                <w:sz w:val="24"/>
                <w:szCs w:val="24"/>
              </w:rPr>
            </w:pPr>
            <w:r w:rsidRPr="000C7F17">
              <w:rPr>
                <w:rFonts w:ascii="Times New Roman" w:eastAsia="Times New Roman" w:hAnsi="Times New Roman" w:cs="Times New Roman"/>
                <w:sz w:val="24"/>
                <w:szCs w:val="24"/>
              </w:rPr>
              <w:t xml:space="preserve">1.10 </w:t>
            </w:r>
          </w:p>
        </w:tc>
        <w:tc>
          <w:tcPr>
            <w:tcW w:w="92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347"/>
              <w:jc w:val="both"/>
              <w:rPr>
                <w:sz w:val="24"/>
                <w:szCs w:val="24"/>
                <w:lang w:val="ru-RU"/>
              </w:rPr>
            </w:pPr>
            <w:r w:rsidRPr="000C7F17">
              <w:rPr>
                <w:rFonts w:ascii="Times New Roman" w:eastAsia="Times New Roman" w:hAnsi="Times New Roman" w:cs="Times New Roman"/>
                <w:sz w:val="24"/>
                <w:szCs w:val="24"/>
                <w:lang w:val="ru-RU"/>
              </w:rPr>
              <w:t xml:space="preserve">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w:t>
            </w:r>
          </w:p>
        </w:tc>
      </w:tr>
      <w:tr w:rsidR="000C7F17" w:rsidRPr="00D75C16" w:rsidTr="00D26BE0">
        <w:trPr>
          <w:trHeight w:val="665"/>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1"/>
              <w:jc w:val="center"/>
              <w:rPr>
                <w:sz w:val="24"/>
                <w:szCs w:val="24"/>
              </w:rPr>
            </w:pPr>
            <w:r w:rsidRPr="000C7F17">
              <w:rPr>
                <w:rFonts w:ascii="Times New Roman" w:eastAsia="Times New Roman" w:hAnsi="Times New Roman" w:cs="Times New Roman"/>
                <w:sz w:val="24"/>
                <w:szCs w:val="24"/>
              </w:rPr>
              <w:t xml:space="preserve">1.11 </w:t>
            </w:r>
          </w:p>
        </w:tc>
        <w:tc>
          <w:tcPr>
            <w:tcW w:w="92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участвовать в обсуждении прослушанного (прочитанного) произведения: строить монологическое и диалогическое </w:t>
            </w:r>
            <w:r w:rsidR="00D26BE0" w:rsidRPr="000C7F17">
              <w:rPr>
                <w:rFonts w:ascii="Times New Roman" w:eastAsia="Times New Roman" w:hAnsi="Times New Roman" w:cs="Times New Roman"/>
                <w:sz w:val="24"/>
                <w:szCs w:val="24"/>
                <w:lang w:val="ru-RU"/>
              </w:rPr>
              <w:t>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0C7F17" w:rsidRPr="00D75C16" w:rsidTr="00D26BE0">
        <w:trPr>
          <w:trHeight w:val="628"/>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3"/>
              <w:jc w:val="center"/>
              <w:rPr>
                <w:sz w:val="24"/>
                <w:szCs w:val="24"/>
              </w:rPr>
            </w:pPr>
            <w:r w:rsidRPr="000C7F17">
              <w:rPr>
                <w:rFonts w:ascii="Times New Roman" w:eastAsia="Times New Roman" w:hAnsi="Times New Roman" w:cs="Times New Roman"/>
                <w:sz w:val="24"/>
                <w:szCs w:val="24"/>
              </w:rPr>
              <w:t xml:space="preserve">1.12 </w:t>
            </w:r>
          </w:p>
        </w:tc>
        <w:tc>
          <w:tcPr>
            <w:tcW w:w="92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63"/>
              <w:jc w:val="both"/>
              <w:rPr>
                <w:sz w:val="24"/>
                <w:szCs w:val="24"/>
                <w:lang w:val="ru-RU"/>
              </w:rPr>
            </w:pPr>
            <w:r w:rsidRPr="000C7F17">
              <w:rPr>
                <w:rFonts w:ascii="Times New Roman" w:eastAsia="Times New Roman" w:hAnsi="Times New Roman" w:cs="Times New Roman"/>
                <w:sz w:val="24"/>
                <w:szCs w:val="24"/>
                <w:lang w:val="ru-RU"/>
              </w:rPr>
              <w:t xml:space="preserve">пересказывать произведение (устно) подробно, выборочно, сжато (кратко), от лица героя, с изменением лица рассказчика, от третьего лица </w:t>
            </w:r>
          </w:p>
        </w:tc>
      </w:tr>
      <w:tr w:rsidR="000C7F17" w:rsidRPr="00D75C16" w:rsidTr="00D26BE0">
        <w:trPr>
          <w:trHeight w:val="510"/>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3"/>
              <w:jc w:val="center"/>
              <w:rPr>
                <w:sz w:val="24"/>
                <w:szCs w:val="24"/>
              </w:rPr>
            </w:pPr>
            <w:r w:rsidRPr="000C7F17">
              <w:rPr>
                <w:rFonts w:ascii="Times New Roman" w:eastAsia="Times New Roman" w:hAnsi="Times New Roman" w:cs="Times New Roman"/>
                <w:sz w:val="24"/>
                <w:szCs w:val="24"/>
              </w:rPr>
              <w:t xml:space="preserve">1.13 </w:t>
            </w:r>
          </w:p>
        </w:tc>
        <w:tc>
          <w:tcPr>
            <w:tcW w:w="92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71"/>
              <w:jc w:val="both"/>
              <w:rPr>
                <w:sz w:val="24"/>
                <w:szCs w:val="24"/>
                <w:lang w:val="ru-RU"/>
              </w:rPr>
            </w:pPr>
            <w:r w:rsidRPr="000C7F17">
              <w:rPr>
                <w:rFonts w:ascii="Times New Roman" w:eastAsia="Times New Roman" w:hAnsi="Times New Roman" w:cs="Times New Roman"/>
                <w:sz w:val="24"/>
                <w:szCs w:val="24"/>
                <w:lang w:val="ru-RU"/>
              </w:rPr>
              <w:t xml:space="preserve">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 </w:t>
            </w:r>
          </w:p>
        </w:tc>
      </w:tr>
      <w:tr w:rsidR="000C7F17" w:rsidRPr="00D75C16" w:rsidTr="00D26BE0">
        <w:trPr>
          <w:trHeight w:val="658"/>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3"/>
              <w:jc w:val="center"/>
              <w:rPr>
                <w:sz w:val="24"/>
                <w:szCs w:val="24"/>
              </w:rPr>
            </w:pPr>
            <w:r w:rsidRPr="000C7F17">
              <w:rPr>
                <w:rFonts w:ascii="Times New Roman" w:eastAsia="Times New Roman" w:hAnsi="Times New Roman" w:cs="Times New Roman"/>
                <w:sz w:val="24"/>
                <w:szCs w:val="24"/>
              </w:rPr>
              <w:t xml:space="preserve">1.14 </w:t>
            </w:r>
          </w:p>
        </w:tc>
        <w:tc>
          <w:tcPr>
            <w:tcW w:w="92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58"/>
              <w:jc w:val="both"/>
              <w:rPr>
                <w:sz w:val="24"/>
                <w:szCs w:val="24"/>
                <w:lang w:val="ru-RU"/>
              </w:rPr>
            </w:pPr>
            <w:r w:rsidRPr="000C7F17">
              <w:rPr>
                <w:rFonts w:ascii="Times New Roman" w:eastAsia="Times New Roman" w:hAnsi="Times New Roman" w:cs="Times New Roman"/>
                <w:sz w:val="24"/>
                <w:szCs w:val="24"/>
                <w:lang w:val="ru-RU"/>
              </w:rPr>
              <w:t xml:space="preserve">читать по ролям с соблюдением норм произношения, инсценировать небольшие эпизоды из произведения </w:t>
            </w:r>
          </w:p>
        </w:tc>
      </w:tr>
      <w:tr w:rsidR="000C7F17" w:rsidRPr="00D75C16" w:rsidTr="00D26BE0">
        <w:trPr>
          <w:trHeight w:val="1153"/>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3"/>
              <w:jc w:val="center"/>
              <w:rPr>
                <w:sz w:val="24"/>
                <w:szCs w:val="24"/>
              </w:rPr>
            </w:pPr>
            <w:r w:rsidRPr="000C7F17">
              <w:rPr>
                <w:rFonts w:ascii="Times New Roman" w:eastAsia="Times New Roman" w:hAnsi="Times New Roman" w:cs="Times New Roman"/>
                <w:sz w:val="24"/>
                <w:szCs w:val="24"/>
              </w:rPr>
              <w:t xml:space="preserve">1.15 </w:t>
            </w:r>
          </w:p>
        </w:tc>
        <w:tc>
          <w:tcPr>
            <w:tcW w:w="92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D26BE0">
            <w:pPr>
              <w:spacing w:before="0" w:beforeAutospacing="0" w:after="0" w:afterAutospacing="0"/>
              <w:ind w:left="151" w:right="512"/>
              <w:jc w:val="both"/>
              <w:rPr>
                <w:sz w:val="24"/>
                <w:szCs w:val="24"/>
                <w:lang w:val="ru-RU"/>
              </w:rPr>
            </w:pPr>
            <w:r w:rsidRPr="000C7F17">
              <w:rPr>
                <w:rFonts w:ascii="Times New Roman" w:eastAsia="Times New Roman" w:hAnsi="Times New Roman" w:cs="Times New Roman"/>
                <w:sz w:val="24"/>
                <w:szCs w:val="24"/>
                <w:lang w:val="ru-RU"/>
              </w:rPr>
              <w:t xml:space="preserve">составлять устные и письменные высказывания на основе прочитанного (прослушанного) текста на заданную тему по содержанию произведения </w:t>
            </w:r>
          </w:p>
          <w:p w:rsidR="000C7F17" w:rsidRPr="000C7F17" w:rsidRDefault="000C7F17" w:rsidP="00D26BE0">
            <w:pPr>
              <w:spacing w:before="0" w:beforeAutospacing="0" w:after="0" w:afterAutospacing="0"/>
              <w:ind w:left="151" w:right="512"/>
              <w:jc w:val="both"/>
              <w:rPr>
                <w:sz w:val="24"/>
                <w:szCs w:val="24"/>
                <w:lang w:val="ru-RU"/>
              </w:rPr>
            </w:pPr>
            <w:r w:rsidRPr="000C7F17">
              <w:rPr>
                <w:rFonts w:ascii="Times New Roman" w:eastAsia="Times New Roman" w:hAnsi="Times New Roman" w:cs="Times New Roman"/>
                <w:sz w:val="24"/>
                <w:szCs w:val="24"/>
                <w:lang w:val="ru-RU"/>
              </w:rPr>
              <w:t xml:space="preserve">(не менее 8 предложений), корректировать собственный письменный текст; составлять краткий отзыв о прочитанном произведении по заданному алгоритму </w:t>
            </w:r>
          </w:p>
        </w:tc>
      </w:tr>
      <w:tr w:rsidR="000C7F17" w:rsidRPr="00D75C16" w:rsidTr="00D26BE0">
        <w:trPr>
          <w:trHeight w:val="64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3"/>
              <w:jc w:val="center"/>
              <w:rPr>
                <w:sz w:val="24"/>
                <w:szCs w:val="24"/>
              </w:rPr>
            </w:pPr>
            <w:r w:rsidRPr="000C7F17">
              <w:rPr>
                <w:rFonts w:ascii="Times New Roman" w:eastAsia="Times New Roman" w:hAnsi="Times New Roman" w:cs="Times New Roman"/>
                <w:sz w:val="24"/>
                <w:szCs w:val="24"/>
              </w:rPr>
              <w:t xml:space="preserve">1.16 </w:t>
            </w:r>
          </w:p>
        </w:tc>
        <w:tc>
          <w:tcPr>
            <w:tcW w:w="92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firstLine="5"/>
              <w:rPr>
                <w:sz w:val="24"/>
                <w:szCs w:val="24"/>
                <w:lang w:val="ru-RU"/>
              </w:rPr>
            </w:pPr>
            <w:r w:rsidRPr="000C7F17">
              <w:rPr>
                <w:rFonts w:ascii="Times New Roman" w:eastAsia="Times New Roman" w:hAnsi="Times New Roman" w:cs="Times New Roman"/>
                <w:sz w:val="24"/>
                <w:szCs w:val="24"/>
                <w:lang w:val="ru-RU"/>
              </w:rPr>
              <w:t xml:space="preserve">сочинять тексты, используя аналогии, иллюстрации, придумывать продолжение прочитанного произведения </w:t>
            </w:r>
          </w:p>
        </w:tc>
      </w:tr>
      <w:tr w:rsidR="000C7F17" w:rsidRPr="00D75C16" w:rsidTr="00D26BE0">
        <w:trPr>
          <w:trHeight w:val="1141"/>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3"/>
              <w:jc w:val="center"/>
              <w:rPr>
                <w:sz w:val="24"/>
                <w:szCs w:val="24"/>
              </w:rPr>
            </w:pPr>
            <w:r w:rsidRPr="000C7F17">
              <w:rPr>
                <w:rFonts w:ascii="Times New Roman" w:eastAsia="Times New Roman" w:hAnsi="Times New Roman" w:cs="Times New Roman"/>
                <w:sz w:val="24"/>
                <w:szCs w:val="24"/>
              </w:rPr>
              <w:t xml:space="preserve">1.17 </w:t>
            </w:r>
          </w:p>
        </w:tc>
        <w:tc>
          <w:tcPr>
            <w:tcW w:w="92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594"/>
              <w:jc w:val="both"/>
              <w:rPr>
                <w:sz w:val="24"/>
                <w:szCs w:val="24"/>
                <w:lang w:val="ru-RU"/>
              </w:rPr>
            </w:pPr>
            <w:r w:rsidRPr="000C7F17">
              <w:rPr>
                <w:rFonts w:ascii="Times New Roman" w:eastAsia="Times New Roman" w:hAnsi="Times New Roman" w:cs="Times New Roman"/>
                <w:sz w:val="24"/>
                <w:szCs w:val="24"/>
                <w:lang w:val="ru-RU"/>
              </w:rPr>
              <w:t xml:space="preserve">ориентироваться в книге по её элементам (автор, название, обложка, титульный лист, оглавление, предисловие, аннотация, иллюстрации); </w:t>
            </w:r>
          </w:p>
          <w:p w:rsidR="000C7F17" w:rsidRPr="000C7F17" w:rsidRDefault="000C7F17" w:rsidP="000C7F17">
            <w:pPr>
              <w:spacing w:before="0" w:beforeAutospacing="0" w:after="0" w:afterAutospacing="0"/>
              <w:ind w:left="151" w:right="760"/>
              <w:jc w:val="both"/>
              <w:rPr>
                <w:sz w:val="24"/>
                <w:szCs w:val="24"/>
                <w:lang w:val="ru-RU"/>
              </w:rPr>
            </w:pPr>
            <w:r w:rsidRPr="000C7F17">
              <w:rPr>
                <w:rFonts w:ascii="Times New Roman" w:eastAsia="Times New Roman" w:hAnsi="Times New Roman" w:cs="Times New Roman"/>
                <w:sz w:val="24"/>
                <w:szCs w:val="24"/>
                <w:lang w:val="ru-RU"/>
              </w:rPr>
              <w:t xml:space="preserve">выбирать книги для самостоятельного чтения с учётом рекомендательного списка, используя картотеки, рассказывать о прочитанной книге </w:t>
            </w:r>
          </w:p>
        </w:tc>
      </w:tr>
      <w:tr w:rsidR="000C7F17" w:rsidRPr="00D75C16" w:rsidTr="00D26BE0">
        <w:trPr>
          <w:trHeight w:val="982"/>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3"/>
              <w:jc w:val="center"/>
              <w:rPr>
                <w:sz w:val="24"/>
                <w:szCs w:val="24"/>
              </w:rPr>
            </w:pPr>
            <w:r w:rsidRPr="000C7F17">
              <w:rPr>
                <w:rFonts w:ascii="Times New Roman" w:eastAsia="Times New Roman" w:hAnsi="Times New Roman" w:cs="Times New Roman"/>
                <w:sz w:val="24"/>
                <w:szCs w:val="24"/>
              </w:rPr>
              <w:t xml:space="preserve">1.18 </w:t>
            </w:r>
          </w:p>
        </w:tc>
        <w:tc>
          <w:tcPr>
            <w:tcW w:w="921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228"/>
              <w:jc w:val="both"/>
              <w:rPr>
                <w:sz w:val="24"/>
                <w:szCs w:val="24"/>
                <w:lang w:val="ru-RU"/>
              </w:rPr>
            </w:pPr>
            <w:r w:rsidRPr="000C7F17">
              <w:rPr>
                <w:rFonts w:ascii="Times New Roman" w:eastAsia="Times New Roman" w:hAnsi="Times New Roman" w:cs="Times New Roman"/>
                <w:sz w:val="24"/>
                <w:szCs w:val="24"/>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tc>
      </w:tr>
    </w:tbl>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b/>
          <w:sz w:val="24"/>
          <w:szCs w:val="24"/>
          <w:lang w:val="ru-RU"/>
        </w:rPr>
        <w:t xml:space="preserve"> </w:t>
      </w:r>
    </w:p>
    <w:p w:rsidR="000C7F17" w:rsidRPr="000C7F17" w:rsidRDefault="000C7F17" w:rsidP="000C7F17">
      <w:pPr>
        <w:spacing w:before="0" w:beforeAutospacing="0" w:after="0" w:afterAutospacing="0"/>
        <w:ind w:left="10" w:right="119" w:hanging="10"/>
        <w:jc w:val="right"/>
        <w:rPr>
          <w:sz w:val="24"/>
          <w:szCs w:val="24"/>
          <w:lang w:val="ru-RU"/>
        </w:rPr>
      </w:pPr>
      <w:r w:rsidRPr="000C7F17">
        <w:rPr>
          <w:rFonts w:ascii="Times New Roman" w:eastAsia="Times New Roman" w:hAnsi="Times New Roman" w:cs="Times New Roman"/>
          <w:sz w:val="24"/>
          <w:szCs w:val="24"/>
          <w:lang w:val="ru-RU"/>
        </w:rPr>
        <w:t xml:space="preserve">Таблица 47 </w:t>
      </w:r>
    </w:p>
    <w:p w:rsidR="000C7F17" w:rsidRPr="00D26BE0" w:rsidRDefault="000C7F17" w:rsidP="00D26BE0">
      <w:pPr>
        <w:pStyle w:val="1"/>
        <w:spacing w:before="0" w:beforeAutospacing="0" w:after="0" w:afterAutospacing="0"/>
        <w:ind w:left="788"/>
        <w:jc w:val="center"/>
        <w:rPr>
          <w:rFonts w:asciiTheme="minorHAnsi" w:hAnsiTheme="minorHAnsi" w:cstheme="minorHAnsi"/>
          <w:color w:val="auto"/>
          <w:sz w:val="24"/>
          <w:szCs w:val="24"/>
          <w:lang w:val="ru-RU"/>
        </w:rPr>
      </w:pPr>
      <w:r w:rsidRPr="00D26BE0">
        <w:rPr>
          <w:rFonts w:asciiTheme="minorHAnsi" w:hAnsiTheme="minorHAnsi" w:cstheme="minorHAnsi"/>
          <w:color w:val="auto"/>
          <w:sz w:val="24"/>
          <w:szCs w:val="24"/>
          <w:lang w:val="ru-RU"/>
        </w:rPr>
        <w:t>Проверяемые элементы содержания (3 класс)</w:t>
      </w:r>
    </w:p>
    <w:tbl>
      <w:tblPr>
        <w:tblW w:w="10476" w:type="dxa"/>
        <w:tblInd w:w="-268" w:type="dxa"/>
        <w:tblCellMar>
          <w:top w:w="53" w:type="dxa"/>
          <w:left w:w="158" w:type="dxa"/>
          <w:right w:w="196" w:type="dxa"/>
        </w:tblCellMar>
        <w:tblLook w:val="04A0" w:firstRow="1" w:lastRow="0" w:firstColumn="1" w:lastColumn="0" w:noHBand="0" w:noVBand="1"/>
      </w:tblPr>
      <w:tblGrid>
        <w:gridCol w:w="993"/>
        <w:gridCol w:w="9483"/>
      </w:tblGrid>
      <w:tr w:rsidR="000C7F17" w:rsidRPr="000C7F17" w:rsidTr="00D26BE0">
        <w:trPr>
          <w:trHeight w:val="33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14"/>
              <w:jc w:val="center"/>
              <w:rPr>
                <w:sz w:val="24"/>
                <w:szCs w:val="24"/>
              </w:rPr>
            </w:pPr>
            <w:r w:rsidRPr="000C7F17">
              <w:rPr>
                <w:rFonts w:ascii="Times New Roman" w:eastAsia="Times New Roman" w:hAnsi="Times New Roman" w:cs="Times New Roman"/>
                <w:sz w:val="24"/>
                <w:szCs w:val="24"/>
              </w:rPr>
              <w:t xml:space="preserve">Код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99"/>
              <w:jc w:val="center"/>
              <w:rPr>
                <w:sz w:val="24"/>
                <w:szCs w:val="24"/>
              </w:rPr>
            </w:pPr>
            <w:r w:rsidRPr="000C7F17">
              <w:rPr>
                <w:rFonts w:ascii="Times New Roman" w:eastAsia="Times New Roman" w:hAnsi="Times New Roman" w:cs="Times New Roman"/>
                <w:sz w:val="24"/>
                <w:szCs w:val="24"/>
              </w:rPr>
              <w:t xml:space="preserve">Проверяемый элемент содержания </w:t>
            </w:r>
          </w:p>
        </w:tc>
      </w:tr>
      <w:tr w:rsidR="000C7F17" w:rsidRPr="00D75C16" w:rsidTr="00D26BE0">
        <w:trPr>
          <w:trHeight w:val="1064"/>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36"/>
              <w:jc w:val="center"/>
              <w:rPr>
                <w:sz w:val="24"/>
                <w:szCs w:val="24"/>
              </w:rPr>
            </w:pPr>
            <w:r w:rsidRPr="000C7F17">
              <w:rPr>
                <w:rFonts w:ascii="Times New Roman" w:eastAsia="Times New Roman" w:hAnsi="Times New Roman" w:cs="Times New Roman"/>
                <w:sz w:val="24"/>
                <w:szCs w:val="24"/>
              </w:rPr>
              <w:lastRenderedPageBreak/>
              <w:t xml:space="preserve">1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Произведения о Родине и её истории (произведения одного-двух авторов по выбору). </w:t>
            </w:r>
          </w:p>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К.Д.Ушинский "Наше отечество", М.М.Пришвин "Моя Родина", </w:t>
            </w:r>
          </w:p>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С.А.Васильев "Россия", Н.П. Кончаловская "Наша древняя столица" (отрывки) и другие (по выбору) </w:t>
            </w:r>
          </w:p>
        </w:tc>
      </w:tr>
      <w:tr w:rsidR="000C7F17" w:rsidRPr="000C7F17" w:rsidTr="00D26BE0">
        <w:trPr>
          <w:trHeight w:val="341"/>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36"/>
              <w:jc w:val="center"/>
              <w:rPr>
                <w:sz w:val="24"/>
                <w:szCs w:val="24"/>
              </w:rPr>
            </w:pPr>
            <w:r w:rsidRPr="000C7F17">
              <w:rPr>
                <w:rFonts w:ascii="Times New Roman" w:eastAsia="Times New Roman" w:hAnsi="Times New Roman" w:cs="Times New Roman"/>
                <w:sz w:val="24"/>
                <w:szCs w:val="24"/>
              </w:rPr>
              <w:t xml:space="preserve">2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Фольклор (устное народное творчество) </w:t>
            </w:r>
          </w:p>
        </w:tc>
      </w:tr>
      <w:tr w:rsidR="000C7F17" w:rsidRPr="000C7F17" w:rsidTr="00D26BE0">
        <w:trPr>
          <w:trHeight w:val="617"/>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1"/>
              <w:jc w:val="center"/>
              <w:rPr>
                <w:sz w:val="24"/>
                <w:szCs w:val="24"/>
              </w:rPr>
            </w:pPr>
            <w:r w:rsidRPr="000C7F17">
              <w:rPr>
                <w:rFonts w:ascii="Times New Roman" w:eastAsia="Times New Roman" w:hAnsi="Times New Roman" w:cs="Times New Roman"/>
                <w:sz w:val="24"/>
                <w:szCs w:val="24"/>
              </w:rPr>
              <w:t xml:space="preserve">2.1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344" w:firstLine="2"/>
              <w:jc w:val="both"/>
              <w:rPr>
                <w:sz w:val="24"/>
                <w:szCs w:val="24"/>
              </w:rPr>
            </w:pPr>
            <w:r w:rsidRPr="000C7F17">
              <w:rPr>
                <w:rFonts w:ascii="Times New Roman" w:eastAsia="Times New Roman" w:hAnsi="Times New Roman" w:cs="Times New Roman"/>
                <w:sz w:val="24"/>
                <w:szCs w:val="24"/>
                <w:lang w:val="ru-RU"/>
              </w:rPr>
              <w:t xml:space="preserve">Малые жанры фольклора (пословицы, потешки, считалки, небылицы, скороговорки, загадки, по выбору). </w:t>
            </w:r>
            <w:r w:rsidRPr="000C7F17">
              <w:rPr>
                <w:rFonts w:ascii="Times New Roman" w:eastAsia="Times New Roman" w:hAnsi="Times New Roman" w:cs="Times New Roman"/>
                <w:sz w:val="24"/>
                <w:szCs w:val="24"/>
              </w:rPr>
              <w:t xml:space="preserve">Виды загадок. Пословицы народов России </w:t>
            </w:r>
          </w:p>
        </w:tc>
      </w:tr>
      <w:tr w:rsidR="000C7F17" w:rsidRPr="00D75C16" w:rsidTr="00D26BE0">
        <w:trPr>
          <w:trHeight w:val="334"/>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1"/>
              <w:jc w:val="center"/>
              <w:rPr>
                <w:sz w:val="24"/>
                <w:szCs w:val="24"/>
              </w:rPr>
            </w:pPr>
            <w:r w:rsidRPr="000C7F17">
              <w:rPr>
                <w:rFonts w:ascii="Times New Roman" w:eastAsia="Times New Roman" w:hAnsi="Times New Roman" w:cs="Times New Roman"/>
                <w:sz w:val="24"/>
                <w:szCs w:val="24"/>
              </w:rPr>
              <w:t xml:space="preserve">2.2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
              <w:rPr>
                <w:sz w:val="24"/>
                <w:szCs w:val="24"/>
                <w:lang w:val="ru-RU"/>
              </w:rPr>
            </w:pPr>
            <w:r w:rsidRPr="000C7F17">
              <w:rPr>
                <w:rFonts w:ascii="Times New Roman" w:eastAsia="Times New Roman" w:hAnsi="Times New Roman" w:cs="Times New Roman"/>
                <w:sz w:val="24"/>
                <w:szCs w:val="24"/>
                <w:lang w:val="ru-RU"/>
              </w:rPr>
              <w:t xml:space="preserve">Книги и словари, созданные В.И.Далем </w:t>
            </w:r>
          </w:p>
        </w:tc>
      </w:tr>
      <w:tr w:rsidR="000C7F17" w:rsidRPr="00D75C16" w:rsidTr="00D26BE0">
        <w:trPr>
          <w:trHeight w:val="33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1"/>
              <w:jc w:val="center"/>
              <w:rPr>
                <w:sz w:val="24"/>
                <w:szCs w:val="24"/>
              </w:rPr>
            </w:pPr>
            <w:r w:rsidRPr="000C7F17">
              <w:rPr>
                <w:rFonts w:ascii="Times New Roman" w:eastAsia="Times New Roman" w:hAnsi="Times New Roman" w:cs="Times New Roman"/>
                <w:sz w:val="24"/>
                <w:szCs w:val="24"/>
              </w:rPr>
              <w:t xml:space="preserve">2.3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D26BE0" w:rsidRPr="000C7F17" w:rsidRDefault="000C7F17" w:rsidP="00D26BE0">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Фольклорная сказка как отражение общечеловеческих ценностей и </w:t>
            </w:r>
            <w:r w:rsidR="00D26BE0" w:rsidRPr="000C7F17">
              <w:rPr>
                <w:rFonts w:ascii="Times New Roman" w:eastAsia="Times New Roman" w:hAnsi="Times New Roman" w:cs="Times New Roman"/>
                <w:sz w:val="24"/>
                <w:szCs w:val="24"/>
                <w:lang w:val="ru-RU"/>
              </w:rPr>
              <w:t xml:space="preserve">нравственных правил. Виды сказок (о животных, бытовые, волшебные), их художественные особенности. </w:t>
            </w:r>
          </w:p>
          <w:p w:rsidR="000C7F17" w:rsidRPr="000C7F17" w:rsidRDefault="00D26BE0" w:rsidP="00D26BE0">
            <w:pPr>
              <w:spacing w:before="0" w:beforeAutospacing="0" w:after="0" w:afterAutospacing="0"/>
              <w:ind w:left="2"/>
              <w:rPr>
                <w:sz w:val="24"/>
                <w:szCs w:val="24"/>
                <w:lang w:val="ru-RU"/>
              </w:rPr>
            </w:pPr>
            <w:r w:rsidRPr="000C7F17">
              <w:rPr>
                <w:rFonts w:ascii="Times New Roman" w:eastAsia="Times New Roman" w:hAnsi="Times New Roman" w:cs="Times New Roman"/>
                <w:sz w:val="24"/>
                <w:szCs w:val="24"/>
                <w:lang w:val="ru-RU"/>
              </w:rPr>
              <w:t>Русская народная сказка "Иван-царевич и серый волк" и другие (по выбору)</w:t>
            </w:r>
          </w:p>
        </w:tc>
      </w:tr>
    </w:tbl>
    <w:p w:rsidR="000C7F17" w:rsidRPr="000C7F17" w:rsidRDefault="000C7F17" w:rsidP="000C7F17">
      <w:pPr>
        <w:spacing w:before="0" w:beforeAutospacing="0" w:after="0" w:afterAutospacing="0"/>
        <w:ind w:left="-283" w:right="11456"/>
        <w:rPr>
          <w:sz w:val="24"/>
          <w:szCs w:val="24"/>
          <w:lang w:val="ru-RU"/>
        </w:rPr>
      </w:pPr>
    </w:p>
    <w:tbl>
      <w:tblPr>
        <w:tblW w:w="10476" w:type="dxa"/>
        <w:tblInd w:w="-418" w:type="dxa"/>
        <w:tblLayout w:type="fixed"/>
        <w:tblCellMar>
          <w:top w:w="43" w:type="dxa"/>
          <w:left w:w="7" w:type="dxa"/>
          <w:right w:w="239" w:type="dxa"/>
        </w:tblCellMar>
        <w:tblLook w:val="04A0" w:firstRow="1" w:lastRow="0" w:firstColumn="1" w:lastColumn="0" w:noHBand="0" w:noVBand="1"/>
      </w:tblPr>
      <w:tblGrid>
        <w:gridCol w:w="993"/>
        <w:gridCol w:w="9483"/>
      </w:tblGrid>
      <w:tr w:rsidR="000C7F17" w:rsidRPr="00D75C16" w:rsidTr="00D26BE0">
        <w:trPr>
          <w:trHeight w:val="653"/>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16"/>
              <w:jc w:val="center"/>
              <w:rPr>
                <w:sz w:val="24"/>
                <w:szCs w:val="24"/>
              </w:rPr>
            </w:pPr>
            <w:r w:rsidRPr="000C7F17">
              <w:rPr>
                <w:rFonts w:ascii="Times New Roman" w:eastAsia="Times New Roman" w:hAnsi="Times New Roman" w:cs="Times New Roman"/>
                <w:sz w:val="24"/>
                <w:szCs w:val="24"/>
              </w:rPr>
              <w:t xml:space="preserve">2.4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lang w:val="ru-RU"/>
              </w:rPr>
            </w:pPr>
            <w:r w:rsidRPr="000C7F17">
              <w:rPr>
                <w:rFonts w:ascii="Times New Roman" w:eastAsia="Times New Roman" w:hAnsi="Times New Roman" w:cs="Times New Roman"/>
                <w:sz w:val="24"/>
                <w:szCs w:val="24"/>
                <w:lang w:val="ru-RU"/>
              </w:rPr>
              <w:t xml:space="preserve">Народная песня. Чувства, которые рождают песни, темы песен.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Описание картин природы как способ рассказать в песне о родной земле. </w:t>
            </w:r>
          </w:p>
        </w:tc>
      </w:tr>
      <w:tr w:rsidR="000C7F17" w:rsidRPr="00D75C16" w:rsidTr="00D26BE0">
        <w:trPr>
          <w:trHeight w:val="658"/>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16"/>
              <w:jc w:val="center"/>
              <w:rPr>
                <w:sz w:val="24"/>
                <w:szCs w:val="24"/>
              </w:rPr>
            </w:pPr>
            <w:r w:rsidRPr="000C7F17">
              <w:rPr>
                <w:rFonts w:ascii="Times New Roman" w:eastAsia="Times New Roman" w:hAnsi="Times New Roman" w:cs="Times New Roman"/>
                <w:sz w:val="24"/>
                <w:szCs w:val="24"/>
              </w:rPr>
              <w:t xml:space="preserve">2.5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firstLine="2"/>
              <w:jc w:val="both"/>
              <w:rPr>
                <w:sz w:val="24"/>
                <w:szCs w:val="24"/>
                <w:lang w:val="ru-RU"/>
              </w:rPr>
            </w:pPr>
            <w:r w:rsidRPr="000C7F17">
              <w:rPr>
                <w:rFonts w:ascii="Times New Roman" w:eastAsia="Times New Roman" w:hAnsi="Times New Roman" w:cs="Times New Roman"/>
                <w:sz w:val="24"/>
                <w:szCs w:val="24"/>
                <w:lang w:val="ru-RU"/>
              </w:rPr>
              <w:t xml:space="preserve">Былина как народный песенный сказ. Фольклорные особенности жанра былин. Былина об Илье Муромце и другие (по выбору) </w:t>
            </w:r>
          </w:p>
        </w:tc>
      </w:tr>
      <w:tr w:rsidR="000C7F17" w:rsidRPr="000C7F17" w:rsidTr="00D26BE0">
        <w:trPr>
          <w:trHeight w:val="331"/>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30"/>
              <w:jc w:val="center"/>
              <w:rPr>
                <w:sz w:val="24"/>
                <w:szCs w:val="24"/>
              </w:rPr>
            </w:pPr>
            <w:r w:rsidRPr="000C7F17">
              <w:rPr>
                <w:rFonts w:ascii="Times New Roman" w:eastAsia="Times New Roman" w:hAnsi="Times New Roman" w:cs="Times New Roman"/>
                <w:sz w:val="24"/>
                <w:szCs w:val="24"/>
              </w:rPr>
              <w:t xml:space="preserve">3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sz w:val="24"/>
                <w:szCs w:val="24"/>
              </w:rPr>
              <w:t xml:space="preserve">Творчество А.С.Пушкина </w:t>
            </w:r>
          </w:p>
        </w:tc>
      </w:tr>
      <w:tr w:rsidR="000C7F17" w:rsidRPr="00D75C16" w:rsidTr="00D26BE0">
        <w:trPr>
          <w:trHeight w:val="803"/>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16"/>
              <w:jc w:val="center"/>
              <w:rPr>
                <w:sz w:val="24"/>
                <w:szCs w:val="24"/>
              </w:rPr>
            </w:pPr>
            <w:r w:rsidRPr="000C7F17">
              <w:rPr>
                <w:rFonts w:ascii="Times New Roman" w:eastAsia="Times New Roman" w:hAnsi="Times New Roman" w:cs="Times New Roman"/>
                <w:sz w:val="24"/>
                <w:szCs w:val="24"/>
              </w:rPr>
              <w:t xml:space="preserve">3.1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lang w:val="ru-RU"/>
              </w:rPr>
            </w:pPr>
            <w:r w:rsidRPr="000C7F17">
              <w:rPr>
                <w:rFonts w:ascii="Times New Roman" w:eastAsia="Times New Roman" w:hAnsi="Times New Roman" w:cs="Times New Roman"/>
                <w:sz w:val="24"/>
                <w:szCs w:val="24"/>
                <w:lang w:val="ru-RU"/>
              </w:rPr>
              <w:t xml:space="preserve">Лирические произведения А.С.Пушкина. </w:t>
            </w:r>
          </w:p>
          <w:p w:rsidR="000C7F17" w:rsidRPr="000C7F17" w:rsidRDefault="000C7F17" w:rsidP="000C7F17">
            <w:pPr>
              <w:spacing w:before="0" w:beforeAutospacing="0" w:after="0" w:afterAutospacing="0"/>
              <w:ind w:left="151" w:right="951"/>
              <w:jc w:val="both"/>
              <w:rPr>
                <w:sz w:val="24"/>
                <w:szCs w:val="24"/>
                <w:lang w:val="ru-RU"/>
              </w:rPr>
            </w:pPr>
            <w:r w:rsidRPr="000C7F17">
              <w:rPr>
                <w:rFonts w:ascii="Times New Roman" w:eastAsia="Times New Roman" w:hAnsi="Times New Roman" w:cs="Times New Roman"/>
                <w:sz w:val="24"/>
                <w:szCs w:val="24"/>
                <w:lang w:val="ru-RU"/>
              </w:rPr>
              <w:t xml:space="preserve">Стихотворения "В тот год осенняя погода...", "Опрятней модного паркета..." и другие (по выбору) </w:t>
            </w:r>
          </w:p>
        </w:tc>
      </w:tr>
      <w:tr w:rsidR="000C7F17" w:rsidRPr="00D75C16" w:rsidTr="00D26BE0">
        <w:trPr>
          <w:trHeight w:val="977"/>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16"/>
              <w:jc w:val="center"/>
              <w:rPr>
                <w:sz w:val="24"/>
                <w:szCs w:val="24"/>
              </w:rPr>
            </w:pPr>
            <w:r w:rsidRPr="000C7F17">
              <w:rPr>
                <w:rFonts w:ascii="Times New Roman" w:eastAsia="Times New Roman" w:hAnsi="Times New Roman" w:cs="Times New Roman"/>
                <w:sz w:val="24"/>
                <w:szCs w:val="24"/>
              </w:rPr>
              <w:t xml:space="preserve">3.2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lang w:val="ru-RU"/>
              </w:rPr>
            </w:pPr>
            <w:r w:rsidRPr="000C7F17">
              <w:rPr>
                <w:rFonts w:ascii="Times New Roman" w:eastAsia="Times New Roman" w:hAnsi="Times New Roman" w:cs="Times New Roman"/>
                <w:sz w:val="24"/>
                <w:szCs w:val="24"/>
                <w:lang w:val="ru-RU"/>
              </w:rPr>
              <w:t xml:space="preserve">Литературные сказки А.С.Пушкина в стихах (по выбору, например,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"Сказка о царе Салтане, о сыне его славном и могучем богатыре князе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Гвидоне Салтановиче и о прекрасной царевне Лебеди") </w:t>
            </w:r>
          </w:p>
        </w:tc>
      </w:tr>
      <w:tr w:rsidR="000C7F17" w:rsidRPr="00D75C16" w:rsidTr="00D26BE0">
        <w:trPr>
          <w:trHeight w:val="717"/>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30"/>
              <w:jc w:val="center"/>
              <w:rPr>
                <w:sz w:val="24"/>
                <w:szCs w:val="24"/>
              </w:rPr>
            </w:pPr>
            <w:r w:rsidRPr="000C7F17">
              <w:rPr>
                <w:rFonts w:ascii="Times New Roman" w:eastAsia="Times New Roman" w:hAnsi="Times New Roman" w:cs="Times New Roman"/>
                <w:sz w:val="24"/>
                <w:szCs w:val="24"/>
              </w:rPr>
              <w:t xml:space="preserve">4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Басни И.А.Крылова (не менее двух) </w:t>
            </w:r>
          </w:p>
          <w:p w:rsidR="000C7F17" w:rsidRPr="000C7F17" w:rsidRDefault="000C7F17" w:rsidP="000C7F17">
            <w:pPr>
              <w:spacing w:before="0" w:beforeAutospacing="0" w:after="0" w:afterAutospacing="0"/>
              <w:ind w:left="151" w:right="284"/>
              <w:jc w:val="both"/>
              <w:rPr>
                <w:sz w:val="24"/>
                <w:szCs w:val="24"/>
                <w:lang w:val="ru-RU"/>
              </w:rPr>
            </w:pPr>
            <w:r w:rsidRPr="000C7F17">
              <w:rPr>
                <w:rFonts w:ascii="Times New Roman" w:eastAsia="Times New Roman" w:hAnsi="Times New Roman" w:cs="Times New Roman"/>
                <w:sz w:val="24"/>
                <w:szCs w:val="24"/>
                <w:lang w:val="ru-RU"/>
              </w:rPr>
              <w:t xml:space="preserve">Басни: "Ворона и Лисица", "Лисица и виноград", "Мартышка и очки" и другие (по выбору) </w:t>
            </w:r>
          </w:p>
        </w:tc>
      </w:tr>
      <w:tr w:rsidR="000C7F17" w:rsidRPr="00D75C16" w:rsidTr="00D26BE0">
        <w:trPr>
          <w:trHeight w:val="1680"/>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30"/>
              <w:jc w:val="center"/>
              <w:rPr>
                <w:sz w:val="24"/>
                <w:szCs w:val="24"/>
              </w:rPr>
            </w:pPr>
            <w:r w:rsidRPr="000C7F17">
              <w:rPr>
                <w:rFonts w:ascii="Times New Roman" w:eastAsia="Times New Roman" w:hAnsi="Times New Roman" w:cs="Times New Roman"/>
                <w:sz w:val="24"/>
                <w:szCs w:val="24"/>
              </w:rPr>
              <w:t xml:space="preserve">5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Картины природы в произведениях поэтов и писателей </w:t>
            </w:r>
            <w:r w:rsidRPr="000C7F17">
              <w:rPr>
                <w:rFonts w:ascii="Times New Roman" w:eastAsia="Times New Roman" w:hAnsi="Times New Roman" w:cs="Times New Roman"/>
                <w:sz w:val="24"/>
                <w:szCs w:val="24"/>
              </w:rPr>
              <w:t>XIX</w:t>
            </w:r>
            <w:r w:rsidRPr="000C7F17">
              <w:rPr>
                <w:rFonts w:ascii="Times New Roman" w:eastAsia="Times New Roman" w:hAnsi="Times New Roman" w:cs="Times New Roman"/>
                <w:sz w:val="24"/>
                <w:szCs w:val="24"/>
                <w:lang w:val="ru-RU"/>
              </w:rPr>
              <w:t>-</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вв.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(произведения не менее пяти авторов по выбору).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Ф.И.Тютчев "Есть в осени первоначальной...", А.А.Фет "Кот поёт, глаза прищуря", </w:t>
            </w:r>
          </w:p>
          <w:p w:rsidR="000C7F17" w:rsidRPr="000C7F17" w:rsidRDefault="000C7F17" w:rsidP="000C7F17">
            <w:pPr>
              <w:spacing w:before="0" w:beforeAutospacing="0" w:after="0" w:afterAutospacing="0"/>
              <w:ind w:left="151" w:right="919"/>
              <w:jc w:val="both"/>
              <w:rPr>
                <w:sz w:val="24"/>
                <w:szCs w:val="24"/>
                <w:lang w:val="ru-RU"/>
              </w:rPr>
            </w:pPr>
            <w:r w:rsidRPr="000C7F17">
              <w:rPr>
                <w:rFonts w:ascii="Times New Roman" w:eastAsia="Times New Roman" w:hAnsi="Times New Roman" w:cs="Times New Roman"/>
                <w:sz w:val="24"/>
                <w:szCs w:val="24"/>
                <w:lang w:val="ru-RU"/>
              </w:rPr>
              <w:t xml:space="preserve">"Мама! Глянь-ка из окошка...", А.Н.Майков "Осень", С.А.Есенин "Берёза", Н.А.Некрасов "Железная дорога" (отрывок), А.А.Блок "Ворона", И.А.Бунин "Первый снег" и другие (по выбору). </w:t>
            </w:r>
          </w:p>
        </w:tc>
      </w:tr>
      <w:tr w:rsidR="000C7F17" w:rsidRPr="000C7F17" w:rsidTr="00D26BE0">
        <w:trPr>
          <w:trHeight w:val="797"/>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30"/>
              <w:jc w:val="center"/>
              <w:rPr>
                <w:sz w:val="24"/>
                <w:szCs w:val="24"/>
              </w:rPr>
            </w:pPr>
            <w:r w:rsidRPr="000C7F17">
              <w:rPr>
                <w:rFonts w:ascii="Times New Roman" w:eastAsia="Times New Roman" w:hAnsi="Times New Roman" w:cs="Times New Roman"/>
                <w:sz w:val="24"/>
                <w:szCs w:val="24"/>
              </w:rPr>
              <w:t xml:space="preserve">6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027"/>
              <w:jc w:val="both"/>
              <w:rPr>
                <w:sz w:val="24"/>
                <w:szCs w:val="24"/>
              </w:rPr>
            </w:pPr>
            <w:r w:rsidRPr="000C7F17">
              <w:rPr>
                <w:rFonts w:ascii="Times New Roman" w:eastAsia="Times New Roman" w:hAnsi="Times New Roman" w:cs="Times New Roman"/>
                <w:sz w:val="24"/>
                <w:szCs w:val="24"/>
                <w:lang w:val="ru-RU"/>
              </w:rPr>
              <w:t xml:space="preserve">Произведения Л.Н.Толстого, их жанровое многообразие: сказки, рассказы, басни, быль (не менее трёх произведений). </w:t>
            </w:r>
            <w:r w:rsidRPr="000C7F17">
              <w:rPr>
                <w:rFonts w:ascii="Times New Roman" w:eastAsia="Times New Roman" w:hAnsi="Times New Roman" w:cs="Times New Roman"/>
                <w:sz w:val="24"/>
                <w:szCs w:val="24"/>
              </w:rPr>
              <w:t xml:space="preserve">Л.Н.Толстой "Лебеди", "Зайцы", "Прыжок", "Акула" и другие </w:t>
            </w:r>
          </w:p>
        </w:tc>
      </w:tr>
      <w:tr w:rsidR="000C7F17" w:rsidRPr="00D75C16" w:rsidTr="00D26BE0">
        <w:trPr>
          <w:trHeight w:val="1179"/>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30"/>
              <w:jc w:val="center"/>
              <w:rPr>
                <w:sz w:val="24"/>
                <w:szCs w:val="24"/>
              </w:rPr>
            </w:pPr>
            <w:r w:rsidRPr="000C7F17">
              <w:rPr>
                <w:rFonts w:ascii="Times New Roman" w:eastAsia="Times New Roman" w:hAnsi="Times New Roman" w:cs="Times New Roman"/>
                <w:sz w:val="24"/>
                <w:szCs w:val="24"/>
              </w:rPr>
              <w:t xml:space="preserve">7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Литературная сказка (не менее двух сказок русских писателей)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В.М.Гаршин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"Лягушка-путешественница", И.С.Соколов-Микитов "Листопадничек",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М.Горький "Случай с Евсейкой" и другие (по выбору) </w:t>
            </w:r>
          </w:p>
        </w:tc>
      </w:tr>
      <w:tr w:rsidR="000C7F17" w:rsidRPr="00D75C16" w:rsidTr="00D26BE0">
        <w:trPr>
          <w:trHeight w:val="1074"/>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30"/>
              <w:jc w:val="center"/>
              <w:rPr>
                <w:sz w:val="24"/>
                <w:szCs w:val="24"/>
              </w:rPr>
            </w:pPr>
            <w:r w:rsidRPr="000C7F17">
              <w:rPr>
                <w:rFonts w:ascii="Times New Roman" w:eastAsia="Times New Roman" w:hAnsi="Times New Roman" w:cs="Times New Roman"/>
                <w:sz w:val="24"/>
                <w:szCs w:val="24"/>
              </w:rPr>
              <w:t xml:space="preserve">8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Произведения о взаимоотношениях человека и животных (по выбору, не менее четырёх произведений).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Б.С.Житков "Про обезьянку", К.Г.Паустовский "Барсучий нос", "Кот- ворюга",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Д.Н.Мамин-Сибиряк "Приёмыш" и другие (по выбору) </w:t>
            </w:r>
          </w:p>
        </w:tc>
      </w:tr>
      <w:tr w:rsidR="000C7F17" w:rsidRPr="00D75C16" w:rsidTr="00D26BE0">
        <w:trPr>
          <w:trHeight w:val="791"/>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30"/>
              <w:jc w:val="center"/>
              <w:rPr>
                <w:sz w:val="24"/>
                <w:szCs w:val="24"/>
              </w:rPr>
            </w:pPr>
            <w:r w:rsidRPr="000C7F17">
              <w:rPr>
                <w:rFonts w:ascii="Times New Roman" w:eastAsia="Times New Roman" w:hAnsi="Times New Roman" w:cs="Times New Roman"/>
                <w:sz w:val="24"/>
                <w:szCs w:val="24"/>
              </w:rPr>
              <w:lastRenderedPageBreak/>
              <w:t xml:space="preserve">9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2"/>
              <w:rPr>
                <w:sz w:val="24"/>
                <w:szCs w:val="24"/>
                <w:lang w:val="ru-RU"/>
              </w:rPr>
            </w:pPr>
            <w:r w:rsidRPr="000C7F17">
              <w:rPr>
                <w:rFonts w:ascii="Times New Roman" w:eastAsia="Times New Roman" w:hAnsi="Times New Roman" w:cs="Times New Roman"/>
                <w:sz w:val="24"/>
                <w:szCs w:val="24"/>
                <w:lang w:val="ru-RU"/>
              </w:rPr>
              <w:t xml:space="preserve">Произведения о детях (темы: "Разные детские судьбы", "Дети на войне"). </w:t>
            </w:r>
          </w:p>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Л.Пантелеев "На ялике", А.Гайдар "Тимур и его команда" (отрывки), Л.Кассиль и другие (по выбору) </w:t>
            </w:r>
          </w:p>
        </w:tc>
      </w:tr>
      <w:tr w:rsidR="000C7F17" w:rsidRPr="00D75C16" w:rsidTr="00D26BE0">
        <w:trPr>
          <w:trHeight w:val="334"/>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99"/>
              <w:jc w:val="center"/>
              <w:rPr>
                <w:sz w:val="24"/>
                <w:szCs w:val="24"/>
              </w:rPr>
            </w:pPr>
            <w:r w:rsidRPr="000C7F17">
              <w:rPr>
                <w:rFonts w:ascii="Times New Roman" w:eastAsia="Times New Roman" w:hAnsi="Times New Roman" w:cs="Times New Roman"/>
                <w:sz w:val="24"/>
                <w:szCs w:val="24"/>
              </w:rPr>
              <w:t xml:space="preserve">10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lang w:val="ru-RU"/>
              </w:rPr>
            </w:pPr>
            <w:r w:rsidRPr="000C7F17">
              <w:rPr>
                <w:rFonts w:ascii="Times New Roman" w:eastAsia="Times New Roman" w:hAnsi="Times New Roman" w:cs="Times New Roman"/>
                <w:sz w:val="24"/>
                <w:szCs w:val="24"/>
                <w:lang w:val="ru-RU"/>
              </w:rPr>
              <w:t xml:space="preserve">Юмористические произведения (не менее двух произведений): </w:t>
            </w:r>
          </w:p>
        </w:tc>
      </w:tr>
      <w:tr w:rsidR="000C7F17" w:rsidRPr="00D75C16" w:rsidTr="00D26BE0">
        <w:trPr>
          <w:trHeight w:val="984"/>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М.М.Зощенко, Н.Н.Носов, В.Ю.Драгунский и другие (по выбору). </w:t>
            </w:r>
          </w:p>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В.Ю.Драгунский "Денискины рассказы" (1-2 произведения), Н.Н.Носов "Весёлая семейка" и другие (по выбору). </w:t>
            </w:r>
          </w:p>
        </w:tc>
      </w:tr>
      <w:tr w:rsidR="000C7F17" w:rsidRPr="000C7F17" w:rsidTr="00D26BE0">
        <w:trPr>
          <w:trHeight w:val="334"/>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17"/>
              <w:jc w:val="center"/>
              <w:rPr>
                <w:sz w:val="24"/>
                <w:szCs w:val="24"/>
              </w:rPr>
            </w:pPr>
            <w:r w:rsidRPr="000C7F17">
              <w:rPr>
                <w:rFonts w:ascii="Times New Roman" w:eastAsia="Times New Roman" w:hAnsi="Times New Roman" w:cs="Times New Roman"/>
                <w:sz w:val="24"/>
                <w:szCs w:val="24"/>
              </w:rPr>
              <w:t xml:space="preserve">11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rPr>
            </w:pPr>
            <w:r w:rsidRPr="000C7F17">
              <w:rPr>
                <w:rFonts w:ascii="Times New Roman" w:eastAsia="Times New Roman" w:hAnsi="Times New Roman" w:cs="Times New Roman"/>
                <w:sz w:val="24"/>
                <w:szCs w:val="24"/>
              </w:rPr>
              <w:t xml:space="preserve">Зарубежная литература </w:t>
            </w:r>
          </w:p>
        </w:tc>
      </w:tr>
      <w:tr w:rsidR="000C7F17" w:rsidRPr="00D75C16" w:rsidTr="00D26BE0">
        <w:trPr>
          <w:trHeight w:val="785"/>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D26BE0">
            <w:pPr>
              <w:spacing w:before="0" w:beforeAutospacing="0" w:after="0" w:afterAutospacing="0"/>
              <w:ind w:left="135"/>
              <w:jc w:val="center"/>
              <w:rPr>
                <w:sz w:val="24"/>
                <w:szCs w:val="24"/>
              </w:rPr>
            </w:pPr>
            <w:r w:rsidRPr="000C7F17">
              <w:rPr>
                <w:rFonts w:ascii="Times New Roman" w:eastAsia="Times New Roman" w:hAnsi="Times New Roman" w:cs="Times New Roman"/>
                <w:sz w:val="24"/>
                <w:szCs w:val="24"/>
              </w:rPr>
              <w:t xml:space="preserve">11.1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Литературные сказки Ш.Перро, Х.-К.Андерсена, Р.Киплинга (произведения двух-трёх авторов по выбору).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Х.-К.Андерсен "Гадкий утёнок", Ш.Перро "Подарок феи" и другие (по выбору) </w:t>
            </w:r>
          </w:p>
        </w:tc>
      </w:tr>
      <w:tr w:rsidR="000C7F17" w:rsidRPr="00D75C16" w:rsidTr="00D26BE0">
        <w:trPr>
          <w:trHeight w:val="32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D26BE0">
            <w:pPr>
              <w:spacing w:before="0" w:beforeAutospacing="0" w:after="0" w:afterAutospacing="0"/>
              <w:ind w:left="135"/>
              <w:jc w:val="center"/>
              <w:rPr>
                <w:sz w:val="24"/>
                <w:szCs w:val="24"/>
              </w:rPr>
            </w:pPr>
            <w:r w:rsidRPr="000C7F17">
              <w:rPr>
                <w:rFonts w:ascii="Times New Roman" w:eastAsia="Times New Roman" w:hAnsi="Times New Roman" w:cs="Times New Roman"/>
                <w:sz w:val="24"/>
                <w:szCs w:val="24"/>
              </w:rPr>
              <w:t xml:space="preserve">11.2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Рассказы зарубежных писателей о животных </w:t>
            </w:r>
          </w:p>
        </w:tc>
      </w:tr>
      <w:tr w:rsidR="000C7F17" w:rsidRPr="00D75C16" w:rsidTr="00D26BE0">
        <w:trPr>
          <w:trHeight w:val="660"/>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D26BE0">
            <w:pPr>
              <w:spacing w:before="0" w:beforeAutospacing="0" w:after="0" w:afterAutospacing="0"/>
              <w:ind w:left="135"/>
              <w:jc w:val="center"/>
              <w:rPr>
                <w:sz w:val="24"/>
                <w:szCs w:val="24"/>
              </w:rPr>
            </w:pPr>
            <w:r w:rsidRPr="000C7F17">
              <w:rPr>
                <w:rFonts w:ascii="Times New Roman" w:eastAsia="Times New Roman" w:hAnsi="Times New Roman" w:cs="Times New Roman"/>
                <w:sz w:val="24"/>
                <w:szCs w:val="24"/>
              </w:rPr>
              <w:t xml:space="preserve">11.3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Известные переводчики зарубежной литературы: С.Я.Маршак, К.И.Чуковский, Б.В.Заходер </w:t>
            </w:r>
          </w:p>
        </w:tc>
      </w:tr>
      <w:tr w:rsidR="000C7F17" w:rsidRPr="000C7F17" w:rsidTr="00D26BE0">
        <w:trPr>
          <w:trHeight w:val="3607"/>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D26BE0">
            <w:pPr>
              <w:spacing w:before="0" w:beforeAutospacing="0" w:after="0" w:afterAutospacing="0"/>
              <w:ind w:left="135"/>
              <w:jc w:val="center"/>
              <w:rPr>
                <w:sz w:val="24"/>
                <w:szCs w:val="24"/>
              </w:rPr>
            </w:pPr>
            <w:r w:rsidRPr="000C7F17">
              <w:rPr>
                <w:rFonts w:ascii="Times New Roman" w:eastAsia="Times New Roman" w:hAnsi="Times New Roman" w:cs="Times New Roman"/>
                <w:sz w:val="24"/>
                <w:szCs w:val="24"/>
              </w:rPr>
              <w:t xml:space="preserve">12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2615"/>
              <w:jc w:val="both"/>
              <w:rPr>
                <w:sz w:val="24"/>
                <w:szCs w:val="24"/>
                <w:lang w:val="ru-RU"/>
              </w:rPr>
            </w:pPr>
            <w:r w:rsidRPr="000C7F17">
              <w:rPr>
                <w:rFonts w:ascii="Times New Roman" w:eastAsia="Times New Roman" w:hAnsi="Times New Roman" w:cs="Times New Roman"/>
                <w:sz w:val="24"/>
                <w:szCs w:val="24"/>
                <w:lang w:val="ru-RU"/>
              </w:rPr>
              <w:t xml:space="preserve">Сведения по теории и истории литературы Автор, писатель. Произведение. </w:t>
            </w:r>
          </w:p>
          <w:p w:rsidR="000C7F17" w:rsidRPr="000C7F17" w:rsidRDefault="000C7F17" w:rsidP="000C7F17">
            <w:pPr>
              <w:spacing w:before="0" w:beforeAutospacing="0" w:after="0" w:afterAutospacing="0"/>
              <w:ind w:left="151" w:right="518"/>
              <w:jc w:val="both"/>
              <w:rPr>
                <w:sz w:val="24"/>
                <w:szCs w:val="24"/>
                <w:lang w:val="ru-RU"/>
              </w:rPr>
            </w:pPr>
            <w:r w:rsidRPr="000C7F17">
              <w:rPr>
                <w:rFonts w:ascii="Times New Roman" w:eastAsia="Times New Roman" w:hAnsi="Times New Roman" w:cs="Times New Roman"/>
                <w:sz w:val="24"/>
                <w:szCs w:val="24"/>
                <w:lang w:val="ru-RU"/>
              </w:rPr>
              <w:t xml:space="preserve">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Идея. Тема. Заголовок.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Образ художественный. Литературный герой, персонаж, характер.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Рассказчик. Портрет героя.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Ритм. Рифма. Строфа.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Содержание произведения, сюжет. Композиция. Эпизод, смысловые части. </w:t>
            </w:r>
          </w:p>
          <w:p w:rsidR="000C7F17" w:rsidRPr="000C7F17" w:rsidRDefault="000C7F17" w:rsidP="000C7F17">
            <w:pPr>
              <w:spacing w:before="0" w:beforeAutospacing="0" w:after="0" w:afterAutospacing="0"/>
              <w:ind w:left="151" w:right="67"/>
              <w:rPr>
                <w:sz w:val="24"/>
                <w:szCs w:val="24"/>
              </w:rPr>
            </w:pPr>
            <w:r w:rsidRPr="000C7F17">
              <w:rPr>
                <w:rFonts w:ascii="Times New Roman" w:eastAsia="Times New Roman" w:hAnsi="Times New Roman" w:cs="Times New Roman"/>
                <w:sz w:val="24"/>
                <w:szCs w:val="24"/>
                <w:lang w:val="ru-RU"/>
              </w:rPr>
              <w:t xml:space="preserve">Средства художественной выразительности (сравнение, олицетворение, эпитет). </w:t>
            </w:r>
            <w:r w:rsidRPr="000C7F17">
              <w:rPr>
                <w:rFonts w:ascii="Times New Roman" w:eastAsia="Times New Roman" w:hAnsi="Times New Roman" w:cs="Times New Roman"/>
                <w:sz w:val="24"/>
                <w:szCs w:val="24"/>
              </w:rPr>
              <w:t xml:space="preserve">Проза и поэзия </w:t>
            </w:r>
          </w:p>
        </w:tc>
      </w:tr>
    </w:tbl>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b/>
          <w:sz w:val="24"/>
          <w:szCs w:val="24"/>
        </w:rPr>
        <w:t xml:space="preserve"> </w:t>
      </w:r>
    </w:p>
    <w:p w:rsidR="000C7F17" w:rsidRPr="000C7F17" w:rsidRDefault="000C7F17" w:rsidP="000C7F17">
      <w:pPr>
        <w:spacing w:before="0" w:beforeAutospacing="0" w:after="0" w:afterAutospacing="0"/>
        <w:ind w:left="10" w:right="119" w:hanging="10"/>
        <w:jc w:val="right"/>
        <w:rPr>
          <w:sz w:val="24"/>
          <w:szCs w:val="24"/>
        </w:rPr>
      </w:pPr>
      <w:r w:rsidRPr="000C7F17">
        <w:rPr>
          <w:rFonts w:ascii="Times New Roman" w:eastAsia="Times New Roman" w:hAnsi="Times New Roman" w:cs="Times New Roman"/>
          <w:sz w:val="24"/>
          <w:szCs w:val="24"/>
        </w:rPr>
        <w:t xml:space="preserve">Таблица 48 </w:t>
      </w:r>
    </w:p>
    <w:p w:rsidR="000C7F17" w:rsidRPr="000C7F17" w:rsidRDefault="000C7F17" w:rsidP="00D26BE0">
      <w:pPr>
        <w:spacing w:before="0" w:beforeAutospacing="0" w:after="0" w:afterAutospacing="0"/>
        <w:ind w:left="1560" w:right="126"/>
        <w:jc w:val="center"/>
        <w:rPr>
          <w:sz w:val="24"/>
          <w:szCs w:val="24"/>
          <w:lang w:val="ru-RU"/>
        </w:rPr>
      </w:pPr>
      <w:r w:rsidRPr="000C7F17">
        <w:rPr>
          <w:rFonts w:ascii="Times New Roman" w:eastAsia="Times New Roman" w:hAnsi="Times New Roman" w:cs="Times New Roman"/>
          <w:b/>
          <w:sz w:val="24"/>
          <w:szCs w:val="24"/>
          <w:lang w:val="ru-RU"/>
        </w:rPr>
        <w:t>Проверяемые требования к результатам освоения основной образовательной программы (4 класс)</w:t>
      </w:r>
    </w:p>
    <w:tbl>
      <w:tblPr>
        <w:tblW w:w="10471" w:type="dxa"/>
        <w:tblInd w:w="-262" w:type="dxa"/>
        <w:tblLayout w:type="fixed"/>
        <w:tblCellMar>
          <w:top w:w="62" w:type="dxa"/>
          <w:left w:w="164" w:type="dxa"/>
          <w:right w:w="143" w:type="dxa"/>
        </w:tblCellMar>
        <w:tblLook w:val="04A0" w:firstRow="1" w:lastRow="0" w:firstColumn="1" w:lastColumn="0" w:noHBand="0" w:noVBand="1"/>
      </w:tblPr>
      <w:tblGrid>
        <w:gridCol w:w="993"/>
        <w:gridCol w:w="9478"/>
      </w:tblGrid>
      <w:tr w:rsidR="000C7F17" w:rsidRPr="00D75C16" w:rsidTr="00D26BE0">
        <w:trPr>
          <w:trHeight w:val="980"/>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firstLine="32"/>
              <w:jc w:val="center"/>
              <w:rPr>
                <w:sz w:val="24"/>
                <w:szCs w:val="24"/>
              </w:rPr>
            </w:pPr>
            <w:r w:rsidRPr="000C7F17">
              <w:rPr>
                <w:rFonts w:ascii="Times New Roman" w:eastAsia="Times New Roman" w:hAnsi="Times New Roman" w:cs="Times New Roman"/>
                <w:sz w:val="24"/>
                <w:szCs w:val="24"/>
              </w:rPr>
              <w:t xml:space="preserve">Код проверяемого результата </w:t>
            </w:r>
          </w:p>
        </w:tc>
        <w:tc>
          <w:tcPr>
            <w:tcW w:w="947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91" w:firstLine="221"/>
              <w:jc w:val="both"/>
              <w:rPr>
                <w:sz w:val="24"/>
                <w:szCs w:val="24"/>
                <w:lang w:val="ru-RU"/>
              </w:rPr>
            </w:pPr>
            <w:r w:rsidRPr="000C7F17">
              <w:rPr>
                <w:rFonts w:ascii="Times New Roman" w:eastAsia="Times New Roman" w:hAnsi="Times New Roman" w:cs="Times New Roman"/>
                <w:sz w:val="24"/>
                <w:szCs w:val="24"/>
                <w:lang w:val="ru-RU"/>
              </w:rPr>
              <w:t xml:space="preserve">Проверяемые предметные результаты освоения основной образовательной программы начального общего образования </w:t>
            </w:r>
          </w:p>
        </w:tc>
      </w:tr>
      <w:tr w:rsidR="000C7F17" w:rsidRPr="00D75C16" w:rsidTr="00D26BE0">
        <w:trPr>
          <w:trHeight w:val="1327"/>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8"/>
              <w:jc w:val="center"/>
              <w:rPr>
                <w:sz w:val="24"/>
                <w:szCs w:val="24"/>
              </w:rPr>
            </w:pPr>
            <w:r w:rsidRPr="000C7F17">
              <w:rPr>
                <w:rFonts w:ascii="Times New Roman" w:eastAsia="Times New Roman" w:hAnsi="Times New Roman" w:cs="Times New Roman"/>
                <w:sz w:val="24"/>
                <w:szCs w:val="24"/>
              </w:rPr>
              <w:t xml:space="preserve">1.1 </w:t>
            </w:r>
          </w:p>
        </w:tc>
        <w:tc>
          <w:tcPr>
            <w:tcW w:w="947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398"/>
              <w:jc w:val="both"/>
              <w:rPr>
                <w:sz w:val="24"/>
                <w:szCs w:val="24"/>
                <w:lang w:val="ru-RU"/>
              </w:rPr>
            </w:pPr>
            <w:r w:rsidRPr="000C7F17">
              <w:rPr>
                <w:rFonts w:ascii="Times New Roman" w:eastAsia="Times New Roman" w:hAnsi="Times New Roman" w:cs="Times New Roman"/>
                <w:sz w:val="24"/>
                <w:szCs w:val="24"/>
                <w:lang w:val="ru-RU"/>
              </w:rPr>
              <w:t xml:space="preserve">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 </w:t>
            </w:r>
          </w:p>
        </w:tc>
      </w:tr>
      <w:tr w:rsidR="000C7F17" w:rsidRPr="00D75C16" w:rsidTr="00D26BE0">
        <w:trPr>
          <w:trHeight w:val="1055"/>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8"/>
              <w:jc w:val="center"/>
              <w:rPr>
                <w:sz w:val="24"/>
                <w:szCs w:val="24"/>
              </w:rPr>
            </w:pPr>
            <w:r w:rsidRPr="000C7F17">
              <w:rPr>
                <w:rFonts w:ascii="Times New Roman" w:eastAsia="Times New Roman" w:hAnsi="Times New Roman" w:cs="Times New Roman"/>
                <w:sz w:val="24"/>
                <w:szCs w:val="24"/>
              </w:rPr>
              <w:t xml:space="preserve">1.2 </w:t>
            </w:r>
          </w:p>
        </w:tc>
        <w:tc>
          <w:tcPr>
            <w:tcW w:w="947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87"/>
              <w:jc w:val="both"/>
              <w:rPr>
                <w:sz w:val="24"/>
                <w:szCs w:val="24"/>
                <w:lang w:val="ru-RU"/>
              </w:rPr>
            </w:pPr>
            <w:r w:rsidRPr="000C7F17">
              <w:rPr>
                <w:rFonts w:ascii="Times New Roman" w:eastAsia="Times New Roman" w:hAnsi="Times New Roman" w:cs="Times New Roman"/>
                <w:sz w:val="24"/>
                <w:szCs w:val="24"/>
                <w:lang w:val="ru-RU"/>
              </w:rPr>
              <w:t xml:space="preserve">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w:t>
            </w:r>
          </w:p>
        </w:tc>
      </w:tr>
    </w:tbl>
    <w:p w:rsidR="000C7F17" w:rsidRPr="000C7F17" w:rsidRDefault="000C7F17" w:rsidP="000C7F17">
      <w:pPr>
        <w:spacing w:before="0" w:beforeAutospacing="0" w:after="0" w:afterAutospacing="0"/>
        <w:ind w:left="-283" w:right="11456"/>
        <w:rPr>
          <w:sz w:val="24"/>
          <w:szCs w:val="24"/>
          <w:lang w:val="ru-RU"/>
        </w:rPr>
      </w:pPr>
    </w:p>
    <w:tbl>
      <w:tblPr>
        <w:tblW w:w="10065" w:type="dxa"/>
        <w:tblInd w:w="-418" w:type="dxa"/>
        <w:tblCellMar>
          <w:top w:w="53" w:type="dxa"/>
          <w:left w:w="7" w:type="dxa"/>
          <w:right w:w="175" w:type="dxa"/>
        </w:tblCellMar>
        <w:tblLook w:val="04A0" w:firstRow="1" w:lastRow="0" w:firstColumn="1" w:lastColumn="0" w:noHBand="0" w:noVBand="1"/>
      </w:tblPr>
      <w:tblGrid>
        <w:gridCol w:w="993"/>
        <w:gridCol w:w="9072"/>
      </w:tblGrid>
      <w:tr w:rsidR="000C7F17" w:rsidRPr="00D75C16" w:rsidTr="00D26BE0">
        <w:trPr>
          <w:trHeight w:val="663"/>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lastRenderedPageBreak/>
              <w:t xml:space="preserve"> </w:t>
            </w:r>
          </w:p>
        </w:tc>
        <w:tc>
          <w:tcPr>
            <w:tcW w:w="90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jc w:val="both"/>
              <w:rPr>
                <w:sz w:val="24"/>
                <w:szCs w:val="24"/>
                <w:lang w:val="ru-RU"/>
              </w:rPr>
            </w:pPr>
            <w:r w:rsidRPr="000C7F17">
              <w:rPr>
                <w:rFonts w:ascii="Times New Roman" w:eastAsia="Times New Roman" w:hAnsi="Times New Roman" w:cs="Times New Roman"/>
                <w:sz w:val="24"/>
                <w:szCs w:val="24"/>
                <w:lang w:val="ru-RU"/>
              </w:rPr>
              <w:t xml:space="preserve">стихотворные произведения в темпе не менее 80 слов в минуту (без отметочного оценивания) </w:t>
            </w:r>
          </w:p>
        </w:tc>
      </w:tr>
      <w:tr w:rsidR="000C7F17" w:rsidRPr="00D75C16" w:rsidTr="00D26BE0">
        <w:trPr>
          <w:trHeight w:val="655"/>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6"/>
              <w:jc w:val="center"/>
              <w:rPr>
                <w:sz w:val="24"/>
                <w:szCs w:val="24"/>
              </w:rPr>
            </w:pPr>
            <w:r w:rsidRPr="000C7F17">
              <w:rPr>
                <w:rFonts w:ascii="Times New Roman" w:eastAsia="Times New Roman" w:hAnsi="Times New Roman" w:cs="Times New Roman"/>
                <w:sz w:val="24"/>
                <w:szCs w:val="24"/>
              </w:rPr>
              <w:t xml:space="preserve">1.3 </w:t>
            </w:r>
          </w:p>
        </w:tc>
        <w:tc>
          <w:tcPr>
            <w:tcW w:w="90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jc w:val="both"/>
              <w:rPr>
                <w:sz w:val="24"/>
                <w:szCs w:val="24"/>
                <w:lang w:val="ru-RU"/>
              </w:rPr>
            </w:pPr>
            <w:r w:rsidRPr="000C7F17">
              <w:rPr>
                <w:rFonts w:ascii="Times New Roman" w:eastAsia="Times New Roman" w:hAnsi="Times New Roman" w:cs="Times New Roman"/>
                <w:sz w:val="24"/>
                <w:szCs w:val="24"/>
                <w:lang w:val="ru-RU"/>
              </w:rPr>
              <w:t xml:space="preserve">читать наизусть не менее 5 стихотворений в соответствии с изученной тематикой произведений </w:t>
            </w:r>
          </w:p>
        </w:tc>
      </w:tr>
      <w:tr w:rsidR="000C7F17" w:rsidRPr="00D75C16" w:rsidTr="00D26BE0">
        <w:trPr>
          <w:trHeight w:val="33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6"/>
              <w:jc w:val="center"/>
              <w:rPr>
                <w:sz w:val="24"/>
                <w:szCs w:val="24"/>
              </w:rPr>
            </w:pPr>
            <w:r w:rsidRPr="000C7F17">
              <w:rPr>
                <w:rFonts w:ascii="Times New Roman" w:eastAsia="Times New Roman" w:hAnsi="Times New Roman" w:cs="Times New Roman"/>
                <w:sz w:val="24"/>
                <w:szCs w:val="24"/>
              </w:rPr>
              <w:t xml:space="preserve">1.4 </w:t>
            </w:r>
          </w:p>
        </w:tc>
        <w:tc>
          <w:tcPr>
            <w:tcW w:w="90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Pr>
                <w:sz w:val="24"/>
                <w:szCs w:val="24"/>
                <w:lang w:val="ru-RU"/>
              </w:rPr>
            </w:pPr>
            <w:r w:rsidRPr="000C7F17">
              <w:rPr>
                <w:rFonts w:ascii="Times New Roman" w:eastAsia="Times New Roman" w:hAnsi="Times New Roman" w:cs="Times New Roman"/>
                <w:sz w:val="24"/>
                <w:szCs w:val="24"/>
                <w:lang w:val="ru-RU"/>
              </w:rPr>
              <w:t xml:space="preserve">различать художественные произведения и познавательные тексты </w:t>
            </w:r>
          </w:p>
        </w:tc>
      </w:tr>
      <w:tr w:rsidR="000C7F17" w:rsidRPr="00D75C16" w:rsidTr="00D26BE0">
        <w:trPr>
          <w:trHeight w:val="764"/>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6"/>
              <w:jc w:val="center"/>
              <w:rPr>
                <w:sz w:val="24"/>
                <w:szCs w:val="24"/>
              </w:rPr>
            </w:pPr>
            <w:r w:rsidRPr="000C7F17">
              <w:rPr>
                <w:rFonts w:ascii="Times New Roman" w:eastAsia="Times New Roman" w:hAnsi="Times New Roman" w:cs="Times New Roman"/>
                <w:sz w:val="24"/>
                <w:szCs w:val="24"/>
              </w:rPr>
              <w:t xml:space="preserve">1.5 </w:t>
            </w:r>
          </w:p>
        </w:tc>
        <w:tc>
          <w:tcPr>
            <w:tcW w:w="90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ight="308"/>
              <w:jc w:val="both"/>
              <w:rPr>
                <w:sz w:val="24"/>
                <w:szCs w:val="24"/>
                <w:lang w:val="ru-RU"/>
              </w:rPr>
            </w:pPr>
            <w:r w:rsidRPr="000C7F17">
              <w:rPr>
                <w:rFonts w:ascii="Times New Roman" w:eastAsia="Times New Roman" w:hAnsi="Times New Roman" w:cs="Times New Roman"/>
                <w:sz w:val="24"/>
                <w:szCs w:val="24"/>
                <w:lang w:val="ru-RU"/>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 </w:t>
            </w:r>
          </w:p>
        </w:tc>
      </w:tr>
      <w:tr w:rsidR="000C7F17" w:rsidRPr="00D75C16" w:rsidTr="00D26BE0">
        <w:trPr>
          <w:trHeight w:val="2562"/>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6"/>
              <w:jc w:val="center"/>
              <w:rPr>
                <w:sz w:val="24"/>
                <w:szCs w:val="24"/>
              </w:rPr>
            </w:pPr>
            <w:r w:rsidRPr="000C7F17">
              <w:rPr>
                <w:rFonts w:ascii="Times New Roman" w:eastAsia="Times New Roman" w:hAnsi="Times New Roman" w:cs="Times New Roman"/>
                <w:sz w:val="24"/>
                <w:szCs w:val="24"/>
              </w:rPr>
              <w:t xml:space="preserve">1.6 </w:t>
            </w:r>
          </w:p>
        </w:tc>
        <w:tc>
          <w:tcPr>
            <w:tcW w:w="90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ight="124"/>
              <w:jc w:val="both"/>
              <w:rPr>
                <w:sz w:val="24"/>
                <w:szCs w:val="24"/>
                <w:lang w:val="ru-RU"/>
              </w:rPr>
            </w:pPr>
            <w:r w:rsidRPr="000C7F17">
              <w:rPr>
                <w:rFonts w:ascii="Times New Roman" w:eastAsia="Times New Roman" w:hAnsi="Times New Roman" w:cs="Times New Roman"/>
                <w:sz w:val="24"/>
                <w:szCs w:val="24"/>
                <w:lang w:val="ru-RU"/>
              </w:rPr>
              <w:t xml:space="preserve">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w:t>
            </w:r>
          </w:p>
          <w:p w:rsidR="000C7F17" w:rsidRPr="000C7F17" w:rsidRDefault="000C7F17" w:rsidP="000C7F17">
            <w:pPr>
              <w:spacing w:before="0" w:beforeAutospacing="0" w:after="0" w:afterAutospacing="0"/>
              <w:ind w:left="157"/>
              <w:jc w:val="both"/>
              <w:rPr>
                <w:sz w:val="24"/>
                <w:szCs w:val="24"/>
                <w:lang w:val="ru-RU"/>
              </w:rPr>
            </w:pPr>
            <w:r w:rsidRPr="000C7F17">
              <w:rPr>
                <w:rFonts w:ascii="Times New Roman" w:eastAsia="Times New Roman" w:hAnsi="Times New Roman" w:cs="Times New Roman"/>
                <w:sz w:val="24"/>
                <w:szCs w:val="24"/>
                <w:lang w:val="ru-RU"/>
              </w:rPr>
              <w:t xml:space="preserve">соотносить читаемый текст с жанром художественной литературы (литературные сказки, рассказы, стихотворения, басни), приводить </w:t>
            </w:r>
          </w:p>
          <w:p w:rsidR="000C7F17" w:rsidRPr="000C7F17" w:rsidRDefault="000C7F17" w:rsidP="000C7F17">
            <w:pPr>
              <w:spacing w:before="0" w:beforeAutospacing="0" w:after="0" w:afterAutospacing="0"/>
              <w:ind w:left="157"/>
              <w:rPr>
                <w:sz w:val="24"/>
                <w:szCs w:val="24"/>
                <w:lang w:val="ru-RU"/>
              </w:rPr>
            </w:pPr>
            <w:r w:rsidRPr="000C7F17">
              <w:rPr>
                <w:rFonts w:ascii="Times New Roman" w:eastAsia="Times New Roman" w:hAnsi="Times New Roman" w:cs="Times New Roman"/>
                <w:sz w:val="24"/>
                <w:szCs w:val="24"/>
                <w:lang w:val="ru-RU"/>
              </w:rPr>
              <w:t xml:space="preserve">примеры разных жанров литературы России и стран мира </w:t>
            </w:r>
          </w:p>
        </w:tc>
      </w:tr>
      <w:tr w:rsidR="000C7F17" w:rsidRPr="00D75C16" w:rsidTr="00D26BE0">
        <w:trPr>
          <w:trHeight w:val="785"/>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6"/>
              <w:jc w:val="center"/>
              <w:rPr>
                <w:sz w:val="24"/>
                <w:szCs w:val="24"/>
              </w:rPr>
            </w:pPr>
            <w:r w:rsidRPr="000C7F17">
              <w:rPr>
                <w:rFonts w:ascii="Times New Roman" w:eastAsia="Times New Roman" w:hAnsi="Times New Roman" w:cs="Times New Roman"/>
                <w:sz w:val="24"/>
                <w:szCs w:val="24"/>
              </w:rPr>
              <w:t xml:space="preserve">1.7 </w:t>
            </w:r>
          </w:p>
        </w:tc>
        <w:tc>
          <w:tcPr>
            <w:tcW w:w="90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ight="124"/>
              <w:jc w:val="both"/>
              <w:rPr>
                <w:sz w:val="24"/>
                <w:szCs w:val="24"/>
                <w:lang w:val="ru-RU"/>
              </w:rPr>
            </w:pPr>
            <w:r w:rsidRPr="000C7F17">
              <w:rPr>
                <w:rFonts w:ascii="Times New Roman" w:eastAsia="Times New Roman" w:hAnsi="Times New Roman" w:cs="Times New Roman"/>
                <w:sz w:val="24"/>
                <w:szCs w:val="24"/>
                <w:lang w:val="ru-RU"/>
              </w:rPr>
              <w:t xml:space="preserve">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 </w:t>
            </w:r>
          </w:p>
        </w:tc>
      </w:tr>
      <w:tr w:rsidR="000C7F17" w:rsidRPr="00D75C16" w:rsidTr="00D26BE0">
        <w:trPr>
          <w:trHeight w:val="2159"/>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6"/>
              <w:jc w:val="center"/>
              <w:rPr>
                <w:sz w:val="24"/>
                <w:szCs w:val="24"/>
              </w:rPr>
            </w:pPr>
            <w:r w:rsidRPr="000C7F17">
              <w:rPr>
                <w:rFonts w:ascii="Times New Roman" w:eastAsia="Times New Roman" w:hAnsi="Times New Roman" w:cs="Times New Roman"/>
                <w:sz w:val="24"/>
                <w:szCs w:val="24"/>
              </w:rPr>
              <w:t xml:space="preserve">1.8 </w:t>
            </w:r>
          </w:p>
        </w:tc>
        <w:tc>
          <w:tcPr>
            <w:tcW w:w="90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ight="437"/>
              <w:jc w:val="both"/>
              <w:rPr>
                <w:sz w:val="24"/>
                <w:szCs w:val="24"/>
                <w:lang w:val="ru-RU"/>
              </w:rPr>
            </w:pPr>
            <w:r w:rsidRPr="000C7F17">
              <w:rPr>
                <w:rFonts w:ascii="Times New Roman" w:eastAsia="Times New Roman" w:hAnsi="Times New Roman" w:cs="Times New Roman"/>
                <w:sz w:val="24"/>
                <w:szCs w:val="24"/>
                <w:lang w:val="ru-RU"/>
              </w:rPr>
              <w:t xml:space="preserve">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 следственные связи событий, явлений, поступков героев </w:t>
            </w:r>
          </w:p>
        </w:tc>
      </w:tr>
      <w:tr w:rsidR="000C7F17" w:rsidRPr="000C7F17" w:rsidTr="00D26BE0">
        <w:trPr>
          <w:trHeight w:val="101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6"/>
              <w:jc w:val="center"/>
              <w:rPr>
                <w:sz w:val="24"/>
                <w:szCs w:val="24"/>
              </w:rPr>
            </w:pPr>
            <w:r w:rsidRPr="000C7F17">
              <w:rPr>
                <w:rFonts w:ascii="Times New Roman" w:eastAsia="Times New Roman" w:hAnsi="Times New Roman" w:cs="Times New Roman"/>
                <w:sz w:val="24"/>
                <w:szCs w:val="24"/>
              </w:rPr>
              <w:t xml:space="preserve">1.9 </w:t>
            </w:r>
          </w:p>
        </w:tc>
        <w:tc>
          <w:tcPr>
            <w:tcW w:w="90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jc w:val="both"/>
              <w:rPr>
                <w:sz w:val="24"/>
                <w:szCs w:val="24"/>
                <w:lang w:val="ru-RU"/>
              </w:rPr>
            </w:pPr>
            <w:r w:rsidRPr="000C7F17">
              <w:rPr>
                <w:rFonts w:ascii="Times New Roman" w:eastAsia="Times New Roman" w:hAnsi="Times New Roman" w:cs="Times New Roman"/>
                <w:sz w:val="24"/>
                <w:szCs w:val="24"/>
                <w:lang w:val="ru-RU"/>
              </w:rPr>
              <w:t xml:space="preserve">объяснять значение незнакомого слова с использованием контекста и словаря; </w:t>
            </w:r>
          </w:p>
          <w:p w:rsidR="000C7F17" w:rsidRPr="000C7F17" w:rsidRDefault="000C7F17" w:rsidP="000C7F17">
            <w:pPr>
              <w:spacing w:before="0" w:beforeAutospacing="0" w:after="0" w:afterAutospacing="0"/>
              <w:ind w:left="157"/>
              <w:jc w:val="both"/>
              <w:rPr>
                <w:sz w:val="24"/>
                <w:szCs w:val="24"/>
                <w:lang w:val="ru-RU"/>
              </w:rPr>
            </w:pPr>
            <w:r w:rsidRPr="000C7F17">
              <w:rPr>
                <w:rFonts w:ascii="Times New Roman" w:eastAsia="Times New Roman" w:hAnsi="Times New Roman" w:cs="Times New Roman"/>
                <w:sz w:val="24"/>
                <w:szCs w:val="24"/>
                <w:lang w:val="ru-RU"/>
              </w:rPr>
              <w:t xml:space="preserve">находить в тексте примеры использования слов в прямом и переносном значении, средства художественной выразительности </w:t>
            </w:r>
          </w:p>
          <w:p w:rsidR="000C7F17" w:rsidRPr="000C7F17" w:rsidRDefault="000C7F17" w:rsidP="000C7F17">
            <w:pPr>
              <w:spacing w:before="0" w:beforeAutospacing="0" w:after="0" w:afterAutospacing="0"/>
              <w:ind w:left="157"/>
              <w:rPr>
                <w:sz w:val="24"/>
                <w:szCs w:val="24"/>
              </w:rPr>
            </w:pPr>
            <w:r w:rsidRPr="000C7F17">
              <w:rPr>
                <w:rFonts w:ascii="Times New Roman" w:eastAsia="Times New Roman" w:hAnsi="Times New Roman" w:cs="Times New Roman"/>
                <w:sz w:val="24"/>
                <w:szCs w:val="24"/>
              </w:rPr>
              <w:t xml:space="preserve">(сравнение, эпитет, олицетворение, метафора) </w:t>
            </w:r>
          </w:p>
        </w:tc>
      </w:tr>
      <w:tr w:rsidR="000C7F17" w:rsidRPr="00D75C16" w:rsidTr="00D26BE0">
        <w:trPr>
          <w:trHeight w:val="1117"/>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4"/>
              <w:jc w:val="center"/>
              <w:rPr>
                <w:sz w:val="24"/>
                <w:szCs w:val="24"/>
              </w:rPr>
            </w:pPr>
            <w:r w:rsidRPr="000C7F17">
              <w:rPr>
                <w:rFonts w:ascii="Times New Roman" w:eastAsia="Times New Roman" w:hAnsi="Times New Roman" w:cs="Times New Roman"/>
                <w:sz w:val="24"/>
                <w:szCs w:val="24"/>
              </w:rPr>
              <w:t xml:space="preserve">1.10 </w:t>
            </w:r>
          </w:p>
        </w:tc>
        <w:tc>
          <w:tcPr>
            <w:tcW w:w="90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ight="305"/>
              <w:jc w:val="both"/>
              <w:rPr>
                <w:sz w:val="24"/>
                <w:szCs w:val="24"/>
                <w:lang w:val="ru-RU"/>
              </w:rPr>
            </w:pPr>
            <w:r w:rsidRPr="000C7F17">
              <w:rPr>
                <w:rFonts w:ascii="Times New Roman" w:eastAsia="Times New Roman" w:hAnsi="Times New Roman" w:cs="Times New Roman"/>
                <w:sz w:val="24"/>
                <w:szCs w:val="24"/>
                <w:lang w:val="ru-RU"/>
              </w:rPr>
              <w:t xml:space="preserve">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 </w:t>
            </w:r>
          </w:p>
        </w:tc>
      </w:tr>
      <w:tr w:rsidR="000C7F17" w:rsidRPr="00D75C16" w:rsidTr="00D26BE0">
        <w:trPr>
          <w:trHeight w:val="794"/>
        </w:trPr>
        <w:tc>
          <w:tcPr>
            <w:tcW w:w="993" w:type="dxa"/>
            <w:tcBorders>
              <w:top w:val="single" w:sz="6" w:space="0" w:color="000000"/>
              <w:left w:val="single" w:sz="6" w:space="0" w:color="000000"/>
              <w:bottom w:val="nil"/>
              <w:right w:val="single" w:sz="6" w:space="0" w:color="000000"/>
            </w:tcBorders>
            <w:shd w:val="clear" w:color="auto" w:fill="auto"/>
          </w:tcPr>
          <w:p w:rsidR="000C7F17" w:rsidRPr="000C7F17" w:rsidRDefault="000C7F17" w:rsidP="000C7F17">
            <w:pPr>
              <w:spacing w:before="0" w:beforeAutospacing="0" w:after="0" w:afterAutospacing="0"/>
              <w:ind w:left="244"/>
              <w:jc w:val="center"/>
              <w:rPr>
                <w:sz w:val="24"/>
                <w:szCs w:val="24"/>
              </w:rPr>
            </w:pPr>
            <w:r w:rsidRPr="000C7F17">
              <w:rPr>
                <w:rFonts w:ascii="Times New Roman" w:eastAsia="Times New Roman" w:hAnsi="Times New Roman" w:cs="Times New Roman"/>
                <w:sz w:val="24"/>
                <w:szCs w:val="24"/>
              </w:rPr>
              <w:t xml:space="preserve">1.11 </w:t>
            </w:r>
          </w:p>
        </w:tc>
        <w:tc>
          <w:tcPr>
            <w:tcW w:w="9072" w:type="dxa"/>
            <w:tcBorders>
              <w:top w:val="single" w:sz="6" w:space="0" w:color="000000"/>
              <w:left w:val="single" w:sz="6" w:space="0" w:color="000000"/>
              <w:bottom w:val="nil"/>
              <w:right w:val="single" w:sz="6" w:space="0" w:color="000000"/>
            </w:tcBorders>
            <w:shd w:val="clear" w:color="auto" w:fill="auto"/>
          </w:tcPr>
          <w:p w:rsidR="000C7F17" w:rsidRPr="000C7F17" w:rsidRDefault="000C7F17" w:rsidP="000C7F17">
            <w:pPr>
              <w:spacing w:before="0" w:beforeAutospacing="0" w:after="0" w:afterAutospacing="0"/>
              <w:ind w:left="157" w:right="222"/>
              <w:jc w:val="both"/>
              <w:rPr>
                <w:sz w:val="24"/>
                <w:szCs w:val="24"/>
                <w:lang w:val="ru-RU"/>
              </w:rPr>
            </w:pPr>
            <w:r w:rsidRPr="000C7F17">
              <w:rPr>
                <w:rFonts w:ascii="Times New Roman" w:eastAsia="Times New Roman" w:hAnsi="Times New Roman" w:cs="Times New Roman"/>
                <w:sz w:val="24"/>
                <w:szCs w:val="24"/>
                <w:lang w:val="ru-RU"/>
              </w:rPr>
              <w:t xml:space="preserve">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w:t>
            </w:r>
            <w:r w:rsidR="00D26BE0" w:rsidRPr="000C7F17">
              <w:rPr>
                <w:rFonts w:ascii="Times New Roman" w:eastAsia="Times New Roman" w:hAnsi="Times New Roman" w:cs="Times New Roman"/>
                <w:sz w:val="24"/>
                <w:szCs w:val="24"/>
                <w:lang w:val="ru-RU"/>
              </w:rPr>
              <w:t>письменно формулировать простые выводы на основе прослушанного (прочитанного) текста, подтверждать свой ответ примерами из текста</w:t>
            </w:r>
          </w:p>
        </w:tc>
      </w:tr>
      <w:tr w:rsidR="000C7F17" w:rsidRPr="00D75C16" w:rsidTr="00D26BE0">
        <w:trPr>
          <w:trHeight w:val="979"/>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87"/>
              <w:jc w:val="center"/>
              <w:rPr>
                <w:sz w:val="24"/>
                <w:szCs w:val="24"/>
              </w:rPr>
            </w:pPr>
            <w:r w:rsidRPr="000C7F17">
              <w:rPr>
                <w:rFonts w:ascii="Times New Roman" w:eastAsia="Times New Roman" w:hAnsi="Times New Roman" w:cs="Times New Roman"/>
                <w:sz w:val="24"/>
                <w:szCs w:val="24"/>
              </w:rPr>
              <w:t xml:space="preserve">1.12 </w:t>
            </w:r>
          </w:p>
        </w:tc>
        <w:tc>
          <w:tcPr>
            <w:tcW w:w="90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ight="414"/>
              <w:jc w:val="both"/>
              <w:rPr>
                <w:sz w:val="24"/>
                <w:szCs w:val="24"/>
                <w:lang w:val="ru-RU"/>
              </w:rPr>
            </w:pPr>
            <w:r w:rsidRPr="000C7F17">
              <w:rPr>
                <w:rFonts w:ascii="Times New Roman" w:eastAsia="Times New Roman" w:hAnsi="Times New Roman" w:cs="Times New Roman"/>
                <w:sz w:val="24"/>
                <w:szCs w:val="24"/>
                <w:lang w:val="ru-RU"/>
              </w:rPr>
              <w:t xml:space="preserve">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 </w:t>
            </w:r>
          </w:p>
        </w:tc>
      </w:tr>
      <w:tr w:rsidR="000C7F17" w:rsidRPr="00D75C16" w:rsidTr="00D26BE0">
        <w:trPr>
          <w:trHeight w:val="655"/>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87"/>
              <w:jc w:val="center"/>
              <w:rPr>
                <w:sz w:val="24"/>
                <w:szCs w:val="24"/>
              </w:rPr>
            </w:pPr>
            <w:r w:rsidRPr="000C7F17">
              <w:rPr>
                <w:rFonts w:ascii="Times New Roman" w:eastAsia="Times New Roman" w:hAnsi="Times New Roman" w:cs="Times New Roman"/>
                <w:sz w:val="24"/>
                <w:szCs w:val="24"/>
              </w:rPr>
              <w:t xml:space="preserve">1.13 </w:t>
            </w:r>
          </w:p>
        </w:tc>
        <w:tc>
          <w:tcPr>
            <w:tcW w:w="90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jc w:val="both"/>
              <w:rPr>
                <w:sz w:val="24"/>
                <w:szCs w:val="24"/>
                <w:lang w:val="ru-RU"/>
              </w:rPr>
            </w:pPr>
            <w:r w:rsidRPr="000C7F17">
              <w:rPr>
                <w:rFonts w:ascii="Times New Roman" w:eastAsia="Times New Roman" w:hAnsi="Times New Roman" w:cs="Times New Roman"/>
                <w:sz w:val="24"/>
                <w:szCs w:val="24"/>
                <w:lang w:val="ru-RU"/>
              </w:rPr>
              <w:t xml:space="preserve">читать по ролям с соблюдением норм произношения, расстановки ударения, инсценировать небольшие эпизоды из произведения </w:t>
            </w:r>
          </w:p>
        </w:tc>
      </w:tr>
      <w:tr w:rsidR="000C7F17" w:rsidRPr="00D75C16" w:rsidTr="00D26BE0">
        <w:trPr>
          <w:trHeight w:val="1348"/>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87"/>
              <w:jc w:val="center"/>
              <w:rPr>
                <w:sz w:val="24"/>
                <w:szCs w:val="24"/>
              </w:rPr>
            </w:pPr>
            <w:r w:rsidRPr="000C7F17">
              <w:rPr>
                <w:rFonts w:ascii="Times New Roman" w:eastAsia="Times New Roman" w:hAnsi="Times New Roman" w:cs="Times New Roman"/>
                <w:sz w:val="24"/>
                <w:szCs w:val="24"/>
              </w:rPr>
              <w:lastRenderedPageBreak/>
              <w:t xml:space="preserve">1.14 </w:t>
            </w:r>
          </w:p>
        </w:tc>
        <w:tc>
          <w:tcPr>
            <w:tcW w:w="90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ight="67"/>
              <w:jc w:val="both"/>
              <w:rPr>
                <w:sz w:val="24"/>
                <w:szCs w:val="24"/>
                <w:lang w:val="ru-RU"/>
              </w:rPr>
            </w:pPr>
            <w:r w:rsidRPr="000C7F17">
              <w:rPr>
                <w:rFonts w:ascii="Times New Roman" w:eastAsia="Times New Roman" w:hAnsi="Times New Roman" w:cs="Times New Roman"/>
                <w:sz w:val="24"/>
                <w:szCs w:val="24"/>
                <w:lang w:val="ru-RU"/>
              </w:rPr>
              <w:t xml:space="preserve">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составлять краткий отзыв о прочитанном произведении по заданному алгоритму </w:t>
            </w:r>
          </w:p>
        </w:tc>
      </w:tr>
      <w:tr w:rsidR="000C7F17" w:rsidRPr="00D75C16" w:rsidTr="00D26BE0">
        <w:trPr>
          <w:trHeight w:val="899"/>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87"/>
              <w:jc w:val="center"/>
              <w:rPr>
                <w:sz w:val="24"/>
                <w:szCs w:val="24"/>
              </w:rPr>
            </w:pPr>
            <w:r w:rsidRPr="000C7F17">
              <w:rPr>
                <w:rFonts w:ascii="Times New Roman" w:eastAsia="Times New Roman" w:hAnsi="Times New Roman" w:cs="Times New Roman"/>
                <w:sz w:val="24"/>
                <w:szCs w:val="24"/>
              </w:rPr>
              <w:t xml:space="preserve">1.15 </w:t>
            </w:r>
          </w:p>
        </w:tc>
        <w:tc>
          <w:tcPr>
            <w:tcW w:w="90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ight="808"/>
              <w:jc w:val="both"/>
              <w:rPr>
                <w:sz w:val="24"/>
                <w:szCs w:val="24"/>
                <w:lang w:val="ru-RU"/>
              </w:rPr>
            </w:pPr>
            <w:r w:rsidRPr="000C7F17">
              <w:rPr>
                <w:rFonts w:ascii="Times New Roman" w:eastAsia="Times New Roman" w:hAnsi="Times New Roman" w:cs="Times New Roman"/>
                <w:sz w:val="24"/>
                <w:szCs w:val="24"/>
                <w:lang w:val="ru-RU"/>
              </w:rPr>
              <w:t xml:space="preserve">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 </w:t>
            </w:r>
          </w:p>
        </w:tc>
      </w:tr>
      <w:tr w:rsidR="000C7F17" w:rsidRPr="00D75C16" w:rsidTr="00D26BE0">
        <w:trPr>
          <w:trHeight w:val="1339"/>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87"/>
              <w:jc w:val="center"/>
              <w:rPr>
                <w:sz w:val="24"/>
                <w:szCs w:val="24"/>
              </w:rPr>
            </w:pPr>
            <w:r w:rsidRPr="000C7F17">
              <w:rPr>
                <w:rFonts w:ascii="Times New Roman" w:eastAsia="Times New Roman" w:hAnsi="Times New Roman" w:cs="Times New Roman"/>
                <w:sz w:val="24"/>
                <w:szCs w:val="24"/>
              </w:rPr>
              <w:t xml:space="preserve">1.16 </w:t>
            </w:r>
          </w:p>
        </w:tc>
        <w:tc>
          <w:tcPr>
            <w:tcW w:w="90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ight="336"/>
              <w:jc w:val="both"/>
              <w:rPr>
                <w:sz w:val="24"/>
                <w:szCs w:val="24"/>
                <w:lang w:val="ru-RU"/>
              </w:rPr>
            </w:pPr>
            <w:r w:rsidRPr="000C7F17">
              <w:rPr>
                <w:rFonts w:ascii="Times New Roman" w:eastAsia="Times New Roman" w:hAnsi="Times New Roman" w:cs="Times New Roman"/>
                <w:sz w:val="24"/>
                <w:szCs w:val="24"/>
                <w:lang w:val="ru-RU"/>
              </w:rPr>
              <w:t xml:space="preserve">использовать в соответствии с учебной задачей аппарат издания (обложка, оглавление, аннотация, иллюстрация, предисловие, приложение, сноски, примечания); </w:t>
            </w:r>
          </w:p>
          <w:p w:rsidR="000C7F17" w:rsidRPr="000C7F17" w:rsidRDefault="000C7F17" w:rsidP="000C7F17">
            <w:pPr>
              <w:spacing w:before="0" w:beforeAutospacing="0" w:after="0" w:afterAutospacing="0"/>
              <w:ind w:left="157" w:right="309"/>
              <w:jc w:val="both"/>
              <w:rPr>
                <w:sz w:val="24"/>
                <w:szCs w:val="24"/>
                <w:lang w:val="ru-RU"/>
              </w:rPr>
            </w:pPr>
            <w:r w:rsidRPr="000C7F17">
              <w:rPr>
                <w:rFonts w:ascii="Times New Roman" w:eastAsia="Times New Roman" w:hAnsi="Times New Roman" w:cs="Times New Roman"/>
                <w:sz w:val="24"/>
                <w:szCs w:val="24"/>
                <w:lang w:val="ru-RU"/>
              </w:rPr>
              <w:t xml:space="preserve">выбирать книги для самостоятельного чтения с учётом рекомендательного списка, используя картотеки, рассказывать о прочитанной книге </w:t>
            </w:r>
          </w:p>
        </w:tc>
      </w:tr>
      <w:tr w:rsidR="000C7F17" w:rsidRPr="00D75C16" w:rsidTr="00D26BE0">
        <w:trPr>
          <w:trHeight w:val="891"/>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87"/>
              <w:jc w:val="center"/>
              <w:rPr>
                <w:sz w:val="24"/>
                <w:szCs w:val="24"/>
              </w:rPr>
            </w:pPr>
            <w:r w:rsidRPr="000C7F17">
              <w:rPr>
                <w:rFonts w:ascii="Times New Roman" w:eastAsia="Times New Roman" w:hAnsi="Times New Roman" w:cs="Times New Roman"/>
                <w:sz w:val="24"/>
                <w:szCs w:val="24"/>
              </w:rPr>
              <w:t xml:space="preserve">1.17 </w:t>
            </w:r>
          </w:p>
        </w:tc>
        <w:tc>
          <w:tcPr>
            <w:tcW w:w="90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ight="98"/>
              <w:jc w:val="both"/>
              <w:rPr>
                <w:sz w:val="24"/>
                <w:szCs w:val="24"/>
                <w:lang w:val="ru-RU"/>
              </w:rPr>
            </w:pPr>
            <w:r w:rsidRPr="000C7F17">
              <w:rPr>
                <w:rFonts w:ascii="Times New Roman" w:eastAsia="Times New Roman" w:hAnsi="Times New Roman" w:cs="Times New Roman"/>
                <w:sz w:val="24"/>
                <w:szCs w:val="24"/>
                <w:lang w:val="ru-RU"/>
              </w:rPr>
              <w:t xml:space="preserve">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 </w:t>
            </w:r>
          </w:p>
        </w:tc>
      </w:tr>
    </w:tbl>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b/>
          <w:sz w:val="24"/>
          <w:szCs w:val="24"/>
          <w:lang w:val="ru-RU"/>
        </w:rPr>
        <w:t xml:space="preserve"> </w:t>
      </w:r>
    </w:p>
    <w:p w:rsidR="000C7F17" w:rsidRPr="000C7F17" w:rsidRDefault="000C7F17" w:rsidP="000C7F17">
      <w:pPr>
        <w:spacing w:before="0" w:beforeAutospacing="0" w:after="0" w:afterAutospacing="0"/>
        <w:ind w:left="10" w:right="119" w:hanging="10"/>
        <w:jc w:val="right"/>
        <w:rPr>
          <w:sz w:val="24"/>
          <w:szCs w:val="24"/>
          <w:lang w:val="ru-RU"/>
        </w:rPr>
      </w:pPr>
      <w:r w:rsidRPr="000C7F17">
        <w:rPr>
          <w:rFonts w:ascii="Times New Roman" w:eastAsia="Times New Roman" w:hAnsi="Times New Roman" w:cs="Times New Roman"/>
          <w:sz w:val="24"/>
          <w:szCs w:val="24"/>
          <w:lang w:val="ru-RU"/>
        </w:rPr>
        <w:t xml:space="preserve">Таблица 49 </w:t>
      </w:r>
    </w:p>
    <w:p w:rsidR="000C7F17" w:rsidRPr="00D26BE0" w:rsidRDefault="000C7F17" w:rsidP="00D26BE0">
      <w:pPr>
        <w:pStyle w:val="1"/>
        <w:spacing w:before="0" w:beforeAutospacing="0" w:after="0" w:afterAutospacing="0"/>
        <w:ind w:left="788"/>
        <w:jc w:val="center"/>
        <w:rPr>
          <w:rFonts w:asciiTheme="minorHAnsi" w:hAnsiTheme="minorHAnsi" w:cstheme="minorHAnsi"/>
          <w:color w:val="auto"/>
          <w:sz w:val="24"/>
          <w:szCs w:val="24"/>
          <w:lang w:val="ru-RU"/>
        </w:rPr>
      </w:pPr>
      <w:r w:rsidRPr="00D26BE0">
        <w:rPr>
          <w:rFonts w:asciiTheme="minorHAnsi" w:hAnsiTheme="minorHAnsi" w:cstheme="minorHAnsi"/>
          <w:color w:val="auto"/>
          <w:sz w:val="24"/>
          <w:szCs w:val="24"/>
          <w:lang w:val="ru-RU"/>
        </w:rPr>
        <w:t>Проверяемые элементы содержания (4 класс)</w:t>
      </w:r>
    </w:p>
    <w:tbl>
      <w:tblPr>
        <w:tblW w:w="10065" w:type="dxa"/>
        <w:tblInd w:w="-263" w:type="dxa"/>
        <w:tblCellMar>
          <w:top w:w="53" w:type="dxa"/>
          <w:left w:w="163" w:type="dxa"/>
          <w:right w:w="199" w:type="dxa"/>
        </w:tblCellMar>
        <w:tblLook w:val="04A0" w:firstRow="1" w:lastRow="0" w:firstColumn="1" w:lastColumn="0" w:noHBand="0" w:noVBand="1"/>
      </w:tblPr>
      <w:tblGrid>
        <w:gridCol w:w="993"/>
        <w:gridCol w:w="9072"/>
      </w:tblGrid>
      <w:tr w:rsidR="000C7F17" w:rsidRPr="000C7F17" w:rsidTr="00D26BE0">
        <w:trPr>
          <w:trHeight w:val="331"/>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17"/>
              <w:jc w:val="center"/>
              <w:rPr>
                <w:sz w:val="24"/>
                <w:szCs w:val="24"/>
              </w:rPr>
            </w:pPr>
            <w:r w:rsidRPr="000C7F17">
              <w:rPr>
                <w:rFonts w:ascii="Times New Roman" w:eastAsia="Times New Roman" w:hAnsi="Times New Roman" w:cs="Times New Roman"/>
                <w:sz w:val="24"/>
                <w:szCs w:val="24"/>
              </w:rPr>
              <w:t xml:space="preserve">Код </w:t>
            </w:r>
          </w:p>
        </w:tc>
        <w:tc>
          <w:tcPr>
            <w:tcW w:w="90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3"/>
              <w:jc w:val="center"/>
              <w:rPr>
                <w:sz w:val="24"/>
                <w:szCs w:val="24"/>
              </w:rPr>
            </w:pPr>
            <w:r w:rsidRPr="000C7F17">
              <w:rPr>
                <w:rFonts w:ascii="Times New Roman" w:eastAsia="Times New Roman" w:hAnsi="Times New Roman" w:cs="Times New Roman"/>
                <w:sz w:val="24"/>
                <w:szCs w:val="24"/>
              </w:rPr>
              <w:t xml:space="preserve">Проверяемый элемент содержания </w:t>
            </w:r>
          </w:p>
        </w:tc>
      </w:tr>
      <w:tr w:rsidR="000C7F17" w:rsidRPr="000C7F17" w:rsidTr="00D26BE0">
        <w:trPr>
          <w:trHeight w:val="33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38"/>
              <w:jc w:val="center"/>
              <w:rPr>
                <w:sz w:val="24"/>
                <w:szCs w:val="24"/>
              </w:rPr>
            </w:pPr>
            <w:r w:rsidRPr="000C7F17">
              <w:rPr>
                <w:rFonts w:ascii="Times New Roman" w:eastAsia="Times New Roman" w:hAnsi="Times New Roman" w:cs="Times New Roman"/>
                <w:sz w:val="24"/>
                <w:szCs w:val="24"/>
              </w:rPr>
              <w:t xml:space="preserve">1 </w:t>
            </w:r>
          </w:p>
        </w:tc>
        <w:tc>
          <w:tcPr>
            <w:tcW w:w="90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Произведения о Родине </w:t>
            </w:r>
          </w:p>
        </w:tc>
      </w:tr>
      <w:tr w:rsidR="000C7F17" w:rsidRPr="00D75C16" w:rsidTr="00D26BE0">
        <w:trPr>
          <w:trHeight w:val="1538"/>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4"/>
              <w:jc w:val="center"/>
              <w:rPr>
                <w:sz w:val="24"/>
                <w:szCs w:val="24"/>
              </w:rPr>
            </w:pPr>
            <w:r w:rsidRPr="000C7F17">
              <w:rPr>
                <w:rFonts w:ascii="Times New Roman" w:eastAsia="Times New Roman" w:hAnsi="Times New Roman" w:cs="Times New Roman"/>
                <w:sz w:val="24"/>
                <w:szCs w:val="24"/>
              </w:rPr>
              <w:t xml:space="preserve">1.1 </w:t>
            </w:r>
          </w:p>
        </w:tc>
        <w:tc>
          <w:tcPr>
            <w:tcW w:w="90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635"/>
              <w:jc w:val="both"/>
              <w:rPr>
                <w:sz w:val="24"/>
                <w:szCs w:val="24"/>
                <w:lang w:val="ru-RU"/>
              </w:rPr>
            </w:pPr>
            <w:r w:rsidRPr="000C7F17">
              <w:rPr>
                <w:rFonts w:ascii="Times New Roman" w:eastAsia="Times New Roman" w:hAnsi="Times New Roman" w:cs="Times New Roman"/>
                <w:sz w:val="24"/>
                <w:szCs w:val="24"/>
                <w:lang w:val="ru-RU"/>
              </w:rPr>
              <w:t xml:space="preserve">Образ родной земли в стихотворных и прозаических произведениях писателей и поэтов </w:t>
            </w:r>
            <w:r w:rsidRPr="000C7F17">
              <w:rPr>
                <w:rFonts w:ascii="Times New Roman" w:eastAsia="Times New Roman" w:hAnsi="Times New Roman" w:cs="Times New Roman"/>
                <w:sz w:val="24"/>
                <w:szCs w:val="24"/>
              </w:rPr>
              <w:t>XIX</w:t>
            </w:r>
            <w:r w:rsidRPr="000C7F17">
              <w:rPr>
                <w:rFonts w:ascii="Times New Roman" w:eastAsia="Times New Roman" w:hAnsi="Times New Roman" w:cs="Times New Roman"/>
                <w:sz w:val="24"/>
                <w:szCs w:val="24"/>
                <w:lang w:val="ru-RU"/>
              </w:rPr>
              <w:t xml:space="preserve"> и </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вв. (по выбору, не менее четырёх, например, произведения С.Т.Романовского, А.Т.Твардовского, С.Д.Дрожжина, В.М.Пескова и другие). </w:t>
            </w:r>
          </w:p>
          <w:p w:rsidR="000C7F17" w:rsidRPr="000C7F17" w:rsidRDefault="000C7F17" w:rsidP="000C7F17">
            <w:pPr>
              <w:spacing w:before="0" w:beforeAutospacing="0" w:after="0" w:afterAutospacing="0"/>
              <w:ind w:right="71"/>
              <w:jc w:val="both"/>
              <w:rPr>
                <w:sz w:val="24"/>
                <w:szCs w:val="24"/>
                <w:lang w:val="ru-RU"/>
              </w:rPr>
            </w:pPr>
            <w:r w:rsidRPr="000C7F17">
              <w:rPr>
                <w:rFonts w:ascii="Times New Roman" w:eastAsia="Times New Roman" w:hAnsi="Times New Roman" w:cs="Times New Roman"/>
                <w:sz w:val="24"/>
                <w:szCs w:val="24"/>
                <w:lang w:val="ru-RU"/>
              </w:rPr>
              <w:t xml:space="preserve">С.Д.Дрожжин "Родине", В.М.Песков "Родине", А.Т.Твардовский "О Родине большой и малой" (отрывок), С.Т.Романовский "Ледовое побоище", С.П.Алексеев (1-2 рассказа военно-исторической тематики) и другие (по выбору) </w:t>
            </w:r>
          </w:p>
        </w:tc>
      </w:tr>
      <w:tr w:rsidR="000C7F17" w:rsidRPr="00D75C16" w:rsidTr="00D26BE0">
        <w:trPr>
          <w:trHeight w:val="338"/>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4"/>
              <w:jc w:val="center"/>
              <w:rPr>
                <w:sz w:val="24"/>
                <w:szCs w:val="24"/>
              </w:rPr>
            </w:pPr>
            <w:r w:rsidRPr="000C7F17">
              <w:rPr>
                <w:rFonts w:ascii="Times New Roman" w:eastAsia="Times New Roman" w:hAnsi="Times New Roman" w:cs="Times New Roman"/>
                <w:sz w:val="24"/>
                <w:szCs w:val="24"/>
              </w:rPr>
              <w:t xml:space="preserve">1.2 </w:t>
            </w:r>
          </w:p>
        </w:tc>
        <w:tc>
          <w:tcPr>
            <w:tcW w:w="90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lang w:val="ru-RU"/>
              </w:rPr>
            </w:pPr>
            <w:r w:rsidRPr="000C7F17">
              <w:rPr>
                <w:rFonts w:ascii="Times New Roman" w:eastAsia="Times New Roman" w:hAnsi="Times New Roman" w:cs="Times New Roman"/>
                <w:sz w:val="24"/>
                <w:szCs w:val="24"/>
                <w:lang w:val="ru-RU"/>
              </w:rPr>
              <w:t xml:space="preserve">Отражение любви к родной земле в литературе разных народов (на </w:t>
            </w:r>
            <w:r w:rsidR="00D26BE0" w:rsidRPr="000C7F17">
              <w:rPr>
                <w:rFonts w:ascii="Times New Roman" w:eastAsia="Times New Roman" w:hAnsi="Times New Roman" w:cs="Times New Roman"/>
                <w:sz w:val="24"/>
                <w:szCs w:val="24"/>
                <w:lang w:val="ru-RU"/>
              </w:rPr>
              <w:t>примере писателей родного края, представителей разных народов России)</w:t>
            </w:r>
          </w:p>
        </w:tc>
      </w:tr>
    </w:tbl>
    <w:p w:rsidR="000C7F17" w:rsidRPr="000C7F17" w:rsidRDefault="000C7F17" w:rsidP="000C7F17">
      <w:pPr>
        <w:spacing w:before="0" w:beforeAutospacing="0" w:after="0" w:afterAutospacing="0"/>
        <w:ind w:left="-283" w:right="11456"/>
        <w:rPr>
          <w:sz w:val="24"/>
          <w:szCs w:val="24"/>
          <w:lang w:val="ru-RU"/>
        </w:rPr>
      </w:pPr>
    </w:p>
    <w:tbl>
      <w:tblPr>
        <w:tblW w:w="10065" w:type="dxa"/>
        <w:tblInd w:w="-418" w:type="dxa"/>
        <w:tblCellMar>
          <w:top w:w="53" w:type="dxa"/>
          <w:left w:w="7" w:type="dxa"/>
          <w:right w:w="192" w:type="dxa"/>
        </w:tblCellMar>
        <w:tblLook w:val="04A0" w:firstRow="1" w:lastRow="0" w:firstColumn="1" w:lastColumn="0" w:noHBand="0" w:noVBand="1"/>
      </w:tblPr>
      <w:tblGrid>
        <w:gridCol w:w="993"/>
        <w:gridCol w:w="9072"/>
      </w:tblGrid>
      <w:tr w:rsidR="000C7F17" w:rsidRPr="00D75C16" w:rsidTr="00D26BE0">
        <w:trPr>
          <w:trHeight w:val="1321"/>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3"/>
              <w:jc w:val="center"/>
              <w:rPr>
                <w:sz w:val="24"/>
                <w:szCs w:val="24"/>
              </w:rPr>
            </w:pPr>
            <w:r w:rsidRPr="000C7F17">
              <w:rPr>
                <w:rFonts w:ascii="Times New Roman" w:eastAsia="Times New Roman" w:hAnsi="Times New Roman" w:cs="Times New Roman"/>
                <w:sz w:val="24"/>
                <w:szCs w:val="24"/>
              </w:rPr>
              <w:t xml:space="preserve">1.3 </w:t>
            </w:r>
          </w:p>
        </w:tc>
        <w:tc>
          <w:tcPr>
            <w:tcW w:w="90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Страницы истории России, великие люди и события: образы Александра </w:t>
            </w:r>
          </w:p>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Невского, Михаила Кутузова и других выдающихся защитников </w:t>
            </w:r>
          </w:p>
          <w:p w:rsidR="000C7F17" w:rsidRPr="000C7F17" w:rsidRDefault="000C7F17" w:rsidP="000C7F17">
            <w:pPr>
              <w:spacing w:before="0" w:beforeAutospacing="0" w:after="0" w:afterAutospacing="0"/>
              <w:ind w:left="156" w:right="365"/>
              <w:jc w:val="both"/>
              <w:rPr>
                <w:sz w:val="24"/>
                <w:szCs w:val="24"/>
                <w:lang w:val="ru-RU"/>
              </w:rPr>
            </w:pPr>
            <w:r w:rsidRPr="000C7F17">
              <w:rPr>
                <w:rFonts w:ascii="Times New Roman" w:eastAsia="Times New Roman" w:hAnsi="Times New Roman" w:cs="Times New Roman"/>
                <w:sz w:val="24"/>
                <w:szCs w:val="24"/>
                <w:lang w:val="ru-RU"/>
              </w:rPr>
              <w:t xml:space="preserve">Отечества в литературе для детей. Героическое прошлое России, тема Великой Отечественной войны в произведениях литературы (на примере рассказов Л.А.Кассиля, С.П.Алексеева) </w:t>
            </w:r>
          </w:p>
        </w:tc>
      </w:tr>
      <w:tr w:rsidR="000C7F17" w:rsidRPr="000C7F17" w:rsidTr="00D26BE0">
        <w:trPr>
          <w:trHeight w:val="57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3"/>
              <w:jc w:val="center"/>
              <w:rPr>
                <w:sz w:val="24"/>
                <w:szCs w:val="24"/>
              </w:rPr>
            </w:pPr>
            <w:r w:rsidRPr="000C7F17">
              <w:rPr>
                <w:rFonts w:ascii="Times New Roman" w:eastAsia="Times New Roman" w:hAnsi="Times New Roman" w:cs="Times New Roman"/>
                <w:sz w:val="24"/>
                <w:szCs w:val="24"/>
              </w:rPr>
              <w:t xml:space="preserve">1.4 </w:t>
            </w:r>
          </w:p>
        </w:tc>
        <w:tc>
          <w:tcPr>
            <w:tcW w:w="90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Понятие исторической песни; песни на тему Великой Отечественной войны </w:t>
            </w:r>
          </w:p>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(2-3 произведения по выбору) </w:t>
            </w:r>
          </w:p>
        </w:tc>
      </w:tr>
      <w:tr w:rsidR="000C7F17" w:rsidRPr="000C7F17" w:rsidTr="00D26BE0">
        <w:trPr>
          <w:trHeight w:val="33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7"/>
              <w:jc w:val="center"/>
              <w:rPr>
                <w:sz w:val="24"/>
                <w:szCs w:val="24"/>
              </w:rPr>
            </w:pPr>
            <w:r w:rsidRPr="000C7F17">
              <w:rPr>
                <w:rFonts w:ascii="Times New Roman" w:eastAsia="Times New Roman" w:hAnsi="Times New Roman" w:cs="Times New Roman"/>
                <w:sz w:val="24"/>
                <w:szCs w:val="24"/>
              </w:rPr>
              <w:t xml:space="preserve">2 </w:t>
            </w:r>
          </w:p>
        </w:tc>
        <w:tc>
          <w:tcPr>
            <w:tcW w:w="90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Фольклор (устное народное творчество) </w:t>
            </w:r>
          </w:p>
        </w:tc>
      </w:tr>
      <w:tr w:rsidR="000C7F17" w:rsidRPr="000C7F17" w:rsidTr="00D26BE0">
        <w:trPr>
          <w:trHeight w:val="1087"/>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3"/>
              <w:jc w:val="center"/>
              <w:rPr>
                <w:sz w:val="24"/>
                <w:szCs w:val="24"/>
              </w:rPr>
            </w:pPr>
            <w:r w:rsidRPr="000C7F17">
              <w:rPr>
                <w:rFonts w:ascii="Times New Roman" w:eastAsia="Times New Roman" w:hAnsi="Times New Roman" w:cs="Times New Roman"/>
                <w:sz w:val="24"/>
                <w:szCs w:val="24"/>
              </w:rPr>
              <w:t xml:space="preserve">2.1 </w:t>
            </w:r>
          </w:p>
        </w:tc>
        <w:tc>
          <w:tcPr>
            <w:tcW w:w="90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Фольклор как народная духовная культура (произведения по выбору). </w:t>
            </w:r>
          </w:p>
          <w:p w:rsidR="000C7F17" w:rsidRPr="000C7F17" w:rsidRDefault="000C7F17" w:rsidP="000C7F17">
            <w:pPr>
              <w:spacing w:before="0" w:beforeAutospacing="0" w:after="0" w:afterAutospacing="0"/>
              <w:ind w:left="156" w:right="274"/>
              <w:jc w:val="both"/>
              <w:rPr>
                <w:sz w:val="24"/>
                <w:szCs w:val="24"/>
              </w:rPr>
            </w:pPr>
            <w:r w:rsidRPr="000C7F17">
              <w:rPr>
                <w:rFonts w:ascii="Times New Roman" w:eastAsia="Times New Roman" w:hAnsi="Times New Roman" w:cs="Times New Roman"/>
                <w:sz w:val="24"/>
                <w:szCs w:val="24"/>
                <w:lang w:val="ru-RU"/>
              </w:rPr>
              <w:t xml:space="preserve">Многообразие видов фольклора: словесный, музыкальный, обрядовый (календарный). </w:t>
            </w:r>
            <w:r w:rsidRPr="000C7F17">
              <w:rPr>
                <w:rFonts w:ascii="Times New Roman" w:eastAsia="Times New Roman" w:hAnsi="Times New Roman" w:cs="Times New Roman"/>
                <w:sz w:val="24"/>
                <w:szCs w:val="24"/>
              </w:rPr>
              <w:t xml:space="preserve">Культурное значение фольклора для появления художественной литературы </w:t>
            </w:r>
          </w:p>
        </w:tc>
      </w:tr>
      <w:tr w:rsidR="000C7F17" w:rsidRPr="00D75C16" w:rsidTr="00D26BE0">
        <w:trPr>
          <w:trHeight w:val="658"/>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3"/>
              <w:jc w:val="center"/>
              <w:rPr>
                <w:sz w:val="24"/>
                <w:szCs w:val="24"/>
              </w:rPr>
            </w:pPr>
            <w:r w:rsidRPr="000C7F17">
              <w:rPr>
                <w:rFonts w:ascii="Times New Roman" w:eastAsia="Times New Roman" w:hAnsi="Times New Roman" w:cs="Times New Roman"/>
                <w:sz w:val="24"/>
                <w:szCs w:val="24"/>
              </w:rPr>
              <w:t xml:space="preserve">2.2 </w:t>
            </w:r>
          </w:p>
        </w:tc>
        <w:tc>
          <w:tcPr>
            <w:tcW w:w="90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Малые жанры фольклора (назначение, сравнение, классификация). Собиратели фольклора (А.Н.Афанасьев, В.И.Даль) </w:t>
            </w:r>
          </w:p>
        </w:tc>
      </w:tr>
      <w:tr w:rsidR="000C7F17" w:rsidRPr="00D75C16" w:rsidTr="00D26BE0">
        <w:trPr>
          <w:trHeight w:val="781"/>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3"/>
              <w:jc w:val="center"/>
              <w:rPr>
                <w:sz w:val="24"/>
                <w:szCs w:val="24"/>
              </w:rPr>
            </w:pPr>
            <w:r w:rsidRPr="000C7F17">
              <w:rPr>
                <w:rFonts w:ascii="Times New Roman" w:eastAsia="Times New Roman" w:hAnsi="Times New Roman" w:cs="Times New Roman"/>
                <w:sz w:val="24"/>
                <w:szCs w:val="24"/>
              </w:rPr>
              <w:lastRenderedPageBreak/>
              <w:t xml:space="preserve">2.4 </w:t>
            </w:r>
          </w:p>
        </w:tc>
        <w:tc>
          <w:tcPr>
            <w:tcW w:w="90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83"/>
              <w:jc w:val="both"/>
              <w:rPr>
                <w:sz w:val="24"/>
                <w:szCs w:val="24"/>
                <w:lang w:val="ru-RU"/>
              </w:rPr>
            </w:pPr>
            <w:r w:rsidRPr="000C7F17">
              <w:rPr>
                <w:rFonts w:ascii="Times New Roman" w:eastAsia="Times New Roman" w:hAnsi="Times New Roman" w:cs="Times New Roman"/>
                <w:sz w:val="24"/>
                <w:szCs w:val="24"/>
                <w:lang w:val="ru-RU"/>
              </w:rPr>
              <w:t xml:space="preserve">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tc>
      </w:tr>
      <w:tr w:rsidR="000C7F17" w:rsidRPr="00D75C16" w:rsidTr="00D26BE0">
        <w:trPr>
          <w:trHeight w:val="750"/>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3"/>
              <w:jc w:val="center"/>
              <w:rPr>
                <w:sz w:val="24"/>
                <w:szCs w:val="24"/>
              </w:rPr>
            </w:pPr>
            <w:r w:rsidRPr="000C7F17">
              <w:rPr>
                <w:rFonts w:ascii="Times New Roman" w:eastAsia="Times New Roman" w:hAnsi="Times New Roman" w:cs="Times New Roman"/>
                <w:sz w:val="24"/>
                <w:szCs w:val="24"/>
              </w:rPr>
              <w:t xml:space="preserve">2.5 </w:t>
            </w:r>
          </w:p>
        </w:tc>
        <w:tc>
          <w:tcPr>
            <w:tcW w:w="90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Былины из цикла об Илье Муромце, Алёше Поповиче, Добрыне </w:t>
            </w:r>
          </w:p>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Никитиче (1-2 по выбору). Образы русских богатырей: Ильи Муромца, </w:t>
            </w:r>
          </w:p>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Алёши Поповича, Добрыни Никитича, Никиты Кожемяки </w:t>
            </w:r>
          </w:p>
        </w:tc>
      </w:tr>
      <w:tr w:rsidR="000C7F17" w:rsidRPr="000C7F17" w:rsidTr="00D26BE0">
        <w:trPr>
          <w:trHeight w:val="33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7"/>
              <w:jc w:val="center"/>
              <w:rPr>
                <w:sz w:val="24"/>
                <w:szCs w:val="24"/>
              </w:rPr>
            </w:pPr>
            <w:r w:rsidRPr="000C7F17">
              <w:rPr>
                <w:rFonts w:ascii="Times New Roman" w:eastAsia="Times New Roman" w:hAnsi="Times New Roman" w:cs="Times New Roman"/>
                <w:sz w:val="24"/>
                <w:szCs w:val="24"/>
              </w:rPr>
              <w:t xml:space="preserve">3 </w:t>
            </w:r>
          </w:p>
        </w:tc>
        <w:tc>
          <w:tcPr>
            <w:tcW w:w="90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Творчество А.С.Пушкина </w:t>
            </w:r>
          </w:p>
        </w:tc>
      </w:tr>
      <w:tr w:rsidR="000C7F17" w:rsidRPr="00D75C16" w:rsidTr="00D26BE0">
        <w:trPr>
          <w:trHeight w:val="979"/>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3"/>
              <w:jc w:val="center"/>
              <w:rPr>
                <w:sz w:val="24"/>
                <w:szCs w:val="24"/>
              </w:rPr>
            </w:pPr>
            <w:r w:rsidRPr="000C7F17">
              <w:rPr>
                <w:rFonts w:ascii="Times New Roman" w:eastAsia="Times New Roman" w:hAnsi="Times New Roman" w:cs="Times New Roman"/>
                <w:sz w:val="24"/>
                <w:szCs w:val="24"/>
              </w:rPr>
              <w:t xml:space="preserve">3.1 </w:t>
            </w:r>
          </w:p>
        </w:tc>
        <w:tc>
          <w:tcPr>
            <w:tcW w:w="90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936"/>
              <w:jc w:val="both"/>
              <w:rPr>
                <w:sz w:val="24"/>
                <w:szCs w:val="24"/>
                <w:lang w:val="ru-RU"/>
              </w:rPr>
            </w:pPr>
            <w:r w:rsidRPr="000C7F17">
              <w:rPr>
                <w:rFonts w:ascii="Times New Roman" w:eastAsia="Times New Roman" w:hAnsi="Times New Roman" w:cs="Times New Roman"/>
                <w:sz w:val="24"/>
                <w:szCs w:val="24"/>
                <w:lang w:val="ru-RU"/>
              </w:rPr>
              <w:t xml:space="preserve">Картины природы в лирических произведениях А.С.Пушкина (на примере 2-3 произведений). </w:t>
            </w:r>
          </w:p>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Стихотворения: "Няне", "Осень" (отрывки), "Зимняя дорога" и другие. </w:t>
            </w:r>
          </w:p>
        </w:tc>
      </w:tr>
      <w:tr w:rsidR="000C7F17" w:rsidRPr="000C7F17" w:rsidTr="00D26BE0">
        <w:trPr>
          <w:trHeight w:val="65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3"/>
              <w:jc w:val="center"/>
              <w:rPr>
                <w:sz w:val="24"/>
                <w:szCs w:val="24"/>
              </w:rPr>
            </w:pPr>
            <w:r w:rsidRPr="000C7F17">
              <w:rPr>
                <w:rFonts w:ascii="Times New Roman" w:eastAsia="Times New Roman" w:hAnsi="Times New Roman" w:cs="Times New Roman"/>
                <w:sz w:val="24"/>
                <w:szCs w:val="24"/>
              </w:rPr>
              <w:t xml:space="preserve">3.2 </w:t>
            </w:r>
          </w:p>
        </w:tc>
        <w:tc>
          <w:tcPr>
            <w:tcW w:w="90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rPr>
            </w:pPr>
            <w:r w:rsidRPr="000C7F17">
              <w:rPr>
                <w:rFonts w:ascii="Times New Roman" w:eastAsia="Times New Roman" w:hAnsi="Times New Roman" w:cs="Times New Roman"/>
                <w:sz w:val="24"/>
                <w:szCs w:val="24"/>
                <w:lang w:val="ru-RU"/>
              </w:rPr>
              <w:t xml:space="preserve">Литературные сказки А.С.Пушкина в стихах: "Сказка о мёртвой царевне и о семи богатырях". </w:t>
            </w:r>
            <w:r w:rsidRPr="000C7F17">
              <w:rPr>
                <w:rFonts w:ascii="Times New Roman" w:eastAsia="Times New Roman" w:hAnsi="Times New Roman" w:cs="Times New Roman"/>
                <w:sz w:val="24"/>
                <w:szCs w:val="24"/>
              </w:rPr>
              <w:t xml:space="preserve">Фольклорная основа авторской сказки </w:t>
            </w:r>
          </w:p>
        </w:tc>
      </w:tr>
      <w:tr w:rsidR="000C7F17" w:rsidRPr="000C7F17" w:rsidTr="00D26BE0">
        <w:trPr>
          <w:trHeight w:val="662"/>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7"/>
              <w:jc w:val="center"/>
              <w:rPr>
                <w:sz w:val="24"/>
                <w:szCs w:val="24"/>
              </w:rPr>
            </w:pPr>
            <w:r w:rsidRPr="000C7F17">
              <w:rPr>
                <w:rFonts w:ascii="Times New Roman" w:eastAsia="Times New Roman" w:hAnsi="Times New Roman" w:cs="Times New Roman"/>
                <w:sz w:val="24"/>
                <w:szCs w:val="24"/>
              </w:rPr>
              <w:t xml:space="preserve">4 </w:t>
            </w:r>
          </w:p>
        </w:tc>
        <w:tc>
          <w:tcPr>
            <w:tcW w:w="90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rPr>
            </w:pPr>
            <w:r w:rsidRPr="000C7F17">
              <w:rPr>
                <w:rFonts w:ascii="Times New Roman" w:eastAsia="Times New Roman" w:hAnsi="Times New Roman" w:cs="Times New Roman"/>
                <w:sz w:val="24"/>
                <w:szCs w:val="24"/>
                <w:lang w:val="ru-RU"/>
              </w:rPr>
              <w:t xml:space="preserve">Басни И.А.Крылова, И.И.Хемницера, Л.Н.Толстого, С.В.Михалкова (не менее трех). </w:t>
            </w:r>
            <w:r w:rsidRPr="000C7F17">
              <w:rPr>
                <w:rFonts w:ascii="Times New Roman" w:eastAsia="Times New Roman" w:hAnsi="Times New Roman" w:cs="Times New Roman"/>
                <w:sz w:val="24"/>
                <w:szCs w:val="24"/>
              </w:rPr>
              <w:t xml:space="preserve">Басня как лиро-эпический жанр. Аллегория в баснях </w:t>
            </w:r>
          </w:p>
        </w:tc>
      </w:tr>
      <w:tr w:rsidR="000C7F17" w:rsidRPr="00D75C16" w:rsidTr="00D26BE0">
        <w:trPr>
          <w:trHeight w:val="33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3"/>
              <w:jc w:val="center"/>
              <w:rPr>
                <w:sz w:val="24"/>
                <w:szCs w:val="24"/>
              </w:rPr>
            </w:pPr>
            <w:r w:rsidRPr="000C7F17">
              <w:rPr>
                <w:rFonts w:ascii="Times New Roman" w:eastAsia="Times New Roman" w:hAnsi="Times New Roman" w:cs="Times New Roman"/>
                <w:sz w:val="24"/>
                <w:szCs w:val="24"/>
              </w:rPr>
              <w:t xml:space="preserve">4.1 </w:t>
            </w:r>
          </w:p>
        </w:tc>
        <w:tc>
          <w:tcPr>
            <w:tcW w:w="90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1"/>
              <w:rPr>
                <w:sz w:val="24"/>
                <w:szCs w:val="24"/>
                <w:lang w:val="ru-RU"/>
              </w:rPr>
            </w:pPr>
            <w:r w:rsidRPr="000C7F17">
              <w:rPr>
                <w:rFonts w:ascii="Times New Roman" w:eastAsia="Times New Roman" w:hAnsi="Times New Roman" w:cs="Times New Roman"/>
                <w:sz w:val="24"/>
                <w:szCs w:val="24"/>
                <w:lang w:val="ru-RU"/>
              </w:rPr>
              <w:t xml:space="preserve">Басни И.А.Крылова: "Стрекоза и муравей", "Квартет" и другие </w:t>
            </w:r>
          </w:p>
        </w:tc>
      </w:tr>
      <w:tr w:rsidR="000C7F17" w:rsidRPr="00D75C16" w:rsidTr="00D26BE0">
        <w:trPr>
          <w:trHeight w:val="498"/>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3"/>
              <w:jc w:val="center"/>
              <w:rPr>
                <w:sz w:val="24"/>
                <w:szCs w:val="24"/>
              </w:rPr>
            </w:pPr>
            <w:r w:rsidRPr="000C7F17">
              <w:rPr>
                <w:rFonts w:ascii="Times New Roman" w:eastAsia="Times New Roman" w:hAnsi="Times New Roman" w:cs="Times New Roman"/>
                <w:sz w:val="24"/>
                <w:szCs w:val="24"/>
              </w:rPr>
              <w:t xml:space="preserve">4.2 </w:t>
            </w:r>
          </w:p>
        </w:tc>
        <w:tc>
          <w:tcPr>
            <w:tcW w:w="90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1"/>
              <w:rPr>
                <w:sz w:val="24"/>
                <w:szCs w:val="24"/>
                <w:lang w:val="ru-RU"/>
              </w:rPr>
            </w:pPr>
            <w:r w:rsidRPr="000C7F17">
              <w:rPr>
                <w:rFonts w:ascii="Times New Roman" w:eastAsia="Times New Roman" w:hAnsi="Times New Roman" w:cs="Times New Roman"/>
                <w:sz w:val="24"/>
                <w:szCs w:val="24"/>
                <w:lang w:val="ru-RU"/>
              </w:rPr>
              <w:t xml:space="preserve">Басни стихотворные и прозаические. </w:t>
            </w:r>
          </w:p>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И.И.Хемницер "Стрекоза", Л.Н.Толстой "Стрекоза и муравьи", С.В.Михалков и другие </w:t>
            </w:r>
          </w:p>
        </w:tc>
      </w:tr>
      <w:tr w:rsidR="000C7F17" w:rsidRPr="00D75C16" w:rsidTr="00D26BE0">
        <w:trPr>
          <w:trHeight w:val="592"/>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7"/>
              <w:jc w:val="center"/>
              <w:rPr>
                <w:sz w:val="24"/>
                <w:szCs w:val="24"/>
              </w:rPr>
            </w:pPr>
            <w:r w:rsidRPr="000C7F17">
              <w:rPr>
                <w:rFonts w:ascii="Times New Roman" w:eastAsia="Times New Roman" w:hAnsi="Times New Roman" w:cs="Times New Roman"/>
                <w:sz w:val="24"/>
                <w:szCs w:val="24"/>
              </w:rPr>
              <w:t xml:space="preserve">5 </w:t>
            </w:r>
          </w:p>
        </w:tc>
        <w:tc>
          <w:tcPr>
            <w:tcW w:w="90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Лирические произведения М.Ю.Лермонтова (не менее трёх). </w:t>
            </w:r>
          </w:p>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Стихотворения: "Утёс", "Парус", "Москва, Москва! ...Люблю тебя как сын..." и другие </w:t>
            </w:r>
          </w:p>
        </w:tc>
      </w:tr>
      <w:tr w:rsidR="000C7F17" w:rsidRPr="00D75C16" w:rsidTr="00D26BE0">
        <w:trPr>
          <w:trHeight w:val="982"/>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7"/>
              <w:jc w:val="center"/>
              <w:rPr>
                <w:sz w:val="24"/>
                <w:szCs w:val="24"/>
              </w:rPr>
            </w:pPr>
            <w:r w:rsidRPr="000C7F17">
              <w:rPr>
                <w:rFonts w:ascii="Times New Roman" w:eastAsia="Times New Roman" w:hAnsi="Times New Roman" w:cs="Times New Roman"/>
                <w:sz w:val="24"/>
                <w:szCs w:val="24"/>
              </w:rPr>
              <w:t xml:space="preserve">6 </w:t>
            </w:r>
          </w:p>
        </w:tc>
        <w:tc>
          <w:tcPr>
            <w:tcW w:w="90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Литературная сказка (две-три по выбору). </w:t>
            </w:r>
          </w:p>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П.П.Бажов "Серебряное копытце", П.П.Ершов "Конёк-Горбунок", </w:t>
            </w:r>
          </w:p>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С.Т.Аксаков "Аленький цветочек" и другие. </w:t>
            </w:r>
          </w:p>
        </w:tc>
      </w:tr>
    </w:tbl>
    <w:p w:rsidR="000C7F17" w:rsidRPr="000C7F17" w:rsidRDefault="000C7F17" w:rsidP="000C7F17">
      <w:pPr>
        <w:spacing w:before="0" w:beforeAutospacing="0" w:after="0" w:afterAutospacing="0"/>
        <w:ind w:left="-283" w:right="11456"/>
        <w:rPr>
          <w:sz w:val="24"/>
          <w:szCs w:val="24"/>
          <w:lang w:val="ru-RU"/>
        </w:rPr>
      </w:pPr>
    </w:p>
    <w:tbl>
      <w:tblPr>
        <w:tblW w:w="10065" w:type="dxa"/>
        <w:tblInd w:w="-418" w:type="dxa"/>
        <w:tblCellMar>
          <w:top w:w="43" w:type="dxa"/>
          <w:left w:w="7" w:type="dxa"/>
          <w:right w:w="194" w:type="dxa"/>
        </w:tblCellMar>
        <w:tblLook w:val="04A0" w:firstRow="1" w:lastRow="0" w:firstColumn="1" w:lastColumn="0" w:noHBand="0" w:noVBand="1"/>
      </w:tblPr>
      <w:tblGrid>
        <w:gridCol w:w="993"/>
        <w:gridCol w:w="9072"/>
      </w:tblGrid>
      <w:tr w:rsidR="000C7F17" w:rsidRPr="00D75C16" w:rsidTr="00D26BE0">
        <w:trPr>
          <w:trHeight w:val="1580"/>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34"/>
              <w:jc w:val="center"/>
              <w:rPr>
                <w:sz w:val="24"/>
                <w:szCs w:val="24"/>
              </w:rPr>
            </w:pPr>
            <w:r w:rsidRPr="000C7F17">
              <w:rPr>
                <w:rFonts w:ascii="Times New Roman" w:eastAsia="Times New Roman" w:hAnsi="Times New Roman" w:cs="Times New Roman"/>
                <w:sz w:val="24"/>
                <w:szCs w:val="24"/>
              </w:rPr>
              <w:t xml:space="preserve">7 </w:t>
            </w:r>
          </w:p>
        </w:tc>
        <w:tc>
          <w:tcPr>
            <w:tcW w:w="90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2"/>
              <w:jc w:val="both"/>
              <w:rPr>
                <w:sz w:val="24"/>
                <w:szCs w:val="24"/>
                <w:lang w:val="ru-RU"/>
              </w:rPr>
            </w:pPr>
            <w:r w:rsidRPr="000C7F17">
              <w:rPr>
                <w:rFonts w:ascii="Times New Roman" w:eastAsia="Times New Roman" w:hAnsi="Times New Roman" w:cs="Times New Roman"/>
                <w:sz w:val="24"/>
                <w:szCs w:val="24"/>
                <w:lang w:val="ru-RU"/>
              </w:rPr>
              <w:t xml:space="preserve">Картины природы в творчестве поэтов и писателей </w:t>
            </w:r>
            <w:r w:rsidRPr="000C7F17">
              <w:rPr>
                <w:rFonts w:ascii="Times New Roman" w:eastAsia="Times New Roman" w:hAnsi="Times New Roman" w:cs="Times New Roman"/>
                <w:sz w:val="24"/>
                <w:szCs w:val="24"/>
              </w:rPr>
              <w:t>XIX</w:t>
            </w:r>
            <w:r w:rsidRPr="000C7F17">
              <w:rPr>
                <w:rFonts w:ascii="Times New Roman" w:eastAsia="Times New Roman" w:hAnsi="Times New Roman" w:cs="Times New Roman"/>
                <w:sz w:val="24"/>
                <w:szCs w:val="24"/>
                <w:lang w:val="ru-RU"/>
              </w:rPr>
              <w:t>-</w:t>
            </w:r>
            <w:r w:rsidRPr="000C7F17">
              <w:rPr>
                <w:rFonts w:ascii="Times New Roman" w:eastAsia="Times New Roman" w:hAnsi="Times New Roman" w:cs="Times New Roman"/>
                <w:sz w:val="24"/>
                <w:szCs w:val="24"/>
              </w:rPr>
              <w:t>XX</w:t>
            </w:r>
            <w:r w:rsidRPr="000C7F17">
              <w:rPr>
                <w:rFonts w:ascii="Times New Roman" w:eastAsia="Times New Roman" w:hAnsi="Times New Roman" w:cs="Times New Roman"/>
                <w:sz w:val="24"/>
                <w:szCs w:val="24"/>
                <w:lang w:val="ru-RU"/>
              </w:rPr>
              <w:t xml:space="preserve"> вв. (не менее пяти авторов по выбору). </w:t>
            </w:r>
          </w:p>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В.А.Жуковский "Загадка", И.С.Никитин "В синем небе плывут над полями...", </w:t>
            </w:r>
          </w:p>
          <w:p w:rsidR="000C7F17" w:rsidRPr="000C7F17" w:rsidRDefault="000C7F17" w:rsidP="000C7F17">
            <w:pPr>
              <w:spacing w:before="0" w:beforeAutospacing="0" w:after="0" w:afterAutospacing="0"/>
              <w:ind w:right="186"/>
              <w:jc w:val="both"/>
              <w:rPr>
                <w:sz w:val="24"/>
                <w:szCs w:val="24"/>
                <w:lang w:val="ru-RU"/>
              </w:rPr>
            </w:pPr>
            <w:r w:rsidRPr="000C7F17">
              <w:rPr>
                <w:rFonts w:ascii="Times New Roman" w:eastAsia="Times New Roman" w:hAnsi="Times New Roman" w:cs="Times New Roman"/>
                <w:sz w:val="24"/>
                <w:szCs w:val="24"/>
                <w:lang w:val="ru-RU"/>
              </w:rPr>
              <w:t xml:space="preserve">Ф.И.Тютчев "Как неожиданно и ярко", А.А.Фет "Весенний дождь", Е.А. Баратынский "Весна, весна! Как воздух чист...", И.А.Бунин "Листопад" (отрывки) и другие (по выбору). </w:t>
            </w:r>
          </w:p>
        </w:tc>
      </w:tr>
      <w:tr w:rsidR="000C7F17" w:rsidRPr="00D75C16" w:rsidTr="00D26BE0">
        <w:trPr>
          <w:trHeight w:val="853"/>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34"/>
              <w:jc w:val="center"/>
              <w:rPr>
                <w:sz w:val="24"/>
                <w:szCs w:val="24"/>
              </w:rPr>
            </w:pPr>
            <w:r w:rsidRPr="000C7F17">
              <w:rPr>
                <w:rFonts w:ascii="Times New Roman" w:eastAsia="Times New Roman" w:hAnsi="Times New Roman" w:cs="Times New Roman"/>
                <w:sz w:val="24"/>
                <w:szCs w:val="24"/>
              </w:rPr>
              <w:t xml:space="preserve">8 </w:t>
            </w:r>
          </w:p>
        </w:tc>
        <w:tc>
          <w:tcPr>
            <w:tcW w:w="90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Проза Л.Н.Толстого (не менее трёх произведений): рассказ </w:t>
            </w:r>
          </w:p>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(художественный и научно-познавательный), сказки, басни, быль. </w:t>
            </w:r>
          </w:p>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Л.Н.Толстой "Детство" (отдельные главы), "Русак", "Черепаха" и другие (по выбору) </w:t>
            </w:r>
          </w:p>
        </w:tc>
      </w:tr>
      <w:tr w:rsidR="000C7F17" w:rsidRPr="00D75C16" w:rsidTr="00D26BE0">
        <w:trPr>
          <w:trHeight w:val="79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34"/>
              <w:jc w:val="center"/>
              <w:rPr>
                <w:sz w:val="24"/>
                <w:szCs w:val="24"/>
              </w:rPr>
            </w:pPr>
            <w:r w:rsidRPr="000C7F17">
              <w:rPr>
                <w:rFonts w:ascii="Times New Roman" w:eastAsia="Times New Roman" w:hAnsi="Times New Roman" w:cs="Times New Roman"/>
                <w:sz w:val="24"/>
                <w:szCs w:val="24"/>
              </w:rPr>
              <w:t xml:space="preserve">9 </w:t>
            </w:r>
          </w:p>
        </w:tc>
        <w:tc>
          <w:tcPr>
            <w:tcW w:w="90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Произведения о животных и родной природе (не менее трёх авторов): </w:t>
            </w:r>
          </w:p>
          <w:p w:rsidR="000C7F17" w:rsidRPr="000C7F17" w:rsidRDefault="000C7F17" w:rsidP="000C7F17">
            <w:pPr>
              <w:spacing w:before="0" w:beforeAutospacing="0" w:after="0" w:afterAutospacing="0"/>
              <w:ind w:right="177"/>
              <w:jc w:val="both"/>
              <w:rPr>
                <w:sz w:val="24"/>
                <w:szCs w:val="24"/>
                <w:lang w:val="ru-RU"/>
              </w:rPr>
            </w:pPr>
            <w:r w:rsidRPr="000C7F17">
              <w:rPr>
                <w:rFonts w:ascii="Times New Roman" w:eastAsia="Times New Roman" w:hAnsi="Times New Roman" w:cs="Times New Roman"/>
                <w:sz w:val="24"/>
                <w:szCs w:val="24"/>
                <w:lang w:val="ru-RU"/>
              </w:rPr>
              <w:t xml:space="preserve">А.И.Куприна, В.П.Астафьева, К.Г.Паустовского, М.М.Пришвина, Ю.И. Коваля и других. В.П.Астафьев "Капалуха", М.М.Пришвин "Выскочка" и другие (по выбору) </w:t>
            </w:r>
          </w:p>
        </w:tc>
      </w:tr>
      <w:tr w:rsidR="000C7F17" w:rsidRPr="00D75C16" w:rsidTr="00D26BE0">
        <w:trPr>
          <w:trHeight w:val="1318"/>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93"/>
              <w:jc w:val="center"/>
              <w:rPr>
                <w:sz w:val="24"/>
                <w:szCs w:val="24"/>
              </w:rPr>
            </w:pPr>
            <w:r w:rsidRPr="000C7F17">
              <w:rPr>
                <w:rFonts w:ascii="Times New Roman" w:eastAsia="Times New Roman" w:hAnsi="Times New Roman" w:cs="Times New Roman"/>
                <w:sz w:val="24"/>
                <w:szCs w:val="24"/>
              </w:rPr>
              <w:t xml:space="preserve">10 </w:t>
            </w:r>
          </w:p>
        </w:tc>
        <w:tc>
          <w:tcPr>
            <w:tcW w:w="90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942"/>
              <w:jc w:val="both"/>
              <w:rPr>
                <w:sz w:val="24"/>
                <w:szCs w:val="24"/>
                <w:lang w:val="ru-RU"/>
              </w:rPr>
            </w:pPr>
            <w:r w:rsidRPr="000C7F17">
              <w:rPr>
                <w:rFonts w:ascii="Times New Roman" w:eastAsia="Times New Roman" w:hAnsi="Times New Roman" w:cs="Times New Roman"/>
                <w:sz w:val="24"/>
                <w:szCs w:val="24"/>
                <w:lang w:val="ru-RU"/>
              </w:rPr>
              <w:t xml:space="preserve">Произведения о детях (на примере произведений не менее трёх авторов): А.П.Чехова, Б.С.Житкова, Н.Г.Гарина-Михайловского, В.В.Крапивина и других. </w:t>
            </w:r>
          </w:p>
          <w:p w:rsidR="000C7F17" w:rsidRPr="000C7F17" w:rsidRDefault="000C7F17" w:rsidP="000C7F17">
            <w:pPr>
              <w:spacing w:before="0" w:beforeAutospacing="0" w:after="0" w:afterAutospacing="0"/>
              <w:ind w:right="182"/>
              <w:jc w:val="both"/>
              <w:rPr>
                <w:sz w:val="24"/>
                <w:szCs w:val="24"/>
                <w:lang w:val="ru-RU"/>
              </w:rPr>
            </w:pPr>
            <w:r w:rsidRPr="000C7F17">
              <w:rPr>
                <w:rFonts w:ascii="Times New Roman" w:eastAsia="Times New Roman" w:hAnsi="Times New Roman" w:cs="Times New Roman"/>
                <w:sz w:val="24"/>
                <w:szCs w:val="24"/>
                <w:lang w:val="ru-RU"/>
              </w:rPr>
              <w:t xml:space="preserve">А.П.Чехов "Мальчики", Н.Г.Гарин-Михайловский "Детство Темы" (отдельные главы), М.М.Зощенко "О Лёньке и Миньке" (1-2 рассказа из цикла), К.Г.Паустовский "Корзина с еловыми шишками" и другие </w:t>
            </w:r>
          </w:p>
        </w:tc>
      </w:tr>
      <w:tr w:rsidR="000C7F17" w:rsidRPr="00D75C16" w:rsidTr="00D26BE0">
        <w:trPr>
          <w:trHeight w:val="65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93"/>
              <w:jc w:val="center"/>
              <w:rPr>
                <w:sz w:val="24"/>
                <w:szCs w:val="24"/>
              </w:rPr>
            </w:pPr>
            <w:r w:rsidRPr="000C7F17">
              <w:rPr>
                <w:rFonts w:ascii="Times New Roman" w:eastAsia="Times New Roman" w:hAnsi="Times New Roman" w:cs="Times New Roman"/>
                <w:sz w:val="24"/>
                <w:szCs w:val="24"/>
              </w:rPr>
              <w:t xml:space="preserve">11 </w:t>
            </w:r>
          </w:p>
        </w:tc>
        <w:tc>
          <w:tcPr>
            <w:tcW w:w="90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lang w:val="ru-RU"/>
              </w:rPr>
            </w:pPr>
            <w:r w:rsidRPr="000C7F17">
              <w:rPr>
                <w:rFonts w:ascii="Times New Roman" w:eastAsia="Times New Roman" w:hAnsi="Times New Roman" w:cs="Times New Roman"/>
                <w:sz w:val="24"/>
                <w:szCs w:val="24"/>
                <w:lang w:val="ru-RU"/>
              </w:rPr>
              <w:t xml:space="preserve">Пьеса (одна по выбору). </w:t>
            </w:r>
          </w:p>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С.Я.Маршак "Двенадцать месяцев" и другие </w:t>
            </w:r>
          </w:p>
        </w:tc>
      </w:tr>
      <w:tr w:rsidR="000C7F17" w:rsidRPr="00D75C16" w:rsidTr="00D26BE0">
        <w:trPr>
          <w:trHeight w:val="1358"/>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93"/>
              <w:jc w:val="center"/>
              <w:rPr>
                <w:sz w:val="24"/>
                <w:szCs w:val="24"/>
              </w:rPr>
            </w:pPr>
            <w:r w:rsidRPr="000C7F17">
              <w:rPr>
                <w:rFonts w:ascii="Times New Roman" w:eastAsia="Times New Roman" w:hAnsi="Times New Roman" w:cs="Times New Roman"/>
                <w:sz w:val="24"/>
                <w:szCs w:val="24"/>
              </w:rPr>
              <w:lastRenderedPageBreak/>
              <w:t xml:space="preserve">12 </w:t>
            </w:r>
          </w:p>
        </w:tc>
        <w:tc>
          <w:tcPr>
            <w:tcW w:w="90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188"/>
              <w:jc w:val="both"/>
              <w:rPr>
                <w:sz w:val="24"/>
                <w:szCs w:val="24"/>
                <w:lang w:val="ru-RU"/>
              </w:rPr>
            </w:pPr>
            <w:r w:rsidRPr="000C7F17">
              <w:rPr>
                <w:rFonts w:ascii="Times New Roman" w:eastAsia="Times New Roman" w:hAnsi="Times New Roman" w:cs="Times New Roman"/>
                <w:sz w:val="24"/>
                <w:szCs w:val="24"/>
                <w:lang w:val="ru-RU"/>
              </w:rPr>
              <w:t xml:space="preserve">Юмористические произведения. Круг чтения (не менее двух произведений по выбору): на примере рассказов М.М.Зощенко, В.Ю.Драгунского, Н.Н.Носова, В.В.Голявкина. </w:t>
            </w:r>
          </w:p>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В.Ю.Драгунский "Денискины рассказы" (1-2 произведения по выбору), </w:t>
            </w:r>
          </w:p>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Н.Н.Носов "Витя Малеев в школе и дома" (отдельные главы) и другие. </w:t>
            </w:r>
          </w:p>
        </w:tc>
      </w:tr>
      <w:tr w:rsidR="000C7F17" w:rsidRPr="000C7F17" w:rsidTr="00D26BE0">
        <w:trPr>
          <w:trHeight w:val="324"/>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93"/>
              <w:jc w:val="center"/>
              <w:rPr>
                <w:sz w:val="24"/>
                <w:szCs w:val="24"/>
              </w:rPr>
            </w:pPr>
            <w:r w:rsidRPr="000C7F17">
              <w:rPr>
                <w:rFonts w:ascii="Times New Roman" w:eastAsia="Times New Roman" w:hAnsi="Times New Roman" w:cs="Times New Roman"/>
                <w:sz w:val="24"/>
                <w:szCs w:val="24"/>
              </w:rPr>
              <w:t xml:space="preserve">13 </w:t>
            </w:r>
          </w:p>
        </w:tc>
        <w:tc>
          <w:tcPr>
            <w:tcW w:w="90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rPr>
            </w:pPr>
            <w:r w:rsidRPr="000C7F17">
              <w:rPr>
                <w:rFonts w:ascii="Times New Roman" w:eastAsia="Times New Roman" w:hAnsi="Times New Roman" w:cs="Times New Roman"/>
                <w:sz w:val="24"/>
                <w:szCs w:val="24"/>
              </w:rPr>
              <w:t xml:space="preserve">Зарубежная литература </w:t>
            </w:r>
          </w:p>
        </w:tc>
      </w:tr>
      <w:tr w:rsidR="000C7F17" w:rsidRPr="000C7F17" w:rsidTr="00D26BE0">
        <w:trPr>
          <w:trHeight w:val="532"/>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98"/>
              <w:jc w:val="center"/>
              <w:rPr>
                <w:sz w:val="24"/>
                <w:szCs w:val="24"/>
              </w:rPr>
            </w:pPr>
            <w:r w:rsidRPr="000C7F17">
              <w:rPr>
                <w:rFonts w:ascii="Times New Roman" w:eastAsia="Times New Roman" w:hAnsi="Times New Roman" w:cs="Times New Roman"/>
                <w:sz w:val="24"/>
                <w:szCs w:val="24"/>
              </w:rPr>
              <w:t xml:space="preserve">13.1 </w:t>
            </w:r>
          </w:p>
        </w:tc>
        <w:tc>
          <w:tcPr>
            <w:tcW w:w="90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97"/>
              <w:jc w:val="both"/>
              <w:rPr>
                <w:sz w:val="24"/>
                <w:szCs w:val="24"/>
              </w:rPr>
            </w:pPr>
            <w:r w:rsidRPr="000C7F17">
              <w:rPr>
                <w:rFonts w:ascii="Times New Roman" w:eastAsia="Times New Roman" w:hAnsi="Times New Roman" w:cs="Times New Roman"/>
                <w:sz w:val="24"/>
                <w:szCs w:val="24"/>
                <w:lang w:val="ru-RU"/>
              </w:rPr>
              <w:t xml:space="preserve">Литературные сказки зарубежных писателей Ш.Перро, Х.-К.Андерсена, братьев Гримм и других (по выбору). </w:t>
            </w:r>
            <w:r w:rsidRPr="000C7F17">
              <w:rPr>
                <w:rFonts w:ascii="Times New Roman" w:eastAsia="Times New Roman" w:hAnsi="Times New Roman" w:cs="Times New Roman"/>
                <w:sz w:val="24"/>
                <w:szCs w:val="24"/>
              </w:rPr>
              <w:t xml:space="preserve">Х.-К.Андерсен "Дикие лебеди", "Русалочка" </w:t>
            </w:r>
          </w:p>
        </w:tc>
      </w:tr>
      <w:tr w:rsidR="000C7F17" w:rsidRPr="00D75C16" w:rsidTr="00D26BE0">
        <w:trPr>
          <w:trHeight w:val="1313"/>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98"/>
              <w:jc w:val="center"/>
              <w:rPr>
                <w:sz w:val="24"/>
                <w:szCs w:val="24"/>
              </w:rPr>
            </w:pPr>
            <w:r w:rsidRPr="000C7F17">
              <w:rPr>
                <w:rFonts w:ascii="Times New Roman" w:eastAsia="Times New Roman" w:hAnsi="Times New Roman" w:cs="Times New Roman"/>
                <w:sz w:val="24"/>
                <w:szCs w:val="24"/>
              </w:rPr>
              <w:t xml:space="preserve">13.2 </w:t>
            </w:r>
          </w:p>
        </w:tc>
        <w:tc>
          <w:tcPr>
            <w:tcW w:w="90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Приключенческая зарубежная литература: произведения Дж.Свифта, Марка Твена и других. </w:t>
            </w:r>
          </w:p>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Д.Свифт "Приключения Гулливера" (отдельные главы), Марк Твен "Том Сойер" (отдельные главы) и другие (по выбору). </w:t>
            </w:r>
          </w:p>
        </w:tc>
      </w:tr>
      <w:tr w:rsidR="000C7F17" w:rsidRPr="000C7F17" w:rsidTr="00D26BE0">
        <w:trPr>
          <w:trHeight w:val="2233"/>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93"/>
              <w:jc w:val="center"/>
              <w:rPr>
                <w:sz w:val="24"/>
                <w:szCs w:val="24"/>
              </w:rPr>
            </w:pPr>
            <w:r w:rsidRPr="000C7F17">
              <w:rPr>
                <w:rFonts w:ascii="Times New Roman" w:eastAsia="Times New Roman" w:hAnsi="Times New Roman" w:cs="Times New Roman"/>
                <w:sz w:val="24"/>
                <w:szCs w:val="24"/>
              </w:rPr>
              <w:t xml:space="preserve">14 </w:t>
            </w:r>
          </w:p>
        </w:tc>
        <w:tc>
          <w:tcPr>
            <w:tcW w:w="90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792"/>
              <w:jc w:val="both"/>
              <w:rPr>
                <w:sz w:val="24"/>
                <w:szCs w:val="24"/>
                <w:lang w:val="ru-RU"/>
              </w:rPr>
            </w:pPr>
            <w:r w:rsidRPr="000C7F17">
              <w:rPr>
                <w:rFonts w:ascii="Times New Roman" w:eastAsia="Times New Roman" w:hAnsi="Times New Roman" w:cs="Times New Roman"/>
                <w:sz w:val="24"/>
                <w:szCs w:val="24"/>
                <w:lang w:val="ru-RU"/>
              </w:rPr>
              <w:t xml:space="preserve">Сведения по теории и истории литературы Автор, писатель. Произведение. </w:t>
            </w:r>
          </w:p>
          <w:p w:rsidR="000C7F17" w:rsidRPr="000C7F17" w:rsidRDefault="000C7F17" w:rsidP="000C7F17">
            <w:pPr>
              <w:spacing w:before="0" w:beforeAutospacing="0" w:after="0" w:afterAutospacing="0"/>
              <w:ind w:right="521"/>
              <w:jc w:val="both"/>
              <w:rPr>
                <w:sz w:val="24"/>
                <w:szCs w:val="24"/>
                <w:lang w:val="ru-RU"/>
              </w:rPr>
            </w:pPr>
            <w:r w:rsidRPr="000C7F17">
              <w:rPr>
                <w:rFonts w:ascii="Times New Roman" w:eastAsia="Times New Roman" w:hAnsi="Times New Roman" w:cs="Times New Roman"/>
                <w:sz w:val="24"/>
                <w:szCs w:val="24"/>
                <w:lang w:val="ru-RU"/>
              </w:rPr>
              <w:t xml:space="preserve">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 </w:t>
            </w:r>
          </w:p>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Идея. Тема. Заголовок. </w:t>
            </w:r>
          </w:p>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lang w:val="ru-RU"/>
              </w:rPr>
              <w:t xml:space="preserve">Образ художественный. </w:t>
            </w:r>
            <w:r w:rsidRPr="000C7F17">
              <w:rPr>
                <w:rFonts w:ascii="Times New Roman" w:eastAsia="Times New Roman" w:hAnsi="Times New Roman" w:cs="Times New Roman"/>
                <w:sz w:val="24"/>
                <w:szCs w:val="24"/>
              </w:rPr>
              <w:t xml:space="preserve">Литературный герой, персонаж, характер. </w:t>
            </w:r>
          </w:p>
        </w:tc>
      </w:tr>
      <w:tr w:rsidR="000C7F17" w:rsidRPr="000C7F17" w:rsidTr="00D26BE0">
        <w:trPr>
          <w:trHeight w:val="1657"/>
        </w:trPr>
        <w:tc>
          <w:tcPr>
            <w:tcW w:w="993" w:type="dxa"/>
            <w:tcBorders>
              <w:top w:val="nil"/>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 </w:t>
            </w:r>
          </w:p>
        </w:tc>
        <w:tc>
          <w:tcPr>
            <w:tcW w:w="9072" w:type="dxa"/>
            <w:tcBorders>
              <w:top w:val="nil"/>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Рассказчик. Портрет героя. </w:t>
            </w:r>
          </w:p>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Ритм. Рифма. Строфа. </w:t>
            </w:r>
          </w:p>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Содержание произведения, сюжет. Композиция. Эпизод, смысловые части. </w:t>
            </w:r>
          </w:p>
          <w:p w:rsidR="000C7F17" w:rsidRPr="000C7F17" w:rsidRDefault="000C7F17" w:rsidP="000C7F17">
            <w:pPr>
              <w:spacing w:before="0" w:beforeAutospacing="0" w:after="0" w:afterAutospacing="0"/>
              <w:ind w:left="156" w:right="364"/>
              <w:jc w:val="both"/>
              <w:rPr>
                <w:sz w:val="24"/>
                <w:szCs w:val="24"/>
              </w:rPr>
            </w:pPr>
            <w:r w:rsidRPr="000C7F17">
              <w:rPr>
                <w:rFonts w:ascii="Times New Roman" w:eastAsia="Times New Roman" w:hAnsi="Times New Roman" w:cs="Times New Roman"/>
                <w:sz w:val="24"/>
                <w:szCs w:val="24"/>
                <w:lang w:val="ru-RU"/>
              </w:rPr>
              <w:t xml:space="preserve">Средства художественной выразительности (сравнение, метафора, олицетворение, эпитет, повтор, гипербола). </w:t>
            </w:r>
            <w:r w:rsidRPr="000C7F17">
              <w:rPr>
                <w:rFonts w:ascii="Times New Roman" w:eastAsia="Times New Roman" w:hAnsi="Times New Roman" w:cs="Times New Roman"/>
                <w:sz w:val="24"/>
                <w:szCs w:val="24"/>
              </w:rPr>
              <w:t xml:space="preserve">Эпос. Лирика. Драма. Проза и поэзия </w:t>
            </w:r>
          </w:p>
        </w:tc>
      </w:tr>
    </w:tbl>
    <w:p w:rsidR="000C7F17" w:rsidRPr="000C7F17" w:rsidRDefault="000C7F17" w:rsidP="000C7F17">
      <w:pPr>
        <w:spacing w:before="0" w:beforeAutospacing="0" w:after="0" w:afterAutospacing="0"/>
        <w:ind w:left="10" w:right="119" w:hanging="10"/>
        <w:jc w:val="right"/>
        <w:rPr>
          <w:sz w:val="24"/>
          <w:szCs w:val="24"/>
        </w:rPr>
      </w:pPr>
      <w:r w:rsidRPr="000C7F17">
        <w:rPr>
          <w:rFonts w:ascii="Times New Roman" w:eastAsia="Times New Roman" w:hAnsi="Times New Roman" w:cs="Times New Roman"/>
          <w:sz w:val="24"/>
          <w:szCs w:val="24"/>
        </w:rPr>
        <w:t xml:space="preserve">Таблица 51 </w:t>
      </w:r>
    </w:p>
    <w:p w:rsidR="005338ED" w:rsidRDefault="000C7F17" w:rsidP="005338ED">
      <w:pPr>
        <w:spacing w:before="0" w:beforeAutospacing="0" w:after="0" w:afterAutospacing="0"/>
        <w:ind w:left="993" w:right="126" w:firstLine="20"/>
        <w:jc w:val="center"/>
        <w:rPr>
          <w:rFonts w:ascii="Times New Roman" w:eastAsia="Times New Roman" w:hAnsi="Times New Roman" w:cs="Times New Roman"/>
          <w:b/>
          <w:sz w:val="24"/>
          <w:szCs w:val="24"/>
          <w:lang w:val="ru-RU"/>
        </w:rPr>
      </w:pPr>
      <w:r w:rsidRPr="000C7F17">
        <w:rPr>
          <w:rFonts w:ascii="Times New Roman" w:eastAsia="Times New Roman" w:hAnsi="Times New Roman" w:cs="Times New Roman"/>
          <w:b/>
          <w:sz w:val="24"/>
          <w:szCs w:val="24"/>
          <w:lang w:val="ru-RU"/>
        </w:rPr>
        <w:t xml:space="preserve">Проверяемые требования к результатам освоения основной образовательной программы по иностранному (английскому) языку </w:t>
      </w:r>
    </w:p>
    <w:p w:rsidR="000C7F17" w:rsidRPr="000C7F17" w:rsidRDefault="000C7F17" w:rsidP="005338ED">
      <w:pPr>
        <w:spacing w:before="0" w:beforeAutospacing="0" w:after="0" w:afterAutospacing="0"/>
        <w:ind w:left="993" w:right="126" w:firstLine="20"/>
        <w:jc w:val="center"/>
        <w:rPr>
          <w:sz w:val="24"/>
          <w:szCs w:val="24"/>
          <w:lang w:val="ru-RU"/>
        </w:rPr>
      </w:pPr>
      <w:r w:rsidRPr="000C7F17">
        <w:rPr>
          <w:rFonts w:ascii="Times New Roman" w:eastAsia="Times New Roman" w:hAnsi="Times New Roman" w:cs="Times New Roman"/>
          <w:b/>
          <w:sz w:val="24"/>
          <w:szCs w:val="24"/>
          <w:lang w:val="ru-RU"/>
        </w:rPr>
        <w:t>(2 класс)</w:t>
      </w:r>
    </w:p>
    <w:tbl>
      <w:tblPr>
        <w:tblW w:w="10065" w:type="dxa"/>
        <w:tblInd w:w="-268" w:type="dxa"/>
        <w:tblLayout w:type="fixed"/>
        <w:tblCellMar>
          <w:top w:w="45" w:type="dxa"/>
          <w:left w:w="158" w:type="dxa"/>
          <w:right w:w="93" w:type="dxa"/>
        </w:tblCellMar>
        <w:tblLook w:val="04A0" w:firstRow="1" w:lastRow="0" w:firstColumn="1" w:lastColumn="0" w:noHBand="0" w:noVBand="1"/>
      </w:tblPr>
      <w:tblGrid>
        <w:gridCol w:w="993"/>
        <w:gridCol w:w="9072"/>
      </w:tblGrid>
      <w:tr w:rsidR="000C7F17" w:rsidRPr="00D75C16" w:rsidTr="005338ED">
        <w:trPr>
          <w:trHeight w:val="980"/>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firstLine="32"/>
              <w:jc w:val="center"/>
              <w:rPr>
                <w:sz w:val="24"/>
                <w:szCs w:val="24"/>
              </w:rPr>
            </w:pPr>
            <w:r w:rsidRPr="000C7F17">
              <w:rPr>
                <w:rFonts w:ascii="Times New Roman" w:eastAsia="Times New Roman" w:hAnsi="Times New Roman" w:cs="Times New Roman"/>
                <w:sz w:val="24"/>
                <w:szCs w:val="24"/>
              </w:rPr>
              <w:t xml:space="preserve">Код проверяемого результата </w:t>
            </w:r>
          </w:p>
        </w:tc>
        <w:tc>
          <w:tcPr>
            <w:tcW w:w="90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47" w:firstLine="226"/>
              <w:jc w:val="both"/>
              <w:rPr>
                <w:sz w:val="24"/>
                <w:szCs w:val="24"/>
                <w:lang w:val="ru-RU"/>
              </w:rPr>
            </w:pPr>
            <w:r w:rsidRPr="000C7F17">
              <w:rPr>
                <w:rFonts w:ascii="Times New Roman" w:eastAsia="Times New Roman" w:hAnsi="Times New Roman" w:cs="Times New Roman"/>
                <w:sz w:val="24"/>
                <w:szCs w:val="24"/>
                <w:lang w:val="ru-RU"/>
              </w:rPr>
              <w:t xml:space="preserve">Проверяемые предметные результаты освоения основной образовательной программы начального общего образования </w:t>
            </w:r>
          </w:p>
        </w:tc>
      </w:tr>
      <w:tr w:rsidR="000C7F17" w:rsidRPr="000C7F17" w:rsidTr="005338ED">
        <w:trPr>
          <w:trHeight w:val="33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2"/>
              <w:jc w:val="center"/>
              <w:rPr>
                <w:sz w:val="24"/>
                <w:szCs w:val="24"/>
              </w:rPr>
            </w:pPr>
            <w:r w:rsidRPr="000C7F17">
              <w:rPr>
                <w:rFonts w:ascii="Times New Roman" w:eastAsia="Times New Roman" w:hAnsi="Times New Roman" w:cs="Times New Roman"/>
                <w:sz w:val="24"/>
                <w:szCs w:val="24"/>
              </w:rPr>
              <w:t xml:space="preserve">1 </w:t>
            </w:r>
          </w:p>
        </w:tc>
        <w:tc>
          <w:tcPr>
            <w:tcW w:w="90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Коммуникативные умения </w:t>
            </w:r>
          </w:p>
        </w:tc>
      </w:tr>
      <w:tr w:rsidR="000C7F17" w:rsidRPr="000C7F17" w:rsidTr="005338ED">
        <w:trPr>
          <w:trHeight w:val="33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8"/>
              <w:jc w:val="center"/>
              <w:rPr>
                <w:sz w:val="24"/>
                <w:szCs w:val="24"/>
              </w:rPr>
            </w:pPr>
            <w:r w:rsidRPr="000C7F17">
              <w:rPr>
                <w:rFonts w:ascii="Times New Roman" w:eastAsia="Times New Roman" w:hAnsi="Times New Roman" w:cs="Times New Roman"/>
                <w:i/>
                <w:sz w:val="24"/>
                <w:szCs w:val="24"/>
              </w:rPr>
              <w:t xml:space="preserve">1.1 </w:t>
            </w:r>
          </w:p>
        </w:tc>
        <w:tc>
          <w:tcPr>
            <w:tcW w:w="90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i/>
                <w:sz w:val="24"/>
                <w:szCs w:val="24"/>
              </w:rPr>
              <w:t xml:space="preserve">Говорение </w:t>
            </w:r>
          </w:p>
        </w:tc>
      </w:tr>
      <w:tr w:rsidR="000C7F17" w:rsidRPr="000C7F17" w:rsidTr="005338ED">
        <w:trPr>
          <w:trHeight w:val="33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
              <w:jc w:val="center"/>
              <w:rPr>
                <w:sz w:val="24"/>
                <w:szCs w:val="24"/>
              </w:rPr>
            </w:pPr>
            <w:r w:rsidRPr="000C7F17">
              <w:rPr>
                <w:rFonts w:ascii="Times New Roman" w:eastAsia="Times New Roman" w:hAnsi="Times New Roman" w:cs="Times New Roman"/>
                <w:sz w:val="24"/>
                <w:szCs w:val="24"/>
              </w:rPr>
              <w:t xml:space="preserve">1.1.1 </w:t>
            </w:r>
          </w:p>
        </w:tc>
        <w:tc>
          <w:tcPr>
            <w:tcW w:w="90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rPr>
            </w:pPr>
            <w:r w:rsidRPr="000C7F17">
              <w:rPr>
                <w:rFonts w:ascii="Times New Roman" w:eastAsia="Times New Roman" w:hAnsi="Times New Roman" w:cs="Times New Roman"/>
                <w:sz w:val="24"/>
                <w:szCs w:val="24"/>
              </w:rPr>
              <w:t xml:space="preserve">Диалогическая речь </w:t>
            </w:r>
          </w:p>
        </w:tc>
      </w:tr>
      <w:tr w:rsidR="000C7F17" w:rsidRPr="00D75C16" w:rsidTr="005338ED">
        <w:trPr>
          <w:trHeight w:val="1009"/>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
              <w:jc w:val="center"/>
              <w:rPr>
                <w:sz w:val="24"/>
                <w:szCs w:val="24"/>
              </w:rPr>
            </w:pPr>
            <w:r w:rsidRPr="000C7F17">
              <w:rPr>
                <w:rFonts w:ascii="Times New Roman" w:eastAsia="Times New Roman" w:hAnsi="Times New Roman" w:cs="Times New Roman"/>
                <w:sz w:val="24"/>
                <w:szCs w:val="24"/>
              </w:rPr>
              <w:t xml:space="preserve">1.1.1.1 </w:t>
            </w:r>
          </w:p>
        </w:tc>
        <w:tc>
          <w:tcPr>
            <w:tcW w:w="90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417"/>
              <w:jc w:val="both"/>
              <w:rPr>
                <w:sz w:val="24"/>
                <w:szCs w:val="24"/>
                <w:lang w:val="ru-RU"/>
              </w:rPr>
            </w:pPr>
            <w:r w:rsidRPr="000C7F17">
              <w:rPr>
                <w:rFonts w:ascii="Times New Roman" w:eastAsia="Times New Roman" w:hAnsi="Times New Roman" w:cs="Times New Roman"/>
                <w:sz w:val="24"/>
                <w:szCs w:val="24"/>
                <w:lang w:val="ru-RU"/>
              </w:rPr>
              <w:t xml:space="preserve">Вести диалог этикетного характера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 </w:t>
            </w:r>
          </w:p>
        </w:tc>
      </w:tr>
      <w:tr w:rsidR="000C7F17" w:rsidRPr="00D75C16" w:rsidTr="005338ED">
        <w:trPr>
          <w:trHeight w:val="1072"/>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
              <w:jc w:val="center"/>
              <w:rPr>
                <w:sz w:val="24"/>
                <w:szCs w:val="24"/>
              </w:rPr>
            </w:pPr>
            <w:r w:rsidRPr="000C7F17">
              <w:rPr>
                <w:rFonts w:ascii="Times New Roman" w:eastAsia="Times New Roman" w:hAnsi="Times New Roman" w:cs="Times New Roman"/>
                <w:sz w:val="24"/>
                <w:szCs w:val="24"/>
              </w:rPr>
              <w:t xml:space="preserve">1.1.1.2 </w:t>
            </w:r>
          </w:p>
        </w:tc>
        <w:tc>
          <w:tcPr>
            <w:tcW w:w="90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373"/>
              <w:jc w:val="both"/>
              <w:rPr>
                <w:sz w:val="24"/>
                <w:szCs w:val="24"/>
                <w:lang w:val="ru-RU"/>
              </w:rPr>
            </w:pPr>
            <w:r w:rsidRPr="000C7F17">
              <w:rPr>
                <w:rFonts w:ascii="Times New Roman" w:eastAsia="Times New Roman" w:hAnsi="Times New Roman" w:cs="Times New Roman"/>
                <w:sz w:val="24"/>
                <w:szCs w:val="24"/>
                <w:lang w:val="ru-RU"/>
              </w:rPr>
              <w:t xml:space="preserve">Вести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 </w:t>
            </w:r>
          </w:p>
        </w:tc>
      </w:tr>
      <w:tr w:rsidR="000C7F17" w:rsidRPr="000C7F17" w:rsidTr="005338ED">
        <w:trPr>
          <w:trHeight w:val="33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
              <w:jc w:val="center"/>
              <w:rPr>
                <w:sz w:val="24"/>
                <w:szCs w:val="24"/>
              </w:rPr>
            </w:pPr>
            <w:r w:rsidRPr="000C7F17">
              <w:rPr>
                <w:rFonts w:ascii="Times New Roman" w:eastAsia="Times New Roman" w:hAnsi="Times New Roman" w:cs="Times New Roman"/>
                <w:sz w:val="24"/>
                <w:szCs w:val="24"/>
              </w:rPr>
              <w:lastRenderedPageBreak/>
              <w:t xml:space="preserve">1.1.2 </w:t>
            </w:r>
          </w:p>
        </w:tc>
        <w:tc>
          <w:tcPr>
            <w:tcW w:w="90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rPr>
            </w:pPr>
            <w:r w:rsidRPr="000C7F17">
              <w:rPr>
                <w:rFonts w:ascii="Times New Roman" w:eastAsia="Times New Roman" w:hAnsi="Times New Roman" w:cs="Times New Roman"/>
                <w:sz w:val="24"/>
                <w:szCs w:val="24"/>
              </w:rPr>
              <w:t xml:space="preserve">Монологическая речь </w:t>
            </w:r>
          </w:p>
        </w:tc>
      </w:tr>
      <w:tr w:rsidR="000C7F17" w:rsidRPr="00D75C16" w:rsidTr="005338ED">
        <w:trPr>
          <w:trHeight w:val="822"/>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
              <w:jc w:val="center"/>
              <w:rPr>
                <w:sz w:val="24"/>
                <w:szCs w:val="24"/>
              </w:rPr>
            </w:pPr>
            <w:r w:rsidRPr="000C7F17">
              <w:rPr>
                <w:rFonts w:ascii="Times New Roman" w:eastAsia="Times New Roman" w:hAnsi="Times New Roman" w:cs="Times New Roman"/>
                <w:sz w:val="24"/>
                <w:szCs w:val="24"/>
              </w:rPr>
              <w:t xml:space="preserve">1.1.2.1 </w:t>
            </w:r>
          </w:p>
        </w:tc>
        <w:tc>
          <w:tcPr>
            <w:tcW w:w="90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26"/>
              <w:jc w:val="both"/>
              <w:rPr>
                <w:sz w:val="24"/>
                <w:szCs w:val="24"/>
                <w:lang w:val="ru-RU"/>
              </w:rPr>
            </w:pPr>
            <w:r w:rsidRPr="000C7F17">
              <w:rPr>
                <w:rFonts w:ascii="Times New Roman" w:eastAsia="Times New Roman" w:hAnsi="Times New Roman" w:cs="Times New Roman"/>
                <w:sz w:val="24"/>
                <w:szCs w:val="24"/>
                <w:lang w:val="ru-RU"/>
              </w:rPr>
              <w:t xml:space="preserve">Создавать устные монологические высказывания объёмом не менее 3 фраз в рамках изучаемой тематики с использованием картинок, фотографий и (или) ключевых слова, вопросов </w:t>
            </w:r>
          </w:p>
        </w:tc>
      </w:tr>
      <w:tr w:rsidR="000C7F17" w:rsidRPr="000C7F17" w:rsidTr="005338ED">
        <w:trPr>
          <w:trHeight w:val="334"/>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8"/>
              <w:jc w:val="center"/>
              <w:rPr>
                <w:sz w:val="24"/>
                <w:szCs w:val="24"/>
              </w:rPr>
            </w:pPr>
            <w:r w:rsidRPr="000C7F17">
              <w:rPr>
                <w:rFonts w:ascii="Times New Roman" w:eastAsia="Times New Roman" w:hAnsi="Times New Roman" w:cs="Times New Roman"/>
                <w:i/>
                <w:sz w:val="24"/>
                <w:szCs w:val="24"/>
              </w:rPr>
              <w:t xml:space="preserve">1.2 </w:t>
            </w:r>
          </w:p>
        </w:tc>
        <w:tc>
          <w:tcPr>
            <w:tcW w:w="90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i/>
                <w:sz w:val="24"/>
                <w:szCs w:val="24"/>
              </w:rPr>
              <w:t xml:space="preserve">Аудирование </w:t>
            </w:r>
          </w:p>
        </w:tc>
      </w:tr>
      <w:tr w:rsidR="000C7F17" w:rsidRPr="00D75C16" w:rsidTr="005338ED">
        <w:trPr>
          <w:trHeight w:val="658"/>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
              <w:jc w:val="center"/>
              <w:rPr>
                <w:sz w:val="24"/>
                <w:szCs w:val="24"/>
              </w:rPr>
            </w:pPr>
            <w:r w:rsidRPr="000C7F17">
              <w:rPr>
                <w:rFonts w:ascii="Times New Roman" w:eastAsia="Times New Roman" w:hAnsi="Times New Roman" w:cs="Times New Roman"/>
                <w:sz w:val="24"/>
                <w:szCs w:val="24"/>
              </w:rPr>
              <w:t xml:space="preserve">1.2.1 </w:t>
            </w:r>
          </w:p>
        </w:tc>
        <w:tc>
          <w:tcPr>
            <w:tcW w:w="90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firstLine="5"/>
              <w:jc w:val="both"/>
              <w:rPr>
                <w:sz w:val="24"/>
                <w:szCs w:val="24"/>
                <w:lang w:val="ru-RU"/>
              </w:rPr>
            </w:pPr>
            <w:r w:rsidRPr="000C7F17">
              <w:rPr>
                <w:rFonts w:ascii="Times New Roman" w:eastAsia="Times New Roman" w:hAnsi="Times New Roman" w:cs="Times New Roman"/>
                <w:sz w:val="24"/>
                <w:szCs w:val="24"/>
                <w:lang w:val="ru-RU"/>
              </w:rPr>
              <w:t xml:space="preserve">Воспринимать на слух и понимать речь учителя и других обучающихся, вербально (невербально) реагировать на услышанное </w:t>
            </w:r>
          </w:p>
        </w:tc>
      </w:tr>
      <w:tr w:rsidR="000C7F17" w:rsidRPr="00D75C16" w:rsidTr="005338ED">
        <w:trPr>
          <w:trHeight w:val="808"/>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
              <w:jc w:val="center"/>
              <w:rPr>
                <w:sz w:val="24"/>
                <w:szCs w:val="24"/>
              </w:rPr>
            </w:pPr>
            <w:r w:rsidRPr="000C7F17">
              <w:rPr>
                <w:rFonts w:ascii="Times New Roman" w:eastAsia="Times New Roman" w:hAnsi="Times New Roman" w:cs="Times New Roman"/>
                <w:sz w:val="24"/>
                <w:szCs w:val="24"/>
              </w:rPr>
              <w:t xml:space="preserve">1.2.2 </w:t>
            </w:r>
          </w:p>
        </w:tc>
        <w:tc>
          <w:tcPr>
            <w:tcW w:w="90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27"/>
              <w:jc w:val="both"/>
              <w:rPr>
                <w:sz w:val="24"/>
                <w:szCs w:val="24"/>
                <w:lang w:val="ru-RU"/>
              </w:rPr>
            </w:pPr>
            <w:r w:rsidRPr="000C7F17">
              <w:rPr>
                <w:rFonts w:ascii="Times New Roman" w:eastAsia="Times New Roman" w:hAnsi="Times New Roman" w:cs="Times New Roman"/>
                <w:sz w:val="24"/>
                <w:szCs w:val="24"/>
                <w:lang w:val="ru-RU"/>
              </w:rPr>
              <w:t xml:space="preserve">Воспринимать на слух и понимать основное содержание учебных текстов, построенных на изученном языковом материале, используя зрительные опоры и языковую догадку (время звучания текста (текстов) для аудирования - до 40 секунд) </w:t>
            </w:r>
          </w:p>
        </w:tc>
      </w:tr>
      <w:tr w:rsidR="000C7F17" w:rsidRPr="00D75C16" w:rsidTr="005338ED">
        <w:trPr>
          <w:trHeight w:val="1047"/>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
              <w:jc w:val="center"/>
              <w:rPr>
                <w:sz w:val="24"/>
                <w:szCs w:val="24"/>
              </w:rPr>
            </w:pPr>
            <w:r w:rsidRPr="000C7F17">
              <w:rPr>
                <w:rFonts w:ascii="Times New Roman" w:eastAsia="Times New Roman" w:hAnsi="Times New Roman" w:cs="Times New Roman"/>
                <w:sz w:val="24"/>
                <w:szCs w:val="24"/>
              </w:rPr>
              <w:t xml:space="preserve">1.2.3 </w:t>
            </w:r>
          </w:p>
        </w:tc>
        <w:tc>
          <w:tcPr>
            <w:tcW w:w="90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602"/>
              <w:jc w:val="both"/>
              <w:rPr>
                <w:sz w:val="24"/>
                <w:szCs w:val="24"/>
                <w:lang w:val="ru-RU"/>
              </w:rPr>
            </w:pPr>
            <w:r w:rsidRPr="000C7F17">
              <w:rPr>
                <w:rFonts w:ascii="Times New Roman" w:eastAsia="Times New Roman" w:hAnsi="Times New Roman" w:cs="Times New Roman"/>
                <w:sz w:val="24"/>
                <w:szCs w:val="24"/>
                <w:lang w:val="ru-RU"/>
              </w:rPr>
              <w:t xml:space="preserve">Воспринимать на слух и понимать запрашиваемую информацию фактического характера в учебных текстах, построенных на изученном языковом материале, используя зрительные опоры и языковую догадку (время звучания текста (текстов) для аудирования - до 40 секунд) </w:t>
            </w:r>
          </w:p>
        </w:tc>
      </w:tr>
      <w:tr w:rsidR="000C7F17" w:rsidRPr="000C7F17" w:rsidTr="005338ED">
        <w:trPr>
          <w:trHeight w:val="32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8"/>
              <w:jc w:val="center"/>
              <w:rPr>
                <w:sz w:val="24"/>
                <w:szCs w:val="24"/>
              </w:rPr>
            </w:pPr>
            <w:r w:rsidRPr="000C7F17">
              <w:rPr>
                <w:rFonts w:ascii="Times New Roman" w:eastAsia="Times New Roman" w:hAnsi="Times New Roman" w:cs="Times New Roman"/>
                <w:i/>
                <w:sz w:val="24"/>
                <w:szCs w:val="24"/>
              </w:rPr>
              <w:t xml:space="preserve">1.3 </w:t>
            </w:r>
          </w:p>
        </w:tc>
        <w:tc>
          <w:tcPr>
            <w:tcW w:w="90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i/>
                <w:sz w:val="24"/>
                <w:szCs w:val="24"/>
              </w:rPr>
              <w:t xml:space="preserve">Смысловое чтение </w:t>
            </w:r>
          </w:p>
        </w:tc>
      </w:tr>
      <w:tr w:rsidR="000C7F17" w:rsidRPr="00D75C16" w:rsidTr="005338ED">
        <w:trPr>
          <w:trHeight w:val="33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
              <w:jc w:val="center"/>
              <w:rPr>
                <w:sz w:val="24"/>
                <w:szCs w:val="24"/>
              </w:rPr>
            </w:pPr>
            <w:r w:rsidRPr="000C7F17">
              <w:rPr>
                <w:rFonts w:ascii="Times New Roman" w:eastAsia="Times New Roman" w:hAnsi="Times New Roman" w:cs="Times New Roman"/>
                <w:sz w:val="24"/>
                <w:szCs w:val="24"/>
              </w:rPr>
              <w:t xml:space="preserve">1.3.1 </w:t>
            </w:r>
          </w:p>
        </w:tc>
        <w:tc>
          <w:tcPr>
            <w:tcW w:w="90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lang w:val="ru-RU"/>
              </w:rPr>
            </w:pPr>
            <w:r w:rsidRPr="000C7F17">
              <w:rPr>
                <w:rFonts w:ascii="Times New Roman" w:eastAsia="Times New Roman" w:hAnsi="Times New Roman" w:cs="Times New Roman"/>
                <w:sz w:val="24"/>
                <w:szCs w:val="24"/>
                <w:lang w:val="ru-RU"/>
              </w:rPr>
              <w:t xml:space="preserve">Читать вслух учебные тексты объёмом до 60 слов, построенные на </w:t>
            </w:r>
            <w:r w:rsidR="005338ED" w:rsidRPr="000C7F17">
              <w:rPr>
                <w:rFonts w:ascii="Times New Roman" w:eastAsia="Times New Roman" w:hAnsi="Times New Roman" w:cs="Times New Roman"/>
                <w:sz w:val="24"/>
                <w:szCs w:val="24"/>
                <w:lang w:val="ru-RU"/>
              </w:rPr>
              <w:t>изученном языковом материале, с соблюдением правил чтения и соответствующей интонацией, демонстрируя понимание прочитанного</w:t>
            </w:r>
          </w:p>
        </w:tc>
      </w:tr>
    </w:tbl>
    <w:p w:rsidR="000C7F17" w:rsidRPr="000C7F17" w:rsidRDefault="000C7F17" w:rsidP="000C7F17">
      <w:pPr>
        <w:spacing w:before="0" w:beforeAutospacing="0" w:after="0" w:afterAutospacing="0"/>
        <w:ind w:left="-283" w:right="11456"/>
        <w:rPr>
          <w:sz w:val="24"/>
          <w:szCs w:val="24"/>
          <w:lang w:val="ru-RU"/>
        </w:rPr>
      </w:pPr>
    </w:p>
    <w:tbl>
      <w:tblPr>
        <w:tblW w:w="10065" w:type="dxa"/>
        <w:tblInd w:w="-418" w:type="dxa"/>
        <w:tblCellMar>
          <w:top w:w="52" w:type="dxa"/>
          <w:left w:w="7" w:type="dxa"/>
          <w:right w:w="136" w:type="dxa"/>
        </w:tblCellMar>
        <w:tblLook w:val="04A0" w:firstRow="1" w:lastRow="0" w:firstColumn="1" w:lastColumn="0" w:noHBand="0" w:noVBand="1"/>
      </w:tblPr>
      <w:tblGrid>
        <w:gridCol w:w="993"/>
        <w:gridCol w:w="9072"/>
      </w:tblGrid>
      <w:tr w:rsidR="000C7F17" w:rsidRPr="00D75C16" w:rsidTr="005338ED">
        <w:trPr>
          <w:trHeight w:val="852"/>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3"/>
              <w:jc w:val="center"/>
              <w:rPr>
                <w:sz w:val="24"/>
                <w:szCs w:val="24"/>
              </w:rPr>
            </w:pPr>
            <w:r w:rsidRPr="000C7F17">
              <w:rPr>
                <w:rFonts w:ascii="Times New Roman" w:eastAsia="Times New Roman" w:hAnsi="Times New Roman" w:cs="Times New Roman"/>
                <w:sz w:val="24"/>
                <w:szCs w:val="24"/>
              </w:rPr>
              <w:t xml:space="preserve">1.3.2 </w:t>
            </w:r>
          </w:p>
        </w:tc>
        <w:tc>
          <w:tcPr>
            <w:tcW w:w="90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213"/>
              <w:jc w:val="both"/>
              <w:rPr>
                <w:sz w:val="24"/>
                <w:szCs w:val="24"/>
                <w:lang w:val="ru-RU"/>
              </w:rPr>
            </w:pPr>
            <w:r w:rsidRPr="000C7F17">
              <w:rPr>
                <w:rFonts w:ascii="Times New Roman" w:eastAsia="Times New Roman" w:hAnsi="Times New Roman" w:cs="Times New Roman"/>
                <w:sz w:val="24"/>
                <w:szCs w:val="24"/>
                <w:lang w:val="ru-RU"/>
              </w:rPr>
              <w:t xml:space="preserve">Читать про себя и понимать основное содержание учебных текстов, построенных на изученном языковом материале, используя зрительные опоры и языковую догадку (объём текста для чтения - до 80 слов) </w:t>
            </w:r>
          </w:p>
        </w:tc>
      </w:tr>
      <w:tr w:rsidR="000C7F17" w:rsidRPr="00D75C16" w:rsidTr="005338ED">
        <w:trPr>
          <w:trHeight w:val="795"/>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3"/>
              <w:jc w:val="center"/>
              <w:rPr>
                <w:sz w:val="24"/>
                <w:szCs w:val="24"/>
              </w:rPr>
            </w:pPr>
            <w:r w:rsidRPr="000C7F17">
              <w:rPr>
                <w:rFonts w:ascii="Times New Roman" w:eastAsia="Times New Roman" w:hAnsi="Times New Roman" w:cs="Times New Roman"/>
                <w:sz w:val="24"/>
                <w:szCs w:val="24"/>
              </w:rPr>
              <w:t xml:space="preserve">1.3.3 </w:t>
            </w:r>
          </w:p>
        </w:tc>
        <w:tc>
          <w:tcPr>
            <w:tcW w:w="90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57"/>
              <w:jc w:val="both"/>
              <w:rPr>
                <w:sz w:val="24"/>
                <w:szCs w:val="24"/>
                <w:lang w:val="ru-RU"/>
              </w:rPr>
            </w:pPr>
            <w:r w:rsidRPr="000C7F17">
              <w:rPr>
                <w:rFonts w:ascii="Times New Roman" w:eastAsia="Times New Roman" w:hAnsi="Times New Roman" w:cs="Times New Roman"/>
                <w:sz w:val="24"/>
                <w:szCs w:val="24"/>
                <w:lang w:val="ru-RU"/>
              </w:rPr>
              <w:t xml:space="preserve">Читать про себя и понимать запрашиваемую информацию в учебных текстах, построенных на изученном языковом материале, используя зрительные опоры и языковую догадку (объём текста для чтения - до 80 слов) </w:t>
            </w:r>
          </w:p>
        </w:tc>
      </w:tr>
      <w:tr w:rsidR="000C7F17" w:rsidRPr="000C7F17" w:rsidTr="005338ED">
        <w:trPr>
          <w:trHeight w:val="332"/>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12"/>
              <w:jc w:val="center"/>
              <w:rPr>
                <w:sz w:val="24"/>
                <w:szCs w:val="24"/>
              </w:rPr>
            </w:pPr>
            <w:r w:rsidRPr="000C7F17">
              <w:rPr>
                <w:rFonts w:ascii="Times New Roman" w:eastAsia="Times New Roman" w:hAnsi="Times New Roman" w:cs="Times New Roman"/>
                <w:i/>
                <w:sz w:val="24"/>
                <w:szCs w:val="24"/>
              </w:rPr>
              <w:t xml:space="preserve">1.4 </w:t>
            </w:r>
          </w:p>
        </w:tc>
        <w:tc>
          <w:tcPr>
            <w:tcW w:w="90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i/>
                <w:sz w:val="24"/>
                <w:szCs w:val="24"/>
              </w:rPr>
              <w:t xml:space="preserve">Письмо </w:t>
            </w:r>
          </w:p>
        </w:tc>
      </w:tr>
      <w:tr w:rsidR="000C7F17" w:rsidRPr="00D75C16" w:rsidTr="005338ED">
        <w:trPr>
          <w:trHeight w:val="501"/>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3"/>
              <w:jc w:val="center"/>
              <w:rPr>
                <w:sz w:val="24"/>
                <w:szCs w:val="24"/>
              </w:rPr>
            </w:pPr>
            <w:r w:rsidRPr="000C7F17">
              <w:rPr>
                <w:rFonts w:ascii="Times New Roman" w:eastAsia="Times New Roman" w:hAnsi="Times New Roman" w:cs="Times New Roman"/>
                <w:sz w:val="24"/>
                <w:szCs w:val="24"/>
              </w:rPr>
              <w:t xml:space="preserve">1.4.1 </w:t>
            </w:r>
          </w:p>
        </w:tc>
        <w:tc>
          <w:tcPr>
            <w:tcW w:w="90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278"/>
              <w:jc w:val="both"/>
              <w:rPr>
                <w:sz w:val="24"/>
                <w:szCs w:val="24"/>
                <w:lang w:val="ru-RU"/>
              </w:rPr>
            </w:pPr>
            <w:r w:rsidRPr="000C7F17">
              <w:rPr>
                <w:rFonts w:ascii="Times New Roman" w:eastAsia="Times New Roman" w:hAnsi="Times New Roman" w:cs="Times New Roman"/>
                <w:sz w:val="24"/>
                <w:szCs w:val="24"/>
                <w:lang w:val="ru-RU"/>
              </w:rPr>
              <w:t xml:space="preserve">Заполнять простые формуляры, сообщая о себе основные сведения, в соответствии с нормами, принятыми в стране (странах) изучаемого языка </w:t>
            </w:r>
          </w:p>
        </w:tc>
      </w:tr>
      <w:tr w:rsidR="000C7F17" w:rsidRPr="00D75C16" w:rsidTr="005338ED">
        <w:trPr>
          <w:trHeight w:val="655"/>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3"/>
              <w:jc w:val="center"/>
              <w:rPr>
                <w:sz w:val="24"/>
                <w:szCs w:val="24"/>
              </w:rPr>
            </w:pPr>
            <w:r w:rsidRPr="000C7F17">
              <w:rPr>
                <w:rFonts w:ascii="Times New Roman" w:eastAsia="Times New Roman" w:hAnsi="Times New Roman" w:cs="Times New Roman"/>
                <w:sz w:val="24"/>
                <w:szCs w:val="24"/>
              </w:rPr>
              <w:t xml:space="preserve">1.4.2 </w:t>
            </w:r>
          </w:p>
        </w:tc>
        <w:tc>
          <w:tcPr>
            <w:tcW w:w="90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Писать с использованием образца короткие поздравления с праздниками (с днём рождения, Новым годом) </w:t>
            </w:r>
          </w:p>
        </w:tc>
      </w:tr>
      <w:tr w:rsidR="000C7F17" w:rsidRPr="000C7F17" w:rsidTr="005338ED">
        <w:trPr>
          <w:trHeight w:val="33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27"/>
              <w:jc w:val="center"/>
              <w:rPr>
                <w:sz w:val="24"/>
                <w:szCs w:val="24"/>
              </w:rPr>
            </w:pPr>
            <w:r w:rsidRPr="000C7F17">
              <w:rPr>
                <w:rFonts w:ascii="Times New Roman" w:eastAsia="Times New Roman" w:hAnsi="Times New Roman" w:cs="Times New Roman"/>
                <w:sz w:val="24"/>
                <w:szCs w:val="24"/>
              </w:rPr>
              <w:t xml:space="preserve">2 </w:t>
            </w:r>
          </w:p>
        </w:tc>
        <w:tc>
          <w:tcPr>
            <w:tcW w:w="90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sz w:val="24"/>
                <w:szCs w:val="24"/>
              </w:rPr>
              <w:t xml:space="preserve">Языковые знания и навыки </w:t>
            </w:r>
          </w:p>
        </w:tc>
      </w:tr>
      <w:tr w:rsidR="000C7F17" w:rsidRPr="000C7F17" w:rsidTr="005338ED">
        <w:trPr>
          <w:trHeight w:val="33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12"/>
              <w:jc w:val="center"/>
              <w:rPr>
                <w:sz w:val="24"/>
                <w:szCs w:val="24"/>
              </w:rPr>
            </w:pPr>
            <w:r w:rsidRPr="000C7F17">
              <w:rPr>
                <w:rFonts w:ascii="Times New Roman" w:eastAsia="Times New Roman" w:hAnsi="Times New Roman" w:cs="Times New Roman"/>
                <w:i/>
                <w:sz w:val="24"/>
                <w:szCs w:val="24"/>
              </w:rPr>
              <w:t xml:space="preserve">2.1 </w:t>
            </w:r>
          </w:p>
        </w:tc>
        <w:tc>
          <w:tcPr>
            <w:tcW w:w="90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i/>
                <w:sz w:val="24"/>
                <w:szCs w:val="24"/>
              </w:rPr>
              <w:t xml:space="preserve">Фонетическая сторона речи </w:t>
            </w:r>
          </w:p>
        </w:tc>
      </w:tr>
      <w:tr w:rsidR="000C7F17" w:rsidRPr="00D75C16" w:rsidTr="005338ED">
        <w:trPr>
          <w:trHeight w:val="658"/>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3"/>
              <w:jc w:val="center"/>
              <w:rPr>
                <w:sz w:val="24"/>
                <w:szCs w:val="24"/>
              </w:rPr>
            </w:pPr>
            <w:r w:rsidRPr="000C7F17">
              <w:rPr>
                <w:rFonts w:ascii="Times New Roman" w:eastAsia="Times New Roman" w:hAnsi="Times New Roman" w:cs="Times New Roman"/>
                <w:sz w:val="24"/>
                <w:szCs w:val="24"/>
              </w:rPr>
              <w:t xml:space="preserve">2.1.1 </w:t>
            </w:r>
          </w:p>
        </w:tc>
        <w:tc>
          <w:tcPr>
            <w:tcW w:w="90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firstLine="2"/>
              <w:jc w:val="both"/>
              <w:rPr>
                <w:sz w:val="24"/>
                <w:szCs w:val="24"/>
                <w:lang w:val="ru-RU"/>
              </w:rPr>
            </w:pPr>
            <w:r w:rsidRPr="000C7F17">
              <w:rPr>
                <w:rFonts w:ascii="Times New Roman" w:eastAsia="Times New Roman" w:hAnsi="Times New Roman" w:cs="Times New Roman"/>
                <w:sz w:val="24"/>
                <w:szCs w:val="24"/>
                <w:lang w:val="ru-RU"/>
              </w:rPr>
              <w:t xml:space="preserve">Знать буквы алфавита английского языка в правильной последовательности и фонетически корректно их озвучивать </w:t>
            </w:r>
          </w:p>
        </w:tc>
      </w:tr>
      <w:tr w:rsidR="000C7F17" w:rsidRPr="00D75C16" w:rsidTr="005338ED">
        <w:trPr>
          <w:trHeight w:val="740"/>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3"/>
              <w:jc w:val="center"/>
              <w:rPr>
                <w:sz w:val="24"/>
                <w:szCs w:val="24"/>
              </w:rPr>
            </w:pPr>
            <w:r w:rsidRPr="000C7F17">
              <w:rPr>
                <w:rFonts w:ascii="Times New Roman" w:eastAsia="Times New Roman" w:hAnsi="Times New Roman" w:cs="Times New Roman"/>
                <w:sz w:val="24"/>
                <w:szCs w:val="24"/>
              </w:rPr>
              <w:t xml:space="preserve">2.1.2 </w:t>
            </w:r>
          </w:p>
        </w:tc>
        <w:tc>
          <w:tcPr>
            <w:tcW w:w="90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290"/>
              <w:jc w:val="both"/>
              <w:rPr>
                <w:sz w:val="24"/>
                <w:szCs w:val="24"/>
                <w:lang w:val="ru-RU"/>
              </w:rPr>
            </w:pPr>
            <w:r w:rsidRPr="000C7F17">
              <w:rPr>
                <w:rFonts w:ascii="Times New Roman" w:eastAsia="Times New Roman" w:hAnsi="Times New Roman" w:cs="Times New Roman"/>
                <w:sz w:val="24"/>
                <w:szCs w:val="24"/>
                <w:lang w:val="ru-RU"/>
              </w:rPr>
              <w:t xml:space="preserve">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 </w:t>
            </w:r>
          </w:p>
        </w:tc>
      </w:tr>
      <w:tr w:rsidR="000C7F17" w:rsidRPr="00D75C16" w:rsidTr="005338ED">
        <w:trPr>
          <w:trHeight w:val="33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3"/>
              <w:jc w:val="center"/>
              <w:rPr>
                <w:sz w:val="24"/>
                <w:szCs w:val="24"/>
              </w:rPr>
            </w:pPr>
            <w:r w:rsidRPr="000C7F17">
              <w:rPr>
                <w:rFonts w:ascii="Times New Roman" w:eastAsia="Times New Roman" w:hAnsi="Times New Roman" w:cs="Times New Roman"/>
                <w:sz w:val="24"/>
                <w:szCs w:val="24"/>
              </w:rPr>
              <w:t xml:space="preserve">2.1.3 </w:t>
            </w:r>
          </w:p>
        </w:tc>
        <w:tc>
          <w:tcPr>
            <w:tcW w:w="90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Читать новые слова согласно основным правилам чтения </w:t>
            </w:r>
          </w:p>
        </w:tc>
      </w:tr>
      <w:tr w:rsidR="000C7F17" w:rsidRPr="00D75C16" w:rsidTr="005338ED">
        <w:trPr>
          <w:trHeight w:val="574"/>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3"/>
              <w:jc w:val="center"/>
              <w:rPr>
                <w:sz w:val="24"/>
                <w:szCs w:val="24"/>
              </w:rPr>
            </w:pPr>
            <w:r w:rsidRPr="000C7F17">
              <w:rPr>
                <w:rFonts w:ascii="Times New Roman" w:eastAsia="Times New Roman" w:hAnsi="Times New Roman" w:cs="Times New Roman"/>
                <w:sz w:val="24"/>
                <w:szCs w:val="24"/>
              </w:rPr>
              <w:t xml:space="preserve">2.1.4 </w:t>
            </w:r>
          </w:p>
        </w:tc>
        <w:tc>
          <w:tcPr>
            <w:tcW w:w="90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173"/>
              <w:jc w:val="both"/>
              <w:rPr>
                <w:sz w:val="24"/>
                <w:szCs w:val="24"/>
                <w:lang w:val="ru-RU"/>
              </w:rPr>
            </w:pPr>
            <w:r w:rsidRPr="000C7F17">
              <w:rPr>
                <w:rFonts w:ascii="Times New Roman" w:eastAsia="Times New Roman" w:hAnsi="Times New Roman" w:cs="Times New Roman"/>
                <w:sz w:val="24"/>
                <w:szCs w:val="24"/>
                <w:lang w:val="ru-RU"/>
              </w:rPr>
              <w:t xml:space="preserve">Различать на слух и правильно произносить слова и фразы (предложения) с соблюдением их ритмико-интонационных особенностей </w:t>
            </w:r>
          </w:p>
        </w:tc>
      </w:tr>
      <w:tr w:rsidR="000C7F17" w:rsidRPr="000C7F17" w:rsidTr="005338ED">
        <w:trPr>
          <w:trHeight w:val="33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12"/>
              <w:jc w:val="center"/>
              <w:rPr>
                <w:sz w:val="24"/>
                <w:szCs w:val="24"/>
              </w:rPr>
            </w:pPr>
            <w:r w:rsidRPr="000C7F17">
              <w:rPr>
                <w:rFonts w:ascii="Times New Roman" w:eastAsia="Times New Roman" w:hAnsi="Times New Roman" w:cs="Times New Roman"/>
                <w:i/>
                <w:sz w:val="24"/>
                <w:szCs w:val="24"/>
              </w:rPr>
              <w:t xml:space="preserve">2.2 </w:t>
            </w:r>
          </w:p>
        </w:tc>
        <w:tc>
          <w:tcPr>
            <w:tcW w:w="90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i/>
                <w:sz w:val="24"/>
                <w:szCs w:val="24"/>
              </w:rPr>
              <w:t xml:space="preserve">Графика, орфография и пунктуация </w:t>
            </w:r>
          </w:p>
        </w:tc>
      </w:tr>
      <w:tr w:rsidR="000C7F17" w:rsidRPr="00D75C16" w:rsidTr="005338ED">
        <w:trPr>
          <w:trHeight w:val="65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3"/>
              <w:jc w:val="center"/>
              <w:rPr>
                <w:sz w:val="24"/>
                <w:szCs w:val="24"/>
              </w:rPr>
            </w:pPr>
            <w:r w:rsidRPr="000C7F17">
              <w:rPr>
                <w:rFonts w:ascii="Times New Roman" w:eastAsia="Times New Roman" w:hAnsi="Times New Roman" w:cs="Times New Roman"/>
                <w:sz w:val="24"/>
                <w:szCs w:val="24"/>
              </w:rPr>
              <w:lastRenderedPageBreak/>
              <w:t xml:space="preserve">2.2.1 </w:t>
            </w:r>
          </w:p>
        </w:tc>
        <w:tc>
          <w:tcPr>
            <w:tcW w:w="90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Графически корректно воспроизводить буквы английского алфавита (полупечатное написание букв, буквосочетаний, слов) </w:t>
            </w:r>
          </w:p>
        </w:tc>
      </w:tr>
      <w:tr w:rsidR="000C7F17" w:rsidRPr="000C7F17" w:rsidTr="005338ED">
        <w:trPr>
          <w:trHeight w:val="33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3"/>
              <w:jc w:val="center"/>
              <w:rPr>
                <w:sz w:val="24"/>
                <w:szCs w:val="24"/>
              </w:rPr>
            </w:pPr>
            <w:r w:rsidRPr="000C7F17">
              <w:rPr>
                <w:rFonts w:ascii="Times New Roman" w:eastAsia="Times New Roman" w:hAnsi="Times New Roman" w:cs="Times New Roman"/>
                <w:sz w:val="24"/>
                <w:szCs w:val="24"/>
              </w:rPr>
              <w:t xml:space="preserve">2.2.2 </w:t>
            </w:r>
          </w:p>
        </w:tc>
        <w:tc>
          <w:tcPr>
            <w:tcW w:w="90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Правильно писать изученные слова </w:t>
            </w:r>
          </w:p>
        </w:tc>
      </w:tr>
      <w:tr w:rsidR="000C7F17" w:rsidRPr="00D75C16" w:rsidTr="005338ED">
        <w:trPr>
          <w:trHeight w:val="338"/>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3"/>
              <w:jc w:val="center"/>
              <w:rPr>
                <w:sz w:val="24"/>
                <w:szCs w:val="24"/>
              </w:rPr>
            </w:pPr>
            <w:r w:rsidRPr="000C7F17">
              <w:rPr>
                <w:rFonts w:ascii="Times New Roman" w:eastAsia="Times New Roman" w:hAnsi="Times New Roman" w:cs="Times New Roman"/>
                <w:sz w:val="24"/>
                <w:szCs w:val="24"/>
              </w:rPr>
              <w:t xml:space="preserve">2.2.3 </w:t>
            </w:r>
          </w:p>
        </w:tc>
        <w:tc>
          <w:tcPr>
            <w:tcW w:w="90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Заполнять пропуски словами; дописывать предложения </w:t>
            </w:r>
          </w:p>
        </w:tc>
      </w:tr>
      <w:tr w:rsidR="000C7F17" w:rsidRPr="00D75C16" w:rsidTr="005338ED">
        <w:trPr>
          <w:trHeight w:val="802"/>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3"/>
              <w:jc w:val="center"/>
              <w:rPr>
                <w:sz w:val="24"/>
                <w:szCs w:val="24"/>
              </w:rPr>
            </w:pPr>
            <w:r w:rsidRPr="000C7F17">
              <w:rPr>
                <w:rFonts w:ascii="Times New Roman" w:eastAsia="Times New Roman" w:hAnsi="Times New Roman" w:cs="Times New Roman"/>
                <w:sz w:val="24"/>
                <w:szCs w:val="24"/>
              </w:rPr>
              <w:t xml:space="preserve">2.2.4 </w:t>
            </w:r>
          </w:p>
        </w:tc>
        <w:tc>
          <w:tcPr>
            <w:tcW w:w="90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43"/>
              <w:jc w:val="both"/>
              <w:rPr>
                <w:sz w:val="24"/>
                <w:szCs w:val="24"/>
                <w:lang w:val="ru-RU"/>
              </w:rPr>
            </w:pPr>
            <w:r w:rsidRPr="000C7F17">
              <w:rPr>
                <w:rFonts w:ascii="Times New Roman" w:eastAsia="Times New Roman" w:hAnsi="Times New Roman" w:cs="Times New Roman"/>
                <w:sz w:val="24"/>
                <w:szCs w:val="24"/>
                <w:lang w:val="ru-RU"/>
              </w:rPr>
              <w:t xml:space="preserve">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 </w:t>
            </w:r>
          </w:p>
        </w:tc>
      </w:tr>
      <w:tr w:rsidR="000C7F17" w:rsidRPr="000C7F17" w:rsidTr="005338ED">
        <w:trPr>
          <w:trHeight w:val="33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12"/>
              <w:jc w:val="center"/>
              <w:rPr>
                <w:sz w:val="24"/>
                <w:szCs w:val="24"/>
              </w:rPr>
            </w:pPr>
            <w:r w:rsidRPr="000C7F17">
              <w:rPr>
                <w:rFonts w:ascii="Times New Roman" w:eastAsia="Times New Roman" w:hAnsi="Times New Roman" w:cs="Times New Roman"/>
                <w:i/>
                <w:sz w:val="24"/>
                <w:szCs w:val="24"/>
              </w:rPr>
              <w:t xml:space="preserve">2.3 </w:t>
            </w:r>
          </w:p>
        </w:tc>
        <w:tc>
          <w:tcPr>
            <w:tcW w:w="90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i/>
                <w:sz w:val="24"/>
                <w:szCs w:val="24"/>
              </w:rPr>
              <w:t xml:space="preserve">Лексическая сторона речи </w:t>
            </w:r>
          </w:p>
        </w:tc>
      </w:tr>
      <w:tr w:rsidR="000C7F17" w:rsidRPr="00D75C16" w:rsidTr="005338ED">
        <w:trPr>
          <w:trHeight w:val="792"/>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3"/>
              <w:jc w:val="center"/>
              <w:rPr>
                <w:sz w:val="24"/>
                <w:szCs w:val="24"/>
              </w:rPr>
            </w:pPr>
            <w:r w:rsidRPr="000C7F17">
              <w:rPr>
                <w:rFonts w:ascii="Times New Roman" w:eastAsia="Times New Roman" w:hAnsi="Times New Roman" w:cs="Times New Roman"/>
                <w:sz w:val="24"/>
                <w:szCs w:val="24"/>
              </w:rPr>
              <w:t xml:space="preserve">2.3.1 </w:t>
            </w:r>
          </w:p>
        </w:tc>
        <w:tc>
          <w:tcPr>
            <w:tcW w:w="907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225"/>
              <w:jc w:val="both"/>
              <w:rPr>
                <w:sz w:val="24"/>
                <w:szCs w:val="24"/>
                <w:lang w:val="ru-RU"/>
              </w:rPr>
            </w:pPr>
            <w:r w:rsidRPr="000C7F17">
              <w:rPr>
                <w:rFonts w:ascii="Times New Roman" w:eastAsia="Times New Roman" w:hAnsi="Times New Roman" w:cs="Times New Roman"/>
                <w:sz w:val="24"/>
                <w:szCs w:val="24"/>
                <w:lang w:val="ru-RU"/>
              </w:rPr>
              <w:t xml:space="preserve">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 </w:t>
            </w:r>
          </w:p>
        </w:tc>
      </w:tr>
    </w:tbl>
    <w:p w:rsidR="000C7F17" w:rsidRPr="000C7F17" w:rsidRDefault="000C7F17" w:rsidP="000C7F17">
      <w:pPr>
        <w:spacing w:before="0" w:beforeAutospacing="0" w:after="0" w:afterAutospacing="0"/>
        <w:ind w:left="-283" w:right="11456"/>
        <w:rPr>
          <w:sz w:val="24"/>
          <w:szCs w:val="24"/>
          <w:lang w:val="ru-RU"/>
        </w:rPr>
      </w:pPr>
    </w:p>
    <w:tbl>
      <w:tblPr>
        <w:tblW w:w="10065" w:type="dxa"/>
        <w:tblInd w:w="-418" w:type="dxa"/>
        <w:tblCellMar>
          <w:top w:w="50" w:type="dxa"/>
          <w:left w:w="7" w:type="dxa"/>
          <w:right w:w="184" w:type="dxa"/>
        </w:tblCellMar>
        <w:tblLook w:val="04A0" w:firstRow="1" w:lastRow="0" w:firstColumn="1" w:lastColumn="0" w:noHBand="0" w:noVBand="1"/>
      </w:tblPr>
      <w:tblGrid>
        <w:gridCol w:w="1042"/>
        <w:gridCol w:w="9023"/>
      </w:tblGrid>
      <w:tr w:rsidR="000C7F17" w:rsidRPr="00D75C16" w:rsidTr="005338ED">
        <w:trPr>
          <w:trHeight w:val="316"/>
        </w:trPr>
        <w:tc>
          <w:tcPr>
            <w:tcW w:w="104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0"/>
              <w:jc w:val="center"/>
              <w:rPr>
                <w:sz w:val="24"/>
                <w:szCs w:val="24"/>
              </w:rPr>
            </w:pPr>
            <w:r w:rsidRPr="000C7F17">
              <w:rPr>
                <w:rFonts w:ascii="Times New Roman" w:eastAsia="Times New Roman" w:hAnsi="Times New Roman" w:cs="Times New Roman"/>
                <w:sz w:val="24"/>
                <w:szCs w:val="24"/>
              </w:rPr>
              <w:t xml:space="preserve">2.3.2 </w:t>
            </w:r>
          </w:p>
        </w:tc>
        <w:tc>
          <w:tcPr>
            <w:tcW w:w="902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Использовать языковую догадку в распознавании интернациональных слов </w:t>
            </w:r>
          </w:p>
        </w:tc>
      </w:tr>
      <w:tr w:rsidR="000C7F17" w:rsidRPr="000C7F17" w:rsidTr="005338ED">
        <w:trPr>
          <w:trHeight w:val="334"/>
        </w:trPr>
        <w:tc>
          <w:tcPr>
            <w:tcW w:w="104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30"/>
              <w:jc w:val="center"/>
              <w:rPr>
                <w:sz w:val="24"/>
                <w:szCs w:val="24"/>
              </w:rPr>
            </w:pPr>
            <w:r w:rsidRPr="000C7F17">
              <w:rPr>
                <w:rFonts w:ascii="Times New Roman" w:eastAsia="Times New Roman" w:hAnsi="Times New Roman" w:cs="Times New Roman"/>
                <w:i/>
                <w:sz w:val="24"/>
                <w:szCs w:val="24"/>
              </w:rPr>
              <w:t xml:space="preserve">2.4 </w:t>
            </w:r>
          </w:p>
        </w:tc>
        <w:tc>
          <w:tcPr>
            <w:tcW w:w="902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i/>
                <w:sz w:val="24"/>
                <w:szCs w:val="24"/>
              </w:rPr>
              <w:t xml:space="preserve">Грамматическая сторона речи </w:t>
            </w:r>
          </w:p>
        </w:tc>
      </w:tr>
      <w:tr w:rsidR="000C7F17" w:rsidRPr="00D75C16" w:rsidTr="005338ED">
        <w:trPr>
          <w:trHeight w:val="1092"/>
        </w:trPr>
        <w:tc>
          <w:tcPr>
            <w:tcW w:w="104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0"/>
              <w:jc w:val="center"/>
              <w:rPr>
                <w:sz w:val="24"/>
                <w:szCs w:val="24"/>
              </w:rPr>
            </w:pPr>
            <w:r w:rsidRPr="000C7F17">
              <w:rPr>
                <w:rFonts w:ascii="Times New Roman" w:eastAsia="Times New Roman" w:hAnsi="Times New Roman" w:cs="Times New Roman"/>
                <w:sz w:val="24"/>
                <w:szCs w:val="24"/>
              </w:rPr>
              <w:t xml:space="preserve">2.4.1 </w:t>
            </w:r>
          </w:p>
        </w:tc>
        <w:tc>
          <w:tcPr>
            <w:tcW w:w="902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58"/>
              <w:jc w:val="both"/>
              <w:rPr>
                <w:sz w:val="24"/>
                <w:szCs w:val="24"/>
                <w:lang w:val="ru-RU"/>
              </w:rPr>
            </w:pPr>
            <w:r w:rsidRPr="000C7F17">
              <w:rPr>
                <w:rFonts w:ascii="Times New Roman" w:eastAsia="Times New Roman" w:hAnsi="Times New Roman" w:cs="Times New Roman"/>
                <w:sz w:val="24"/>
                <w:szCs w:val="24"/>
                <w:lang w:val="ru-RU"/>
              </w:rPr>
              <w:t xml:space="preserve">Распознавать и употреблять в устной и письменной речи основные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 </w:t>
            </w:r>
          </w:p>
        </w:tc>
      </w:tr>
      <w:tr w:rsidR="000C7F17" w:rsidRPr="00D75C16" w:rsidTr="005338ED">
        <w:trPr>
          <w:trHeight w:val="660"/>
        </w:trPr>
        <w:tc>
          <w:tcPr>
            <w:tcW w:w="104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0"/>
              <w:jc w:val="center"/>
              <w:rPr>
                <w:sz w:val="24"/>
                <w:szCs w:val="24"/>
              </w:rPr>
            </w:pPr>
            <w:r w:rsidRPr="000C7F17">
              <w:rPr>
                <w:rFonts w:ascii="Times New Roman" w:eastAsia="Times New Roman" w:hAnsi="Times New Roman" w:cs="Times New Roman"/>
                <w:sz w:val="24"/>
                <w:szCs w:val="24"/>
              </w:rPr>
              <w:t xml:space="preserve">2.4.2 </w:t>
            </w:r>
          </w:p>
        </w:tc>
        <w:tc>
          <w:tcPr>
            <w:tcW w:w="902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firstLine="2"/>
              <w:jc w:val="both"/>
              <w:rPr>
                <w:sz w:val="24"/>
                <w:szCs w:val="24"/>
                <w:lang w:val="ru-RU"/>
              </w:rPr>
            </w:pPr>
            <w:r w:rsidRPr="000C7F17">
              <w:rPr>
                <w:rFonts w:ascii="Times New Roman" w:eastAsia="Times New Roman" w:hAnsi="Times New Roman" w:cs="Times New Roman"/>
                <w:sz w:val="24"/>
                <w:szCs w:val="24"/>
                <w:lang w:val="ru-RU"/>
              </w:rPr>
              <w:t xml:space="preserve">Распознавать и употреблять в устной и письменной речи нераспространённые и распространённые простые предложения </w:t>
            </w:r>
          </w:p>
        </w:tc>
      </w:tr>
      <w:tr w:rsidR="000C7F17" w:rsidRPr="00D75C16" w:rsidTr="005338ED">
        <w:trPr>
          <w:trHeight w:val="609"/>
        </w:trPr>
        <w:tc>
          <w:tcPr>
            <w:tcW w:w="104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0"/>
              <w:jc w:val="center"/>
              <w:rPr>
                <w:sz w:val="24"/>
                <w:szCs w:val="24"/>
              </w:rPr>
            </w:pPr>
            <w:r w:rsidRPr="000C7F17">
              <w:rPr>
                <w:rFonts w:ascii="Times New Roman" w:eastAsia="Times New Roman" w:hAnsi="Times New Roman" w:cs="Times New Roman"/>
                <w:sz w:val="24"/>
                <w:szCs w:val="24"/>
              </w:rPr>
              <w:t xml:space="preserve">2.4.3 </w:t>
            </w:r>
          </w:p>
        </w:tc>
        <w:tc>
          <w:tcPr>
            <w:tcW w:w="902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460"/>
              <w:jc w:val="both"/>
              <w:rPr>
                <w:sz w:val="24"/>
                <w:szCs w:val="24"/>
                <w:lang w:val="ru-RU"/>
              </w:rPr>
            </w:pPr>
            <w:r w:rsidRPr="000C7F17">
              <w:rPr>
                <w:rFonts w:ascii="Times New Roman" w:eastAsia="Times New Roman" w:hAnsi="Times New Roman" w:cs="Times New Roman"/>
                <w:sz w:val="24"/>
                <w:szCs w:val="24"/>
                <w:lang w:val="ru-RU"/>
              </w:rPr>
              <w:t xml:space="preserve">Распознавать и употреблять в устной и письменной речи предложения с начальным </w:t>
            </w:r>
            <w:r w:rsidRPr="000C7F17">
              <w:rPr>
                <w:rFonts w:ascii="Times New Roman" w:eastAsia="Times New Roman" w:hAnsi="Times New Roman" w:cs="Times New Roman"/>
                <w:i/>
                <w:sz w:val="24"/>
                <w:szCs w:val="24"/>
              </w:rPr>
              <w:t>It</w:t>
            </w:r>
            <w:r w:rsidRPr="000C7F17">
              <w:rPr>
                <w:rFonts w:ascii="Times New Roman" w:eastAsia="Times New Roman" w:hAnsi="Times New Roman" w:cs="Times New Roman"/>
                <w:i/>
                <w:sz w:val="24"/>
                <w:szCs w:val="24"/>
                <w:lang w:val="ru-RU"/>
              </w:rPr>
              <w:t xml:space="preserve"> </w:t>
            </w:r>
          </w:p>
        </w:tc>
      </w:tr>
      <w:tr w:rsidR="000C7F17" w:rsidRPr="00D75C16" w:rsidTr="005338ED">
        <w:trPr>
          <w:trHeight w:val="658"/>
        </w:trPr>
        <w:tc>
          <w:tcPr>
            <w:tcW w:w="104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0"/>
              <w:jc w:val="center"/>
              <w:rPr>
                <w:sz w:val="24"/>
                <w:szCs w:val="24"/>
              </w:rPr>
            </w:pPr>
            <w:r w:rsidRPr="000C7F17">
              <w:rPr>
                <w:rFonts w:ascii="Times New Roman" w:eastAsia="Times New Roman" w:hAnsi="Times New Roman" w:cs="Times New Roman"/>
                <w:sz w:val="24"/>
                <w:szCs w:val="24"/>
              </w:rPr>
              <w:t xml:space="preserve">2.4.4 </w:t>
            </w:r>
          </w:p>
        </w:tc>
        <w:tc>
          <w:tcPr>
            <w:tcW w:w="902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firstLine="5"/>
              <w:jc w:val="both"/>
              <w:rPr>
                <w:sz w:val="24"/>
                <w:szCs w:val="24"/>
                <w:lang w:val="ru-RU"/>
              </w:rPr>
            </w:pPr>
            <w:r w:rsidRPr="000C7F17">
              <w:rPr>
                <w:rFonts w:ascii="Times New Roman" w:eastAsia="Times New Roman" w:hAnsi="Times New Roman" w:cs="Times New Roman"/>
                <w:sz w:val="24"/>
                <w:szCs w:val="24"/>
                <w:lang w:val="ru-RU"/>
              </w:rPr>
              <w:t xml:space="preserve">Распознавать и употреблять в устной и письменной речи предложения с начальным </w:t>
            </w:r>
            <w:r w:rsidRPr="000C7F17">
              <w:rPr>
                <w:rFonts w:ascii="Times New Roman" w:eastAsia="Times New Roman" w:hAnsi="Times New Roman" w:cs="Times New Roman"/>
                <w:i/>
                <w:sz w:val="24"/>
                <w:szCs w:val="24"/>
              </w:rPr>
              <w:t>There</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i/>
                <w:sz w:val="24"/>
                <w:szCs w:val="24"/>
              </w:rPr>
              <w:t>to</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be</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sz w:val="24"/>
                <w:szCs w:val="24"/>
                <w:lang w:val="ru-RU"/>
              </w:rPr>
              <w:t xml:space="preserve">в </w:t>
            </w:r>
            <w:r w:rsidRPr="000C7F17">
              <w:rPr>
                <w:rFonts w:ascii="Times New Roman" w:eastAsia="Times New Roman" w:hAnsi="Times New Roman" w:cs="Times New Roman"/>
                <w:sz w:val="24"/>
                <w:szCs w:val="24"/>
              </w:rPr>
              <w:t>Present</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sz w:val="24"/>
                <w:szCs w:val="24"/>
              </w:rPr>
              <w:t>Simple</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sz w:val="24"/>
                <w:szCs w:val="24"/>
              </w:rPr>
              <w:t>Tense</w:t>
            </w:r>
            <w:r w:rsidRPr="000C7F17">
              <w:rPr>
                <w:rFonts w:ascii="Times New Roman" w:eastAsia="Times New Roman" w:hAnsi="Times New Roman" w:cs="Times New Roman"/>
                <w:sz w:val="24"/>
                <w:szCs w:val="24"/>
                <w:lang w:val="ru-RU"/>
              </w:rPr>
              <w:t xml:space="preserve"> </w:t>
            </w:r>
          </w:p>
        </w:tc>
      </w:tr>
      <w:tr w:rsidR="000C7F17" w:rsidRPr="00D75C16" w:rsidTr="005338ED">
        <w:trPr>
          <w:trHeight w:val="658"/>
        </w:trPr>
        <w:tc>
          <w:tcPr>
            <w:tcW w:w="104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0"/>
              <w:jc w:val="center"/>
              <w:rPr>
                <w:sz w:val="24"/>
                <w:szCs w:val="24"/>
              </w:rPr>
            </w:pPr>
            <w:r w:rsidRPr="000C7F17">
              <w:rPr>
                <w:rFonts w:ascii="Times New Roman" w:eastAsia="Times New Roman" w:hAnsi="Times New Roman" w:cs="Times New Roman"/>
                <w:sz w:val="24"/>
                <w:szCs w:val="24"/>
              </w:rPr>
              <w:t xml:space="preserve">2.4.5 </w:t>
            </w:r>
          </w:p>
        </w:tc>
        <w:tc>
          <w:tcPr>
            <w:tcW w:w="902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firstLine="5"/>
              <w:rPr>
                <w:sz w:val="24"/>
                <w:szCs w:val="24"/>
                <w:lang w:val="ru-RU"/>
              </w:rPr>
            </w:pPr>
            <w:r w:rsidRPr="000C7F17">
              <w:rPr>
                <w:rFonts w:ascii="Times New Roman" w:eastAsia="Times New Roman" w:hAnsi="Times New Roman" w:cs="Times New Roman"/>
                <w:sz w:val="24"/>
                <w:szCs w:val="24"/>
                <w:lang w:val="ru-RU"/>
              </w:rPr>
              <w:t>Распознавать и употреблять в устной и письменной речи предложения с простым глагольным сказуемым (</w:t>
            </w:r>
            <w:r w:rsidRPr="000C7F17">
              <w:rPr>
                <w:rFonts w:ascii="Times New Roman" w:eastAsia="Times New Roman" w:hAnsi="Times New Roman" w:cs="Times New Roman"/>
                <w:i/>
                <w:sz w:val="24"/>
                <w:szCs w:val="24"/>
              </w:rPr>
              <w:t>He</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speaks</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English</w:t>
            </w:r>
            <w:r w:rsidRPr="000C7F17">
              <w:rPr>
                <w:rFonts w:ascii="Times New Roman" w:eastAsia="Times New Roman" w:hAnsi="Times New Roman" w:cs="Times New Roman"/>
                <w:sz w:val="24"/>
                <w:szCs w:val="24"/>
                <w:lang w:val="ru-RU"/>
              </w:rPr>
              <w:t xml:space="preserve">.) </w:t>
            </w:r>
          </w:p>
        </w:tc>
      </w:tr>
      <w:tr w:rsidR="000C7F17" w:rsidRPr="000C7F17" w:rsidTr="005338ED">
        <w:trPr>
          <w:trHeight w:val="979"/>
        </w:trPr>
        <w:tc>
          <w:tcPr>
            <w:tcW w:w="104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0"/>
              <w:jc w:val="center"/>
              <w:rPr>
                <w:sz w:val="24"/>
                <w:szCs w:val="24"/>
              </w:rPr>
            </w:pPr>
            <w:r w:rsidRPr="000C7F17">
              <w:rPr>
                <w:rFonts w:ascii="Times New Roman" w:eastAsia="Times New Roman" w:hAnsi="Times New Roman" w:cs="Times New Roman"/>
                <w:sz w:val="24"/>
                <w:szCs w:val="24"/>
              </w:rPr>
              <w:t xml:space="preserve">2.4.6 </w:t>
            </w:r>
          </w:p>
        </w:tc>
        <w:tc>
          <w:tcPr>
            <w:tcW w:w="902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Распознавать и употреблять в устной и письменной речи </w:t>
            </w:r>
          </w:p>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предложения с составным глагольным сказуемым </w:t>
            </w:r>
          </w:p>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i/>
                <w:sz w:val="24"/>
                <w:szCs w:val="24"/>
              </w:rPr>
              <w:t>want</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to</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dance</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i/>
                <w:sz w:val="24"/>
                <w:szCs w:val="24"/>
              </w:rPr>
              <w:t>She can skate well</w:t>
            </w:r>
            <w:r w:rsidRPr="000C7F17">
              <w:rPr>
                <w:rFonts w:ascii="Times New Roman" w:eastAsia="Times New Roman" w:hAnsi="Times New Roman" w:cs="Times New Roman"/>
                <w:sz w:val="24"/>
                <w:szCs w:val="24"/>
              </w:rPr>
              <w:t xml:space="preserve">.) </w:t>
            </w:r>
          </w:p>
        </w:tc>
      </w:tr>
      <w:tr w:rsidR="000C7F17" w:rsidRPr="000C7F17" w:rsidTr="005338ED">
        <w:trPr>
          <w:trHeight w:val="853"/>
        </w:trPr>
        <w:tc>
          <w:tcPr>
            <w:tcW w:w="104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0"/>
              <w:jc w:val="center"/>
              <w:rPr>
                <w:sz w:val="24"/>
                <w:szCs w:val="24"/>
              </w:rPr>
            </w:pPr>
            <w:r w:rsidRPr="000C7F17">
              <w:rPr>
                <w:rFonts w:ascii="Times New Roman" w:eastAsia="Times New Roman" w:hAnsi="Times New Roman" w:cs="Times New Roman"/>
                <w:sz w:val="24"/>
                <w:szCs w:val="24"/>
              </w:rPr>
              <w:t xml:space="preserve">2.4.7 </w:t>
            </w:r>
          </w:p>
        </w:tc>
        <w:tc>
          <w:tcPr>
            <w:tcW w:w="902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827"/>
              <w:jc w:val="both"/>
              <w:rPr>
                <w:sz w:val="24"/>
                <w:szCs w:val="24"/>
              </w:rPr>
            </w:pPr>
            <w:r w:rsidRPr="000C7F17">
              <w:rPr>
                <w:rFonts w:ascii="Times New Roman" w:eastAsia="Times New Roman" w:hAnsi="Times New Roman" w:cs="Times New Roman"/>
                <w:sz w:val="24"/>
                <w:szCs w:val="24"/>
                <w:lang w:val="ru-RU"/>
              </w:rPr>
              <w:t xml:space="preserve">Распознавать и употреблять в устной и письменной речи предложения с глаголом-связкой </w:t>
            </w:r>
            <w:r w:rsidRPr="000C7F17">
              <w:rPr>
                <w:rFonts w:ascii="Times New Roman" w:eastAsia="Times New Roman" w:hAnsi="Times New Roman" w:cs="Times New Roman"/>
                <w:i/>
                <w:sz w:val="24"/>
                <w:szCs w:val="24"/>
              </w:rPr>
              <w:t>to</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be</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sz w:val="24"/>
                <w:szCs w:val="24"/>
                <w:lang w:val="ru-RU"/>
              </w:rPr>
              <w:t xml:space="preserve">в </w:t>
            </w:r>
            <w:r w:rsidRPr="000C7F17">
              <w:rPr>
                <w:rFonts w:ascii="Times New Roman" w:eastAsia="Times New Roman" w:hAnsi="Times New Roman" w:cs="Times New Roman"/>
                <w:sz w:val="24"/>
                <w:szCs w:val="24"/>
              </w:rPr>
              <w:t>Present</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sz w:val="24"/>
                <w:szCs w:val="24"/>
              </w:rPr>
              <w:t>Simple</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sz w:val="24"/>
                <w:szCs w:val="24"/>
              </w:rPr>
              <w:t>Tense</w:t>
            </w:r>
            <w:r w:rsidRPr="000C7F17">
              <w:rPr>
                <w:rFonts w:ascii="Times New Roman" w:eastAsia="Times New Roman" w:hAnsi="Times New Roman" w:cs="Times New Roman"/>
                <w:sz w:val="24"/>
                <w:szCs w:val="24"/>
                <w:lang w:val="ru-RU"/>
              </w:rPr>
              <w:t xml:space="preserve"> в составе таких фраз, как </w:t>
            </w:r>
            <w:r w:rsidRPr="000C7F17">
              <w:rPr>
                <w:rFonts w:ascii="Times New Roman" w:eastAsia="Times New Roman" w:hAnsi="Times New Roman" w:cs="Times New Roman"/>
                <w:i/>
                <w:sz w:val="24"/>
                <w:szCs w:val="24"/>
              </w:rPr>
              <w:t>I</w:t>
            </w:r>
            <w:r w:rsidRPr="000C7F17">
              <w:rPr>
                <w:rFonts w:ascii="Times New Roman" w:eastAsia="Times New Roman" w:hAnsi="Times New Roman" w:cs="Times New Roman"/>
                <w:sz w:val="24"/>
                <w:szCs w:val="24"/>
                <w:lang w:val="ru-RU"/>
              </w:rPr>
              <w:t>'</w:t>
            </w:r>
            <w:r w:rsidRPr="000C7F17">
              <w:rPr>
                <w:rFonts w:ascii="Times New Roman" w:eastAsia="Times New Roman" w:hAnsi="Times New Roman" w:cs="Times New Roman"/>
                <w:i/>
                <w:sz w:val="24"/>
                <w:szCs w:val="24"/>
              </w:rPr>
              <w:t>m</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Dima</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i/>
                <w:sz w:val="24"/>
                <w:szCs w:val="24"/>
              </w:rPr>
              <w:t>I</w:t>
            </w:r>
            <w:r w:rsidRPr="000C7F17">
              <w:rPr>
                <w:rFonts w:ascii="Times New Roman" w:eastAsia="Times New Roman" w:hAnsi="Times New Roman" w:cs="Times New Roman"/>
                <w:sz w:val="24"/>
                <w:szCs w:val="24"/>
                <w:lang w:val="ru-RU"/>
              </w:rPr>
              <w:t>'</w:t>
            </w:r>
            <w:r w:rsidRPr="000C7F17">
              <w:rPr>
                <w:rFonts w:ascii="Times New Roman" w:eastAsia="Times New Roman" w:hAnsi="Times New Roman" w:cs="Times New Roman"/>
                <w:i/>
                <w:sz w:val="24"/>
                <w:szCs w:val="24"/>
              </w:rPr>
              <w:t>m</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eight</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i/>
                <w:sz w:val="24"/>
                <w:szCs w:val="24"/>
              </w:rPr>
              <w:t>I</w:t>
            </w:r>
            <w:r w:rsidRPr="000C7F17">
              <w:rPr>
                <w:rFonts w:ascii="Times New Roman" w:eastAsia="Times New Roman" w:hAnsi="Times New Roman" w:cs="Times New Roman"/>
                <w:sz w:val="24"/>
                <w:szCs w:val="24"/>
              </w:rPr>
              <w:t xml:space="preserve">' </w:t>
            </w:r>
            <w:r w:rsidRPr="000C7F17">
              <w:rPr>
                <w:rFonts w:ascii="Times New Roman" w:eastAsia="Times New Roman" w:hAnsi="Times New Roman" w:cs="Times New Roman"/>
                <w:i/>
                <w:sz w:val="24"/>
                <w:szCs w:val="24"/>
              </w:rPr>
              <w:t>fine</w:t>
            </w:r>
            <w:r w:rsidRPr="000C7F17">
              <w:rPr>
                <w:rFonts w:ascii="Times New Roman" w:eastAsia="Times New Roman" w:hAnsi="Times New Roman" w:cs="Times New Roman"/>
                <w:sz w:val="24"/>
                <w:szCs w:val="24"/>
              </w:rPr>
              <w:t xml:space="preserve">. </w:t>
            </w:r>
            <w:r w:rsidRPr="000C7F17">
              <w:rPr>
                <w:rFonts w:ascii="Times New Roman" w:eastAsia="Times New Roman" w:hAnsi="Times New Roman" w:cs="Times New Roman"/>
                <w:i/>
                <w:sz w:val="24"/>
                <w:szCs w:val="24"/>
              </w:rPr>
              <w:t>I</w:t>
            </w:r>
            <w:r w:rsidRPr="000C7F17">
              <w:rPr>
                <w:rFonts w:ascii="Times New Roman" w:eastAsia="Times New Roman" w:hAnsi="Times New Roman" w:cs="Times New Roman"/>
                <w:sz w:val="24"/>
                <w:szCs w:val="24"/>
              </w:rPr>
              <w:t>'</w:t>
            </w:r>
            <w:r w:rsidRPr="000C7F17">
              <w:rPr>
                <w:rFonts w:ascii="Times New Roman" w:eastAsia="Times New Roman" w:hAnsi="Times New Roman" w:cs="Times New Roman"/>
                <w:i/>
                <w:sz w:val="24"/>
                <w:szCs w:val="24"/>
              </w:rPr>
              <w:t>m sorry</w:t>
            </w:r>
            <w:r w:rsidRPr="000C7F17">
              <w:rPr>
                <w:rFonts w:ascii="Times New Roman" w:eastAsia="Times New Roman" w:hAnsi="Times New Roman" w:cs="Times New Roman"/>
                <w:sz w:val="24"/>
                <w:szCs w:val="24"/>
              </w:rPr>
              <w:t xml:space="preserve">. </w:t>
            </w:r>
            <w:r w:rsidRPr="000C7F17">
              <w:rPr>
                <w:rFonts w:ascii="Times New Roman" w:eastAsia="Times New Roman" w:hAnsi="Times New Roman" w:cs="Times New Roman"/>
                <w:i/>
                <w:sz w:val="24"/>
                <w:szCs w:val="24"/>
              </w:rPr>
              <w:t>It</w:t>
            </w:r>
            <w:r w:rsidRPr="000C7F17">
              <w:rPr>
                <w:rFonts w:ascii="Times New Roman" w:eastAsia="Times New Roman" w:hAnsi="Times New Roman" w:cs="Times New Roman"/>
                <w:sz w:val="24"/>
                <w:szCs w:val="24"/>
              </w:rPr>
              <w:t>'</w:t>
            </w:r>
            <w:r w:rsidRPr="000C7F17">
              <w:rPr>
                <w:rFonts w:ascii="Times New Roman" w:eastAsia="Times New Roman" w:hAnsi="Times New Roman" w:cs="Times New Roman"/>
                <w:i/>
                <w:sz w:val="24"/>
                <w:szCs w:val="24"/>
              </w:rPr>
              <w:t xml:space="preserve">s </w:t>
            </w:r>
            <w:r w:rsidRPr="000C7F17">
              <w:rPr>
                <w:rFonts w:ascii="Times New Roman" w:eastAsia="Times New Roman" w:hAnsi="Times New Roman" w:cs="Times New Roman"/>
                <w:sz w:val="24"/>
                <w:szCs w:val="24"/>
              </w:rPr>
              <w:t>...</w:t>
            </w:r>
            <w:r w:rsidRPr="000C7F17">
              <w:rPr>
                <w:rFonts w:ascii="Times New Roman" w:eastAsia="Times New Roman" w:hAnsi="Times New Roman" w:cs="Times New Roman"/>
                <w:i/>
                <w:sz w:val="24"/>
                <w:szCs w:val="24"/>
              </w:rPr>
              <w:t>Is it</w:t>
            </w:r>
            <w:r w:rsidRPr="000C7F17">
              <w:rPr>
                <w:rFonts w:ascii="Times New Roman" w:eastAsia="Times New Roman" w:hAnsi="Times New Roman" w:cs="Times New Roman"/>
                <w:sz w:val="24"/>
                <w:szCs w:val="24"/>
              </w:rPr>
              <w:t xml:space="preserve">? </w:t>
            </w:r>
            <w:r w:rsidRPr="000C7F17">
              <w:rPr>
                <w:rFonts w:ascii="Times New Roman" w:eastAsia="Times New Roman" w:hAnsi="Times New Roman" w:cs="Times New Roman"/>
                <w:i/>
                <w:sz w:val="24"/>
                <w:szCs w:val="24"/>
              </w:rPr>
              <w:t>What</w:t>
            </w:r>
            <w:r w:rsidRPr="000C7F17">
              <w:rPr>
                <w:rFonts w:ascii="Times New Roman" w:eastAsia="Times New Roman" w:hAnsi="Times New Roman" w:cs="Times New Roman"/>
                <w:sz w:val="24"/>
                <w:szCs w:val="24"/>
              </w:rPr>
              <w:t>'</w:t>
            </w:r>
            <w:r w:rsidRPr="000C7F17">
              <w:rPr>
                <w:rFonts w:ascii="Times New Roman" w:eastAsia="Times New Roman" w:hAnsi="Times New Roman" w:cs="Times New Roman"/>
                <w:i/>
                <w:sz w:val="24"/>
                <w:szCs w:val="24"/>
              </w:rPr>
              <w:t xml:space="preserve">s </w:t>
            </w:r>
            <w:r w:rsidRPr="000C7F17">
              <w:rPr>
                <w:rFonts w:ascii="Times New Roman" w:eastAsia="Times New Roman" w:hAnsi="Times New Roman" w:cs="Times New Roman"/>
                <w:sz w:val="24"/>
                <w:szCs w:val="24"/>
              </w:rPr>
              <w:t xml:space="preserve">...? </w:t>
            </w:r>
          </w:p>
        </w:tc>
      </w:tr>
      <w:tr w:rsidR="000C7F17" w:rsidRPr="00D75C16" w:rsidTr="005338ED">
        <w:trPr>
          <w:trHeight w:val="655"/>
        </w:trPr>
        <w:tc>
          <w:tcPr>
            <w:tcW w:w="104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0"/>
              <w:jc w:val="center"/>
              <w:rPr>
                <w:sz w:val="24"/>
                <w:szCs w:val="24"/>
              </w:rPr>
            </w:pPr>
            <w:r w:rsidRPr="000C7F17">
              <w:rPr>
                <w:rFonts w:ascii="Times New Roman" w:eastAsia="Times New Roman" w:hAnsi="Times New Roman" w:cs="Times New Roman"/>
                <w:sz w:val="24"/>
                <w:szCs w:val="24"/>
              </w:rPr>
              <w:t xml:space="preserve">2.4.8 </w:t>
            </w:r>
          </w:p>
        </w:tc>
        <w:tc>
          <w:tcPr>
            <w:tcW w:w="902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Распознавать и употреблять в устной и письменной речи предложения с краткими глагольными формами </w:t>
            </w:r>
          </w:p>
        </w:tc>
      </w:tr>
      <w:tr w:rsidR="000C7F17" w:rsidRPr="00D75C16" w:rsidTr="005338ED">
        <w:trPr>
          <w:trHeight w:val="982"/>
        </w:trPr>
        <w:tc>
          <w:tcPr>
            <w:tcW w:w="104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0"/>
              <w:jc w:val="center"/>
              <w:rPr>
                <w:sz w:val="24"/>
                <w:szCs w:val="24"/>
              </w:rPr>
            </w:pPr>
            <w:r w:rsidRPr="000C7F17">
              <w:rPr>
                <w:rFonts w:ascii="Times New Roman" w:eastAsia="Times New Roman" w:hAnsi="Times New Roman" w:cs="Times New Roman"/>
                <w:sz w:val="24"/>
                <w:szCs w:val="24"/>
              </w:rPr>
              <w:t xml:space="preserve">2.4.9 </w:t>
            </w:r>
          </w:p>
        </w:tc>
        <w:tc>
          <w:tcPr>
            <w:tcW w:w="902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firstLine="2"/>
              <w:jc w:val="both"/>
              <w:rPr>
                <w:sz w:val="24"/>
                <w:szCs w:val="24"/>
                <w:lang w:val="ru-RU"/>
              </w:rPr>
            </w:pPr>
            <w:r w:rsidRPr="000C7F17">
              <w:rPr>
                <w:rFonts w:ascii="Times New Roman" w:eastAsia="Times New Roman" w:hAnsi="Times New Roman" w:cs="Times New Roman"/>
                <w:sz w:val="24"/>
                <w:szCs w:val="24"/>
                <w:lang w:val="ru-RU"/>
              </w:rPr>
              <w:t xml:space="preserve">Распознавать и употреблять в устной и письменной речи повелительное наклонение: побудительные предложения в </w:t>
            </w:r>
          </w:p>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утвердительной форме (</w:t>
            </w:r>
            <w:r w:rsidRPr="000C7F17">
              <w:rPr>
                <w:rFonts w:ascii="Times New Roman" w:eastAsia="Times New Roman" w:hAnsi="Times New Roman" w:cs="Times New Roman"/>
                <w:i/>
                <w:sz w:val="24"/>
                <w:szCs w:val="24"/>
              </w:rPr>
              <w:t>Come</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in</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i/>
                <w:sz w:val="24"/>
                <w:szCs w:val="24"/>
              </w:rPr>
              <w:t>please</w:t>
            </w:r>
            <w:r w:rsidRPr="000C7F17">
              <w:rPr>
                <w:rFonts w:ascii="Times New Roman" w:eastAsia="Times New Roman" w:hAnsi="Times New Roman" w:cs="Times New Roman"/>
                <w:sz w:val="24"/>
                <w:szCs w:val="24"/>
                <w:lang w:val="ru-RU"/>
              </w:rPr>
              <w:t xml:space="preserve">.) </w:t>
            </w:r>
          </w:p>
        </w:tc>
      </w:tr>
      <w:tr w:rsidR="000C7F17" w:rsidRPr="00D75C16" w:rsidTr="005338ED">
        <w:trPr>
          <w:trHeight w:val="721"/>
        </w:trPr>
        <w:tc>
          <w:tcPr>
            <w:tcW w:w="104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0"/>
              <w:jc w:val="center"/>
              <w:rPr>
                <w:sz w:val="24"/>
                <w:szCs w:val="24"/>
              </w:rPr>
            </w:pPr>
            <w:r w:rsidRPr="000C7F17">
              <w:rPr>
                <w:rFonts w:ascii="Times New Roman" w:eastAsia="Times New Roman" w:hAnsi="Times New Roman" w:cs="Times New Roman"/>
                <w:sz w:val="24"/>
                <w:szCs w:val="24"/>
              </w:rPr>
              <w:t xml:space="preserve">2.4.10 </w:t>
            </w:r>
          </w:p>
        </w:tc>
        <w:tc>
          <w:tcPr>
            <w:tcW w:w="902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Распознавать и употреблять в устной и письменной настоящее простое время </w:t>
            </w:r>
          </w:p>
          <w:p w:rsidR="000C7F17" w:rsidRPr="000C7F17" w:rsidRDefault="000C7F17" w:rsidP="000C7F17">
            <w:pPr>
              <w:spacing w:before="0" w:beforeAutospacing="0" w:after="0" w:afterAutospacing="0"/>
              <w:ind w:right="105"/>
              <w:jc w:val="both"/>
              <w:rPr>
                <w:sz w:val="24"/>
                <w:szCs w:val="24"/>
                <w:lang w:val="ru-RU"/>
              </w:rPr>
            </w:pPr>
            <w:r w:rsidRPr="000C7F17">
              <w:rPr>
                <w:rFonts w:ascii="Times New Roman" w:eastAsia="Times New Roman" w:hAnsi="Times New Roman" w:cs="Times New Roman"/>
                <w:sz w:val="24"/>
                <w:szCs w:val="24"/>
                <w:lang w:val="ru-RU"/>
              </w:rPr>
              <w:t>(</w:t>
            </w:r>
            <w:r w:rsidRPr="000C7F17">
              <w:rPr>
                <w:rFonts w:ascii="Times New Roman" w:eastAsia="Times New Roman" w:hAnsi="Times New Roman" w:cs="Times New Roman"/>
                <w:sz w:val="24"/>
                <w:szCs w:val="24"/>
              </w:rPr>
              <w:t>Present</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sz w:val="24"/>
                <w:szCs w:val="24"/>
              </w:rPr>
              <w:t>Simple</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sz w:val="24"/>
                <w:szCs w:val="24"/>
              </w:rPr>
              <w:t>Tense</w:t>
            </w:r>
            <w:r w:rsidRPr="000C7F17">
              <w:rPr>
                <w:rFonts w:ascii="Times New Roman" w:eastAsia="Times New Roman" w:hAnsi="Times New Roman" w:cs="Times New Roman"/>
                <w:sz w:val="24"/>
                <w:szCs w:val="24"/>
                <w:lang w:val="ru-RU"/>
              </w:rPr>
              <w:t xml:space="preserve">) в повествовательных (утвердительных и отрицательных) и вопросительных (общий и специальный вопросы) предложениях </w:t>
            </w:r>
          </w:p>
        </w:tc>
      </w:tr>
      <w:tr w:rsidR="000C7F17" w:rsidRPr="000C7F17" w:rsidTr="005338ED">
        <w:trPr>
          <w:trHeight w:val="501"/>
        </w:trPr>
        <w:tc>
          <w:tcPr>
            <w:tcW w:w="104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0"/>
              <w:jc w:val="center"/>
              <w:rPr>
                <w:sz w:val="24"/>
                <w:szCs w:val="24"/>
              </w:rPr>
            </w:pPr>
            <w:r w:rsidRPr="000C7F17">
              <w:rPr>
                <w:rFonts w:ascii="Times New Roman" w:eastAsia="Times New Roman" w:hAnsi="Times New Roman" w:cs="Times New Roman"/>
                <w:sz w:val="24"/>
                <w:szCs w:val="24"/>
              </w:rPr>
              <w:t xml:space="preserve">2.4.11 </w:t>
            </w:r>
          </w:p>
        </w:tc>
        <w:tc>
          <w:tcPr>
            <w:tcW w:w="902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9"/>
              <w:rPr>
                <w:sz w:val="24"/>
                <w:szCs w:val="24"/>
                <w:lang w:val="ru-RU"/>
              </w:rPr>
            </w:pPr>
            <w:r w:rsidRPr="000C7F17">
              <w:rPr>
                <w:rFonts w:ascii="Times New Roman" w:eastAsia="Times New Roman" w:hAnsi="Times New Roman" w:cs="Times New Roman"/>
                <w:sz w:val="24"/>
                <w:szCs w:val="24"/>
                <w:lang w:val="ru-RU"/>
              </w:rPr>
              <w:t xml:space="preserve">Распознавать и употреблять в устной и письменной речи глагольную </w:t>
            </w:r>
          </w:p>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конструкцию </w:t>
            </w:r>
            <w:r w:rsidRPr="000C7F17">
              <w:rPr>
                <w:rFonts w:ascii="Times New Roman" w:eastAsia="Times New Roman" w:hAnsi="Times New Roman" w:cs="Times New Roman"/>
                <w:i/>
                <w:sz w:val="24"/>
                <w:szCs w:val="24"/>
              </w:rPr>
              <w:t xml:space="preserve">have got </w:t>
            </w:r>
            <w:r w:rsidRPr="000C7F17">
              <w:rPr>
                <w:rFonts w:ascii="Times New Roman" w:eastAsia="Times New Roman" w:hAnsi="Times New Roman" w:cs="Times New Roman"/>
                <w:sz w:val="24"/>
                <w:szCs w:val="24"/>
              </w:rPr>
              <w:t>(</w:t>
            </w:r>
            <w:r w:rsidRPr="000C7F17">
              <w:rPr>
                <w:rFonts w:ascii="Times New Roman" w:eastAsia="Times New Roman" w:hAnsi="Times New Roman" w:cs="Times New Roman"/>
                <w:i/>
                <w:sz w:val="24"/>
                <w:szCs w:val="24"/>
              </w:rPr>
              <w:t>I</w:t>
            </w:r>
            <w:r w:rsidRPr="000C7F17">
              <w:rPr>
                <w:rFonts w:ascii="Times New Roman" w:eastAsia="Times New Roman" w:hAnsi="Times New Roman" w:cs="Times New Roman"/>
                <w:sz w:val="24"/>
                <w:szCs w:val="24"/>
              </w:rPr>
              <w:t>'</w:t>
            </w:r>
            <w:r w:rsidRPr="000C7F17">
              <w:rPr>
                <w:rFonts w:ascii="Times New Roman" w:eastAsia="Times New Roman" w:hAnsi="Times New Roman" w:cs="Times New Roman"/>
                <w:i/>
                <w:sz w:val="24"/>
                <w:szCs w:val="24"/>
              </w:rPr>
              <w:t>ve got</w:t>
            </w:r>
            <w:r w:rsidRPr="000C7F17">
              <w:rPr>
                <w:rFonts w:ascii="Times New Roman" w:eastAsia="Times New Roman" w:hAnsi="Times New Roman" w:cs="Times New Roman"/>
                <w:sz w:val="24"/>
                <w:szCs w:val="24"/>
              </w:rPr>
              <w:t xml:space="preserve">... </w:t>
            </w:r>
            <w:r w:rsidRPr="000C7F17">
              <w:rPr>
                <w:rFonts w:ascii="Times New Roman" w:eastAsia="Times New Roman" w:hAnsi="Times New Roman" w:cs="Times New Roman"/>
                <w:i/>
                <w:sz w:val="24"/>
                <w:szCs w:val="24"/>
              </w:rPr>
              <w:t>Have you got</w:t>
            </w:r>
            <w:r w:rsidRPr="000C7F17">
              <w:rPr>
                <w:rFonts w:ascii="Times New Roman" w:eastAsia="Times New Roman" w:hAnsi="Times New Roman" w:cs="Times New Roman"/>
                <w:sz w:val="24"/>
                <w:szCs w:val="24"/>
              </w:rPr>
              <w:t xml:space="preserve">...) </w:t>
            </w:r>
          </w:p>
        </w:tc>
      </w:tr>
      <w:tr w:rsidR="000C7F17" w:rsidRPr="00D75C16" w:rsidTr="005338ED">
        <w:trPr>
          <w:trHeight w:val="784"/>
        </w:trPr>
        <w:tc>
          <w:tcPr>
            <w:tcW w:w="104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0"/>
              <w:jc w:val="center"/>
              <w:rPr>
                <w:sz w:val="24"/>
                <w:szCs w:val="24"/>
              </w:rPr>
            </w:pPr>
            <w:r w:rsidRPr="000C7F17">
              <w:rPr>
                <w:rFonts w:ascii="Times New Roman" w:eastAsia="Times New Roman" w:hAnsi="Times New Roman" w:cs="Times New Roman"/>
                <w:sz w:val="24"/>
                <w:szCs w:val="24"/>
              </w:rPr>
              <w:lastRenderedPageBreak/>
              <w:t xml:space="preserve">2.4.12 </w:t>
            </w:r>
          </w:p>
        </w:tc>
        <w:tc>
          <w:tcPr>
            <w:tcW w:w="902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Распознавать и употреблять в устной и письменной речи модальный </w:t>
            </w:r>
          </w:p>
          <w:p w:rsidR="000C7F17" w:rsidRPr="000C7F17" w:rsidRDefault="000C7F17" w:rsidP="000C7F17">
            <w:pPr>
              <w:spacing w:before="0" w:beforeAutospacing="0" w:after="0" w:afterAutospacing="0"/>
              <w:ind w:right="1097"/>
              <w:jc w:val="both"/>
              <w:rPr>
                <w:sz w:val="24"/>
                <w:szCs w:val="24"/>
                <w:lang w:val="ru-RU"/>
              </w:rPr>
            </w:pPr>
            <w:r w:rsidRPr="000C7F17">
              <w:rPr>
                <w:rFonts w:ascii="Times New Roman" w:eastAsia="Times New Roman" w:hAnsi="Times New Roman" w:cs="Times New Roman"/>
                <w:sz w:val="24"/>
                <w:szCs w:val="24"/>
                <w:lang w:val="ru-RU"/>
              </w:rPr>
              <w:t xml:space="preserve">глагол </w:t>
            </w:r>
            <w:r w:rsidRPr="000C7F17">
              <w:rPr>
                <w:rFonts w:ascii="Times New Roman" w:eastAsia="Times New Roman" w:hAnsi="Times New Roman" w:cs="Times New Roman"/>
                <w:i/>
                <w:sz w:val="24"/>
                <w:szCs w:val="24"/>
              </w:rPr>
              <w:t>can</w:t>
            </w:r>
            <w:r w:rsidRPr="000C7F17">
              <w:rPr>
                <w:rFonts w:ascii="Times New Roman" w:eastAsia="Times New Roman" w:hAnsi="Times New Roman" w:cs="Times New Roman"/>
                <w:sz w:val="24"/>
                <w:szCs w:val="24"/>
                <w:lang w:val="ru-RU"/>
              </w:rPr>
              <w:t>/</w:t>
            </w:r>
            <w:r w:rsidRPr="000C7F17">
              <w:rPr>
                <w:rFonts w:ascii="Times New Roman" w:eastAsia="Times New Roman" w:hAnsi="Times New Roman" w:cs="Times New Roman"/>
                <w:i/>
                <w:sz w:val="24"/>
                <w:szCs w:val="24"/>
              </w:rPr>
              <w:t>can</w:t>
            </w:r>
            <w:r w:rsidRPr="000C7F17">
              <w:rPr>
                <w:rFonts w:ascii="Times New Roman" w:eastAsia="Times New Roman" w:hAnsi="Times New Roman" w:cs="Times New Roman"/>
                <w:sz w:val="24"/>
                <w:szCs w:val="24"/>
                <w:lang w:val="ru-RU"/>
              </w:rPr>
              <w:t>'</w:t>
            </w:r>
            <w:r w:rsidRPr="000C7F17">
              <w:rPr>
                <w:rFonts w:ascii="Times New Roman" w:eastAsia="Times New Roman" w:hAnsi="Times New Roman" w:cs="Times New Roman"/>
                <w:i/>
                <w:sz w:val="24"/>
                <w:szCs w:val="24"/>
              </w:rPr>
              <w:t>t</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sz w:val="24"/>
                <w:szCs w:val="24"/>
                <w:lang w:val="ru-RU"/>
              </w:rPr>
              <w:t xml:space="preserve">для выражения умения (/ </w:t>
            </w:r>
            <w:r w:rsidRPr="000C7F17">
              <w:rPr>
                <w:rFonts w:ascii="Times New Roman" w:eastAsia="Times New Roman" w:hAnsi="Times New Roman" w:cs="Times New Roman"/>
                <w:i/>
                <w:sz w:val="24"/>
                <w:szCs w:val="24"/>
              </w:rPr>
              <w:t>can</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ride</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a</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bike</w:t>
            </w:r>
            <w:r w:rsidRPr="000C7F17">
              <w:rPr>
                <w:rFonts w:ascii="Times New Roman" w:eastAsia="Times New Roman" w:hAnsi="Times New Roman" w:cs="Times New Roman"/>
                <w:sz w:val="24"/>
                <w:szCs w:val="24"/>
                <w:lang w:val="ru-RU"/>
              </w:rPr>
              <w:t>.) и отсутствия умения (</w:t>
            </w:r>
            <w:r w:rsidRPr="000C7F17">
              <w:rPr>
                <w:rFonts w:ascii="Times New Roman" w:eastAsia="Times New Roman" w:hAnsi="Times New Roman" w:cs="Times New Roman"/>
                <w:i/>
                <w:sz w:val="24"/>
                <w:szCs w:val="24"/>
              </w:rPr>
              <w:t>I</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can</w:t>
            </w:r>
            <w:r w:rsidRPr="000C7F17">
              <w:rPr>
                <w:rFonts w:ascii="Times New Roman" w:eastAsia="Times New Roman" w:hAnsi="Times New Roman" w:cs="Times New Roman"/>
                <w:sz w:val="24"/>
                <w:szCs w:val="24"/>
                <w:lang w:val="ru-RU"/>
              </w:rPr>
              <w:t>'</w:t>
            </w:r>
            <w:r w:rsidRPr="000C7F17">
              <w:rPr>
                <w:rFonts w:ascii="Times New Roman" w:eastAsia="Times New Roman" w:hAnsi="Times New Roman" w:cs="Times New Roman"/>
                <w:i/>
                <w:sz w:val="24"/>
                <w:szCs w:val="24"/>
              </w:rPr>
              <w:t>t</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ride</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a</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bike</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i/>
                <w:sz w:val="24"/>
                <w:szCs w:val="24"/>
              </w:rPr>
              <w:t>can</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sz w:val="24"/>
                <w:szCs w:val="24"/>
                <w:lang w:val="ru-RU"/>
              </w:rPr>
              <w:t>для получения разрешения (</w:t>
            </w:r>
            <w:r w:rsidRPr="000C7F17">
              <w:rPr>
                <w:rFonts w:ascii="Times New Roman" w:eastAsia="Times New Roman" w:hAnsi="Times New Roman" w:cs="Times New Roman"/>
                <w:i/>
                <w:sz w:val="24"/>
                <w:szCs w:val="24"/>
              </w:rPr>
              <w:t>Can</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I</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go</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out</w:t>
            </w:r>
            <w:r w:rsidRPr="000C7F17">
              <w:rPr>
                <w:rFonts w:ascii="Times New Roman" w:eastAsia="Times New Roman" w:hAnsi="Times New Roman" w:cs="Times New Roman"/>
                <w:sz w:val="24"/>
                <w:szCs w:val="24"/>
                <w:lang w:val="ru-RU"/>
              </w:rPr>
              <w:t xml:space="preserve">?) </w:t>
            </w:r>
          </w:p>
        </w:tc>
      </w:tr>
      <w:tr w:rsidR="000C7F17" w:rsidRPr="00D75C16" w:rsidTr="005338ED">
        <w:trPr>
          <w:trHeight w:val="980"/>
        </w:trPr>
        <w:tc>
          <w:tcPr>
            <w:tcW w:w="104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0"/>
              <w:jc w:val="center"/>
              <w:rPr>
                <w:sz w:val="24"/>
                <w:szCs w:val="24"/>
              </w:rPr>
            </w:pPr>
            <w:r w:rsidRPr="000C7F17">
              <w:rPr>
                <w:rFonts w:ascii="Times New Roman" w:eastAsia="Times New Roman" w:hAnsi="Times New Roman" w:cs="Times New Roman"/>
                <w:sz w:val="24"/>
                <w:szCs w:val="24"/>
              </w:rPr>
              <w:t xml:space="preserve">2.4.13 </w:t>
            </w:r>
          </w:p>
        </w:tc>
        <w:tc>
          <w:tcPr>
            <w:tcW w:w="902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784"/>
              <w:jc w:val="both"/>
              <w:rPr>
                <w:sz w:val="24"/>
                <w:szCs w:val="24"/>
                <w:lang w:val="ru-RU"/>
              </w:rPr>
            </w:pPr>
            <w:r w:rsidRPr="000C7F17">
              <w:rPr>
                <w:rFonts w:ascii="Times New Roman" w:eastAsia="Times New Roman" w:hAnsi="Times New Roman" w:cs="Times New Roman"/>
                <w:sz w:val="24"/>
                <w:szCs w:val="24"/>
                <w:lang w:val="ru-RU"/>
              </w:rPr>
              <w:t xml:space="preserve">Распознавать и употреблять в устной и письменной речи определённый, неопределённый и нулевой артикли с именами существительными (наиболее распространённые случаи) </w:t>
            </w:r>
          </w:p>
        </w:tc>
      </w:tr>
      <w:tr w:rsidR="000C7F17" w:rsidRPr="00D75C16" w:rsidTr="005338ED">
        <w:trPr>
          <w:trHeight w:val="341"/>
        </w:trPr>
        <w:tc>
          <w:tcPr>
            <w:tcW w:w="104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0"/>
              <w:jc w:val="center"/>
              <w:rPr>
                <w:sz w:val="24"/>
                <w:szCs w:val="24"/>
              </w:rPr>
            </w:pPr>
            <w:r w:rsidRPr="000C7F17">
              <w:rPr>
                <w:rFonts w:ascii="Times New Roman" w:eastAsia="Times New Roman" w:hAnsi="Times New Roman" w:cs="Times New Roman"/>
                <w:sz w:val="24"/>
                <w:szCs w:val="24"/>
              </w:rPr>
              <w:t xml:space="preserve">2.4.14 </w:t>
            </w:r>
          </w:p>
        </w:tc>
        <w:tc>
          <w:tcPr>
            <w:tcW w:w="902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Распознавать и употреблять в устной и письменной речи </w:t>
            </w:r>
            <w:r w:rsidR="005338ED" w:rsidRPr="000C7F17">
              <w:rPr>
                <w:rFonts w:ascii="Times New Roman" w:eastAsia="Times New Roman" w:hAnsi="Times New Roman" w:cs="Times New Roman"/>
                <w:sz w:val="24"/>
                <w:szCs w:val="24"/>
                <w:lang w:val="ru-RU"/>
              </w:rPr>
              <w:t>существительные во множественном числе, образованные по правилу, и исключения (</w:t>
            </w:r>
            <w:r w:rsidR="005338ED" w:rsidRPr="000C7F17">
              <w:rPr>
                <w:rFonts w:ascii="Times New Roman" w:eastAsia="Times New Roman" w:hAnsi="Times New Roman" w:cs="Times New Roman"/>
                <w:i/>
                <w:sz w:val="24"/>
                <w:szCs w:val="24"/>
              </w:rPr>
              <w:t>a</w:t>
            </w:r>
            <w:r w:rsidR="005338ED" w:rsidRPr="000C7F17">
              <w:rPr>
                <w:rFonts w:ascii="Times New Roman" w:eastAsia="Times New Roman" w:hAnsi="Times New Roman" w:cs="Times New Roman"/>
                <w:i/>
                <w:sz w:val="24"/>
                <w:szCs w:val="24"/>
                <w:lang w:val="ru-RU"/>
              </w:rPr>
              <w:t xml:space="preserve"> </w:t>
            </w:r>
            <w:r w:rsidR="005338ED" w:rsidRPr="000C7F17">
              <w:rPr>
                <w:rFonts w:ascii="Times New Roman" w:eastAsia="Times New Roman" w:hAnsi="Times New Roman" w:cs="Times New Roman"/>
                <w:i/>
                <w:sz w:val="24"/>
                <w:szCs w:val="24"/>
              </w:rPr>
              <w:t>pen</w:t>
            </w:r>
            <w:r w:rsidR="005338ED" w:rsidRPr="000C7F17">
              <w:rPr>
                <w:rFonts w:ascii="Times New Roman" w:eastAsia="Times New Roman" w:hAnsi="Times New Roman" w:cs="Times New Roman"/>
                <w:i/>
                <w:sz w:val="24"/>
                <w:szCs w:val="24"/>
                <w:lang w:val="ru-RU"/>
              </w:rPr>
              <w:t xml:space="preserve"> </w:t>
            </w:r>
            <w:r w:rsidR="005338ED" w:rsidRPr="000C7F17">
              <w:rPr>
                <w:rFonts w:ascii="Times New Roman" w:eastAsia="Times New Roman" w:hAnsi="Times New Roman" w:cs="Times New Roman"/>
                <w:sz w:val="24"/>
                <w:szCs w:val="24"/>
                <w:lang w:val="ru-RU"/>
              </w:rPr>
              <w:t xml:space="preserve">- </w:t>
            </w:r>
            <w:r w:rsidR="005338ED" w:rsidRPr="000C7F17">
              <w:rPr>
                <w:rFonts w:ascii="Times New Roman" w:eastAsia="Times New Roman" w:hAnsi="Times New Roman" w:cs="Times New Roman"/>
                <w:i/>
                <w:sz w:val="24"/>
                <w:szCs w:val="24"/>
              </w:rPr>
              <w:t>pens</w:t>
            </w:r>
            <w:r w:rsidR="005338ED" w:rsidRPr="000C7F17">
              <w:rPr>
                <w:rFonts w:ascii="Times New Roman" w:eastAsia="Times New Roman" w:hAnsi="Times New Roman" w:cs="Times New Roman"/>
                <w:sz w:val="24"/>
                <w:szCs w:val="24"/>
                <w:lang w:val="ru-RU"/>
              </w:rPr>
              <w:t xml:space="preserve">; </w:t>
            </w:r>
            <w:r w:rsidR="005338ED" w:rsidRPr="000C7F17">
              <w:rPr>
                <w:rFonts w:ascii="Times New Roman" w:eastAsia="Times New Roman" w:hAnsi="Times New Roman" w:cs="Times New Roman"/>
                <w:i/>
                <w:sz w:val="24"/>
                <w:szCs w:val="24"/>
              </w:rPr>
              <w:t>a</w:t>
            </w:r>
            <w:r w:rsidR="005338ED" w:rsidRPr="000C7F17">
              <w:rPr>
                <w:rFonts w:ascii="Times New Roman" w:eastAsia="Times New Roman" w:hAnsi="Times New Roman" w:cs="Times New Roman"/>
                <w:i/>
                <w:sz w:val="24"/>
                <w:szCs w:val="24"/>
                <w:lang w:val="ru-RU"/>
              </w:rPr>
              <w:t xml:space="preserve"> </w:t>
            </w:r>
            <w:r w:rsidR="005338ED" w:rsidRPr="000C7F17">
              <w:rPr>
                <w:rFonts w:ascii="Times New Roman" w:eastAsia="Times New Roman" w:hAnsi="Times New Roman" w:cs="Times New Roman"/>
                <w:i/>
                <w:sz w:val="24"/>
                <w:szCs w:val="24"/>
              </w:rPr>
              <w:t>man</w:t>
            </w:r>
            <w:r w:rsidR="005338ED" w:rsidRPr="000C7F17">
              <w:rPr>
                <w:rFonts w:ascii="Times New Roman" w:eastAsia="Times New Roman" w:hAnsi="Times New Roman" w:cs="Times New Roman"/>
                <w:i/>
                <w:sz w:val="24"/>
                <w:szCs w:val="24"/>
                <w:lang w:val="ru-RU"/>
              </w:rPr>
              <w:t xml:space="preserve"> </w:t>
            </w:r>
            <w:r w:rsidR="005338ED" w:rsidRPr="000C7F17">
              <w:rPr>
                <w:rFonts w:ascii="Times New Roman" w:eastAsia="Times New Roman" w:hAnsi="Times New Roman" w:cs="Times New Roman"/>
                <w:sz w:val="24"/>
                <w:szCs w:val="24"/>
                <w:lang w:val="ru-RU"/>
              </w:rPr>
              <w:t xml:space="preserve">- </w:t>
            </w:r>
            <w:r w:rsidR="005338ED" w:rsidRPr="000C7F17">
              <w:rPr>
                <w:rFonts w:ascii="Times New Roman" w:eastAsia="Times New Roman" w:hAnsi="Times New Roman" w:cs="Times New Roman"/>
                <w:i/>
                <w:sz w:val="24"/>
                <w:szCs w:val="24"/>
              </w:rPr>
              <w:t>men</w:t>
            </w:r>
            <w:r w:rsidR="005338ED" w:rsidRPr="000C7F17">
              <w:rPr>
                <w:rFonts w:ascii="Times New Roman" w:eastAsia="Times New Roman" w:hAnsi="Times New Roman" w:cs="Times New Roman"/>
                <w:sz w:val="24"/>
                <w:szCs w:val="24"/>
                <w:lang w:val="ru-RU"/>
              </w:rPr>
              <w:t>)</w:t>
            </w:r>
          </w:p>
        </w:tc>
      </w:tr>
      <w:tr w:rsidR="000C7F17" w:rsidRPr="00D75C16" w:rsidTr="005338ED">
        <w:trPr>
          <w:trHeight w:val="658"/>
        </w:trPr>
        <w:tc>
          <w:tcPr>
            <w:tcW w:w="104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1"/>
              <w:jc w:val="center"/>
              <w:rPr>
                <w:sz w:val="24"/>
                <w:szCs w:val="24"/>
              </w:rPr>
            </w:pPr>
            <w:r w:rsidRPr="000C7F17">
              <w:rPr>
                <w:rFonts w:ascii="Times New Roman" w:eastAsia="Times New Roman" w:hAnsi="Times New Roman" w:cs="Times New Roman"/>
                <w:sz w:val="24"/>
                <w:szCs w:val="24"/>
              </w:rPr>
              <w:t xml:space="preserve">2.4.15 </w:t>
            </w:r>
          </w:p>
        </w:tc>
        <w:tc>
          <w:tcPr>
            <w:tcW w:w="902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Распознавать и употреблять в устной и письменной речи личные и притяжательные местоимения </w:t>
            </w:r>
          </w:p>
        </w:tc>
      </w:tr>
      <w:tr w:rsidR="000C7F17" w:rsidRPr="00D75C16" w:rsidTr="005338ED">
        <w:trPr>
          <w:trHeight w:val="658"/>
        </w:trPr>
        <w:tc>
          <w:tcPr>
            <w:tcW w:w="104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1"/>
              <w:jc w:val="center"/>
              <w:rPr>
                <w:sz w:val="24"/>
                <w:szCs w:val="24"/>
              </w:rPr>
            </w:pPr>
            <w:r w:rsidRPr="000C7F17">
              <w:rPr>
                <w:rFonts w:ascii="Times New Roman" w:eastAsia="Times New Roman" w:hAnsi="Times New Roman" w:cs="Times New Roman"/>
                <w:sz w:val="24"/>
                <w:szCs w:val="24"/>
              </w:rPr>
              <w:t xml:space="preserve">2.4.16 </w:t>
            </w:r>
          </w:p>
        </w:tc>
        <w:tc>
          <w:tcPr>
            <w:tcW w:w="902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Распознавать и употреблять в устной и письменной речи указательные местоимения </w:t>
            </w:r>
            <w:r w:rsidRPr="000C7F17">
              <w:rPr>
                <w:rFonts w:ascii="Times New Roman" w:eastAsia="Times New Roman" w:hAnsi="Times New Roman" w:cs="Times New Roman"/>
                <w:i/>
                <w:sz w:val="24"/>
                <w:szCs w:val="24"/>
              </w:rPr>
              <w:t>this</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i/>
                <w:sz w:val="24"/>
                <w:szCs w:val="24"/>
              </w:rPr>
              <w:t>these</w:t>
            </w:r>
            <w:r w:rsidRPr="000C7F17">
              <w:rPr>
                <w:rFonts w:ascii="Times New Roman" w:eastAsia="Times New Roman" w:hAnsi="Times New Roman" w:cs="Times New Roman"/>
                <w:i/>
                <w:sz w:val="24"/>
                <w:szCs w:val="24"/>
                <w:lang w:val="ru-RU"/>
              </w:rPr>
              <w:t xml:space="preserve"> </w:t>
            </w:r>
          </w:p>
        </w:tc>
      </w:tr>
      <w:tr w:rsidR="000C7F17" w:rsidRPr="00D75C16" w:rsidTr="005338ED">
        <w:trPr>
          <w:trHeight w:val="655"/>
        </w:trPr>
        <w:tc>
          <w:tcPr>
            <w:tcW w:w="104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1"/>
              <w:jc w:val="center"/>
              <w:rPr>
                <w:sz w:val="24"/>
                <w:szCs w:val="24"/>
              </w:rPr>
            </w:pPr>
            <w:r w:rsidRPr="000C7F17">
              <w:rPr>
                <w:rFonts w:ascii="Times New Roman" w:eastAsia="Times New Roman" w:hAnsi="Times New Roman" w:cs="Times New Roman"/>
                <w:sz w:val="24"/>
                <w:szCs w:val="24"/>
              </w:rPr>
              <w:t xml:space="preserve">2.4.17 </w:t>
            </w:r>
          </w:p>
        </w:tc>
        <w:tc>
          <w:tcPr>
            <w:tcW w:w="902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Распознавать и употреблять в устной и письменной речи количественные числительные (1-12) </w:t>
            </w:r>
          </w:p>
        </w:tc>
      </w:tr>
      <w:tr w:rsidR="000C7F17" w:rsidRPr="00D75C16" w:rsidTr="005338ED">
        <w:trPr>
          <w:trHeight w:val="658"/>
        </w:trPr>
        <w:tc>
          <w:tcPr>
            <w:tcW w:w="104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1"/>
              <w:jc w:val="center"/>
              <w:rPr>
                <w:sz w:val="24"/>
                <w:szCs w:val="24"/>
              </w:rPr>
            </w:pPr>
            <w:r w:rsidRPr="000C7F17">
              <w:rPr>
                <w:rFonts w:ascii="Times New Roman" w:eastAsia="Times New Roman" w:hAnsi="Times New Roman" w:cs="Times New Roman"/>
                <w:sz w:val="24"/>
                <w:szCs w:val="24"/>
              </w:rPr>
              <w:t xml:space="preserve">2.4.18 </w:t>
            </w:r>
          </w:p>
        </w:tc>
        <w:tc>
          <w:tcPr>
            <w:tcW w:w="902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Распознавать и употреблять в устной и письменной речи вопросительные слова </w:t>
            </w:r>
            <w:r w:rsidRPr="000C7F17">
              <w:rPr>
                <w:rFonts w:ascii="Times New Roman" w:eastAsia="Times New Roman" w:hAnsi="Times New Roman" w:cs="Times New Roman"/>
                <w:i/>
                <w:sz w:val="24"/>
                <w:szCs w:val="24"/>
              </w:rPr>
              <w:t>who</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i/>
                <w:sz w:val="24"/>
                <w:szCs w:val="24"/>
              </w:rPr>
              <w:t>what</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i/>
                <w:sz w:val="24"/>
                <w:szCs w:val="24"/>
              </w:rPr>
              <w:t>how</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i/>
                <w:sz w:val="24"/>
                <w:szCs w:val="24"/>
              </w:rPr>
              <w:t>where</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i/>
                <w:sz w:val="24"/>
                <w:szCs w:val="24"/>
              </w:rPr>
              <w:t>how</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many</w:t>
            </w:r>
            <w:r w:rsidRPr="000C7F17">
              <w:rPr>
                <w:rFonts w:ascii="Times New Roman" w:eastAsia="Times New Roman" w:hAnsi="Times New Roman" w:cs="Times New Roman"/>
                <w:i/>
                <w:sz w:val="24"/>
                <w:szCs w:val="24"/>
                <w:lang w:val="ru-RU"/>
              </w:rPr>
              <w:t xml:space="preserve"> </w:t>
            </w:r>
          </w:p>
        </w:tc>
      </w:tr>
      <w:tr w:rsidR="000C7F17" w:rsidRPr="00D75C16" w:rsidTr="005338ED">
        <w:trPr>
          <w:trHeight w:val="661"/>
        </w:trPr>
        <w:tc>
          <w:tcPr>
            <w:tcW w:w="104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1"/>
              <w:jc w:val="center"/>
              <w:rPr>
                <w:sz w:val="24"/>
                <w:szCs w:val="24"/>
              </w:rPr>
            </w:pPr>
            <w:r w:rsidRPr="000C7F17">
              <w:rPr>
                <w:rFonts w:ascii="Times New Roman" w:eastAsia="Times New Roman" w:hAnsi="Times New Roman" w:cs="Times New Roman"/>
                <w:sz w:val="24"/>
                <w:szCs w:val="24"/>
              </w:rPr>
              <w:t xml:space="preserve">2.4.19 </w:t>
            </w:r>
          </w:p>
        </w:tc>
        <w:tc>
          <w:tcPr>
            <w:tcW w:w="902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Распознавать и употреблять в устной и письменной речи предлоги места </w:t>
            </w:r>
            <w:r w:rsidRPr="000C7F17">
              <w:rPr>
                <w:rFonts w:ascii="Times New Roman" w:eastAsia="Times New Roman" w:hAnsi="Times New Roman" w:cs="Times New Roman"/>
                <w:i/>
                <w:sz w:val="24"/>
                <w:szCs w:val="24"/>
              </w:rPr>
              <w:t>in</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i/>
                <w:sz w:val="24"/>
                <w:szCs w:val="24"/>
              </w:rPr>
              <w:t>on</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i/>
                <w:sz w:val="24"/>
                <w:szCs w:val="24"/>
              </w:rPr>
              <w:t>near</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i/>
                <w:sz w:val="24"/>
                <w:szCs w:val="24"/>
              </w:rPr>
              <w:t>under</w:t>
            </w:r>
            <w:r w:rsidRPr="000C7F17">
              <w:rPr>
                <w:rFonts w:ascii="Times New Roman" w:eastAsia="Times New Roman" w:hAnsi="Times New Roman" w:cs="Times New Roman"/>
                <w:i/>
                <w:sz w:val="24"/>
                <w:szCs w:val="24"/>
                <w:lang w:val="ru-RU"/>
              </w:rPr>
              <w:t xml:space="preserve"> </w:t>
            </w:r>
          </w:p>
        </w:tc>
      </w:tr>
      <w:tr w:rsidR="000C7F17" w:rsidRPr="00D75C16" w:rsidTr="005338ED">
        <w:trPr>
          <w:trHeight w:val="660"/>
        </w:trPr>
        <w:tc>
          <w:tcPr>
            <w:tcW w:w="104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1"/>
              <w:jc w:val="center"/>
              <w:rPr>
                <w:sz w:val="24"/>
                <w:szCs w:val="24"/>
              </w:rPr>
            </w:pPr>
            <w:r w:rsidRPr="000C7F17">
              <w:rPr>
                <w:rFonts w:ascii="Times New Roman" w:eastAsia="Times New Roman" w:hAnsi="Times New Roman" w:cs="Times New Roman"/>
                <w:sz w:val="24"/>
                <w:szCs w:val="24"/>
              </w:rPr>
              <w:t xml:space="preserve">2.4.20 </w:t>
            </w:r>
          </w:p>
        </w:tc>
        <w:tc>
          <w:tcPr>
            <w:tcW w:w="902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635"/>
              <w:jc w:val="both"/>
              <w:rPr>
                <w:sz w:val="24"/>
                <w:szCs w:val="24"/>
                <w:lang w:val="ru-RU"/>
              </w:rPr>
            </w:pPr>
            <w:r w:rsidRPr="000C7F17">
              <w:rPr>
                <w:rFonts w:ascii="Times New Roman" w:eastAsia="Times New Roman" w:hAnsi="Times New Roman" w:cs="Times New Roman"/>
                <w:sz w:val="24"/>
                <w:szCs w:val="24"/>
                <w:lang w:val="ru-RU"/>
              </w:rPr>
              <w:t xml:space="preserve">Распознавать и употреблять в устной и письменной речи союзы </w:t>
            </w:r>
            <w:r w:rsidRPr="000C7F17">
              <w:rPr>
                <w:rFonts w:ascii="Times New Roman" w:eastAsia="Times New Roman" w:hAnsi="Times New Roman" w:cs="Times New Roman"/>
                <w:i/>
                <w:sz w:val="24"/>
                <w:szCs w:val="24"/>
              </w:rPr>
              <w:t>and</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sz w:val="24"/>
                <w:szCs w:val="24"/>
                <w:lang w:val="ru-RU"/>
              </w:rPr>
              <w:t xml:space="preserve">и </w:t>
            </w:r>
            <w:r w:rsidRPr="000C7F17">
              <w:rPr>
                <w:rFonts w:ascii="Times New Roman" w:eastAsia="Times New Roman" w:hAnsi="Times New Roman" w:cs="Times New Roman"/>
                <w:i/>
                <w:sz w:val="24"/>
                <w:szCs w:val="24"/>
              </w:rPr>
              <w:t>but</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sz w:val="24"/>
                <w:szCs w:val="24"/>
                <w:lang w:val="ru-RU"/>
              </w:rPr>
              <w:t xml:space="preserve">при однородных членах </w:t>
            </w:r>
          </w:p>
        </w:tc>
      </w:tr>
      <w:tr w:rsidR="000C7F17" w:rsidRPr="000C7F17" w:rsidTr="005338ED">
        <w:trPr>
          <w:trHeight w:val="331"/>
        </w:trPr>
        <w:tc>
          <w:tcPr>
            <w:tcW w:w="104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5"/>
              <w:jc w:val="center"/>
              <w:rPr>
                <w:sz w:val="24"/>
                <w:szCs w:val="24"/>
              </w:rPr>
            </w:pPr>
            <w:r w:rsidRPr="000C7F17">
              <w:rPr>
                <w:rFonts w:ascii="Times New Roman" w:eastAsia="Times New Roman" w:hAnsi="Times New Roman" w:cs="Times New Roman"/>
                <w:sz w:val="24"/>
                <w:szCs w:val="24"/>
              </w:rPr>
              <w:t xml:space="preserve">3 </w:t>
            </w:r>
          </w:p>
        </w:tc>
        <w:tc>
          <w:tcPr>
            <w:tcW w:w="902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sz w:val="24"/>
                <w:szCs w:val="24"/>
              </w:rPr>
              <w:t xml:space="preserve">Социокультурные знания и умения </w:t>
            </w:r>
          </w:p>
        </w:tc>
      </w:tr>
      <w:tr w:rsidR="000C7F17" w:rsidRPr="00D75C16" w:rsidTr="005338ED">
        <w:trPr>
          <w:trHeight w:val="1160"/>
        </w:trPr>
        <w:tc>
          <w:tcPr>
            <w:tcW w:w="104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t xml:space="preserve">3.1 </w:t>
            </w:r>
          </w:p>
        </w:tc>
        <w:tc>
          <w:tcPr>
            <w:tcW w:w="902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67"/>
              <w:jc w:val="both"/>
              <w:rPr>
                <w:sz w:val="24"/>
                <w:szCs w:val="24"/>
                <w:lang w:val="ru-RU"/>
              </w:rPr>
            </w:pPr>
            <w:r w:rsidRPr="000C7F17">
              <w:rPr>
                <w:rFonts w:ascii="Times New Roman" w:eastAsia="Times New Roman" w:hAnsi="Times New Roman" w:cs="Times New Roman"/>
                <w:sz w:val="24"/>
                <w:szCs w:val="24"/>
                <w:lang w:val="ru-RU"/>
              </w:rPr>
              <w:t xml:space="preserve">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w:t>
            </w:r>
          </w:p>
        </w:tc>
      </w:tr>
      <w:tr w:rsidR="000C7F17" w:rsidRPr="00D75C16" w:rsidTr="005338ED">
        <w:trPr>
          <w:trHeight w:val="355"/>
        </w:trPr>
        <w:tc>
          <w:tcPr>
            <w:tcW w:w="104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t xml:space="preserve">3.2 </w:t>
            </w:r>
          </w:p>
        </w:tc>
        <w:tc>
          <w:tcPr>
            <w:tcW w:w="902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Знать названия родной страны и страны (стран) изучаемого языка и их столиц </w:t>
            </w:r>
          </w:p>
        </w:tc>
      </w:tr>
    </w:tbl>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b/>
          <w:sz w:val="24"/>
          <w:szCs w:val="24"/>
          <w:lang w:val="ru-RU"/>
        </w:rPr>
        <w:t xml:space="preserve"> </w:t>
      </w:r>
    </w:p>
    <w:p w:rsidR="000C7F17" w:rsidRPr="000C7F17" w:rsidRDefault="000C7F17" w:rsidP="000C7F17">
      <w:pPr>
        <w:spacing w:before="0" w:beforeAutospacing="0" w:after="0" w:afterAutospacing="0"/>
        <w:ind w:left="10" w:right="119" w:hanging="10"/>
        <w:jc w:val="right"/>
        <w:rPr>
          <w:sz w:val="24"/>
          <w:szCs w:val="24"/>
          <w:lang w:val="ru-RU"/>
        </w:rPr>
      </w:pPr>
      <w:r w:rsidRPr="000C7F17">
        <w:rPr>
          <w:rFonts w:ascii="Times New Roman" w:eastAsia="Times New Roman" w:hAnsi="Times New Roman" w:cs="Times New Roman"/>
          <w:sz w:val="24"/>
          <w:szCs w:val="24"/>
          <w:lang w:val="ru-RU"/>
        </w:rPr>
        <w:t xml:space="preserve">Таблица 52 </w:t>
      </w:r>
    </w:p>
    <w:p w:rsidR="000C7F17" w:rsidRPr="005338ED" w:rsidRDefault="000C7F17" w:rsidP="005338ED">
      <w:pPr>
        <w:pStyle w:val="1"/>
        <w:spacing w:before="0" w:beforeAutospacing="0" w:after="0" w:afterAutospacing="0"/>
        <w:ind w:left="788"/>
        <w:jc w:val="center"/>
        <w:rPr>
          <w:rFonts w:asciiTheme="minorHAnsi" w:hAnsiTheme="minorHAnsi" w:cstheme="minorHAnsi"/>
          <w:color w:val="auto"/>
          <w:sz w:val="24"/>
          <w:szCs w:val="24"/>
          <w:lang w:val="ru-RU"/>
        </w:rPr>
      </w:pPr>
      <w:r w:rsidRPr="005338ED">
        <w:rPr>
          <w:rFonts w:asciiTheme="minorHAnsi" w:hAnsiTheme="minorHAnsi" w:cstheme="minorHAnsi"/>
          <w:color w:val="auto"/>
          <w:sz w:val="24"/>
          <w:szCs w:val="24"/>
          <w:lang w:val="ru-RU"/>
        </w:rPr>
        <w:t>Проверяемые элементы содержания (2 класс)</w:t>
      </w:r>
    </w:p>
    <w:tbl>
      <w:tblPr>
        <w:tblW w:w="10474" w:type="dxa"/>
        <w:tblInd w:w="-418" w:type="dxa"/>
        <w:tblCellMar>
          <w:top w:w="24" w:type="dxa"/>
          <w:left w:w="7" w:type="dxa"/>
          <w:right w:w="91" w:type="dxa"/>
        </w:tblCellMar>
        <w:tblLook w:val="04A0" w:firstRow="1" w:lastRow="0" w:firstColumn="1" w:lastColumn="0" w:noHBand="0" w:noVBand="1"/>
      </w:tblPr>
      <w:tblGrid>
        <w:gridCol w:w="1013"/>
        <w:gridCol w:w="9461"/>
      </w:tblGrid>
      <w:tr w:rsidR="000C7F17" w:rsidRPr="000C7F17" w:rsidTr="005338ED">
        <w:trPr>
          <w:trHeight w:val="336"/>
        </w:trPr>
        <w:tc>
          <w:tcPr>
            <w:tcW w:w="101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9"/>
              <w:jc w:val="center"/>
              <w:rPr>
                <w:sz w:val="24"/>
                <w:szCs w:val="24"/>
              </w:rPr>
            </w:pPr>
            <w:r w:rsidRPr="000C7F17">
              <w:rPr>
                <w:rFonts w:ascii="Times New Roman" w:eastAsia="Times New Roman" w:hAnsi="Times New Roman" w:cs="Times New Roman"/>
                <w:sz w:val="24"/>
                <w:szCs w:val="24"/>
              </w:rPr>
              <w:t xml:space="preserve">Код </w:t>
            </w:r>
          </w:p>
        </w:tc>
        <w:tc>
          <w:tcPr>
            <w:tcW w:w="946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0"/>
              <w:jc w:val="center"/>
              <w:rPr>
                <w:sz w:val="24"/>
                <w:szCs w:val="24"/>
              </w:rPr>
            </w:pPr>
            <w:r w:rsidRPr="000C7F17">
              <w:rPr>
                <w:rFonts w:ascii="Times New Roman" w:eastAsia="Times New Roman" w:hAnsi="Times New Roman" w:cs="Times New Roman"/>
                <w:sz w:val="24"/>
                <w:szCs w:val="24"/>
              </w:rPr>
              <w:t xml:space="preserve">Проверяемый элемент содержания </w:t>
            </w:r>
          </w:p>
        </w:tc>
      </w:tr>
      <w:tr w:rsidR="000C7F17" w:rsidRPr="000C7F17" w:rsidTr="005338ED">
        <w:trPr>
          <w:trHeight w:val="336"/>
        </w:trPr>
        <w:tc>
          <w:tcPr>
            <w:tcW w:w="101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1"/>
              <w:jc w:val="center"/>
              <w:rPr>
                <w:sz w:val="24"/>
                <w:szCs w:val="24"/>
              </w:rPr>
            </w:pPr>
            <w:r w:rsidRPr="000C7F17">
              <w:rPr>
                <w:rFonts w:ascii="Times New Roman" w:eastAsia="Times New Roman" w:hAnsi="Times New Roman" w:cs="Times New Roman"/>
                <w:sz w:val="24"/>
                <w:szCs w:val="24"/>
              </w:rPr>
              <w:t xml:space="preserve">1 </w:t>
            </w:r>
          </w:p>
        </w:tc>
        <w:tc>
          <w:tcPr>
            <w:tcW w:w="946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Коммуникативные умения </w:t>
            </w:r>
          </w:p>
        </w:tc>
      </w:tr>
      <w:tr w:rsidR="000C7F17" w:rsidRPr="000C7F17" w:rsidTr="005338ED">
        <w:trPr>
          <w:trHeight w:val="336"/>
        </w:trPr>
        <w:tc>
          <w:tcPr>
            <w:tcW w:w="101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7"/>
              <w:jc w:val="center"/>
              <w:rPr>
                <w:sz w:val="24"/>
                <w:szCs w:val="24"/>
              </w:rPr>
            </w:pPr>
            <w:r w:rsidRPr="000C7F17">
              <w:rPr>
                <w:rFonts w:ascii="Times New Roman" w:eastAsia="Times New Roman" w:hAnsi="Times New Roman" w:cs="Times New Roman"/>
                <w:i/>
                <w:sz w:val="24"/>
                <w:szCs w:val="24"/>
              </w:rPr>
              <w:t xml:space="preserve">1.1 </w:t>
            </w:r>
          </w:p>
        </w:tc>
        <w:tc>
          <w:tcPr>
            <w:tcW w:w="946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i/>
                <w:sz w:val="24"/>
                <w:szCs w:val="24"/>
              </w:rPr>
              <w:t xml:space="preserve">Говорение </w:t>
            </w:r>
          </w:p>
        </w:tc>
      </w:tr>
      <w:tr w:rsidR="000C7F17" w:rsidRPr="000C7F17" w:rsidTr="005338ED">
        <w:trPr>
          <w:trHeight w:val="334"/>
        </w:trPr>
        <w:tc>
          <w:tcPr>
            <w:tcW w:w="101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2"/>
              <w:jc w:val="center"/>
              <w:rPr>
                <w:sz w:val="24"/>
                <w:szCs w:val="24"/>
              </w:rPr>
            </w:pPr>
            <w:r w:rsidRPr="000C7F17">
              <w:rPr>
                <w:rFonts w:ascii="Times New Roman" w:eastAsia="Times New Roman" w:hAnsi="Times New Roman" w:cs="Times New Roman"/>
                <w:sz w:val="24"/>
                <w:szCs w:val="24"/>
              </w:rPr>
              <w:t xml:space="preserve">1.1.1 </w:t>
            </w:r>
          </w:p>
        </w:tc>
        <w:tc>
          <w:tcPr>
            <w:tcW w:w="946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Диалогическая речь </w:t>
            </w:r>
          </w:p>
        </w:tc>
      </w:tr>
      <w:tr w:rsidR="000C7F17" w:rsidRPr="00D75C16" w:rsidTr="005338ED">
        <w:trPr>
          <w:trHeight w:val="308"/>
        </w:trPr>
        <w:tc>
          <w:tcPr>
            <w:tcW w:w="1013" w:type="dxa"/>
            <w:tcBorders>
              <w:top w:val="single" w:sz="6" w:space="0" w:color="000000"/>
              <w:left w:val="single" w:sz="6" w:space="0" w:color="000000"/>
              <w:bottom w:val="nil"/>
              <w:right w:val="single" w:sz="6" w:space="0" w:color="000000"/>
            </w:tcBorders>
            <w:shd w:val="clear" w:color="auto" w:fill="auto"/>
          </w:tcPr>
          <w:p w:rsidR="000C7F17" w:rsidRPr="000C7F17" w:rsidRDefault="000C7F17" w:rsidP="000C7F17">
            <w:pPr>
              <w:spacing w:before="0" w:beforeAutospacing="0" w:after="0" w:afterAutospacing="0"/>
              <w:ind w:right="67"/>
              <w:jc w:val="right"/>
              <w:rPr>
                <w:sz w:val="24"/>
                <w:szCs w:val="24"/>
              </w:rPr>
            </w:pPr>
            <w:r w:rsidRPr="000C7F17">
              <w:rPr>
                <w:rFonts w:ascii="Times New Roman" w:eastAsia="Times New Roman" w:hAnsi="Times New Roman" w:cs="Times New Roman"/>
                <w:sz w:val="24"/>
                <w:szCs w:val="24"/>
              </w:rPr>
              <w:t xml:space="preserve">1.1.1. </w:t>
            </w:r>
          </w:p>
        </w:tc>
        <w:tc>
          <w:tcPr>
            <w:tcW w:w="9461" w:type="dxa"/>
            <w:tcBorders>
              <w:top w:val="single" w:sz="6" w:space="0" w:color="000000"/>
              <w:left w:val="single" w:sz="6" w:space="0" w:color="000000"/>
              <w:bottom w:val="nil"/>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Диалог этикетного характера с использованием речевых ситуаций, </w:t>
            </w:r>
          </w:p>
        </w:tc>
      </w:tr>
      <w:tr w:rsidR="000C7F17" w:rsidRPr="00D75C16" w:rsidTr="005338ED">
        <w:trPr>
          <w:trHeight w:val="1310"/>
        </w:trPr>
        <w:tc>
          <w:tcPr>
            <w:tcW w:w="1013" w:type="dxa"/>
            <w:tcBorders>
              <w:top w:val="nil"/>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1"/>
              <w:jc w:val="center"/>
              <w:rPr>
                <w:sz w:val="24"/>
                <w:szCs w:val="24"/>
              </w:rPr>
            </w:pPr>
            <w:r w:rsidRPr="000C7F17">
              <w:rPr>
                <w:rFonts w:ascii="Times New Roman" w:eastAsia="Times New Roman" w:hAnsi="Times New Roman" w:cs="Times New Roman"/>
                <w:sz w:val="24"/>
                <w:szCs w:val="24"/>
              </w:rPr>
              <w:t xml:space="preserve">1 </w:t>
            </w:r>
          </w:p>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 </w:t>
            </w:r>
          </w:p>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 </w:t>
            </w:r>
          </w:p>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 </w:t>
            </w:r>
          </w:p>
        </w:tc>
        <w:tc>
          <w:tcPr>
            <w:tcW w:w="9461" w:type="dxa"/>
            <w:tcBorders>
              <w:top w:val="nil"/>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 </w:t>
            </w:r>
          </w:p>
        </w:tc>
      </w:tr>
      <w:tr w:rsidR="000C7F17" w:rsidRPr="00D75C16" w:rsidTr="005338ED">
        <w:trPr>
          <w:trHeight w:val="306"/>
        </w:trPr>
        <w:tc>
          <w:tcPr>
            <w:tcW w:w="1013" w:type="dxa"/>
            <w:tcBorders>
              <w:top w:val="single" w:sz="6" w:space="0" w:color="000000"/>
              <w:left w:val="single" w:sz="6" w:space="0" w:color="000000"/>
              <w:bottom w:val="nil"/>
              <w:right w:val="single" w:sz="6" w:space="0" w:color="000000"/>
            </w:tcBorders>
            <w:shd w:val="clear" w:color="auto" w:fill="auto"/>
          </w:tcPr>
          <w:p w:rsidR="000C7F17" w:rsidRPr="000C7F17" w:rsidRDefault="000C7F17" w:rsidP="000C7F17">
            <w:pPr>
              <w:spacing w:before="0" w:beforeAutospacing="0" w:after="0" w:afterAutospacing="0"/>
              <w:ind w:right="67"/>
              <w:jc w:val="right"/>
              <w:rPr>
                <w:sz w:val="24"/>
                <w:szCs w:val="24"/>
              </w:rPr>
            </w:pPr>
            <w:r w:rsidRPr="000C7F17">
              <w:rPr>
                <w:rFonts w:ascii="Times New Roman" w:eastAsia="Times New Roman" w:hAnsi="Times New Roman" w:cs="Times New Roman"/>
                <w:sz w:val="24"/>
                <w:szCs w:val="24"/>
              </w:rPr>
              <w:t xml:space="preserve">1.1.1. </w:t>
            </w:r>
          </w:p>
        </w:tc>
        <w:tc>
          <w:tcPr>
            <w:tcW w:w="9461" w:type="dxa"/>
            <w:tcBorders>
              <w:top w:val="single" w:sz="6" w:space="0" w:color="000000"/>
              <w:left w:val="single" w:sz="6" w:space="0" w:color="000000"/>
              <w:bottom w:val="nil"/>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Диалог-расспрос с использованием речевых ситуаций, ключевых слов и </w:t>
            </w:r>
          </w:p>
        </w:tc>
      </w:tr>
      <w:tr w:rsidR="000C7F17" w:rsidRPr="00D75C16" w:rsidTr="005338ED">
        <w:trPr>
          <w:trHeight w:val="825"/>
        </w:trPr>
        <w:tc>
          <w:tcPr>
            <w:tcW w:w="1013" w:type="dxa"/>
            <w:tcBorders>
              <w:top w:val="nil"/>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1"/>
              <w:jc w:val="center"/>
              <w:rPr>
                <w:sz w:val="24"/>
                <w:szCs w:val="24"/>
              </w:rPr>
            </w:pPr>
            <w:r w:rsidRPr="000C7F17">
              <w:rPr>
                <w:rFonts w:ascii="Times New Roman" w:eastAsia="Times New Roman" w:hAnsi="Times New Roman" w:cs="Times New Roman"/>
                <w:sz w:val="24"/>
                <w:szCs w:val="24"/>
              </w:rPr>
              <w:lastRenderedPageBreak/>
              <w:t xml:space="preserve">2 </w:t>
            </w:r>
          </w:p>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 </w:t>
            </w:r>
          </w:p>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 </w:t>
            </w:r>
          </w:p>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 </w:t>
            </w:r>
          </w:p>
        </w:tc>
        <w:tc>
          <w:tcPr>
            <w:tcW w:w="9461" w:type="dxa"/>
            <w:tcBorders>
              <w:top w:val="nil"/>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82"/>
              <w:rPr>
                <w:sz w:val="24"/>
                <w:szCs w:val="24"/>
                <w:lang w:val="ru-RU"/>
              </w:rPr>
            </w:pPr>
            <w:r w:rsidRPr="000C7F17">
              <w:rPr>
                <w:rFonts w:ascii="Times New Roman" w:eastAsia="Times New Roman" w:hAnsi="Times New Roman" w:cs="Times New Roman"/>
                <w:sz w:val="24"/>
                <w:szCs w:val="24"/>
                <w:lang w:val="ru-RU"/>
              </w:rPr>
              <w:t xml:space="preserve">(или)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 </w:t>
            </w:r>
          </w:p>
        </w:tc>
      </w:tr>
      <w:tr w:rsidR="000C7F17" w:rsidRPr="000C7F17" w:rsidTr="005338ED">
        <w:trPr>
          <w:trHeight w:val="332"/>
        </w:trPr>
        <w:tc>
          <w:tcPr>
            <w:tcW w:w="101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2"/>
              <w:jc w:val="center"/>
              <w:rPr>
                <w:sz w:val="24"/>
                <w:szCs w:val="24"/>
              </w:rPr>
            </w:pPr>
            <w:r w:rsidRPr="000C7F17">
              <w:rPr>
                <w:rFonts w:ascii="Times New Roman" w:eastAsia="Times New Roman" w:hAnsi="Times New Roman" w:cs="Times New Roman"/>
                <w:sz w:val="24"/>
                <w:szCs w:val="24"/>
              </w:rPr>
              <w:t xml:space="preserve">1.1.2 </w:t>
            </w:r>
          </w:p>
        </w:tc>
        <w:tc>
          <w:tcPr>
            <w:tcW w:w="946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Монологическая речь </w:t>
            </w:r>
          </w:p>
        </w:tc>
      </w:tr>
      <w:tr w:rsidR="000C7F17" w:rsidRPr="00D75C16" w:rsidTr="005338ED">
        <w:trPr>
          <w:trHeight w:val="331"/>
        </w:trPr>
        <w:tc>
          <w:tcPr>
            <w:tcW w:w="1013" w:type="dxa"/>
            <w:tcBorders>
              <w:top w:val="single" w:sz="6" w:space="0" w:color="000000"/>
              <w:left w:val="single" w:sz="6" w:space="0" w:color="000000"/>
              <w:bottom w:val="nil"/>
              <w:right w:val="single" w:sz="6" w:space="0" w:color="000000"/>
            </w:tcBorders>
            <w:shd w:val="clear" w:color="auto" w:fill="auto"/>
          </w:tcPr>
          <w:p w:rsidR="000C7F17" w:rsidRPr="000C7F17" w:rsidRDefault="000C7F17" w:rsidP="000C7F17">
            <w:pPr>
              <w:spacing w:before="0" w:beforeAutospacing="0" w:after="0" w:afterAutospacing="0"/>
              <w:ind w:right="67"/>
              <w:jc w:val="right"/>
              <w:rPr>
                <w:sz w:val="24"/>
                <w:szCs w:val="24"/>
              </w:rPr>
            </w:pPr>
            <w:r w:rsidRPr="000C7F17">
              <w:rPr>
                <w:rFonts w:ascii="Times New Roman" w:eastAsia="Times New Roman" w:hAnsi="Times New Roman" w:cs="Times New Roman"/>
                <w:sz w:val="24"/>
                <w:szCs w:val="24"/>
              </w:rPr>
              <w:t xml:space="preserve">1.1.2. </w:t>
            </w:r>
          </w:p>
        </w:tc>
        <w:tc>
          <w:tcPr>
            <w:tcW w:w="9461" w:type="dxa"/>
            <w:tcBorders>
              <w:top w:val="single" w:sz="6" w:space="0" w:color="000000"/>
              <w:left w:val="single" w:sz="6" w:space="0" w:color="000000"/>
              <w:bottom w:val="nil"/>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Описание предмета, реального человека или литературного персонажа с </w:t>
            </w:r>
          </w:p>
        </w:tc>
      </w:tr>
      <w:tr w:rsidR="000C7F17" w:rsidRPr="00D75C16" w:rsidTr="005338ED">
        <w:trPr>
          <w:trHeight w:val="326"/>
        </w:trPr>
        <w:tc>
          <w:tcPr>
            <w:tcW w:w="1013" w:type="dxa"/>
            <w:tcBorders>
              <w:top w:val="nil"/>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1"/>
              <w:jc w:val="center"/>
              <w:rPr>
                <w:sz w:val="24"/>
                <w:szCs w:val="24"/>
              </w:rPr>
            </w:pPr>
            <w:r w:rsidRPr="000C7F17">
              <w:rPr>
                <w:rFonts w:ascii="Times New Roman" w:eastAsia="Times New Roman" w:hAnsi="Times New Roman" w:cs="Times New Roman"/>
                <w:sz w:val="24"/>
                <w:szCs w:val="24"/>
              </w:rPr>
              <w:t xml:space="preserve">1 </w:t>
            </w:r>
          </w:p>
        </w:tc>
        <w:tc>
          <w:tcPr>
            <w:tcW w:w="9461" w:type="dxa"/>
            <w:tcBorders>
              <w:top w:val="nil"/>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использованием речевых ситуаций, ключевых слов и (или) иллюстраций </w:t>
            </w:r>
          </w:p>
        </w:tc>
      </w:tr>
    </w:tbl>
    <w:p w:rsidR="000C7F17" w:rsidRPr="000C7F17" w:rsidRDefault="000C7F17" w:rsidP="000C7F17">
      <w:pPr>
        <w:spacing w:before="0" w:beforeAutospacing="0" w:after="0" w:afterAutospacing="0"/>
        <w:ind w:left="-283" w:right="11456"/>
        <w:rPr>
          <w:sz w:val="24"/>
          <w:szCs w:val="24"/>
          <w:lang w:val="ru-RU"/>
        </w:rPr>
      </w:pPr>
    </w:p>
    <w:tbl>
      <w:tblPr>
        <w:tblW w:w="10474" w:type="dxa"/>
        <w:tblInd w:w="-263" w:type="dxa"/>
        <w:tblCellMar>
          <w:top w:w="52" w:type="dxa"/>
          <w:left w:w="163" w:type="dxa"/>
          <w:right w:w="91" w:type="dxa"/>
        </w:tblCellMar>
        <w:tblLook w:val="04A0" w:firstRow="1" w:lastRow="0" w:firstColumn="1" w:lastColumn="0" w:noHBand="0" w:noVBand="1"/>
      </w:tblPr>
      <w:tblGrid>
        <w:gridCol w:w="1013"/>
        <w:gridCol w:w="9461"/>
      </w:tblGrid>
      <w:tr w:rsidR="000C7F17" w:rsidRPr="00D75C16" w:rsidTr="005338ED">
        <w:trPr>
          <w:trHeight w:val="663"/>
        </w:trPr>
        <w:tc>
          <w:tcPr>
            <w:tcW w:w="101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27" w:hanging="257"/>
              <w:rPr>
                <w:sz w:val="24"/>
                <w:szCs w:val="24"/>
              </w:rPr>
            </w:pPr>
            <w:r w:rsidRPr="000C7F17">
              <w:rPr>
                <w:rFonts w:ascii="Times New Roman" w:eastAsia="Times New Roman" w:hAnsi="Times New Roman" w:cs="Times New Roman"/>
                <w:sz w:val="24"/>
                <w:szCs w:val="24"/>
              </w:rPr>
              <w:t xml:space="preserve">1.1.2. 2 </w:t>
            </w:r>
          </w:p>
        </w:tc>
        <w:tc>
          <w:tcPr>
            <w:tcW w:w="946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Рассказ о себе, члене семьи, друге с использованием речевых ситуаций, ключевых слов и (или) иллюстраций </w:t>
            </w:r>
          </w:p>
        </w:tc>
      </w:tr>
      <w:tr w:rsidR="000C7F17" w:rsidRPr="000C7F17" w:rsidTr="005338ED">
        <w:trPr>
          <w:trHeight w:val="334"/>
        </w:trPr>
        <w:tc>
          <w:tcPr>
            <w:tcW w:w="101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1"/>
              <w:jc w:val="center"/>
              <w:rPr>
                <w:sz w:val="24"/>
                <w:szCs w:val="24"/>
              </w:rPr>
            </w:pPr>
            <w:r w:rsidRPr="000C7F17">
              <w:rPr>
                <w:rFonts w:ascii="Times New Roman" w:eastAsia="Times New Roman" w:hAnsi="Times New Roman" w:cs="Times New Roman"/>
                <w:i/>
                <w:sz w:val="24"/>
                <w:szCs w:val="24"/>
              </w:rPr>
              <w:t xml:space="preserve">1.2 </w:t>
            </w:r>
          </w:p>
        </w:tc>
        <w:tc>
          <w:tcPr>
            <w:tcW w:w="946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i/>
                <w:sz w:val="24"/>
                <w:szCs w:val="24"/>
              </w:rPr>
              <w:t xml:space="preserve">Аудирование </w:t>
            </w:r>
          </w:p>
        </w:tc>
      </w:tr>
      <w:tr w:rsidR="000C7F17" w:rsidRPr="00D75C16" w:rsidTr="005338ED">
        <w:trPr>
          <w:trHeight w:val="658"/>
        </w:trPr>
        <w:tc>
          <w:tcPr>
            <w:tcW w:w="101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
              <w:jc w:val="center"/>
              <w:rPr>
                <w:sz w:val="24"/>
                <w:szCs w:val="24"/>
              </w:rPr>
            </w:pPr>
            <w:r w:rsidRPr="000C7F17">
              <w:rPr>
                <w:rFonts w:ascii="Times New Roman" w:eastAsia="Times New Roman" w:hAnsi="Times New Roman" w:cs="Times New Roman"/>
                <w:sz w:val="24"/>
                <w:szCs w:val="24"/>
              </w:rPr>
              <w:t xml:space="preserve">1.2.1 </w:t>
            </w:r>
          </w:p>
        </w:tc>
        <w:tc>
          <w:tcPr>
            <w:tcW w:w="946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Понимание на слух речи учителя и других обучающихся и вербальная (невербальная) реакция на услышанное (при непосредственном общении) </w:t>
            </w:r>
          </w:p>
        </w:tc>
      </w:tr>
      <w:tr w:rsidR="000C7F17" w:rsidRPr="00D75C16" w:rsidTr="005338ED">
        <w:trPr>
          <w:trHeight w:val="1098"/>
        </w:trPr>
        <w:tc>
          <w:tcPr>
            <w:tcW w:w="101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
              <w:jc w:val="center"/>
              <w:rPr>
                <w:sz w:val="24"/>
                <w:szCs w:val="24"/>
              </w:rPr>
            </w:pPr>
            <w:r w:rsidRPr="000C7F17">
              <w:rPr>
                <w:rFonts w:ascii="Times New Roman" w:eastAsia="Times New Roman" w:hAnsi="Times New Roman" w:cs="Times New Roman"/>
                <w:sz w:val="24"/>
                <w:szCs w:val="24"/>
              </w:rPr>
              <w:t xml:space="preserve">1.2.2 </w:t>
            </w:r>
          </w:p>
        </w:tc>
        <w:tc>
          <w:tcPr>
            <w:tcW w:w="946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682"/>
              <w:jc w:val="both"/>
              <w:rPr>
                <w:sz w:val="24"/>
                <w:szCs w:val="24"/>
                <w:lang w:val="ru-RU"/>
              </w:rPr>
            </w:pPr>
            <w:r w:rsidRPr="000C7F17">
              <w:rPr>
                <w:rFonts w:ascii="Times New Roman" w:eastAsia="Times New Roman" w:hAnsi="Times New Roman" w:cs="Times New Roman"/>
                <w:sz w:val="24"/>
                <w:szCs w:val="24"/>
                <w:lang w:val="ru-RU"/>
              </w:rPr>
              <w:t xml:space="preserve">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 </w:t>
            </w:r>
          </w:p>
        </w:tc>
      </w:tr>
      <w:tr w:rsidR="000C7F17" w:rsidRPr="00D75C16" w:rsidTr="005338ED">
        <w:trPr>
          <w:trHeight w:val="1341"/>
        </w:trPr>
        <w:tc>
          <w:tcPr>
            <w:tcW w:w="101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
              <w:jc w:val="center"/>
              <w:rPr>
                <w:sz w:val="24"/>
                <w:szCs w:val="24"/>
              </w:rPr>
            </w:pPr>
            <w:r w:rsidRPr="000C7F17">
              <w:rPr>
                <w:rFonts w:ascii="Times New Roman" w:eastAsia="Times New Roman" w:hAnsi="Times New Roman" w:cs="Times New Roman"/>
                <w:sz w:val="24"/>
                <w:szCs w:val="24"/>
              </w:rPr>
              <w:t xml:space="preserve">1.2.3 </w:t>
            </w:r>
          </w:p>
        </w:tc>
        <w:tc>
          <w:tcPr>
            <w:tcW w:w="946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526"/>
              <w:jc w:val="both"/>
              <w:rPr>
                <w:sz w:val="24"/>
                <w:szCs w:val="24"/>
                <w:lang w:val="ru-RU"/>
              </w:rPr>
            </w:pPr>
            <w:r w:rsidRPr="000C7F17">
              <w:rPr>
                <w:rFonts w:ascii="Times New Roman" w:eastAsia="Times New Roman" w:hAnsi="Times New Roman" w:cs="Times New Roman"/>
                <w:sz w:val="24"/>
                <w:szCs w:val="24"/>
                <w:lang w:val="ru-RU"/>
              </w:rPr>
              <w:t xml:space="preserve">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w:t>
            </w:r>
          </w:p>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характера (например, имя, возраст, любимое занятие, цвет) с использованием иллюстраций и языковой догадки </w:t>
            </w:r>
          </w:p>
        </w:tc>
      </w:tr>
      <w:tr w:rsidR="000C7F17" w:rsidRPr="000C7F17" w:rsidTr="005338ED">
        <w:trPr>
          <w:trHeight w:val="336"/>
        </w:trPr>
        <w:tc>
          <w:tcPr>
            <w:tcW w:w="101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1"/>
              <w:jc w:val="center"/>
              <w:rPr>
                <w:sz w:val="24"/>
                <w:szCs w:val="24"/>
              </w:rPr>
            </w:pPr>
            <w:r w:rsidRPr="000C7F17">
              <w:rPr>
                <w:rFonts w:ascii="Times New Roman" w:eastAsia="Times New Roman" w:hAnsi="Times New Roman" w:cs="Times New Roman"/>
                <w:i/>
                <w:sz w:val="24"/>
                <w:szCs w:val="24"/>
              </w:rPr>
              <w:t xml:space="preserve">1.3 </w:t>
            </w:r>
          </w:p>
        </w:tc>
        <w:tc>
          <w:tcPr>
            <w:tcW w:w="946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i/>
                <w:sz w:val="24"/>
                <w:szCs w:val="24"/>
              </w:rPr>
              <w:t xml:space="preserve">Смысловое чтение </w:t>
            </w:r>
          </w:p>
        </w:tc>
      </w:tr>
      <w:tr w:rsidR="000C7F17" w:rsidRPr="00D75C16" w:rsidTr="005338ED">
        <w:trPr>
          <w:trHeight w:val="773"/>
        </w:trPr>
        <w:tc>
          <w:tcPr>
            <w:tcW w:w="101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
              <w:jc w:val="center"/>
              <w:rPr>
                <w:sz w:val="24"/>
                <w:szCs w:val="24"/>
              </w:rPr>
            </w:pPr>
            <w:r w:rsidRPr="000C7F17">
              <w:rPr>
                <w:rFonts w:ascii="Times New Roman" w:eastAsia="Times New Roman" w:hAnsi="Times New Roman" w:cs="Times New Roman"/>
                <w:sz w:val="24"/>
                <w:szCs w:val="24"/>
              </w:rPr>
              <w:t xml:space="preserve">1.3.1 </w:t>
            </w:r>
          </w:p>
        </w:tc>
        <w:tc>
          <w:tcPr>
            <w:tcW w:w="946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388"/>
              <w:jc w:val="both"/>
              <w:rPr>
                <w:sz w:val="24"/>
                <w:szCs w:val="24"/>
                <w:lang w:val="ru-RU"/>
              </w:rPr>
            </w:pPr>
            <w:r w:rsidRPr="000C7F17">
              <w:rPr>
                <w:rFonts w:ascii="Times New Roman" w:eastAsia="Times New Roman" w:hAnsi="Times New Roman" w:cs="Times New Roman"/>
                <w:sz w:val="24"/>
                <w:szCs w:val="24"/>
                <w:lang w:val="ru-RU"/>
              </w:rP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tc>
      </w:tr>
      <w:tr w:rsidR="000C7F17" w:rsidRPr="00D75C16" w:rsidTr="005338ED">
        <w:trPr>
          <w:trHeight w:val="856"/>
        </w:trPr>
        <w:tc>
          <w:tcPr>
            <w:tcW w:w="101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
              <w:jc w:val="center"/>
              <w:rPr>
                <w:sz w:val="24"/>
                <w:szCs w:val="24"/>
              </w:rPr>
            </w:pPr>
            <w:r w:rsidRPr="000C7F17">
              <w:rPr>
                <w:rFonts w:ascii="Times New Roman" w:eastAsia="Times New Roman" w:hAnsi="Times New Roman" w:cs="Times New Roman"/>
                <w:sz w:val="24"/>
                <w:szCs w:val="24"/>
              </w:rPr>
              <w:t xml:space="preserve">1.3.2 </w:t>
            </w:r>
          </w:p>
        </w:tc>
        <w:tc>
          <w:tcPr>
            <w:tcW w:w="946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398"/>
              <w:jc w:val="both"/>
              <w:rPr>
                <w:sz w:val="24"/>
                <w:szCs w:val="24"/>
                <w:lang w:val="ru-RU"/>
              </w:rPr>
            </w:pPr>
            <w:r w:rsidRPr="000C7F17">
              <w:rPr>
                <w:rFonts w:ascii="Times New Roman" w:eastAsia="Times New Roman" w:hAnsi="Times New Roman" w:cs="Times New Roman"/>
                <w:sz w:val="24"/>
                <w:szCs w:val="24"/>
                <w:lang w:val="ru-RU"/>
              </w:rPr>
              <w:t xml:space="preserve">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догадки </w:t>
            </w:r>
          </w:p>
        </w:tc>
      </w:tr>
      <w:tr w:rsidR="000C7F17" w:rsidRPr="00D75C16" w:rsidTr="005338ED">
        <w:trPr>
          <w:trHeight w:val="1082"/>
        </w:trPr>
        <w:tc>
          <w:tcPr>
            <w:tcW w:w="101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
              <w:jc w:val="center"/>
              <w:rPr>
                <w:sz w:val="24"/>
                <w:szCs w:val="24"/>
              </w:rPr>
            </w:pPr>
            <w:r w:rsidRPr="000C7F17">
              <w:rPr>
                <w:rFonts w:ascii="Times New Roman" w:eastAsia="Times New Roman" w:hAnsi="Times New Roman" w:cs="Times New Roman"/>
                <w:sz w:val="24"/>
                <w:szCs w:val="24"/>
              </w:rPr>
              <w:t xml:space="preserve">1.3.3 </w:t>
            </w:r>
          </w:p>
        </w:tc>
        <w:tc>
          <w:tcPr>
            <w:tcW w:w="946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720"/>
              <w:jc w:val="both"/>
              <w:rPr>
                <w:sz w:val="24"/>
                <w:szCs w:val="24"/>
                <w:lang w:val="ru-RU"/>
              </w:rPr>
            </w:pPr>
            <w:r w:rsidRPr="000C7F17">
              <w:rPr>
                <w:rFonts w:ascii="Times New Roman" w:eastAsia="Times New Roman" w:hAnsi="Times New Roman" w:cs="Times New Roman"/>
                <w:sz w:val="24"/>
                <w:szCs w:val="24"/>
                <w:lang w:val="ru-RU"/>
              </w:rPr>
              <w:t xml:space="preserve">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w:t>
            </w:r>
          </w:p>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фактического характера с использованием иллюстраций и языковой догадки </w:t>
            </w:r>
          </w:p>
        </w:tc>
      </w:tr>
      <w:tr w:rsidR="000C7F17" w:rsidRPr="000C7F17" w:rsidTr="005338ED">
        <w:trPr>
          <w:trHeight w:val="336"/>
        </w:trPr>
        <w:tc>
          <w:tcPr>
            <w:tcW w:w="101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1"/>
              <w:jc w:val="center"/>
              <w:rPr>
                <w:sz w:val="24"/>
                <w:szCs w:val="24"/>
              </w:rPr>
            </w:pPr>
            <w:r w:rsidRPr="000C7F17">
              <w:rPr>
                <w:rFonts w:ascii="Times New Roman" w:eastAsia="Times New Roman" w:hAnsi="Times New Roman" w:cs="Times New Roman"/>
                <w:i/>
                <w:sz w:val="24"/>
                <w:szCs w:val="24"/>
              </w:rPr>
              <w:t xml:space="preserve">1.4 </w:t>
            </w:r>
          </w:p>
        </w:tc>
        <w:tc>
          <w:tcPr>
            <w:tcW w:w="946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i/>
                <w:sz w:val="24"/>
                <w:szCs w:val="24"/>
              </w:rPr>
              <w:t xml:space="preserve">Письмо </w:t>
            </w:r>
          </w:p>
        </w:tc>
      </w:tr>
      <w:tr w:rsidR="000C7F17" w:rsidRPr="00D75C16" w:rsidTr="005338ED">
        <w:trPr>
          <w:trHeight w:val="212"/>
        </w:trPr>
        <w:tc>
          <w:tcPr>
            <w:tcW w:w="101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
              <w:jc w:val="center"/>
              <w:rPr>
                <w:sz w:val="24"/>
                <w:szCs w:val="24"/>
              </w:rPr>
            </w:pPr>
            <w:r w:rsidRPr="000C7F17">
              <w:rPr>
                <w:rFonts w:ascii="Times New Roman" w:eastAsia="Times New Roman" w:hAnsi="Times New Roman" w:cs="Times New Roman"/>
                <w:sz w:val="24"/>
                <w:szCs w:val="24"/>
              </w:rPr>
              <w:t xml:space="preserve">1.4.1 </w:t>
            </w:r>
          </w:p>
        </w:tc>
        <w:tc>
          <w:tcPr>
            <w:tcW w:w="946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06"/>
              <w:jc w:val="both"/>
              <w:rPr>
                <w:sz w:val="24"/>
                <w:szCs w:val="24"/>
                <w:lang w:val="ru-RU"/>
              </w:rPr>
            </w:pPr>
            <w:r w:rsidRPr="000C7F17">
              <w:rPr>
                <w:rFonts w:ascii="Times New Roman" w:eastAsia="Times New Roman" w:hAnsi="Times New Roman" w:cs="Times New Roman"/>
                <w:sz w:val="24"/>
                <w:szCs w:val="24"/>
                <w:lang w:val="ru-RU"/>
              </w:rPr>
              <w:t xml:space="preserve">Овладение техникой письма (полупечатное написание букв, буквосочетаний, слов) </w:t>
            </w:r>
          </w:p>
        </w:tc>
      </w:tr>
      <w:tr w:rsidR="000C7F17" w:rsidRPr="00D75C16" w:rsidTr="005338ED">
        <w:trPr>
          <w:trHeight w:val="868"/>
        </w:trPr>
        <w:tc>
          <w:tcPr>
            <w:tcW w:w="101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
              <w:jc w:val="center"/>
              <w:rPr>
                <w:sz w:val="24"/>
                <w:szCs w:val="24"/>
              </w:rPr>
            </w:pPr>
            <w:r w:rsidRPr="000C7F17">
              <w:rPr>
                <w:rFonts w:ascii="Times New Roman" w:eastAsia="Times New Roman" w:hAnsi="Times New Roman" w:cs="Times New Roman"/>
                <w:sz w:val="24"/>
                <w:szCs w:val="24"/>
              </w:rPr>
              <w:t xml:space="preserve">1.4.2 </w:t>
            </w:r>
          </w:p>
        </w:tc>
        <w:tc>
          <w:tcPr>
            <w:tcW w:w="946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74"/>
              <w:jc w:val="both"/>
              <w:rPr>
                <w:sz w:val="24"/>
                <w:szCs w:val="24"/>
                <w:lang w:val="ru-RU"/>
              </w:rPr>
            </w:pPr>
            <w:r w:rsidRPr="000C7F17">
              <w:rPr>
                <w:rFonts w:ascii="Times New Roman" w:eastAsia="Times New Roman" w:hAnsi="Times New Roman" w:cs="Times New Roman"/>
                <w:sz w:val="24"/>
                <w:szCs w:val="24"/>
                <w:lang w:val="ru-RU"/>
              </w:rPr>
              <w:t xml:space="preserve">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 </w:t>
            </w:r>
          </w:p>
        </w:tc>
      </w:tr>
      <w:tr w:rsidR="000C7F17" w:rsidRPr="00D75C16" w:rsidTr="005338ED">
        <w:trPr>
          <w:trHeight w:val="977"/>
        </w:trPr>
        <w:tc>
          <w:tcPr>
            <w:tcW w:w="101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
              <w:jc w:val="center"/>
              <w:rPr>
                <w:sz w:val="24"/>
                <w:szCs w:val="24"/>
              </w:rPr>
            </w:pPr>
            <w:r w:rsidRPr="000C7F17">
              <w:rPr>
                <w:rFonts w:ascii="Times New Roman" w:eastAsia="Times New Roman" w:hAnsi="Times New Roman" w:cs="Times New Roman"/>
                <w:sz w:val="24"/>
                <w:szCs w:val="24"/>
              </w:rPr>
              <w:t xml:space="preserve">1.4.3 </w:t>
            </w:r>
          </w:p>
        </w:tc>
        <w:tc>
          <w:tcPr>
            <w:tcW w:w="946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663"/>
              <w:jc w:val="both"/>
              <w:rPr>
                <w:sz w:val="24"/>
                <w:szCs w:val="24"/>
                <w:lang w:val="ru-RU"/>
              </w:rPr>
            </w:pPr>
            <w:r w:rsidRPr="000C7F17">
              <w:rPr>
                <w:rFonts w:ascii="Times New Roman" w:eastAsia="Times New Roman" w:hAnsi="Times New Roman" w:cs="Times New Roman"/>
                <w:sz w:val="24"/>
                <w:szCs w:val="24"/>
                <w:lang w:val="ru-RU"/>
              </w:rPr>
              <w:t xml:space="preserve">Заполнение простых формуляров с указанием личной информации (имя, фамилия, возраст, страна проживания) в соответствии с нормами, принятыми в стране (странах) изучаемого языка </w:t>
            </w:r>
          </w:p>
        </w:tc>
      </w:tr>
      <w:tr w:rsidR="000C7F17" w:rsidRPr="00D75C16" w:rsidTr="005338ED">
        <w:trPr>
          <w:trHeight w:val="662"/>
        </w:trPr>
        <w:tc>
          <w:tcPr>
            <w:tcW w:w="101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
              <w:jc w:val="center"/>
              <w:rPr>
                <w:sz w:val="24"/>
                <w:szCs w:val="24"/>
              </w:rPr>
            </w:pPr>
            <w:r w:rsidRPr="000C7F17">
              <w:rPr>
                <w:rFonts w:ascii="Times New Roman" w:eastAsia="Times New Roman" w:hAnsi="Times New Roman" w:cs="Times New Roman"/>
                <w:sz w:val="24"/>
                <w:szCs w:val="24"/>
              </w:rPr>
              <w:t xml:space="preserve">1.4.4 </w:t>
            </w:r>
          </w:p>
        </w:tc>
        <w:tc>
          <w:tcPr>
            <w:tcW w:w="946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92"/>
              <w:jc w:val="both"/>
              <w:rPr>
                <w:sz w:val="24"/>
                <w:szCs w:val="24"/>
                <w:lang w:val="ru-RU"/>
              </w:rPr>
            </w:pPr>
            <w:r w:rsidRPr="000C7F17">
              <w:rPr>
                <w:rFonts w:ascii="Times New Roman" w:eastAsia="Times New Roman" w:hAnsi="Times New Roman" w:cs="Times New Roman"/>
                <w:sz w:val="24"/>
                <w:szCs w:val="24"/>
                <w:lang w:val="ru-RU"/>
              </w:rPr>
              <w:t xml:space="preserve">Написание с использованием образца коротких поздравлений с праздниками (с днём рождения, Новым годом) </w:t>
            </w:r>
          </w:p>
        </w:tc>
      </w:tr>
      <w:tr w:rsidR="000C7F17" w:rsidRPr="000C7F17" w:rsidTr="005338ED">
        <w:trPr>
          <w:trHeight w:val="331"/>
        </w:trPr>
        <w:tc>
          <w:tcPr>
            <w:tcW w:w="101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5"/>
              <w:jc w:val="center"/>
              <w:rPr>
                <w:sz w:val="24"/>
                <w:szCs w:val="24"/>
              </w:rPr>
            </w:pPr>
            <w:r w:rsidRPr="000C7F17">
              <w:rPr>
                <w:rFonts w:ascii="Times New Roman" w:eastAsia="Times New Roman" w:hAnsi="Times New Roman" w:cs="Times New Roman"/>
                <w:sz w:val="24"/>
                <w:szCs w:val="24"/>
              </w:rPr>
              <w:t xml:space="preserve">2 </w:t>
            </w:r>
          </w:p>
        </w:tc>
        <w:tc>
          <w:tcPr>
            <w:tcW w:w="946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Языковые знания и навыки </w:t>
            </w:r>
          </w:p>
        </w:tc>
      </w:tr>
      <w:tr w:rsidR="000C7F17" w:rsidRPr="000C7F17" w:rsidTr="005338ED">
        <w:trPr>
          <w:trHeight w:val="336"/>
        </w:trPr>
        <w:tc>
          <w:tcPr>
            <w:tcW w:w="101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1"/>
              <w:jc w:val="center"/>
              <w:rPr>
                <w:sz w:val="24"/>
                <w:szCs w:val="24"/>
              </w:rPr>
            </w:pPr>
            <w:r w:rsidRPr="000C7F17">
              <w:rPr>
                <w:rFonts w:ascii="Times New Roman" w:eastAsia="Times New Roman" w:hAnsi="Times New Roman" w:cs="Times New Roman"/>
                <w:i/>
                <w:sz w:val="24"/>
                <w:szCs w:val="24"/>
              </w:rPr>
              <w:lastRenderedPageBreak/>
              <w:t xml:space="preserve">2.1 </w:t>
            </w:r>
          </w:p>
        </w:tc>
        <w:tc>
          <w:tcPr>
            <w:tcW w:w="946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i/>
                <w:sz w:val="24"/>
                <w:szCs w:val="24"/>
              </w:rPr>
              <w:t xml:space="preserve">Фонетическая сторона речи </w:t>
            </w:r>
          </w:p>
        </w:tc>
      </w:tr>
      <w:tr w:rsidR="000C7F17" w:rsidRPr="00D75C16" w:rsidTr="005338ED">
        <w:trPr>
          <w:trHeight w:val="234"/>
        </w:trPr>
        <w:tc>
          <w:tcPr>
            <w:tcW w:w="101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
              <w:jc w:val="center"/>
              <w:rPr>
                <w:sz w:val="24"/>
                <w:szCs w:val="24"/>
              </w:rPr>
            </w:pPr>
            <w:r w:rsidRPr="000C7F17">
              <w:rPr>
                <w:rFonts w:ascii="Times New Roman" w:eastAsia="Times New Roman" w:hAnsi="Times New Roman" w:cs="Times New Roman"/>
                <w:sz w:val="24"/>
                <w:szCs w:val="24"/>
              </w:rPr>
              <w:t xml:space="preserve">2.1.1 </w:t>
            </w:r>
          </w:p>
        </w:tc>
        <w:tc>
          <w:tcPr>
            <w:tcW w:w="946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Буквы английского алфавита. Корректное называние букв английского алфавита </w:t>
            </w:r>
          </w:p>
        </w:tc>
      </w:tr>
      <w:tr w:rsidR="000C7F17" w:rsidRPr="00D75C16" w:rsidTr="005338ED">
        <w:trPr>
          <w:trHeight w:val="658"/>
        </w:trPr>
        <w:tc>
          <w:tcPr>
            <w:tcW w:w="101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
              <w:jc w:val="center"/>
              <w:rPr>
                <w:sz w:val="24"/>
                <w:szCs w:val="24"/>
              </w:rPr>
            </w:pPr>
            <w:r w:rsidRPr="000C7F17">
              <w:rPr>
                <w:rFonts w:ascii="Times New Roman" w:eastAsia="Times New Roman" w:hAnsi="Times New Roman" w:cs="Times New Roman"/>
                <w:sz w:val="24"/>
                <w:szCs w:val="24"/>
              </w:rPr>
              <w:t xml:space="preserve">2.1.2 </w:t>
            </w:r>
          </w:p>
        </w:tc>
        <w:tc>
          <w:tcPr>
            <w:tcW w:w="946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w:t>
            </w:r>
            <w:r w:rsidR="005338ED" w:rsidRPr="000C7F17">
              <w:rPr>
                <w:rFonts w:ascii="Times New Roman" w:eastAsia="Times New Roman" w:hAnsi="Times New Roman" w:cs="Times New Roman"/>
                <w:sz w:val="24"/>
                <w:szCs w:val="24"/>
                <w:lang w:val="ru-RU"/>
              </w:rPr>
              <w:t>согласных перед гласными. Связующее "г" (</w:t>
            </w:r>
            <w:r w:rsidR="005338ED" w:rsidRPr="000C7F17">
              <w:rPr>
                <w:rFonts w:ascii="Times New Roman" w:eastAsia="Times New Roman" w:hAnsi="Times New Roman" w:cs="Times New Roman"/>
                <w:i/>
                <w:sz w:val="24"/>
                <w:szCs w:val="24"/>
              </w:rPr>
              <w:t>there</w:t>
            </w:r>
            <w:r w:rsidR="005338ED" w:rsidRPr="000C7F17">
              <w:rPr>
                <w:rFonts w:ascii="Times New Roman" w:eastAsia="Times New Roman" w:hAnsi="Times New Roman" w:cs="Times New Roman"/>
                <w:i/>
                <w:sz w:val="24"/>
                <w:szCs w:val="24"/>
                <w:lang w:val="ru-RU"/>
              </w:rPr>
              <w:t xml:space="preserve"> </w:t>
            </w:r>
            <w:r w:rsidR="005338ED" w:rsidRPr="000C7F17">
              <w:rPr>
                <w:rFonts w:ascii="Times New Roman" w:eastAsia="Times New Roman" w:hAnsi="Times New Roman" w:cs="Times New Roman"/>
                <w:i/>
                <w:sz w:val="24"/>
                <w:szCs w:val="24"/>
              </w:rPr>
              <w:t>is</w:t>
            </w:r>
            <w:r w:rsidR="005338ED" w:rsidRPr="000C7F17">
              <w:rPr>
                <w:rFonts w:ascii="Times New Roman" w:eastAsia="Times New Roman" w:hAnsi="Times New Roman" w:cs="Times New Roman"/>
                <w:i/>
                <w:sz w:val="24"/>
                <w:szCs w:val="24"/>
                <w:lang w:val="ru-RU"/>
              </w:rPr>
              <w:t xml:space="preserve"> </w:t>
            </w:r>
            <w:r w:rsidR="005338ED" w:rsidRPr="000C7F17">
              <w:rPr>
                <w:rFonts w:ascii="Times New Roman" w:eastAsia="Times New Roman" w:hAnsi="Times New Roman" w:cs="Times New Roman"/>
                <w:sz w:val="24"/>
                <w:szCs w:val="24"/>
                <w:lang w:val="ru-RU"/>
              </w:rPr>
              <w:t xml:space="preserve">/ </w:t>
            </w:r>
            <w:r w:rsidR="005338ED" w:rsidRPr="000C7F17">
              <w:rPr>
                <w:rFonts w:ascii="Times New Roman" w:eastAsia="Times New Roman" w:hAnsi="Times New Roman" w:cs="Times New Roman"/>
                <w:i/>
                <w:sz w:val="24"/>
                <w:szCs w:val="24"/>
              </w:rPr>
              <w:t>there</w:t>
            </w:r>
            <w:r w:rsidR="005338ED" w:rsidRPr="000C7F17">
              <w:rPr>
                <w:rFonts w:ascii="Times New Roman" w:eastAsia="Times New Roman" w:hAnsi="Times New Roman" w:cs="Times New Roman"/>
                <w:i/>
                <w:sz w:val="24"/>
                <w:szCs w:val="24"/>
                <w:lang w:val="ru-RU"/>
              </w:rPr>
              <w:t xml:space="preserve"> </w:t>
            </w:r>
            <w:r w:rsidR="005338ED" w:rsidRPr="000C7F17">
              <w:rPr>
                <w:rFonts w:ascii="Times New Roman" w:eastAsia="Times New Roman" w:hAnsi="Times New Roman" w:cs="Times New Roman"/>
                <w:i/>
                <w:sz w:val="24"/>
                <w:szCs w:val="24"/>
              </w:rPr>
              <w:t>are</w:t>
            </w:r>
            <w:r w:rsidR="005338ED" w:rsidRPr="000C7F17">
              <w:rPr>
                <w:rFonts w:ascii="Times New Roman" w:eastAsia="Times New Roman" w:hAnsi="Times New Roman" w:cs="Times New Roman"/>
                <w:sz w:val="24"/>
                <w:szCs w:val="24"/>
                <w:lang w:val="ru-RU"/>
              </w:rPr>
              <w:t>)</w:t>
            </w:r>
          </w:p>
        </w:tc>
      </w:tr>
    </w:tbl>
    <w:p w:rsidR="000C7F17" w:rsidRPr="000C7F17" w:rsidRDefault="000C7F17" w:rsidP="000C7F17">
      <w:pPr>
        <w:spacing w:before="0" w:beforeAutospacing="0" w:after="0" w:afterAutospacing="0"/>
        <w:ind w:left="-283" w:right="11456"/>
        <w:rPr>
          <w:sz w:val="24"/>
          <w:szCs w:val="24"/>
          <w:lang w:val="ru-RU"/>
        </w:rPr>
      </w:pPr>
    </w:p>
    <w:tbl>
      <w:tblPr>
        <w:tblW w:w="10474" w:type="dxa"/>
        <w:tblInd w:w="-418" w:type="dxa"/>
        <w:tblCellMar>
          <w:top w:w="52" w:type="dxa"/>
          <w:left w:w="7" w:type="dxa"/>
          <w:right w:w="124" w:type="dxa"/>
        </w:tblCellMar>
        <w:tblLook w:val="04A0" w:firstRow="1" w:lastRow="0" w:firstColumn="1" w:lastColumn="0" w:noHBand="0" w:noVBand="1"/>
      </w:tblPr>
      <w:tblGrid>
        <w:gridCol w:w="1013"/>
        <w:gridCol w:w="9461"/>
      </w:tblGrid>
      <w:tr w:rsidR="000C7F17" w:rsidRPr="00D75C16" w:rsidTr="005338ED">
        <w:trPr>
          <w:trHeight w:val="980"/>
        </w:trPr>
        <w:tc>
          <w:tcPr>
            <w:tcW w:w="101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5"/>
              <w:jc w:val="center"/>
              <w:rPr>
                <w:sz w:val="24"/>
                <w:szCs w:val="24"/>
              </w:rPr>
            </w:pPr>
            <w:r w:rsidRPr="000C7F17">
              <w:rPr>
                <w:rFonts w:ascii="Times New Roman" w:eastAsia="Times New Roman" w:hAnsi="Times New Roman" w:cs="Times New Roman"/>
                <w:sz w:val="24"/>
                <w:szCs w:val="24"/>
              </w:rPr>
              <w:t xml:space="preserve">2.1.3 </w:t>
            </w:r>
          </w:p>
        </w:tc>
        <w:tc>
          <w:tcPr>
            <w:tcW w:w="946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485"/>
              <w:jc w:val="both"/>
              <w:rPr>
                <w:sz w:val="24"/>
                <w:szCs w:val="24"/>
                <w:lang w:val="ru-RU"/>
              </w:rPr>
            </w:pPr>
            <w:r w:rsidRPr="000C7F17">
              <w:rPr>
                <w:rFonts w:ascii="Times New Roman" w:eastAsia="Times New Roman" w:hAnsi="Times New Roman" w:cs="Times New Roman"/>
                <w:sz w:val="24"/>
                <w:szCs w:val="24"/>
                <w:lang w:val="ru-RU"/>
              </w:rPr>
              <w:t xml:space="preserve">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 </w:t>
            </w:r>
          </w:p>
        </w:tc>
      </w:tr>
      <w:tr w:rsidR="000C7F17" w:rsidRPr="00D75C16" w:rsidTr="005338ED">
        <w:trPr>
          <w:trHeight w:val="336"/>
        </w:trPr>
        <w:tc>
          <w:tcPr>
            <w:tcW w:w="101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5"/>
              <w:jc w:val="center"/>
              <w:rPr>
                <w:sz w:val="24"/>
                <w:szCs w:val="24"/>
              </w:rPr>
            </w:pPr>
            <w:r w:rsidRPr="000C7F17">
              <w:rPr>
                <w:rFonts w:ascii="Times New Roman" w:eastAsia="Times New Roman" w:hAnsi="Times New Roman" w:cs="Times New Roman"/>
                <w:sz w:val="24"/>
                <w:szCs w:val="24"/>
              </w:rPr>
              <w:t xml:space="preserve">2.1.4 </w:t>
            </w:r>
          </w:p>
        </w:tc>
        <w:tc>
          <w:tcPr>
            <w:tcW w:w="946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Чтение новых слов согласно основным правилам чтения английского языка </w:t>
            </w:r>
          </w:p>
        </w:tc>
      </w:tr>
      <w:tr w:rsidR="000C7F17" w:rsidRPr="000C7F17" w:rsidTr="005338ED">
        <w:trPr>
          <w:trHeight w:val="655"/>
        </w:trPr>
        <w:tc>
          <w:tcPr>
            <w:tcW w:w="101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5"/>
              <w:jc w:val="center"/>
              <w:rPr>
                <w:sz w:val="24"/>
                <w:szCs w:val="24"/>
              </w:rPr>
            </w:pPr>
            <w:r w:rsidRPr="000C7F17">
              <w:rPr>
                <w:rFonts w:ascii="Times New Roman" w:eastAsia="Times New Roman" w:hAnsi="Times New Roman" w:cs="Times New Roman"/>
                <w:sz w:val="24"/>
                <w:szCs w:val="24"/>
              </w:rPr>
              <w:t xml:space="preserve">2.1.5 </w:t>
            </w:r>
          </w:p>
        </w:tc>
        <w:tc>
          <w:tcPr>
            <w:tcW w:w="946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rPr>
            </w:pPr>
            <w:r w:rsidRPr="000C7F17">
              <w:rPr>
                <w:rFonts w:ascii="Times New Roman" w:eastAsia="Times New Roman" w:hAnsi="Times New Roman" w:cs="Times New Roman"/>
                <w:sz w:val="24"/>
                <w:szCs w:val="24"/>
                <w:lang w:val="ru-RU"/>
              </w:rPr>
              <w:t xml:space="preserve">Знаки английской транскрипции; отличие их от букв английского алфавита. </w:t>
            </w:r>
            <w:r w:rsidRPr="000C7F17">
              <w:rPr>
                <w:rFonts w:ascii="Times New Roman" w:eastAsia="Times New Roman" w:hAnsi="Times New Roman" w:cs="Times New Roman"/>
                <w:sz w:val="24"/>
                <w:szCs w:val="24"/>
              </w:rPr>
              <w:t xml:space="preserve">Фонетически корректное озвучивание знаков транскрипции </w:t>
            </w:r>
          </w:p>
        </w:tc>
      </w:tr>
      <w:tr w:rsidR="000C7F17" w:rsidRPr="00D75C16" w:rsidTr="005338ED">
        <w:trPr>
          <w:trHeight w:val="979"/>
        </w:trPr>
        <w:tc>
          <w:tcPr>
            <w:tcW w:w="101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5"/>
              <w:jc w:val="center"/>
              <w:rPr>
                <w:sz w:val="24"/>
                <w:szCs w:val="24"/>
              </w:rPr>
            </w:pPr>
            <w:r w:rsidRPr="000C7F17">
              <w:rPr>
                <w:rFonts w:ascii="Times New Roman" w:eastAsia="Times New Roman" w:hAnsi="Times New Roman" w:cs="Times New Roman"/>
                <w:sz w:val="24"/>
                <w:szCs w:val="24"/>
              </w:rPr>
              <w:t xml:space="preserve">2.1.6 </w:t>
            </w:r>
          </w:p>
        </w:tc>
        <w:tc>
          <w:tcPr>
            <w:tcW w:w="946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278"/>
              <w:jc w:val="both"/>
              <w:rPr>
                <w:sz w:val="24"/>
                <w:szCs w:val="24"/>
                <w:lang w:val="ru-RU"/>
              </w:rPr>
            </w:pPr>
            <w:r w:rsidRPr="000C7F17">
              <w:rPr>
                <w:rFonts w:ascii="Times New Roman" w:eastAsia="Times New Roman" w:hAnsi="Times New Roman" w:cs="Times New Roman"/>
                <w:sz w:val="24"/>
                <w:szCs w:val="24"/>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w:t>
            </w:r>
          </w:p>
        </w:tc>
      </w:tr>
      <w:tr w:rsidR="000C7F17" w:rsidRPr="000C7F17" w:rsidTr="005338ED">
        <w:trPr>
          <w:trHeight w:val="341"/>
        </w:trPr>
        <w:tc>
          <w:tcPr>
            <w:tcW w:w="101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0"/>
              <w:jc w:val="center"/>
              <w:rPr>
                <w:sz w:val="24"/>
                <w:szCs w:val="24"/>
              </w:rPr>
            </w:pPr>
            <w:r w:rsidRPr="000C7F17">
              <w:rPr>
                <w:rFonts w:ascii="Times New Roman" w:eastAsia="Times New Roman" w:hAnsi="Times New Roman" w:cs="Times New Roman"/>
                <w:i/>
                <w:sz w:val="24"/>
                <w:szCs w:val="24"/>
              </w:rPr>
              <w:t xml:space="preserve">2.2 </w:t>
            </w:r>
          </w:p>
        </w:tc>
        <w:tc>
          <w:tcPr>
            <w:tcW w:w="946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i/>
                <w:sz w:val="24"/>
                <w:szCs w:val="24"/>
              </w:rPr>
              <w:t xml:space="preserve">Графика, орфография и пунктуация </w:t>
            </w:r>
          </w:p>
        </w:tc>
      </w:tr>
      <w:tr w:rsidR="000C7F17" w:rsidRPr="00D75C16" w:rsidTr="005338ED">
        <w:trPr>
          <w:trHeight w:val="653"/>
        </w:trPr>
        <w:tc>
          <w:tcPr>
            <w:tcW w:w="101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5"/>
              <w:jc w:val="center"/>
              <w:rPr>
                <w:sz w:val="24"/>
                <w:szCs w:val="24"/>
              </w:rPr>
            </w:pPr>
            <w:r w:rsidRPr="000C7F17">
              <w:rPr>
                <w:rFonts w:ascii="Times New Roman" w:eastAsia="Times New Roman" w:hAnsi="Times New Roman" w:cs="Times New Roman"/>
                <w:sz w:val="24"/>
                <w:szCs w:val="24"/>
              </w:rPr>
              <w:t xml:space="preserve">2.2.1 </w:t>
            </w:r>
          </w:p>
        </w:tc>
        <w:tc>
          <w:tcPr>
            <w:tcW w:w="946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Графически корректное (полупечатное) написание букв английского алфавита в буквосочетаниях и словах </w:t>
            </w:r>
          </w:p>
        </w:tc>
      </w:tr>
      <w:tr w:rsidR="000C7F17" w:rsidRPr="000C7F17" w:rsidTr="005338ED">
        <w:trPr>
          <w:trHeight w:val="336"/>
        </w:trPr>
        <w:tc>
          <w:tcPr>
            <w:tcW w:w="101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5"/>
              <w:jc w:val="center"/>
              <w:rPr>
                <w:sz w:val="24"/>
                <w:szCs w:val="24"/>
              </w:rPr>
            </w:pPr>
            <w:r w:rsidRPr="000C7F17">
              <w:rPr>
                <w:rFonts w:ascii="Times New Roman" w:eastAsia="Times New Roman" w:hAnsi="Times New Roman" w:cs="Times New Roman"/>
                <w:sz w:val="24"/>
                <w:szCs w:val="24"/>
              </w:rPr>
              <w:t xml:space="preserve">2.2.2 </w:t>
            </w:r>
          </w:p>
        </w:tc>
        <w:tc>
          <w:tcPr>
            <w:tcW w:w="946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Правильное написание изученных слов </w:t>
            </w:r>
          </w:p>
        </w:tc>
      </w:tr>
      <w:tr w:rsidR="000C7F17" w:rsidRPr="00D75C16" w:rsidTr="005338ED">
        <w:trPr>
          <w:trHeight w:val="660"/>
        </w:trPr>
        <w:tc>
          <w:tcPr>
            <w:tcW w:w="101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5"/>
              <w:jc w:val="center"/>
              <w:rPr>
                <w:sz w:val="24"/>
                <w:szCs w:val="24"/>
              </w:rPr>
            </w:pPr>
            <w:r w:rsidRPr="000C7F17">
              <w:rPr>
                <w:rFonts w:ascii="Times New Roman" w:eastAsia="Times New Roman" w:hAnsi="Times New Roman" w:cs="Times New Roman"/>
                <w:sz w:val="24"/>
                <w:szCs w:val="24"/>
              </w:rPr>
              <w:t xml:space="preserve">2.2.3 </w:t>
            </w:r>
          </w:p>
        </w:tc>
        <w:tc>
          <w:tcPr>
            <w:tcW w:w="946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Правильная расстановка знаков препинания: точки, вопросительного и восклицательного знаков в конце предложения </w:t>
            </w:r>
          </w:p>
        </w:tc>
      </w:tr>
      <w:tr w:rsidR="000C7F17" w:rsidRPr="00D75C16" w:rsidTr="005338ED">
        <w:trPr>
          <w:trHeight w:val="887"/>
        </w:trPr>
        <w:tc>
          <w:tcPr>
            <w:tcW w:w="101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5"/>
              <w:jc w:val="center"/>
              <w:rPr>
                <w:sz w:val="24"/>
                <w:szCs w:val="24"/>
              </w:rPr>
            </w:pPr>
            <w:r w:rsidRPr="000C7F17">
              <w:rPr>
                <w:rFonts w:ascii="Times New Roman" w:eastAsia="Times New Roman" w:hAnsi="Times New Roman" w:cs="Times New Roman"/>
                <w:sz w:val="24"/>
                <w:szCs w:val="24"/>
              </w:rPr>
              <w:t xml:space="preserve">2.2.4 </w:t>
            </w:r>
          </w:p>
        </w:tc>
        <w:tc>
          <w:tcPr>
            <w:tcW w:w="946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456"/>
              <w:jc w:val="both"/>
              <w:rPr>
                <w:sz w:val="24"/>
                <w:szCs w:val="24"/>
                <w:lang w:val="ru-RU"/>
              </w:rPr>
            </w:pPr>
            <w:r w:rsidRPr="000C7F17">
              <w:rPr>
                <w:rFonts w:ascii="Times New Roman" w:eastAsia="Times New Roman" w:hAnsi="Times New Roman" w:cs="Times New Roman"/>
                <w:sz w:val="24"/>
                <w:szCs w:val="24"/>
                <w:lang w:val="ru-RU"/>
              </w:rPr>
              <w:t xml:space="preserve">Правильное использование апострофа в изученных сокращённых формах глагола-связки, вспомогательного и модального глаголов (например, </w:t>
            </w:r>
            <w:r w:rsidRPr="000C7F17">
              <w:rPr>
                <w:rFonts w:ascii="Times New Roman" w:eastAsia="Times New Roman" w:hAnsi="Times New Roman" w:cs="Times New Roman"/>
                <w:i/>
                <w:sz w:val="24"/>
                <w:szCs w:val="24"/>
              </w:rPr>
              <w:t>I</w:t>
            </w:r>
            <w:r w:rsidRPr="000C7F17">
              <w:rPr>
                <w:rFonts w:ascii="Times New Roman" w:eastAsia="Times New Roman" w:hAnsi="Times New Roman" w:cs="Times New Roman"/>
                <w:sz w:val="24"/>
                <w:szCs w:val="24"/>
                <w:lang w:val="ru-RU"/>
              </w:rPr>
              <w:t>'</w:t>
            </w:r>
            <w:r w:rsidRPr="000C7F17">
              <w:rPr>
                <w:rFonts w:ascii="Times New Roman" w:eastAsia="Times New Roman" w:hAnsi="Times New Roman" w:cs="Times New Roman"/>
                <w:i/>
                <w:sz w:val="24"/>
                <w:szCs w:val="24"/>
              </w:rPr>
              <w:t>m</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i/>
                <w:sz w:val="24"/>
                <w:szCs w:val="24"/>
              </w:rPr>
              <w:t>isn</w:t>
            </w:r>
            <w:r w:rsidRPr="000C7F17">
              <w:rPr>
                <w:rFonts w:ascii="Times New Roman" w:eastAsia="Times New Roman" w:hAnsi="Times New Roman" w:cs="Times New Roman"/>
                <w:sz w:val="24"/>
                <w:szCs w:val="24"/>
                <w:lang w:val="ru-RU"/>
              </w:rPr>
              <w:t>'</w:t>
            </w:r>
            <w:r w:rsidRPr="000C7F17">
              <w:rPr>
                <w:rFonts w:ascii="Times New Roman" w:eastAsia="Times New Roman" w:hAnsi="Times New Roman" w:cs="Times New Roman"/>
                <w:i/>
                <w:sz w:val="24"/>
                <w:szCs w:val="24"/>
              </w:rPr>
              <w:t>t</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i/>
                <w:sz w:val="24"/>
                <w:szCs w:val="24"/>
              </w:rPr>
              <w:t>don</w:t>
            </w:r>
            <w:r w:rsidRPr="000C7F17">
              <w:rPr>
                <w:rFonts w:ascii="Times New Roman" w:eastAsia="Times New Roman" w:hAnsi="Times New Roman" w:cs="Times New Roman"/>
                <w:sz w:val="24"/>
                <w:szCs w:val="24"/>
                <w:lang w:val="ru-RU"/>
              </w:rPr>
              <w:t>'</w:t>
            </w:r>
            <w:r w:rsidRPr="000C7F17">
              <w:rPr>
                <w:rFonts w:ascii="Times New Roman" w:eastAsia="Times New Roman" w:hAnsi="Times New Roman" w:cs="Times New Roman"/>
                <w:i/>
                <w:sz w:val="24"/>
                <w:szCs w:val="24"/>
              </w:rPr>
              <w:t>t</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i/>
                <w:sz w:val="24"/>
                <w:szCs w:val="24"/>
              </w:rPr>
              <w:t>doesn</w:t>
            </w:r>
            <w:r w:rsidRPr="000C7F17">
              <w:rPr>
                <w:rFonts w:ascii="Times New Roman" w:eastAsia="Times New Roman" w:hAnsi="Times New Roman" w:cs="Times New Roman"/>
                <w:sz w:val="24"/>
                <w:szCs w:val="24"/>
                <w:lang w:val="ru-RU"/>
              </w:rPr>
              <w:t>'</w:t>
            </w:r>
            <w:r w:rsidRPr="000C7F17">
              <w:rPr>
                <w:rFonts w:ascii="Times New Roman" w:eastAsia="Times New Roman" w:hAnsi="Times New Roman" w:cs="Times New Roman"/>
                <w:i/>
                <w:sz w:val="24"/>
                <w:szCs w:val="24"/>
              </w:rPr>
              <w:t>t</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i/>
                <w:sz w:val="24"/>
                <w:szCs w:val="24"/>
              </w:rPr>
              <w:t>can</w:t>
            </w:r>
            <w:r w:rsidRPr="000C7F17">
              <w:rPr>
                <w:rFonts w:ascii="Times New Roman" w:eastAsia="Times New Roman" w:hAnsi="Times New Roman" w:cs="Times New Roman"/>
                <w:sz w:val="24"/>
                <w:szCs w:val="24"/>
                <w:lang w:val="ru-RU"/>
              </w:rPr>
              <w:t>'</w:t>
            </w:r>
            <w:r w:rsidRPr="000C7F17">
              <w:rPr>
                <w:rFonts w:ascii="Times New Roman" w:eastAsia="Times New Roman" w:hAnsi="Times New Roman" w:cs="Times New Roman"/>
                <w:i/>
                <w:sz w:val="24"/>
                <w:szCs w:val="24"/>
              </w:rPr>
              <w:t>t</w:t>
            </w:r>
            <w:r w:rsidRPr="000C7F17">
              <w:rPr>
                <w:rFonts w:ascii="Times New Roman" w:eastAsia="Times New Roman" w:hAnsi="Times New Roman" w:cs="Times New Roman"/>
                <w:sz w:val="24"/>
                <w:szCs w:val="24"/>
                <w:lang w:val="ru-RU"/>
              </w:rPr>
              <w:t>), существительных в притяжательном падеже (</w:t>
            </w:r>
            <w:r w:rsidRPr="000C7F17">
              <w:rPr>
                <w:rFonts w:ascii="Times New Roman" w:eastAsia="Times New Roman" w:hAnsi="Times New Roman" w:cs="Times New Roman"/>
                <w:i/>
                <w:sz w:val="24"/>
                <w:szCs w:val="24"/>
              </w:rPr>
              <w:t>Ann</w:t>
            </w:r>
            <w:r w:rsidRPr="000C7F17">
              <w:rPr>
                <w:rFonts w:ascii="Times New Roman" w:eastAsia="Times New Roman" w:hAnsi="Times New Roman" w:cs="Times New Roman"/>
                <w:sz w:val="24"/>
                <w:szCs w:val="24"/>
                <w:lang w:val="ru-RU"/>
              </w:rPr>
              <w:t>'</w:t>
            </w:r>
            <w:r w:rsidRPr="000C7F17">
              <w:rPr>
                <w:rFonts w:ascii="Times New Roman" w:eastAsia="Times New Roman" w:hAnsi="Times New Roman" w:cs="Times New Roman"/>
                <w:i/>
                <w:sz w:val="24"/>
                <w:szCs w:val="24"/>
              </w:rPr>
              <w:t>s</w:t>
            </w:r>
            <w:r w:rsidRPr="000C7F17">
              <w:rPr>
                <w:rFonts w:ascii="Times New Roman" w:eastAsia="Times New Roman" w:hAnsi="Times New Roman" w:cs="Times New Roman"/>
                <w:sz w:val="24"/>
                <w:szCs w:val="24"/>
                <w:lang w:val="ru-RU"/>
              </w:rPr>
              <w:t xml:space="preserve">) </w:t>
            </w:r>
          </w:p>
        </w:tc>
      </w:tr>
      <w:tr w:rsidR="000C7F17" w:rsidRPr="000C7F17" w:rsidTr="005338ED">
        <w:trPr>
          <w:trHeight w:val="339"/>
        </w:trPr>
        <w:tc>
          <w:tcPr>
            <w:tcW w:w="101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0"/>
              <w:jc w:val="center"/>
              <w:rPr>
                <w:sz w:val="24"/>
                <w:szCs w:val="24"/>
              </w:rPr>
            </w:pPr>
            <w:r w:rsidRPr="000C7F17">
              <w:rPr>
                <w:rFonts w:ascii="Times New Roman" w:eastAsia="Times New Roman" w:hAnsi="Times New Roman" w:cs="Times New Roman"/>
                <w:i/>
                <w:sz w:val="24"/>
                <w:szCs w:val="24"/>
              </w:rPr>
              <w:t xml:space="preserve">2.3 </w:t>
            </w:r>
          </w:p>
        </w:tc>
        <w:tc>
          <w:tcPr>
            <w:tcW w:w="946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i/>
                <w:sz w:val="24"/>
                <w:szCs w:val="24"/>
              </w:rPr>
              <w:t xml:space="preserve">Лексическая сторона речи </w:t>
            </w:r>
          </w:p>
        </w:tc>
      </w:tr>
      <w:tr w:rsidR="000C7F17" w:rsidRPr="00D75C16" w:rsidTr="005338ED">
        <w:trPr>
          <w:trHeight w:val="807"/>
        </w:trPr>
        <w:tc>
          <w:tcPr>
            <w:tcW w:w="101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5"/>
              <w:jc w:val="center"/>
              <w:rPr>
                <w:sz w:val="24"/>
                <w:szCs w:val="24"/>
              </w:rPr>
            </w:pPr>
            <w:r w:rsidRPr="000C7F17">
              <w:rPr>
                <w:rFonts w:ascii="Times New Roman" w:eastAsia="Times New Roman" w:hAnsi="Times New Roman" w:cs="Times New Roman"/>
                <w:sz w:val="24"/>
                <w:szCs w:val="24"/>
              </w:rPr>
              <w:t xml:space="preserve">2.3.1 </w:t>
            </w:r>
          </w:p>
        </w:tc>
        <w:tc>
          <w:tcPr>
            <w:tcW w:w="946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562"/>
              <w:jc w:val="both"/>
              <w:rPr>
                <w:sz w:val="24"/>
                <w:szCs w:val="24"/>
                <w:lang w:val="ru-RU"/>
              </w:rPr>
            </w:pPr>
            <w:r w:rsidRPr="000C7F17">
              <w:rPr>
                <w:rFonts w:ascii="Times New Roman" w:eastAsia="Times New Roman" w:hAnsi="Times New Roman" w:cs="Times New Roman"/>
                <w:sz w:val="24"/>
                <w:szCs w:val="24"/>
                <w:lang w:val="ru-RU"/>
              </w:rPr>
              <w:t xml:space="preserve">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 </w:t>
            </w:r>
          </w:p>
        </w:tc>
      </w:tr>
      <w:tr w:rsidR="000C7F17" w:rsidRPr="00D75C16" w:rsidTr="005338ED">
        <w:trPr>
          <w:trHeight w:val="658"/>
        </w:trPr>
        <w:tc>
          <w:tcPr>
            <w:tcW w:w="101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5"/>
              <w:jc w:val="center"/>
              <w:rPr>
                <w:sz w:val="24"/>
                <w:szCs w:val="24"/>
              </w:rPr>
            </w:pPr>
            <w:r w:rsidRPr="000C7F17">
              <w:rPr>
                <w:rFonts w:ascii="Times New Roman" w:eastAsia="Times New Roman" w:hAnsi="Times New Roman" w:cs="Times New Roman"/>
                <w:sz w:val="24"/>
                <w:szCs w:val="24"/>
              </w:rPr>
              <w:t xml:space="preserve">2.3.2 </w:t>
            </w:r>
          </w:p>
        </w:tc>
        <w:tc>
          <w:tcPr>
            <w:tcW w:w="946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17"/>
              <w:jc w:val="both"/>
              <w:rPr>
                <w:sz w:val="24"/>
                <w:szCs w:val="24"/>
                <w:lang w:val="ru-RU"/>
              </w:rPr>
            </w:pPr>
            <w:r w:rsidRPr="000C7F17">
              <w:rPr>
                <w:rFonts w:ascii="Times New Roman" w:eastAsia="Times New Roman" w:hAnsi="Times New Roman" w:cs="Times New Roman"/>
                <w:sz w:val="24"/>
                <w:szCs w:val="24"/>
                <w:lang w:val="ru-RU"/>
              </w:rPr>
              <w:t>Распознавание в устной и письменной речи интернациональных слов (</w:t>
            </w:r>
            <w:r w:rsidRPr="000C7F17">
              <w:rPr>
                <w:rFonts w:ascii="Times New Roman" w:eastAsia="Times New Roman" w:hAnsi="Times New Roman" w:cs="Times New Roman"/>
                <w:i/>
                <w:sz w:val="24"/>
                <w:szCs w:val="24"/>
              </w:rPr>
              <w:t>doctor</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i/>
                <w:sz w:val="24"/>
                <w:szCs w:val="24"/>
              </w:rPr>
              <w:t>film</w:t>
            </w:r>
            <w:r w:rsidRPr="000C7F17">
              <w:rPr>
                <w:rFonts w:ascii="Times New Roman" w:eastAsia="Times New Roman" w:hAnsi="Times New Roman" w:cs="Times New Roman"/>
                <w:sz w:val="24"/>
                <w:szCs w:val="24"/>
                <w:lang w:val="ru-RU"/>
              </w:rPr>
              <w:t xml:space="preserve">) с помощью языковой догадки </w:t>
            </w:r>
          </w:p>
        </w:tc>
      </w:tr>
      <w:tr w:rsidR="000C7F17" w:rsidRPr="00D75C16" w:rsidTr="005338ED">
        <w:trPr>
          <w:trHeight w:val="1028"/>
        </w:trPr>
        <w:tc>
          <w:tcPr>
            <w:tcW w:w="101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0"/>
              <w:jc w:val="center"/>
              <w:rPr>
                <w:sz w:val="24"/>
                <w:szCs w:val="24"/>
              </w:rPr>
            </w:pPr>
            <w:r w:rsidRPr="000C7F17">
              <w:rPr>
                <w:rFonts w:ascii="Times New Roman" w:eastAsia="Times New Roman" w:hAnsi="Times New Roman" w:cs="Times New Roman"/>
                <w:i/>
                <w:sz w:val="24"/>
                <w:szCs w:val="24"/>
              </w:rPr>
              <w:t xml:space="preserve">2.4 </w:t>
            </w:r>
          </w:p>
        </w:tc>
        <w:tc>
          <w:tcPr>
            <w:tcW w:w="946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i/>
                <w:sz w:val="24"/>
                <w:szCs w:val="24"/>
                <w:lang w:val="ru-RU"/>
              </w:rPr>
              <w:t xml:space="preserve">Грамматическая сторона речи </w:t>
            </w:r>
          </w:p>
          <w:p w:rsidR="000C7F17" w:rsidRPr="000C7F17" w:rsidRDefault="000C7F17" w:rsidP="000C7F17">
            <w:pPr>
              <w:spacing w:before="0" w:beforeAutospacing="0" w:after="0" w:afterAutospacing="0"/>
              <w:ind w:left="156" w:right="306"/>
              <w:jc w:val="both"/>
              <w:rPr>
                <w:sz w:val="24"/>
                <w:szCs w:val="24"/>
                <w:lang w:val="ru-RU"/>
              </w:rPr>
            </w:pPr>
            <w:r w:rsidRPr="000C7F17">
              <w:rPr>
                <w:rFonts w:ascii="Times New Roman" w:eastAsia="Times New Roman" w:hAnsi="Times New Roman" w:cs="Times New Roman"/>
                <w:sz w:val="24"/>
                <w:szCs w:val="24"/>
                <w:lang w:val="ru-RU"/>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tc>
      </w:tr>
      <w:tr w:rsidR="000C7F17" w:rsidRPr="00D75C16" w:rsidTr="005338ED">
        <w:trPr>
          <w:trHeight w:val="847"/>
        </w:trPr>
        <w:tc>
          <w:tcPr>
            <w:tcW w:w="101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5"/>
              <w:jc w:val="center"/>
              <w:rPr>
                <w:sz w:val="24"/>
                <w:szCs w:val="24"/>
              </w:rPr>
            </w:pPr>
            <w:r w:rsidRPr="000C7F17">
              <w:rPr>
                <w:rFonts w:ascii="Times New Roman" w:eastAsia="Times New Roman" w:hAnsi="Times New Roman" w:cs="Times New Roman"/>
                <w:sz w:val="24"/>
                <w:szCs w:val="24"/>
              </w:rPr>
              <w:t xml:space="preserve">2.4.1 </w:t>
            </w:r>
          </w:p>
        </w:tc>
        <w:tc>
          <w:tcPr>
            <w:tcW w:w="946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Коммуникативные типы предложений: повествовательные </w:t>
            </w:r>
          </w:p>
          <w:p w:rsidR="000C7F17" w:rsidRPr="000C7F17" w:rsidRDefault="000C7F17" w:rsidP="000C7F17">
            <w:pPr>
              <w:spacing w:before="0" w:beforeAutospacing="0" w:after="0" w:afterAutospacing="0"/>
              <w:ind w:left="156" w:right="506"/>
              <w:jc w:val="both"/>
              <w:rPr>
                <w:sz w:val="24"/>
                <w:szCs w:val="24"/>
                <w:lang w:val="ru-RU"/>
              </w:rPr>
            </w:pPr>
            <w:r w:rsidRPr="000C7F17">
              <w:rPr>
                <w:rFonts w:ascii="Times New Roman" w:eastAsia="Times New Roman" w:hAnsi="Times New Roman" w:cs="Times New Roman"/>
                <w:sz w:val="24"/>
                <w:szCs w:val="24"/>
                <w:lang w:val="ru-RU"/>
              </w:rPr>
              <w:t xml:space="preserve">(утвердительные, отрицательные), вопросительные (общий, специальный вопрос), побудительные (в утвердительной форме) </w:t>
            </w:r>
          </w:p>
        </w:tc>
      </w:tr>
      <w:tr w:rsidR="000C7F17" w:rsidRPr="00D75C16" w:rsidTr="005338ED">
        <w:trPr>
          <w:trHeight w:val="336"/>
        </w:trPr>
        <w:tc>
          <w:tcPr>
            <w:tcW w:w="101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5"/>
              <w:jc w:val="center"/>
              <w:rPr>
                <w:sz w:val="24"/>
                <w:szCs w:val="24"/>
              </w:rPr>
            </w:pPr>
            <w:r w:rsidRPr="000C7F17">
              <w:rPr>
                <w:rFonts w:ascii="Times New Roman" w:eastAsia="Times New Roman" w:hAnsi="Times New Roman" w:cs="Times New Roman"/>
                <w:sz w:val="24"/>
                <w:szCs w:val="24"/>
              </w:rPr>
              <w:t xml:space="preserve">2.4.2 </w:t>
            </w:r>
          </w:p>
        </w:tc>
        <w:tc>
          <w:tcPr>
            <w:tcW w:w="946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Нераспространённые и распространённые простые предложения </w:t>
            </w:r>
          </w:p>
        </w:tc>
      </w:tr>
      <w:tr w:rsidR="000C7F17" w:rsidRPr="00D75C16" w:rsidTr="005338ED">
        <w:trPr>
          <w:trHeight w:val="336"/>
        </w:trPr>
        <w:tc>
          <w:tcPr>
            <w:tcW w:w="101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5"/>
              <w:jc w:val="center"/>
              <w:rPr>
                <w:sz w:val="24"/>
                <w:szCs w:val="24"/>
              </w:rPr>
            </w:pPr>
            <w:r w:rsidRPr="000C7F17">
              <w:rPr>
                <w:rFonts w:ascii="Times New Roman" w:eastAsia="Times New Roman" w:hAnsi="Times New Roman" w:cs="Times New Roman"/>
                <w:sz w:val="24"/>
                <w:szCs w:val="24"/>
              </w:rPr>
              <w:t xml:space="preserve">2.4.3 </w:t>
            </w:r>
          </w:p>
        </w:tc>
        <w:tc>
          <w:tcPr>
            <w:tcW w:w="946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Предложения с начальным </w:t>
            </w:r>
            <w:r w:rsidRPr="000C7F17">
              <w:rPr>
                <w:rFonts w:ascii="Times New Roman" w:eastAsia="Times New Roman" w:hAnsi="Times New Roman" w:cs="Times New Roman"/>
                <w:i/>
                <w:sz w:val="24"/>
                <w:szCs w:val="24"/>
              </w:rPr>
              <w:t>It</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sz w:val="24"/>
                <w:szCs w:val="24"/>
                <w:lang w:val="ru-RU"/>
              </w:rPr>
              <w:t>(</w:t>
            </w:r>
            <w:r w:rsidRPr="000C7F17">
              <w:rPr>
                <w:rFonts w:ascii="Times New Roman" w:eastAsia="Times New Roman" w:hAnsi="Times New Roman" w:cs="Times New Roman"/>
                <w:i/>
                <w:sz w:val="24"/>
                <w:szCs w:val="24"/>
              </w:rPr>
              <w:t>It</w:t>
            </w:r>
            <w:r w:rsidRPr="000C7F17">
              <w:rPr>
                <w:rFonts w:ascii="Times New Roman" w:eastAsia="Times New Roman" w:hAnsi="Times New Roman" w:cs="Times New Roman"/>
                <w:sz w:val="24"/>
                <w:szCs w:val="24"/>
                <w:lang w:val="ru-RU"/>
              </w:rPr>
              <w:t>'</w:t>
            </w:r>
            <w:r w:rsidRPr="000C7F17">
              <w:rPr>
                <w:rFonts w:ascii="Times New Roman" w:eastAsia="Times New Roman" w:hAnsi="Times New Roman" w:cs="Times New Roman"/>
                <w:i/>
                <w:sz w:val="24"/>
                <w:szCs w:val="24"/>
              </w:rPr>
              <w:t>s</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a</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red</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ball</w:t>
            </w:r>
            <w:r w:rsidRPr="000C7F17">
              <w:rPr>
                <w:rFonts w:ascii="Times New Roman" w:eastAsia="Times New Roman" w:hAnsi="Times New Roman" w:cs="Times New Roman"/>
                <w:sz w:val="24"/>
                <w:szCs w:val="24"/>
                <w:lang w:val="ru-RU"/>
              </w:rPr>
              <w:t xml:space="preserve">.) </w:t>
            </w:r>
          </w:p>
        </w:tc>
      </w:tr>
      <w:tr w:rsidR="000C7F17" w:rsidRPr="000C7F17" w:rsidTr="005338ED">
        <w:trPr>
          <w:trHeight w:val="1066"/>
        </w:trPr>
        <w:tc>
          <w:tcPr>
            <w:tcW w:w="101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5"/>
              <w:jc w:val="center"/>
              <w:rPr>
                <w:sz w:val="24"/>
                <w:szCs w:val="24"/>
              </w:rPr>
            </w:pPr>
            <w:r w:rsidRPr="000C7F17">
              <w:rPr>
                <w:rFonts w:ascii="Times New Roman" w:eastAsia="Times New Roman" w:hAnsi="Times New Roman" w:cs="Times New Roman"/>
                <w:sz w:val="24"/>
                <w:szCs w:val="24"/>
              </w:rPr>
              <w:lastRenderedPageBreak/>
              <w:t xml:space="preserve">2.4.4 </w:t>
            </w:r>
          </w:p>
        </w:tc>
        <w:tc>
          <w:tcPr>
            <w:tcW w:w="946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Предложения с начальным </w:t>
            </w:r>
            <w:r w:rsidRPr="000C7F17">
              <w:rPr>
                <w:rFonts w:ascii="Times New Roman" w:eastAsia="Times New Roman" w:hAnsi="Times New Roman" w:cs="Times New Roman"/>
                <w:i/>
                <w:sz w:val="24"/>
                <w:szCs w:val="24"/>
              </w:rPr>
              <w:t xml:space="preserve">There </w:t>
            </w:r>
            <w:r w:rsidRPr="000C7F17">
              <w:rPr>
                <w:rFonts w:ascii="Times New Roman" w:eastAsia="Times New Roman" w:hAnsi="Times New Roman" w:cs="Times New Roman"/>
                <w:sz w:val="24"/>
                <w:szCs w:val="24"/>
              </w:rPr>
              <w:t xml:space="preserve">+ </w:t>
            </w:r>
            <w:r w:rsidRPr="000C7F17">
              <w:rPr>
                <w:rFonts w:ascii="Times New Roman" w:eastAsia="Times New Roman" w:hAnsi="Times New Roman" w:cs="Times New Roman"/>
                <w:i/>
                <w:sz w:val="24"/>
                <w:szCs w:val="24"/>
              </w:rPr>
              <w:t xml:space="preserve">to be </w:t>
            </w:r>
            <w:r w:rsidRPr="000C7F17">
              <w:rPr>
                <w:rFonts w:ascii="Times New Roman" w:eastAsia="Times New Roman" w:hAnsi="Times New Roman" w:cs="Times New Roman"/>
                <w:sz w:val="24"/>
                <w:szCs w:val="24"/>
              </w:rPr>
              <w:t xml:space="preserve">в Present Simple Tense </w:t>
            </w:r>
          </w:p>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w:t>
            </w:r>
            <w:r w:rsidRPr="000C7F17">
              <w:rPr>
                <w:rFonts w:ascii="Times New Roman" w:eastAsia="Times New Roman" w:hAnsi="Times New Roman" w:cs="Times New Roman"/>
                <w:i/>
                <w:sz w:val="24"/>
                <w:szCs w:val="24"/>
              </w:rPr>
              <w:t>There is a cat in the room</w:t>
            </w:r>
            <w:r w:rsidRPr="000C7F17">
              <w:rPr>
                <w:rFonts w:ascii="Times New Roman" w:eastAsia="Times New Roman" w:hAnsi="Times New Roman" w:cs="Times New Roman"/>
                <w:sz w:val="24"/>
                <w:szCs w:val="24"/>
              </w:rPr>
              <w:t xml:space="preserve">. </w:t>
            </w:r>
            <w:r w:rsidRPr="000C7F17">
              <w:rPr>
                <w:rFonts w:ascii="Times New Roman" w:eastAsia="Times New Roman" w:hAnsi="Times New Roman" w:cs="Times New Roman"/>
                <w:i/>
                <w:sz w:val="24"/>
                <w:szCs w:val="24"/>
              </w:rPr>
              <w:t>Is there a cat in the room</w:t>
            </w:r>
            <w:r w:rsidRPr="000C7F17">
              <w:rPr>
                <w:rFonts w:ascii="Times New Roman" w:eastAsia="Times New Roman" w:hAnsi="Times New Roman" w:cs="Times New Roman"/>
                <w:sz w:val="24"/>
                <w:szCs w:val="24"/>
              </w:rPr>
              <w:t xml:space="preserve">? - </w:t>
            </w:r>
            <w:r w:rsidRPr="000C7F17">
              <w:rPr>
                <w:rFonts w:ascii="Times New Roman" w:eastAsia="Times New Roman" w:hAnsi="Times New Roman" w:cs="Times New Roman"/>
                <w:i/>
                <w:sz w:val="24"/>
                <w:szCs w:val="24"/>
              </w:rPr>
              <w:t>Yes</w:t>
            </w:r>
            <w:r w:rsidRPr="000C7F17">
              <w:rPr>
                <w:rFonts w:ascii="Times New Roman" w:eastAsia="Times New Roman" w:hAnsi="Times New Roman" w:cs="Times New Roman"/>
                <w:sz w:val="24"/>
                <w:szCs w:val="24"/>
              </w:rPr>
              <w:t xml:space="preserve">, </w:t>
            </w:r>
            <w:r w:rsidRPr="000C7F17">
              <w:rPr>
                <w:rFonts w:ascii="Times New Roman" w:eastAsia="Times New Roman" w:hAnsi="Times New Roman" w:cs="Times New Roman"/>
                <w:i/>
                <w:sz w:val="24"/>
                <w:szCs w:val="24"/>
              </w:rPr>
              <w:t>there is</w:t>
            </w:r>
            <w:r w:rsidRPr="000C7F17">
              <w:rPr>
                <w:rFonts w:ascii="Times New Roman" w:eastAsia="Times New Roman" w:hAnsi="Times New Roman" w:cs="Times New Roman"/>
                <w:sz w:val="24"/>
                <w:szCs w:val="24"/>
              </w:rPr>
              <w:t xml:space="preserve">. </w:t>
            </w:r>
          </w:p>
          <w:p w:rsidR="000C7F17" w:rsidRPr="000C7F17" w:rsidRDefault="000C7F17" w:rsidP="000C7F17">
            <w:pPr>
              <w:spacing w:before="0" w:beforeAutospacing="0" w:after="0" w:afterAutospacing="0"/>
              <w:ind w:left="156" w:right="216"/>
              <w:jc w:val="both"/>
              <w:rPr>
                <w:sz w:val="24"/>
                <w:szCs w:val="24"/>
              </w:rPr>
            </w:pPr>
            <w:r w:rsidRPr="000C7F17">
              <w:rPr>
                <w:rFonts w:ascii="Times New Roman" w:eastAsia="Times New Roman" w:hAnsi="Times New Roman" w:cs="Times New Roman"/>
                <w:sz w:val="24"/>
                <w:szCs w:val="24"/>
              </w:rPr>
              <w:t xml:space="preserve">/ </w:t>
            </w:r>
            <w:r w:rsidRPr="000C7F17">
              <w:rPr>
                <w:rFonts w:ascii="Times New Roman" w:eastAsia="Times New Roman" w:hAnsi="Times New Roman" w:cs="Times New Roman"/>
                <w:i/>
                <w:sz w:val="24"/>
                <w:szCs w:val="24"/>
              </w:rPr>
              <w:t>No</w:t>
            </w:r>
            <w:r w:rsidRPr="000C7F17">
              <w:rPr>
                <w:rFonts w:ascii="Times New Roman" w:eastAsia="Times New Roman" w:hAnsi="Times New Roman" w:cs="Times New Roman"/>
                <w:sz w:val="24"/>
                <w:szCs w:val="24"/>
              </w:rPr>
              <w:t xml:space="preserve">, </w:t>
            </w:r>
            <w:r w:rsidRPr="000C7F17">
              <w:rPr>
                <w:rFonts w:ascii="Times New Roman" w:eastAsia="Times New Roman" w:hAnsi="Times New Roman" w:cs="Times New Roman"/>
                <w:i/>
                <w:sz w:val="24"/>
                <w:szCs w:val="24"/>
              </w:rPr>
              <w:t xml:space="preserve">there isn </w:t>
            </w:r>
            <w:r w:rsidRPr="000C7F17">
              <w:rPr>
                <w:rFonts w:ascii="Times New Roman" w:eastAsia="Times New Roman" w:hAnsi="Times New Roman" w:cs="Times New Roman"/>
                <w:sz w:val="24"/>
                <w:szCs w:val="24"/>
              </w:rPr>
              <w:t>'</w:t>
            </w:r>
            <w:r w:rsidRPr="000C7F17">
              <w:rPr>
                <w:rFonts w:ascii="Times New Roman" w:eastAsia="Times New Roman" w:hAnsi="Times New Roman" w:cs="Times New Roman"/>
                <w:i/>
                <w:sz w:val="24"/>
                <w:szCs w:val="24"/>
              </w:rPr>
              <w:t>t</w:t>
            </w:r>
            <w:r w:rsidRPr="000C7F17">
              <w:rPr>
                <w:rFonts w:ascii="Times New Roman" w:eastAsia="Times New Roman" w:hAnsi="Times New Roman" w:cs="Times New Roman"/>
                <w:sz w:val="24"/>
                <w:szCs w:val="24"/>
              </w:rPr>
              <w:t xml:space="preserve">. </w:t>
            </w:r>
            <w:r w:rsidRPr="000C7F17">
              <w:rPr>
                <w:rFonts w:ascii="Times New Roman" w:eastAsia="Times New Roman" w:hAnsi="Times New Roman" w:cs="Times New Roman"/>
                <w:i/>
                <w:sz w:val="24"/>
                <w:szCs w:val="24"/>
              </w:rPr>
              <w:t>There are four pens on the table</w:t>
            </w:r>
            <w:r w:rsidRPr="000C7F17">
              <w:rPr>
                <w:rFonts w:ascii="Times New Roman" w:eastAsia="Times New Roman" w:hAnsi="Times New Roman" w:cs="Times New Roman"/>
                <w:sz w:val="24"/>
                <w:szCs w:val="24"/>
              </w:rPr>
              <w:t xml:space="preserve">. </w:t>
            </w:r>
            <w:r w:rsidRPr="000C7F17">
              <w:rPr>
                <w:rFonts w:ascii="Times New Roman" w:eastAsia="Times New Roman" w:hAnsi="Times New Roman" w:cs="Times New Roman"/>
                <w:i/>
                <w:sz w:val="24"/>
                <w:szCs w:val="24"/>
              </w:rPr>
              <w:t>Are there four pens on the tabl e</w:t>
            </w:r>
            <w:r w:rsidRPr="000C7F17">
              <w:rPr>
                <w:rFonts w:ascii="Times New Roman" w:eastAsia="Times New Roman" w:hAnsi="Times New Roman" w:cs="Times New Roman"/>
                <w:sz w:val="24"/>
                <w:szCs w:val="24"/>
              </w:rPr>
              <w:t xml:space="preserve">? - </w:t>
            </w:r>
            <w:r w:rsidRPr="000C7F17">
              <w:rPr>
                <w:rFonts w:ascii="Times New Roman" w:eastAsia="Times New Roman" w:hAnsi="Times New Roman" w:cs="Times New Roman"/>
                <w:i/>
                <w:sz w:val="24"/>
                <w:szCs w:val="24"/>
              </w:rPr>
              <w:t>Yes</w:t>
            </w:r>
            <w:r w:rsidRPr="000C7F17">
              <w:rPr>
                <w:rFonts w:ascii="Times New Roman" w:eastAsia="Times New Roman" w:hAnsi="Times New Roman" w:cs="Times New Roman"/>
                <w:sz w:val="24"/>
                <w:szCs w:val="24"/>
              </w:rPr>
              <w:t xml:space="preserve">, </w:t>
            </w:r>
            <w:r w:rsidRPr="000C7F17">
              <w:rPr>
                <w:rFonts w:ascii="Times New Roman" w:eastAsia="Times New Roman" w:hAnsi="Times New Roman" w:cs="Times New Roman"/>
                <w:i/>
                <w:sz w:val="24"/>
                <w:szCs w:val="24"/>
              </w:rPr>
              <w:t>there are</w:t>
            </w:r>
            <w:r w:rsidRPr="000C7F17">
              <w:rPr>
                <w:rFonts w:ascii="Times New Roman" w:eastAsia="Times New Roman" w:hAnsi="Times New Roman" w:cs="Times New Roman"/>
                <w:sz w:val="24"/>
                <w:szCs w:val="24"/>
              </w:rPr>
              <w:t xml:space="preserve">. / </w:t>
            </w:r>
            <w:r w:rsidRPr="000C7F17">
              <w:rPr>
                <w:rFonts w:ascii="Times New Roman" w:eastAsia="Times New Roman" w:hAnsi="Times New Roman" w:cs="Times New Roman"/>
                <w:i/>
                <w:sz w:val="24"/>
                <w:szCs w:val="24"/>
              </w:rPr>
              <w:t>No</w:t>
            </w:r>
            <w:r w:rsidRPr="000C7F17">
              <w:rPr>
                <w:rFonts w:ascii="Times New Roman" w:eastAsia="Times New Roman" w:hAnsi="Times New Roman" w:cs="Times New Roman"/>
                <w:sz w:val="24"/>
                <w:szCs w:val="24"/>
              </w:rPr>
              <w:t xml:space="preserve">, </w:t>
            </w:r>
            <w:r w:rsidRPr="000C7F17">
              <w:rPr>
                <w:rFonts w:ascii="Times New Roman" w:eastAsia="Times New Roman" w:hAnsi="Times New Roman" w:cs="Times New Roman"/>
                <w:i/>
                <w:sz w:val="24"/>
                <w:szCs w:val="24"/>
              </w:rPr>
              <w:t xml:space="preserve">there aren </w:t>
            </w:r>
            <w:r w:rsidRPr="000C7F17">
              <w:rPr>
                <w:rFonts w:ascii="Times New Roman" w:eastAsia="Times New Roman" w:hAnsi="Times New Roman" w:cs="Times New Roman"/>
                <w:sz w:val="24"/>
                <w:szCs w:val="24"/>
              </w:rPr>
              <w:t>'</w:t>
            </w:r>
            <w:r w:rsidRPr="000C7F17">
              <w:rPr>
                <w:rFonts w:ascii="Times New Roman" w:eastAsia="Times New Roman" w:hAnsi="Times New Roman" w:cs="Times New Roman"/>
                <w:i/>
                <w:sz w:val="24"/>
                <w:szCs w:val="24"/>
              </w:rPr>
              <w:t>t</w:t>
            </w:r>
            <w:r w:rsidRPr="000C7F17">
              <w:rPr>
                <w:rFonts w:ascii="Times New Roman" w:eastAsia="Times New Roman" w:hAnsi="Times New Roman" w:cs="Times New Roman"/>
                <w:sz w:val="24"/>
                <w:szCs w:val="24"/>
              </w:rPr>
              <w:t xml:space="preserve">. </w:t>
            </w:r>
            <w:r w:rsidRPr="000C7F17">
              <w:rPr>
                <w:rFonts w:ascii="Times New Roman" w:eastAsia="Times New Roman" w:hAnsi="Times New Roman" w:cs="Times New Roman"/>
                <w:i/>
                <w:sz w:val="24"/>
                <w:szCs w:val="24"/>
              </w:rPr>
              <w:t>How many pens are there on the table</w:t>
            </w:r>
            <w:r w:rsidRPr="000C7F17">
              <w:rPr>
                <w:rFonts w:ascii="Times New Roman" w:eastAsia="Times New Roman" w:hAnsi="Times New Roman" w:cs="Times New Roman"/>
                <w:sz w:val="24"/>
                <w:szCs w:val="24"/>
              </w:rPr>
              <w:t xml:space="preserve">? - </w:t>
            </w:r>
            <w:r w:rsidRPr="000C7F17">
              <w:rPr>
                <w:rFonts w:ascii="Times New Roman" w:eastAsia="Times New Roman" w:hAnsi="Times New Roman" w:cs="Times New Roman"/>
                <w:i/>
                <w:sz w:val="24"/>
                <w:szCs w:val="24"/>
              </w:rPr>
              <w:t>There are four pens</w:t>
            </w:r>
            <w:r w:rsidRPr="000C7F17">
              <w:rPr>
                <w:rFonts w:ascii="Times New Roman" w:eastAsia="Times New Roman" w:hAnsi="Times New Roman" w:cs="Times New Roman"/>
                <w:sz w:val="24"/>
                <w:szCs w:val="24"/>
              </w:rPr>
              <w:t xml:space="preserve">.) </w:t>
            </w:r>
          </w:p>
        </w:tc>
      </w:tr>
      <w:tr w:rsidR="000C7F17" w:rsidRPr="005338ED" w:rsidTr="005338ED">
        <w:trPr>
          <w:trHeight w:val="338"/>
        </w:trPr>
        <w:tc>
          <w:tcPr>
            <w:tcW w:w="101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5"/>
              <w:jc w:val="center"/>
              <w:rPr>
                <w:sz w:val="24"/>
                <w:szCs w:val="24"/>
              </w:rPr>
            </w:pPr>
            <w:r w:rsidRPr="000C7F17">
              <w:rPr>
                <w:rFonts w:ascii="Times New Roman" w:eastAsia="Times New Roman" w:hAnsi="Times New Roman" w:cs="Times New Roman"/>
                <w:sz w:val="24"/>
                <w:szCs w:val="24"/>
              </w:rPr>
              <w:t xml:space="preserve">2.4.5 </w:t>
            </w:r>
          </w:p>
        </w:tc>
        <w:tc>
          <w:tcPr>
            <w:tcW w:w="9461" w:type="dxa"/>
            <w:tcBorders>
              <w:top w:val="single" w:sz="6" w:space="0" w:color="000000"/>
              <w:left w:val="single" w:sz="6" w:space="0" w:color="000000"/>
              <w:bottom w:val="single" w:sz="6" w:space="0" w:color="000000"/>
              <w:right w:val="single" w:sz="6" w:space="0" w:color="000000"/>
            </w:tcBorders>
            <w:shd w:val="clear" w:color="auto" w:fill="auto"/>
          </w:tcPr>
          <w:p w:rsidR="000C7F17" w:rsidRPr="005338ED"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lang w:val="ru-RU"/>
              </w:rPr>
              <w:t>Предложения</w:t>
            </w:r>
            <w:r w:rsidRPr="005338ED">
              <w:rPr>
                <w:rFonts w:ascii="Times New Roman" w:eastAsia="Times New Roman" w:hAnsi="Times New Roman" w:cs="Times New Roman"/>
                <w:sz w:val="24"/>
                <w:szCs w:val="24"/>
              </w:rPr>
              <w:t xml:space="preserve"> </w:t>
            </w:r>
            <w:r w:rsidRPr="000C7F17">
              <w:rPr>
                <w:rFonts w:ascii="Times New Roman" w:eastAsia="Times New Roman" w:hAnsi="Times New Roman" w:cs="Times New Roman"/>
                <w:sz w:val="24"/>
                <w:szCs w:val="24"/>
                <w:lang w:val="ru-RU"/>
              </w:rPr>
              <w:t>с</w:t>
            </w:r>
            <w:r w:rsidRPr="005338ED">
              <w:rPr>
                <w:rFonts w:ascii="Times New Roman" w:eastAsia="Times New Roman" w:hAnsi="Times New Roman" w:cs="Times New Roman"/>
                <w:sz w:val="24"/>
                <w:szCs w:val="24"/>
              </w:rPr>
              <w:t xml:space="preserve"> </w:t>
            </w:r>
            <w:r w:rsidRPr="000C7F17">
              <w:rPr>
                <w:rFonts w:ascii="Times New Roman" w:eastAsia="Times New Roman" w:hAnsi="Times New Roman" w:cs="Times New Roman"/>
                <w:sz w:val="24"/>
                <w:szCs w:val="24"/>
                <w:lang w:val="ru-RU"/>
              </w:rPr>
              <w:t>простым</w:t>
            </w:r>
            <w:r w:rsidRPr="005338ED">
              <w:rPr>
                <w:rFonts w:ascii="Times New Roman" w:eastAsia="Times New Roman" w:hAnsi="Times New Roman" w:cs="Times New Roman"/>
                <w:sz w:val="24"/>
                <w:szCs w:val="24"/>
              </w:rPr>
              <w:t xml:space="preserve"> </w:t>
            </w:r>
            <w:r w:rsidRPr="000C7F17">
              <w:rPr>
                <w:rFonts w:ascii="Times New Roman" w:eastAsia="Times New Roman" w:hAnsi="Times New Roman" w:cs="Times New Roman"/>
                <w:sz w:val="24"/>
                <w:szCs w:val="24"/>
                <w:lang w:val="ru-RU"/>
              </w:rPr>
              <w:t>глагольным</w:t>
            </w:r>
            <w:r w:rsidRPr="005338ED">
              <w:rPr>
                <w:rFonts w:ascii="Times New Roman" w:eastAsia="Times New Roman" w:hAnsi="Times New Roman" w:cs="Times New Roman"/>
                <w:sz w:val="24"/>
                <w:szCs w:val="24"/>
              </w:rPr>
              <w:t xml:space="preserve"> </w:t>
            </w:r>
            <w:r w:rsidRPr="000C7F17">
              <w:rPr>
                <w:rFonts w:ascii="Times New Roman" w:eastAsia="Times New Roman" w:hAnsi="Times New Roman" w:cs="Times New Roman"/>
                <w:sz w:val="24"/>
                <w:szCs w:val="24"/>
                <w:lang w:val="ru-RU"/>
              </w:rPr>
              <w:t>сказуемым</w:t>
            </w:r>
            <w:r w:rsidRPr="005338ED">
              <w:rPr>
                <w:rFonts w:ascii="Times New Roman" w:eastAsia="Times New Roman" w:hAnsi="Times New Roman" w:cs="Times New Roman"/>
                <w:sz w:val="24"/>
                <w:szCs w:val="24"/>
              </w:rPr>
              <w:t xml:space="preserve"> (</w:t>
            </w:r>
            <w:r w:rsidRPr="000C7F17">
              <w:rPr>
                <w:rFonts w:ascii="Times New Roman" w:eastAsia="Times New Roman" w:hAnsi="Times New Roman" w:cs="Times New Roman"/>
                <w:i/>
                <w:sz w:val="24"/>
                <w:szCs w:val="24"/>
              </w:rPr>
              <w:t>They</w:t>
            </w:r>
            <w:r w:rsidRPr="005338ED">
              <w:rPr>
                <w:rFonts w:ascii="Times New Roman" w:eastAsia="Times New Roman" w:hAnsi="Times New Roman" w:cs="Times New Roman"/>
                <w:i/>
                <w:sz w:val="24"/>
                <w:szCs w:val="24"/>
              </w:rPr>
              <w:t xml:space="preserve"> </w:t>
            </w:r>
            <w:r w:rsidRPr="000C7F17">
              <w:rPr>
                <w:rFonts w:ascii="Times New Roman" w:eastAsia="Times New Roman" w:hAnsi="Times New Roman" w:cs="Times New Roman"/>
                <w:i/>
                <w:sz w:val="24"/>
                <w:szCs w:val="24"/>
              </w:rPr>
              <w:t>live</w:t>
            </w:r>
            <w:r w:rsidRPr="005338ED">
              <w:rPr>
                <w:rFonts w:ascii="Times New Roman" w:eastAsia="Times New Roman" w:hAnsi="Times New Roman" w:cs="Times New Roman"/>
                <w:i/>
                <w:sz w:val="24"/>
                <w:szCs w:val="24"/>
              </w:rPr>
              <w:t xml:space="preserve"> </w:t>
            </w:r>
            <w:r w:rsidRPr="000C7F17">
              <w:rPr>
                <w:rFonts w:ascii="Times New Roman" w:eastAsia="Times New Roman" w:hAnsi="Times New Roman" w:cs="Times New Roman"/>
                <w:i/>
                <w:sz w:val="24"/>
                <w:szCs w:val="24"/>
              </w:rPr>
              <w:t>in</w:t>
            </w:r>
            <w:r w:rsidRPr="005338ED">
              <w:rPr>
                <w:rFonts w:ascii="Times New Roman" w:eastAsia="Times New Roman" w:hAnsi="Times New Roman" w:cs="Times New Roman"/>
                <w:i/>
                <w:sz w:val="24"/>
                <w:szCs w:val="24"/>
              </w:rPr>
              <w:t xml:space="preserve"> </w:t>
            </w:r>
            <w:r w:rsidRPr="000C7F17">
              <w:rPr>
                <w:rFonts w:ascii="Times New Roman" w:eastAsia="Times New Roman" w:hAnsi="Times New Roman" w:cs="Times New Roman"/>
                <w:i/>
                <w:sz w:val="24"/>
                <w:szCs w:val="24"/>
              </w:rPr>
              <w:t>the</w:t>
            </w:r>
            <w:r w:rsidRPr="005338ED">
              <w:rPr>
                <w:rFonts w:ascii="Times New Roman" w:eastAsia="Times New Roman" w:hAnsi="Times New Roman" w:cs="Times New Roman"/>
                <w:i/>
                <w:sz w:val="24"/>
                <w:szCs w:val="24"/>
              </w:rPr>
              <w:t xml:space="preserve"> </w:t>
            </w:r>
            <w:r w:rsidRPr="000C7F17">
              <w:rPr>
                <w:rFonts w:ascii="Times New Roman" w:eastAsia="Times New Roman" w:hAnsi="Times New Roman" w:cs="Times New Roman"/>
                <w:i/>
                <w:sz w:val="24"/>
                <w:szCs w:val="24"/>
              </w:rPr>
              <w:t>country</w:t>
            </w:r>
            <w:r w:rsidRPr="005338ED">
              <w:rPr>
                <w:rFonts w:ascii="Times New Roman" w:eastAsia="Times New Roman" w:hAnsi="Times New Roman" w:cs="Times New Roman"/>
                <w:sz w:val="24"/>
                <w:szCs w:val="24"/>
              </w:rPr>
              <w:t xml:space="preserve">.), </w:t>
            </w:r>
            <w:r w:rsidR="005338ED" w:rsidRPr="000C7F17">
              <w:rPr>
                <w:rFonts w:ascii="Times New Roman" w:eastAsia="Times New Roman" w:hAnsi="Times New Roman" w:cs="Times New Roman"/>
                <w:sz w:val="24"/>
                <w:szCs w:val="24"/>
                <w:lang w:val="ru-RU"/>
              </w:rPr>
              <w:t>составным</w:t>
            </w:r>
            <w:r w:rsidR="005338ED" w:rsidRPr="005338ED">
              <w:rPr>
                <w:rFonts w:ascii="Times New Roman" w:eastAsia="Times New Roman" w:hAnsi="Times New Roman" w:cs="Times New Roman"/>
                <w:sz w:val="24"/>
                <w:szCs w:val="24"/>
              </w:rPr>
              <w:t xml:space="preserve"> </w:t>
            </w:r>
            <w:r w:rsidR="005338ED" w:rsidRPr="000C7F17">
              <w:rPr>
                <w:rFonts w:ascii="Times New Roman" w:eastAsia="Times New Roman" w:hAnsi="Times New Roman" w:cs="Times New Roman"/>
                <w:sz w:val="24"/>
                <w:szCs w:val="24"/>
                <w:lang w:val="ru-RU"/>
              </w:rPr>
              <w:t>именным</w:t>
            </w:r>
            <w:r w:rsidR="005338ED" w:rsidRPr="005338ED">
              <w:rPr>
                <w:rFonts w:ascii="Times New Roman" w:eastAsia="Times New Roman" w:hAnsi="Times New Roman" w:cs="Times New Roman"/>
                <w:sz w:val="24"/>
                <w:szCs w:val="24"/>
              </w:rPr>
              <w:t xml:space="preserve"> </w:t>
            </w:r>
            <w:r w:rsidR="005338ED" w:rsidRPr="000C7F17">
              <w:rPr>
                <w:rFonts w:ascii="Times New Roman" w:eastAsia="Times New Roman" w:hAnsi="Times New Roman" w:cs="Times New Roman"/>
                <w:sz w:val="24"/>
                <w:szCs w:val="24"/>
                <w:lang w:val="ru-RU"/>
              </w:rPr>
              <w:t>сказуемым</w:t>
            </w:r>
            <w:r w:rsidR="005338ED" w:rsidRPr="005338ED">
              <w:rPr>
                <w:rFonts w:ascii="Times New Roman" w:eastAsia="Times New Roman" w:hAnsi="Times New Roman" w:cs="Times New Roman"/>
                <w:sz w:val="24"/>
                <w:szCs w:val="24"/>
              </w:rPr>
              <w:t xml:space="preserve"> (</w:t>
            </w:r>
            <w:r w:rsidR="005338ED" w:rsidRPr="000C7F17">
              <w:rPr>
                <w:rFonts w:ascii="Times New Roman" w:eastAsia="Times New Roman" w:hAnsi="Times New Roman" w:cs="Times New Roman"/>
                <w:i/>
                <w:sz w:val="24"/>
                <w:szCs w:val="24"/>
              </w:rPr>
              <w:t>The</w:t>
            </w:r>
            <w:r w:rsidR="005338ED" w:rsidRPr="005338ED">
              <w:rPr>
                <w:rFonts w:ascii="Times New Roman" w:eastAsia="Times New Roman" w:hAnsi="Times New Roman" w:cs="Times New Roman"/>
                <w:i/>
                <w:sz w:val="24"/>
                <w:szCs w:val="24"/>
              </w:rPr>
              <w:t xml:space="preserve"> </w:t>
            </w:r>
            <w:r w:rsidR="005338ED" w:rsidRPr="000C7F17">
              <w:rPr>
                <w:rFonts w:ascii="Times New Roman" w:eastAsia="Times New Roman" w:hAnsi="Times New Roman" w:cs="Times New Roman"/>
                <w:i/>
                <w:sz w:val="24"/>
                <w:szCs w:val="24"/>
              </w:rPr>
              <w:t>box</w:t>
            </w:r>
            <w:r w:rsidR="005338ED" w:rsidRPr="005338ED">
              <w:rPr>
                <w:rFonts w:ascii="Times New Roman" w:eastAsia="Times New Roman" w:hAnsi="Times New Roman" w:cs="Times New Roman"/>
                <w:i/>
                <w:sz w:val="24"/>
                <w:szCs w:val="24"/>
              </w:rPr>
              <w:t xml:space="preserve"> </w:t>
            </w:r>
            <w:r w:rsidR="005338ED" w:rsidRPr="000C7F17">
              <w:rPr>
                <w:rFonts w:ascii="Times New Roman" w:eastAsia="Times New Roman" w:hAnsi="Times New Roman" w:cs="Times New Roman"/>
                <w:i/>
                <w:sz w:val="24"/>
                <w:szCs w:val="24"/>
              </w:rPr>
              <w:t>is</w:t>
            </w:r>
            <w:r w:rsidR="005338ED" w:rsidRPr="005338ED">
              <w:rPr>
                <w:rFonts w:ascii="Times New Roman" w:eastAsia="Times New Roman" w:hAnsi="Times New Roman" w:cs="Times New Roman"/>
                <w:i/>
                <w:sz w:val="24"/>
                <w:szCs w:val="24"/>
              </w:rPr>
              <w:t xml:space="preserve"> </w:t>
            </w:r>
            <w:r w:rsidR="005338ED" w:rsidRPr="000C7F17">
              <w:rPr>
                <w:rFonts w:ascii="Times New Roman" w:eastAsia="Times New Roman" w:hAnsi="Times New Roman" w:cs="Times New Roman"/>
                <w:i/>
                <w:sz w:val="24"/>
                <w:szCs w:val="24"/>
              </w:rPr>
              <w:t>small</w:t>
            </w:r>
            <w:r w:rsidR="005338ED" w:rsidRPr="005338ED">
              <w:rPr>
                <w:rFonts w:ascii="Times New Roman" w:eastAsia="Times New Roman" w:hAnsi="Times New Roman" w:cs="Times New Roman"/>
                <w:sz w:val="24"/>
                <w:szCs w:val="24"/>
              </w:rPr>
              <w:t xml:space="preserve">.) </w:t>
            </w:r>
            <w:r w:rsidR="005338ED" w:rsidRPr="000C7F17">
              <w:rPr>
                <w:rFonts w:ascii="Times New Roman" w:eastAsia="Times New Roman" w:hAnsi="Times New Roman" w:cs="Times New Roman"/>
                <w:sz w:val="24"/>
                <w:szCs w:val="24"/>
                <w:lang w:val="ru-RU"/>
              </w:rPr>
              <w:t>и</w:t>
            </w:r>
            <w:r w:rsidR="005338ED" w:rsidRPr="005338ED">
              <w:rPr>
                <w:rFonts w:ascii="Times New Roman" w:eastAsia="Times New Roman" w:hAnsi="Times New Roman" w:cs="Times New Roman"/>
                <w:sz w:val="24"/>
                <w:szCs w:val="24"/>
              </w:rPr>
              <w:t xml:space="preserve"> </w:t>
            </w:r>
            <w:r w:rsidR="005338ED" w:rsidRPr="000C7F17">
              <w:rPr>
                <w:rFonts w:ascii="Times New Roman" w:eastAsia="Times New Roman" w:hAnsi="Times New Roman" w:cs="Times New Roman"/>
                <w:sz w:val="24"/>
                <w:szCs w:val="24"/>
                <w:lang w:val="ru-RU"/>
              </w:rPr>
              <w:t>составным</w:t>
            </w:r>
            <w:r w:rsidR="005338ED" w:rsidRPr="005338ED">
              <w:rPr>
                <w:rFonts w:ascii="Times New Roman" w:eastAsia="Times New Roman" w:hAnsi="Times New Roman" w:cs="Times New Roman"/>
                <w:sz w:val="24"/>
                <w:szCs w:val="24"/>
              </w:rPr>
              <w:t xml:space="preserve"> </w:t>
            </w:r>
            <w:r w:rsidR="005338ED" w:rsidRPr="000C7F17">
              <w:rPr>
                <w:rFonts w:ascii="Times New Roman" w:eastAsia="Times New Roman" w:hAnsi="Times New Roman" w:cs="Times New Roman"/>
                <w:sz w:val="24"/>
                <w:szCs w:val="24"/>
                <w:lang w:val="ru-RU"/>
              </w:rPr>
              <w:t>глагольным</w:t>
            </w:r>
            <w:r w:rsidR="005338ED" w:rsidRPr="005338ED">
              <w:rPr>
                <w:rFonts w:ascii="Times New Roman" w:eastAsia="Times New Roman" w:hAnsi="Times New Roman" w:cs="Times New Roman"/>
                <w:sz w:val="24"/>
                <w:szCs w:val="24"/>
              </w:rPr>
              <w:t xml:space="preserve"> </w:t>
            </w:r>
            <w:r w:rsidR="005338ED" w:rsidRPr="000C7F17">
              <w:rPr>
                <w:rFonts w:ascii="Times New Roman" w:eastAsia="Times New Roman" w:hAnsi="Times New Roman" w:cs="Times New Roman"/>
                <w:sz w:val="24"/>
                <w:szCs w:val="24"/>
                <w:lang w:val="ru-RU"/>
              </w:rPr>
              <w:t>сказуемым</w:t>
            </w:r>
            <w:r w:rsidR="005338ED" w:rsidRPr="005338ED">
              <w:rPr>
                <w:rFonts w:ascii="Times New Roman" w:eastAsia="Times New Roman" w:hAnsi="Times New Roman" w:cs="Times New Roman"/>
                <w:sz w:val="24"/>
                <w:szCs w:val="24"/>
              </w:rPr>
              <w:t xml:space="preserve"> (/ </w:t>
            </w:r>
            <w:r w:rsidR="005338ED" w:rsidRPr="000C7F17">
              <w:rPr>
                <w:rFonts w:ascii="Times New Roman" w:eastAsia="Times New Roman" w:hAnsi="Times New Roman" w:cs="Times New Roman"/>
                <w:i/>
                <w:sz w:val="24"/>
                <w:szCs w:val="24"/>
              </w:rPr>
              <w:t>like</w:t>
            </w:r>
            <w:r w:rsidR="005338ED" w:rsidRPr="005338ED">
              <w:rPr>
                <w:rFonts w:ascii="Times New Roman" w:eastAsia="Times New Roman" w:hAnsi="Times New Roman" w:cs="Times New Roman"/>
                <w:i/>
                <w:sz w:val="24"/>
                <w:szCs w:val="24"/>
              </w:rPr>
              <w:t xml:space="preserve"> </w:t>
            </w:r>
            <w:r w:rsidR="005338ED" w:rsidRPr="000C7F17">
              <w:rPr>
                <w:rFonts w:ascii="Times New Roman" w:eastAsia="Times New Roman" w:hAnsi="Times New Roman" w:cs="Times New Roman"/>
                <w:i/>
                <w:sz w:val="24"/>
                <w:szCs w:val="24"/>
              </w:rPr>
              <w:t>to</w:t>
            </w:r>
            <w:r w:rsidR="005338ED" w:rsidRPr="005338ED">
              <w:rPr>
                <w:rFonts w:ascii="Times New Roman" w:eastAsia="Times New Roman" w:hAnsi="Times New Roman" w:cs="Times New Roman"/>
                <w:i/>
                <w:sz w:val="24"/>
                <w:szCs w:val="24"/>
              </w:rPr>
              <w:t xml:space="preserve"> </w:t>
            </w:r>
            <w:r w:rsidR="005338ED" w:rsidRPr="000C7F17">
              <w:rPr>
                <w:rFonts w:ascii="Times New Roman" w:eastAsia="Times New Roman" w:hAnsi="Times New Roman" w:cs="Times New Roman"/>
                <w:i/>
                <w:sz w:val="24"/>
                <w:szCs w:val="24"/>
              </w:rPr>
              <w:t>play</w:t>
            </w:r>
            <w:r w:rsidR="005338ED" w:rsidRPr="005338ED">
              <w:rPr>
                <w:rFonts w:ascii="Times New Roman" w:eastAsia="Times New Roman" w:hAnsi="Times New Roman" w:cs="Times New Roman"/>
                <w:i/>
                <w:sz w:val="24"/>
                <w:szCs w:val="24"/>
              </w:rPr>
              <w:t xml:space="preserve"> </w:t>
            </w:r>
            <w:r w:rsidR="005338ED" w:rsidRPr="000C7F17">
              <w:rPr>
                <w:rFonts w:ascii="Times New Roman" w:eastAsia="Times New Roman" w:hAnsi="Times New Roman" w:cs="Times New Roman"/>
                <w:i/>
                <w:sz w:val="24"/>
                <w:szCs w:val="24"/>
              </w:rPr>
              <w:t>with</w:t>
            </w:r>
            <w:r w:rsidR="005338ED" w:rsidRPr="005338ED">
              <w:rPr>
                <w:rFonts w:ascii="Times New Roman" w:eastAsia="Times New Roman" w:hAnsi="Times New Roman" w:cs="Times New Roman"/>
                <w:i/>
                <w:sz w:val="24"/>
                <w:szCs w:val="24"/>
              </w:rPr>
              <w:t xml:space="preserve"> </w:t>
            </w:r>
            <w:r w:rsidR="005338ED" w:rsidRPr="000C7F17">
              <w:rPr>
                <w:rFonts w:ascii="Times New Roman" w:eastAsia="Times New Roman" w:hAnsi="Times New Roman" w:cs="Times New Roman"/>
                <w:i/>
                <w:sz w:val="24"/>
                <w:szCs w:val="24"/>
              </w:rPr>
              <w:t>my</w:t>
            </w:r>
            <w:r w:rsidR="005338ED" w:rsidRPr="005338ED">
              <w:rPr>
                <w:rFonts w:ascii="Times New Roman" w:eastAsia="Times New Roman" w:hAnsi="Times New Roman" w:cs="Times New Roman"/>
                <w:i/>
                <w:sz w:val="24"/>
                <w:szCs w:val="24"/>
              </w:rPr>
              <w:t xml:space="preserve"> </w:t>
            </w:r>
            <w:r w:rsidR="005338ED" w:rsidRPr="000C7F17">
              <w:rPr>
                <w:rFonts w:ascii="Times New Roman" w:eastAsia="Times New Roman" w:hAnsi="Times New Roman" w:cs="Times New Roman"/>
                <w:i/>
                <w:sz w:val="24"/>
                <w:szCs w:val="24"/>
              </w:rPr>
              <w:t>cat</w:t>
            </w:r>
            <w:r w:rsidR="005338ED" w:rsidRPr="005338ED">
              <w:rPr>
                <w:rFonts w:ascii="Times New Roman" w:eastAsia="Times New Roman" w:hAnsi="Times New Roman" w:cs="Times New Roman"/>
                <w:sz w:val="24"/>
                <w:szCs w:val="24"/>
              </w:rPr>
              <w:t xml:space="preserve">. </w:t>
            </w:r>
            <w:r w:rsidR="005338ED" w:rsidRPr="000C7F17">
              <w:rPr>
                <w:rFonts w:ascii="Times New Roman" w:eastAsia="Times New Roman" w:hAnsi="Times New Roman" w:cs="Times New Roman"/>
                <w:i/>
                <w:sz w:val="24"/>
                <w:szCs w:val="24"/>
              </w:rPr>
              <w:t>She can play the piano</w:t>
            </w:r>
            <w:r w:rsidR="005338ED" w:rsidRPr="000C7F17">
              <w:rPr>
                <w:rFonts w:ascii="Times New Roman" w:eastAsia="Times New Roman" w:hAnsi="Times New Roman" w:cs="Times New Roman"/>
                <w:sz w:val="24"/>
                <w:szCs w:val="24"/>
              </w:rPr>
              <w:t>.)</w:t>
            </w:r>
          </w:p>
        </w:tc>
      </w:tr>
    </w:tbl>
    <w:p w:rsidR="000C7F17" w:rsidRPr="005338ED" w:rsidRDefault="000C7F17" w:rsidP="000C7F17">
      <w:pPr>
        <w:spacing w:before="0" w:beforeAutospacing="0" w:after="0" w:afterAutospacing="0"/>
        <w:ind w:left="-283" w:right="11456"/>
        <w:rPr>
          <w:sz w:val="24"/>
          <w:szCs w:val="24"/>
        </w:rPr>
      </w:pPr>
    </w:p>
    <w:tbl>
      <w:tblPr>
        <w:tblW w:w="10474" w:type="dxa"/>
        <w:tblInd w:w="-418" w:type="dxa"/>
        <w:tblCellMar>
          <w:top w:w="52" w:type="dxa"/>
          <w:left w:w="7" w:type="dxa"/>
          <w:right w:w="55" w:type="dxa"/>
        </w:tblCellMar>
        <w:tblLook w:val="04A0" w:firstRow="1" w:lastRow="0" w:firstColumn="1" w:lastColumn="0" w:noHBand="0" w:noVBand="1"/>
      </w:tblPr>
      <w:tblGrid>
        <w:gridCol w:w="1013"/>
        <w:gridCol w:w="9461"/>
      </w:tblGrid>
      <w:tr w:rsidR="000C7F17" w:rsidRPr="000C7F17" w:rsidTr="005338ED">
        <w:trPr>
          <w:trHeight w:val="655"/>
        </w:trPr>
        <w:tc>
          <w:tcPr>
            <w:tcW w:w="101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6"/>
              <w:jc w:val="center"/>
              <w:rPr>
                <w:sz w:val="24"/>
                <w:szCs w:val="24"/>
              </w:rPr>
            </w:pPr>
            <w:r w:rsidRPr="000C7F17">
              <w:rPr>
                <w:rFonts w:ascii="Times New Roman" w:eastAsia="Times New Roman" w:hAnsi="Times New Roman" w:cs="Times New Roman"/>
                <w:sz w:val="24"/>
                <w:szCs w:val="24"/>
              </w:rPr>
              <w:t xml:space="preserve">2.4.6 </w:t>
            </w:r>
          </w:p>
        </w:tc>
        <w:tc>
          <w:tcPr>
            <w:tcW w:w="946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1541"/>
              <w:jc w:val="both"/>
              <w:rPr>
                <w:sz w:val="24"/>
                <w:szCs w:val="24"/>
              </w:rPr>
            </w:pPr>
            <w:r w:rsidRPr="000C7F17">
              <w:rPr>
                <w:rFonts w:ascii="Times New Roman" w:eastAsia="Times New Roman" w:hAnsi="Times New Roman" w:cs="Times New Roman"/>
                <w:sz w:val="24"/>
                <w:szCs w:val="24"/>
              </w:rPr>
              <w:t xml:space="preserve">Предложения с глаголом-связкой </w:t>
            </w:r>
            <w:r w:rsidRPr="000C7F17">
              <w:rPr>
                <w:rFonts w:ascii="Times New Roman" w:eastAsia="Times New Roman" w:hAnsi="Times New Roman" w:cs="Times New Roman"/>
                <w:i/>
                <w:sz w:val="24"/>
                <w:szCs w:val="24"/>
              </w:rPr>
              <w:t xml:space="preserve">to be </w:t>
            </w:r>
            <w:r w:rsidRPr="000C7F17">
              <w:rPr>
                <w:rFonts w:ascii="Times New Roman" w:eastAsia="Times New Roman" w:hAnsi="Times New Roman" w:cs="Times New Roman"/>
                <w:sz w:val="24"/>
                <w:szCs w:val="24"/>
              </w:rPr>
              <w:t>в Present Simple Tense (</w:t>
            </w:r>
            <w:r w:rsidRPr="000C7F17">
              <w:rPr>
                <w:rFonts w:ascii="Times New Roman" w:eastAsia="Times New Roman" w:hAnsi="Times New Roman" w:cs="Times New Roman"/>
                <w:i/>
                <w:sz w:val="24"/>
                <w:szCs w:val="24"/>
              </w:rPr>
              <w:t>My father is a doctor</w:t>
            </w:r>
            <w:r w:rsidRPr="000C7F17">
              <w:rPr>
                <w:rFonts w:ascii="Times New Roman" w:eastAsia="Times New Roman" w:hAnsi="Times New Roman" w:cs="Times New Roman"/>
                <w:sz w:val="24"/>
                <w:szCs w:val="24"/>
              </w:rPr>
              <w:t xml:space="preserve">. </w:t>
            </w:r>
            <w:r w:rsidRPr="000C7F17">
              <w:rPr>
                <w:rFonts w:ascii="Times New Roman" w:eastAsia="Times New Roman" w:hAnsi="Times New Roman" w:cs="Times New Roman"/>
                <w:i/>
                <w:sz w:val="24"/>
                <w:szCs w:val="24"/>
              </w:rPr>
              <w:t>Is it a red ball</w:t>
            </w:r>
            <w:r w:rsidRPr="000C7F17">
              <w:rPr>
                <w:rFonts w:ascii="Times New Roman" w:eastAsia="Times New Roman" w:hAnsi="Times New Roman" w:cs="Times New Roman"/>
                <w:sz w:val="24"/>
                <w:szCs w:val="24"/>
              </w:rPr>
              <w:t xml:space="preserve">? - </w:t>
            </w:r>
            <w:r w:rsidRPr="000C7F17">
              <w:rPr>
                <w:rFonts w:ascii="Times New Roman" w:eastAsia="Times New Roman" w:hAnsi="Times New Roman" w:cs="Times New Roman"/>
                <w:i/>
                <w:sz w:val="24"/>
                <w:szCs w:val="24"/>
              </w:rPr>
              <w:t>Yes</w:t>
            </w:r>
            <w:r w:rsidRPr="000C7F17">
              <w:rPr>
                <w:rFonts w:ascii="Times New Roman" w:eastAsia="Times New Roman" w:hAnsi="Times New Roman" w:cs="Times New Roman"/>
                <w:sz w:val="24"/>
                <w:szCs w:val="24"/>
              </w:rPr>
              <w:t xml:space="preserve">, </w:t>
            </w:r>
            <w:r w:rsidRPr="000C7F17">
              <w:rPr>
                <w:rFonts w:ascii="Times New Roman" w:eastAsia="Times New Roman" w:hAnsi="Times New Roman" w:cs="Times New Roman"/>
                <w:i/>
                <w:sz w:val="24"/>
                <w:szCs w:val="24"/>
              </w:rPr>
              <w:t>it is</w:t>
            </w:r>
            <w:r w:rsidRPr="000C7F17">
              <w:rPr>
                <w:rFonts w:ascii="Times New Roman" w:eastAsia="Times New Roman" w:hAnsi="Times New Roman" w:cs="Times New Roman"/>
                <w:sz w:val="24"/>
                <w:szCs w:val="24"/>
              </w:rPr>
              <w:t xml:space="preserve">. / </w:t>
            </w:r>
            <w:r w:rsidRPr="000C7F17">
              <w:rPr>
                <w:rFonts w:ascii="Times New Roman" w:eastAsia="Times New Roman" w:hAnsi="Times New Roman" w:cs="Times New Roman"/>
                <w:i/>
                <w:sz w:val="24"/>
                <w:szCs w:val="24"/>
              </w:rPr>
              <w:t>No</w:t>
            </w:r>
            <w:r w:rsidRPr="000C7F17">
              <w:rPr>
                <w:rFonts w:ascii="Times New Roman" w:eastAsia="Times New Roman" w:hAnsi="Times New Roman" w:cs="Times New Roman"/>
                <w:sz w:val="24"/>
                <w:szCs w:val="24"/>
              </w:rPr>
              <w:t xml:space="preserve">, </w:t>
            </w:r>
            <w:r w:rsidRPr="000C7F17">
              <w:rPr>
                <w:rFonts w:ascii="Times New Roman" w:eastAsia="Times New Roman" w:hAnsi="Times New Roman" w:cs="Times New Roman"/>
                <w:i/>
                <w:sz w:val="24"/>
                <w:szCs w:val="24"/>
              </w:rPr>
              <w:t>it isn</w:t>
            </w:r>
            <w:r w:rsidRPr="000C7F17">
              <w:rPr>
                <w:rFonts w:ascii="Times New Roman" w:eastAsia="Times New Roman" w:hAnsi="Times New Roman" w:cs="Times New Roman"/>
                <w:sz w:val="24"/>
                <w:szCs w:val="24"/>
              </w:rPr>
              <w:t>'</w:t>
            </w:r>
            <w:r w:rsidRPr="000C7F17">
              <w:rPr>
                <w:rFonts w:ascii="Times New Roman" w:eastAsia="Times New Roman" w:hAnsi="Times New Roman" w:cs="Times New Roman"/>
                <w:i/>
                <w:sz w:val="24"/>
                <w:szCs w:val="24"/>
              </w:rPr>
              <w:t>t</w:t>
            </w:r>
            <w:r w:rsidRPr="000C7F17">
              <w:rPr>
                <w:rFonts w:ascii="Times New Roman" w:eastAsia="Times New Roman" w:hAnsi="Times New Roman" w:cs="Times New Roman"/>
                <w:sz w:val="24"/>
                <w:szCs w:val="24"/>
              </w:rPr>
              <w:t xml:space="preserve">.) </w:t>
            </w:r>
          </w:p>
        </w:tc>
      </w:tr>
      <w:tr w:rsidR="000C7F17" w:rsidRPr="000C7F17" w:rsidTr="005338ED">
        <w:trPr>
          <w:trHeight w:val="658"/>
        </w:trPr>
        <w:tc>
          <w:tcPr>
            <w:tcW w:w="101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6"/>
              <w:jc w:val="center"/>
              <w:rPr>
                <w:sz w:val="24"/>
                <w:szCs w:val="24"/>
              </w:rPr>
            </w:pPr>
            <w:r w:rsidRPr="000C7F17">
              <w:rPr>
                <w:rFonts w:ascii="Times New Roman" w:eastAsia="Times New Roman" w:hAnsi="Times New Roman" w:cs="Times New Roman"/>
                <w:sz w:val="24"/>
                <w:szCs w:val="24"/>
              </w:rPr>
              <w:t xml:space="preserve">2.4.7 </w:t>
            </w:r>
          </w:p>
        </w:tc>
        <w:tc>
          <w:tcPr>
            <w:tcW w:w="946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Предложения с краткими глагольными формами </w:t>
            </w:r>
          </w:p>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lang w:val="ru-RU"/>
              </w:rPr>
              <w:t>(</w:t>
            </w:r>
            <w:r w:rsidRPr="000C7F17">
              <w:rPr>
                <w:rFonts w:ascii="Times New Roman" w:eastAsia="Times New Roman" w:hAnsi="Times New Roman" w:cs="Times New Roman"/>
                <w:i/>
                <w:sz w:val="24"/>
                <w:szCs w:val="24"/>
              </w:rPr>
              <w:t>She</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can</w:t>
            </w:r>
            <w:r w:rsidRPr="000C7F17">
              <w:rPr>
                <w:rFonts w:ascii="Times New Roman" w:eastAsia="Times New Roman" w:hAnsi="Times New Roman" w:cs="Times New Roman"/>
                <w:sz w:val="24"/>
                <w:szCs w:val="24"/>
                <w:lang w:val="ru-RU"/>
              </w:rPr>
              <w:t>'</w:t>
            </w:r>
            <w:r w:rsidRPr="000C7F17">
              <w:rPr>
                <w:rFonts w:ascii="Times New Roman" w:eastAsia="Times New Roman" w:hAnsi="Times New Roman" w:cs="Times New Roman"/>
                <w:i/>
                <w:sz w:val="24"/>
                <w:szCs w:val="24"/>
              </w:rPr>
              <w:t>t</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swim</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i/>
                <w:sz w:val="24"/>
                <w:szCs w:val="24"/>
              </w:rPr>
              <w:t>I don</w:t>
            </w:r>
            <w:r w:rsidRPr="000C7F17">
              <w:rPr>
                <w:rFonts w:ascii="Times New Roman" w:eastAsia="Times New Roman" w:hAnsi="Times New Roman" w:cs="Times New Roman"/>
                <w:sz w:val="24"/>
                <w:szCs w:val="24"/>
              </w:rPr>
              <w:t>'</w:t>
            </w:r>
            <w:r w:rsidRPr="000C7F17">
              <w:rPr>
                <w:rFonts w:ascii="Times New Roman" w:eastAsia="Times New Roman" w:hAnsi="Times New Roman" w:cs="Times New Roman"/>
                <w:i/>
                <w:sz w:val="24"/>
                <w:szCs w:val="24"/>
              </w:rPr>
              <w:t>t like porridge</w:t>
            </w:r>
            <w:r w:rsidRPr="000C7F17">
              <w:rPr>
                <w:rFonts w:ascii="Times New Roman" w:eastAsia="Times New Roman" w:hAnsi="Times New Roman" w:cs="Times New Roman"/>
                <w:sz w:val="24"/>
                <w:szCs w:val="24"/>
              </w:rPr>
              <w:t xml:space="preserve">.) </w:t>
            </w:r>
          </w:p>
        </w:tc>
      </w:tr>
      <w:tr w:rsidR="000C7F17" w:rsidRPr="00D75C16" w:rsidTr="005338ED">
        <w:trPr>
          <w:trHeight w:val="334"/>
        </w:trPr>
        <w:tc>
          <w:tcPr>
            <w:tcW w:w="101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6"/>
              <w:jc w:val="center"/>
              <w:rPr>
                <w:sz w:val="24"/>
                <w:szCs w:val="24"/>
              </w:rPr>
            </w:pPr>
            <w:r w:rsidRPr="000C7F17">
              <w:rPr>
                <w:rFonts w:ascii="Times New Roman" w:eastAsia="Times New Roman" w:hAnsi="Times New Roman" w:cs="Times New Roman"/>
                <w:sz w:val="24"/>
                <w:szCs w:val="24"/>
              </w:rPr>
              <w:t xml:space="preserve">2.4.8 </w:t>
            </w:r>
          </w:p>
        </w:tc>
        <w:tc>
          <w:tcPr>
            <w:tcW w:w="946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Побудительные предложения в утвердительной форме (</w:t>
            </w:r>
            <w:r w:rsidRPr="000C7F17">
              <w:rPr>
                <w:rFonts w:ascii="Times New Roman" w:eastAsia="Times New Roman" w:hAnsi="Times New Roman" w:cs="Times New Roman"/>
                <w:i/>
                <w:sz w:val="24"/>
                <w:szCs w:val="24"/>
              </w:rPr>
              <w:t>Come</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in</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i/>
                <w:sz w:val="24"/>
                <w:szCs w:val="24"/>
              </w:rPr>
              <w:t>please</w:t>
            </w:r>
            <w:r w:rsidRPr="000C7F17">
              <w:rPr>
                <w:rFonts w:ascii="Times New Roman" w:eastAsia="Times New Roman" w:hAnsi="Times New Roman" w:cs="Times New Roman"/>
                <w:sz w:val="24"/>
                <w:szCs w:val="24"/>
                <w:lang w:val="ru-RU"/>
              </w:rPr>
              <w:t xml:space="preserve">.) </w:t>
            </w:r>
          </w:p>
        </w:tc>
      </w:tr>
      <w:tr w:rsidR="000C7F17" w:rsidRPr="00D75C16" w:rsidTr="005338ED">
        <w:trPr>
          <w:trHeight w:val="827"/>
        </w:trPr>
        <w:tc>
          <w:tcPr>
            <w:tcW w:w="101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6"/>
              <w:jc w:val="center"/>
              <w:rPr>
                <w:sz w:val="24"/>
                <w:szCs w:val="24"/>
              </w:rPr>
            </w:pPr>
            <w:r w:rsidRPr="000C7F17">
              <w:rPr>
                <w:rFonts w:ascii="Times New Roman" w:eastAsia="Times New Roman" w:hAnsi="Times New Roman" w:cs="Times New Roman"/>
                <w:sz w:val="24"/>
                <w:szCs w:val="24"/>
              </w:rPr>
              <w:t xml:space="preserve">2.4.9 </w:t>
            </w:r>
          </w:p>
        </w:tc>
        <w:tc>
          <w:tcPr>
            <w:tcW w:w="946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765"/>
              <w:jc w:val="both"/>
              <w:rPr>
                <w:sz w:val="24"/>
                <w:szCs w:val="24"/>
                <w:lang w:val="ru-RU"/>
              </w:rPr>
            </w:pPr>
            <w:r w:rsidRPr="000C7F17">
              <w:rPr>
                <w:rFonts w:ascii="Times New Roman" w:eastAsia="Times New Roman" w:hAnsi="Times New Roman" w:cs="Times New Roman"/>
                <w:sz w:val="24"/>
                <w:szCs w:val="24"/>
                <w:lang w:val="ru-RU"/>
              </w:rPr>
              <w:t xml:space="preserve">Глаголы в </w:t>
            </w:r>
            <w:r w:rsidRPr="000C7F17">
              <w:rPr>
                <w:rFonts w:ascii="Times New Roman" w:eastAsia="Times New Roman" w:hAnsi="Times New Roman" w:cs="Times New Roman"/>
                <w:sz w:val="24"/>
                <w:szCs w:val="24"/>
              </w:rPr>
              <w:t>Present</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sz w:val="24"/>
                <w:szCs w:val="24"/>
              </w:rPr>
              <w:t>Simple</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sz w:val="24"/>
                <w:szCs w:val="24"/>
              </w:rPr>
              <w:t>Tense</w:t>
            </w:r>
            <w:r w:rsidRPr="000C7F17">
              <w:rPr>
                <w:rFonts w:ascii="Times New Roman" w:eastAsia="Times New Roman" w:hAnsi="Times New Roman" w:cs="Times New Roman"/>
                <w:sz w:val="24"/>
                <w:szCs w:val="24"/>
                <w:lang w:val="ru-RU"/>
              </w:rPr>
              <w:t xml:space="preserve"> в повествовательных (утвердительных и отрицательных) и вопросительных (общий и специальный вопросы) предложениях </w:t>
            </w:r>
          </w:p>
        </w:tc>
      </w:tr>
      <w:tr w:rsidR="000C7F17" w:rsidRPr="000C7F17" w:rsidTr="005338ED">
        <w:trPr>
          <w:trHeight w:val="982"/>
        </w:trPr>
        <w:tc>
          <w:tcPr>
            <w:tcW w:w="101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2"/>
              <w:rPr>
                <w:sz w:val="24"/>
                <w:szCs w:val="24"/>
              </w:rPr>
            </w:pPr>
            <w:r w:rsidRPr="000C7F17">
              <w:rPr>
                <w:rFonts w:ascii="Times New Roman" w:eastAsia="Times New Roman" w:hAnsi="Times New Roman" w:cs="Times New Roman"/>
                <w:sz w:val="24"/>
                <w:szCs w:val="24"/>
              </w:rPr>
              <w:t xml:space="preserve">2.4.10 </w:t>
            </w:r>
          </w:p>
        </w:tc>
        <w:tc>
          <w:tcPr>
            <w:tcW w:w="946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Глагольная конструкция have got </w:t>
            </w:r>
          </w:p>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w:t>
            </w:r>
            <w:r w:rsidRPr="000C7F17">
              <w:rPr>
                <w:rFonts w:ascii="Times New Roman" w:eastAsia="Times New Roman" w:hAnsi="Times New Roman" w:cs="Times New Roman"/>
                <w:i/>
                <w:sz w:val="24"/>
                <w:szCs w:val="24"/>
              </w:rPr>
              <w:t>I</w:t>
            </w:r>
            <w:r w:rsidRPr="000C7F17">
              <w:rPr>
                <w:rFonts w:ascii="Times New Roman" w:eastAsia="Times New Roman" w:hAnsi="Times New Roman" w:cs="Times New Roman"/>
                <w:sz w:val="24"/>
                <w:szCs w:val="24"/>
              </w:rPr>
              <w:t>'</w:t>
            </w:r>
            <w:r w:rsidRPr="000C7F17">
              <w:rPr>
                <w:rFonts w:ascii="Times New Roman" w:eastAsia="Times New Roman" w:hAnsi="Times New Roman" w:cs="Times New Roman"/>
                <w:i/>
                <w:sz w:val="24"/>
                <w:szCs w:val="24"/>
              </w:rPr>
              <w:t>ve got a cat</w:t>
            </w:r>
            <w:r w:rsidRPr="000C7F17">
              <w:rPr>
                <w:rFonts w:ascii="Times New Roman" w:eastAsia="Times New Roman" w:hAnsi="Times New Roman" w:cs="Times New Roman"/>
                <w:sz w:val="24"/>
                <w:szCs w:val="24"/>
              </w:rPr>
              <w:t xml:space="preserve">. </w:t>
            </w:r>
            <w:r w:rsidRPr="000C7F17">
              <w:rPr>
                <w:rFonts w:ascii="Times New Roman" w:eastAsia="Times New Roman" w:hAnsi="Times New Roman" w:cs="Times New Roman"/>
                <w:i/>
                <w:sz w:val="24"/>
                <w:szCs w:val="24"/>
              </w:rPr>
              <w:t xml:space="preserve">He </w:t>
            </w:r>
            <w:r w:rsidRPr="000C7F17">
              <w:rPr>
                <w:rFonts w:ascii="Times New Roman" w:eastAsia="Times New Roman" w:hAnsi="Times New Roman" w:cs="Times New Roman"/>
                <w:sz w:val="24"/>
                <w:szCs w:val="24"/>
              </w:rPr>
              <w:t>'</w:t>
            </w:r>
            <w:r w:rsidRPr="000C7F17">
              <w:rPr>
                <w:rFonts w:ascii="Times New Roman" w:eastAsia="Times New Roman" w:hAnsi="Times New Roman" w:cs="Times New Roman"/>
                <w:i/>
                <w:sz w:val="24"/>
                <w:szCs w:val="24"/>
              </w:rPr>
              <w:t>s</w:t>
            </w:r>
            <w:r w:rsidRPr="000C7F17">
              <w:rPr>
                <w:rFonts w:ascii="Times New Roman" w:eastAsia="Times New Roman" w:hAnsi="Times New Roman" w:cs="Times New Roman"/>
                <w:sz w:val="24"/>
                <w:szCs w:val="24"/>
              </w:rPr>
              <w:t>/</w:t>
            </w:r>
            <w:r w:rsidRPr="000C7F17">
              <w:rPr>
                <w:rFonts w:ascii="Times New Roman" w:eastAsia="Times New Roman" w:hAnsi="Times New Roman" w:cs="Times New Roman"/>
                <w:i/>
                <w:sz w:val="24"/>
                <w:szCs w:val="24"/>
              </w:rPr>
              <w:t xml:space="preserve">She </w:t>
            </w:r>
            <w:r w:rsidRPr="000C7F17">
              <w:rPr>
                <w:rFonts w:ascii="Times New Roman" w:eastAsia="Times New Roman" w:hAnsi="Times New Roman" w:cs="Times New Roman"/>
                <w:sz w:val="24"/>
                <w:szCs w:val="24"/>
              </w:rPr>
              <w:t>'</w:t>
            </w:r>
            <w:r w:rsidRPr="000C7F17">
              <w:rPr>
                <w:rFonts w:ascii="Times New Roman" w:eastAsia="Times New Roman" w:hAnsi="Times New Roman" w:cs="Times New Roman"/>
                <w:i/>
                <w:sz w:val="24"/>
                <w:szCs w:val="24"/>
              </w:rPr>
              <w:t>s got a cat</w:t>
            </w:r>
            <w:r w:rsidRPr="000C7F17">
              <w:rPr>
                <w:rFonts w:ascii="Times New Roman" w:eastAsia="Times New Roman" w:hAnsi="Times New Roman" w:cs="Times New Roman"/>
                <w:sz w:val="24"/>
                <w:szCs w:val="24"/>
              </w:rPr>
              <w:t xml:space="preserve">. </w:t>
            </w:r>
            <w:r w:rsidRPr="000C7F17">
              <w:rPr>
                <w:rFonts w:ascii="Times New Roman" w:eastAsia="Times New Roman" w:hAnsi="Times New Roman" w:cs="Times New Roman"/>
                <w:i/>
                <w:sz w:val="24"/>
                <w:szCs w:val="24"/>
              </w:rPr>
              <w:t>Have you got a cat</w:t>
            </w:r>
            <w:r w:rsidRPr="000C7F17">
              <w:rPr>
                <w:rFonts w:ascii="Times New Roman" w:eastAsia="Times New Roman" w:hAnsi="Times New Roman" w:cs="Times New Roman"/>
                <w:sz w:val="24"/>
                <w:szCs w:val="24"/>
              </w:rPr>
              <w:t xml:space="preserve">? - </w:t>
            </w:r>
            <w:r w:rsidRPr="000C7F17">
              <w:rPr>
                <w:rFonts w:ascii="Times New Roman" w:eastAsia="Times New Roman" w:hAnsi="Times New Roman" w:cs="Times New Roman"/>
                <w:i/>
                <w:sz w:val="24"/>
                <w:szCs w:val="24"/>
              </w:rPr>
              <w:t>Yes</w:t>
            </w:r>
            <w:r w:rsidRPr="000C7F17">
              <w:rPr>
                <w:rFonts w:ascii="Times New Roman" w:eastAsia="Times New Roman" w:hAnsi="Times New Roman" w:cs="Times New Roman"/>
                <w:sz w:val="24"/>
                <w:szCs w:val="24"/>
              </w:rPr>
              <w:t xml:space="preserve">, </w:t>
            </w:r>
            <w:r w:rsidRPr="000C7F17">
              <w:rPr>
                <w:rFonts w:ascii="Times New Roman" w:eastAsia="Times New Roman" w:hAnsi="Times New Roman" w:cs="Times New Roman"/>
                <w:i/>
                <w:sz w:val="24"/>
                <w:szCs w:val="24"/>
              </w:rPr>
              <w:t>I have</w:t>
            </w:r>
            <w:r w:rsidRPr="000C7F17">
              <w:rPr>
                <w:rFonts w:ascii="Times New Roman" w:eastAsia="Times New Roman" w:hAnsi="Times New Roman" w:cs="Times New Roman"/>
                <w:sz w:val="24"/>
                <w:szCs w:val="24"/>
              </w:rPr>
              <w:t xml:space="preserve">. </w:t>
            </w:r>
          </w:p>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 </w:t>
            </w:r>
            <w:r w:rsidRPr="000C7F17">
              <w:rPr>
                <w:rFonts w:ascii="Times New Roman" w:eastAsia="Times New Roman" w:hAnsi="Times New Roman" w:cs="Times New Roman"/>
                <w:i/>
                <w:sz w:val="24"/>
                <w:szCs w:val="24"/>
              </w:rPr>
              <w:t>No</w:t>
            </w:r>
            <w:r w:rsidRPr="000C7F17">
              <w:rPr>
                <w:rFonts w:ascii="Times New Roman" w:eastAsia="Times New Roman" w:hAnsi="Times New Roman" w:cs="Times New Roman"/>
                <w:sz w:val="24"/>
                <w:szCs w:val="24"/>
              </w:rPr>
              <w:t xml:space="preserve">, </w:t>
            </w:r>
            <w:r w:rsidRPr="000C7F17">
              <w:rPr>
                <w:rFonts w:ascii="Times New Roman" w:eastAsia="Times New Roman" w:hAnsi="Times New Roman" w:cs="Times New Roman"/>
                <w:i/>
                <w:sz w:val="24"/>
                <w:szCs w:val="24"/>
              </w:rPr>
              <w:t>I haven</w:t>
            </w:r>
            <w:r w:rsidRPr="000C7F17">
              <w:rPr>
                <w:rFonts w:ascii="Times New Roman" w:eastAsia="Times New Roman" w:hAnsi="Times New Roman" w:cs="Times New Roman"/>
                <w:sz w:val="24"/>
                <w:szCs w:val="24"/>
              </w:rPr>
              <w:t>'</w:t>
            </w:r>
            <w:r w:rsidRPr="000C7F17">
              <w:rPr>
                <w:rFonts w:ascii="Times New Roman" w:eastAsia="Times New Roman" w:hAnsi="Times New Roman" w:cs="Times New Roman"/>
                <w:i/>
                <w:sz w:val="24"/>
                <w:szCs w:val="24"/>
              </w:rPr>
              <w:t>t</w:t>
            </w:r>
            <w:r w:rsidRPr="000C7F17">
              <w:rPr>
                <w:rFonts w:ascii="Times New Roman" w:eastAsia="Times New Roman" w:hAnsi="Times New Roman" w:cs="Times New Roman"/>
                <w:sz w:val="24"/>
                <w:szCs w:val="24"/>
              </w:rPr>
              <w:t xml:space="preserve">. </w:t>
            </w:r>
            <w:r w:rsidRPr="000C7F17">
              <w:rPr>
                <w:rFonts w:ascii="Times New Roman" w:eastAsia="Times New Roman" w:hAnsi="Times New Roman" w:cs="Times New Roman"/>
                <w:i/>
                <w:sz w:val="24"/>
                <w:szCs w:val="24"/>
              </w:rPr>
              <w:t>What have you got</w:t>
            </w:r>
            <w:r w:rsidRPr="000C7F17">
              <w:rPr>
                <w:rFonts w:ascii="Times New Roman" w:eastAsia="Times New Roman" w:hAnsi="Times New Roman" w:cs="Times New Roman"/>
                <w:sz w:val="24"/>
                <w:szCs w:val="24"/>
              </w:rPr>
              <w:t xml:space="preserve">?) </w:t>
            </w:r>
          </w:p>
        </w:tc>
      </w:tr>
      <w:tr w:rsidR="000C7F17" w:rsidRPr="000C7F17" w:rsidTr="005338ED">
        <w:trPr>
          <w:trHeight w:val="979"/>
        </w:trPr>
        <w:tc>
          <w:tcPr>
            <w:tcW w:w="101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2"/>
              <w:rPr>
                <w:sz w:val="24"/>
                <w:szCs w:val="24"/>
              </w:rPr>
            </w:pPr>
            <w:r w:rsidRPr="000C7F17">
              <w:rPr>
                <w:rFonts w:ascii="Times New Roman" w:eastAsia="Times New Roman" w:hAnsi="Times New Roman" w:cs="Times New Roman"/>
                <w:sz w:val="24"/>
                <w:szCs w:val="24"/>
              </w:rPr>
              <w:t xml:space="preserve">2.4.11 </w:t>
            </w:r>
          </w:p>
        </w:tc>
        <w:tc>
          <w:tcPr>
            <w:tcW w:w="946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Модальный глагол </w:t>
            </w:r>
            <w:r w:rsidRPr="000C7F17">
              <w:rPr>
                <w:rFonts w:ascii="Times New Roman" w:eastAsia="Times New Roman" w:hAnsi="Times New Roman" w:cs="Times New Roman"/>
                <w:i/>
                <w:sz w:val="24"/>
                <w:szCs w:val="24"/>
              </w:rPr>
              <w:t>can</w:t>
            </w:r>
            <w:r w:rsidRPr="000C7F17">
              <w:rPr>
                <w:rFonts w:ascii="Times New Roman" w:eastAsia="Times New Roman" w:hAnsi="Times New Roman" w:cs="Times New Roman"/>
                <w:sz w:val="24"/>
                <w:szCs w:val="24"/>
                <w:lang w:val="ru-RU"/>
              </w:rPr>
              <w:t>: для выражения умения (</w:t>
            </w:r>
            <w:r w:rsidRPr="000C7F17">
              <w:rPr>
                <w:rFonts w:ascii="Times New Roman" w:eastAsia="Times New Roman" w:hAnsi="Times New Roman" w:cs="Times New Roman"/>
                <w:i/>
                <w:sz w:val="24"/>
                <w:szCs w:val="24"/>
              </w:rPr>
              <w:t>I</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can</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play</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tennis</w:t>
            </w:r>
            <w:r w:rsidRPr="000C7F17">
              <w:rPr>
                <w:rFonts w:ascii="Times New Roman" w:eastAsia="Times New Roman" w:hAnsi="Times New Roman" w:cs="Times New Roman"/>
                <w:sz w:val="24"/>
                <w:szCs w:val="24"/>
                <w:lang w:val="ru-RU"/>
              </w:rPr>
              <w:t>.) и отсутствия умения (</w:t>
            </w:r>
            <w:r w:rsidRPr="000C7F17">
              <w:rPr>
                <w:rFonts w:ascii="Times New Roman" w:eastAsia="Times New Roman" w:hAnsi="Times New Roman" w:cs="Times New Roman"/>
                <w:i/>
                <w:sz w:val="24"/>
                <w:szCs w:val="24"/>
              </w:rPr>
              <w:t>I</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can</w:t>
            </w:r>
            <w:r w:rsidRPr="000C7F17">
              <w:rPr>
                <w:rFonts w:ascii="Times New Roman" w:eastAsia="Times New Roman" w:hAnsi="Times New Roman" w:cs="Times New Roman"/>
                <w:sz w:val="24"/>
                <w:szCs w:val="24"/>
                <w:lang w:val="ru-RU"/>
              </w:rPr>
              <w:t>'</w:t>
            </w:r>
            <w:r w:rsidRPr="000C7F17">
              <w:rPr>
                <w:rFonts w:ascii="Times New Roman" w:eastAsia="Times New Roman" w:hAnsi="Times New Roman" w:cs="Times New Roman"/>
                <w:i/>
                <w:sz w:val="24"/>
                <w:szCs w:val="24"/>
              </w:rPr>
              <w:t>t</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play</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chess</w:t>
            </w:r>
            <w:r w:rsidRPr="000C7F17">
              <w:rPr>
                <w:rFonts w:ascii="Times New Roman" w:eastAsia="Times New Roman" w:hAnsi="Times New Roman" w:cs="Times New Roman"/>
                <w:sz w:val="24"/>
                <w:szCs w:val="24"/>
                <w:lang w:val="ru-RU"/>
              </w:rPr>
              <w:t xml:space="preserve">.); для получения разрешения </w:t>
            </w:r>
          </w:p>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w:t>
            </w:r>
            <w:r w:rsidRPr="000C7F17">
              <w:rPr>
                <w:rFonts w:ascii="Times New Roman" w:eastAsia="Times New Roman" w:hAnsi="Times New Roman" w:cs="Times New Roman"/>
                <w:i/>
                <w:sz w:val="24"/>
                <w:szCs w:val="24"/>
              </w:rPr>
              <w:t>Can I go out</w:t>
            </w:r>
            <w:r w:rsidRPr="000C7F17">
              <w:rPr>
                <w:rFonts w:ascii="Times New Roman" w:eastAsia="Times New Roman" w:hAnsi="Times New Roman" w:cs="Times New Roman"/>
                <w:sz w:val="24"/>
                <w:szCs w:val="24"/>
              </w:rPr>
              <w:t xml:space="preserve">?) </w:t>
            </w:r>
          </w:p>
        </w:tc>
      </w:tr>
      <w:tr w:rsidR="000C7F17" w:rsidRPr="00D75C16" w:rsidTr="005338ED">
        <w:trPr>
          <w:trHeight w:val="658"/>
        </w:trPr>
        <w:tc>
          <w:tcPr>
            <w:tcW w:w="101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2"/>
              <w:rPr>
                <w:sz w:val="24"/>
                <w:szCs w:val="24"/>
              </w:rPr>
            </w:pPr>
            <w:r w:rsidRPr="000C7F17">
              <w:rPr>
                <w:rFonts w:ascii="Times New Roman" w:eastAsia="Times New Roman" w:hAnsi="Times New Roman" w:cs="Times New Roman"/>
                <w:sz w:val="24"/>
                <w:szCs w:val="24"/>
              </w:rPr>
              <w:t xml:space="preserve">2.4.12 </w:t>
            </w:r>
          </w:p>
        </w:tc>
        <w:tc>
          <w:tcPr>
            <w:tcW w:w="946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Определённый, неопределённый и нулевой артикли с именами существительными (наиболее распространённые случаи) </w:t>
            </w:r>
          </w:p>
        </w:tc>
      </w:tr>
      <w:tr w:rsidR="000C7F17" w:rsidRPr="00D75C16" w:rsidTr="005338ED">
        <w:trPr>
          <w:trHeight w:val="658"/>
        </w:trPr>
        <w:tc>
          <w:tcPr>
            <w:tcW w:w="101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2"/>
              <w:rPr>
                <w:sz w:val="24"/>
                <w:szCs w:val="24"/>
              </w:rPr>
            </w:pPr>
            <w:r w:rsidRPr="000C7F17">
              <w:rPr>
                <w:rFonts w:ascii="Times New Roman" w:eastAsia="Times New Roman" w:hAnsi="Times New Roman" w:cs="Times New Roman"/>
                <w:sz w:val="24"/>
                <w:szCs w:val="24"/>
              </w:rPr>
              <w:t xml:space="preserve">2.4.13 </w:t>
            </w:r>
          </w:p>
        </w:tc>
        <w:tc>
          <w:tcPr>
            <w:tcW w:w="946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Существительные во множественном числе, образованные по правилу и исключения (</w:t>
            </w:r>
            <w:r w:rsidRPr="000C7F17">
              <w:rPr>
                <w:rFonts w:ascii="Times New Roman" w:eastAsia="Times New Roman" w:hAnsi="Times New Roman" w:cs="Times New Roman"/>
                <w:i/>
                <w:sz w:val="24"/>
                <w:szCs w:val="24"/>
              </w:rPr>
              <w:t>a</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book</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i/>
                <w:sz w:val="24"/>
                <w:szCs w:val="24"/>
              </w:rPr>
              <w:t>books</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i/>
                <w:sz w:val="24"/>
                <w:szCs w:val="24"/>
              </w:rPr>
              <w:t>a</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man</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i/>
                <w:sz w:val="24"/>
                <w:szCs w:val="24"/>
              </w:rPr>
              <w:t>men</w:t>
            </w:r>
            <w:r w:rsidRPr="000C7F17">
              <w:rPr>
                <w:rFonts w:ascii="Times New Roman" w:eastAsia="Times New Roman" w:hAnsi="Times New Roman" w:cs="Times New Roman"/>
                <w:sz w:val="24"/>
                <w:szCs w:val="24"/>
                <w:lang w:val="ru-RU"/>
              </w:rPr>
              <w:t xml:space="preserve">) </w:t>
            </w:r>
          </w:p>
        </w:tc>
      </w:tr>
      <w:tr w:rsidR="000C7F17" w:rsidRPr="000C7F17" w:rsidTr="005338ED">
        <w:trPr>
          <w:trHeight w:val="336"/>
        </w:trPr>
        <w:tc>
          <w:tcPr>
            <w:tcW w:w="101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2"/>
              <w:rPr>
                <w:sz w:val="24"/>
                <w:szCs w:val="24"/>
              </w:rPr>
            </w:pPr>
            <w:r w:rsidRPr="000C7F17">
              <w:rPr>
                <w:rFonts w:ascii="Times New Roman" w:eastAsia="Times New Roman" w:hAnsi="Times New Roman" w:cs="Times New Roman"/>
                <w:sz w:val="24"/>
                <w:szCs w:val="24"/>
              </w:rPr>
              <w:t xml:space="preserve">2.4.14 </w:t>
            </w:r>
          </w:p>
        </w:tc>
        <w:tc>
          <w:tcPr>
            <w:tcW w:w="946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Личные местоимения (</w:t>
            </w:r>
            <w:r w:rsidRPr="000C7F17">
              <w:rPr>
                <w:rFonts w:ascii="Times New Roman" w:eastAsia="Times New Roman" w:hAnsi="Times New Roman" w:cs="Times New Roman"/>
                <w:i/>
                <w:sz w:val="24"/>
                <w:szCs w:val="24"/>
              </w:rPr>
              <w:t>I</w:t>
            </w:r>
            <w:r w:rsidRPr="000C7F17">
              <w:rPr>
                <w:rFonts w:ascii="Times New Roman" w:eastAsia="Times New Roman" w:hAnsi="Times New Roman" w:cs="Times New Roman"/>
                <w:sz w:val="24"/>
                <w:szCs w:val="24"/>
              </w:rPr>
              <w:t xml:space="preserve">, </w:t>
            </w:r>
            <w:r w:rsidRPr="000C7F17">
              <w:rPr>
                <w:rFonts w:ascii="Times New Roman" w:eastAsia="Times New Roman" w:hAnsi="Times New Roman" w:cs="Times New Roman"/>
                <w:i/>
                <w:sz w:val="24"/>
                <w:szCs w:val="24"/>
              </w:rPr>
              <w:t>you</w:t>
            </w:r>
            <w:r w:rsidRPr="000C7F17">
              <w:rPr>
                <w:rFonts w:ascii="Times New Roman" w:eastAsia="Times New Roman" w:hAnsi="Times New Roman" w:cs="Times New Roman"/>
                <w:sz w:val="24"/>
                <w:szCs w:val="24"/>
              </w:rPr>
              <w:t xml:space="preserve">, </w:t>
            </w:r>
            <w:r w:rsidRPr="000C7F17">
              <w:rPr>
                <w:rFonts w:ascii="Times New Roman" w:eastAsia="Times New Roman" w:hAnsi="Times New Roman" w:cs="Times New Roman"/>
                <w:i/>
                <w:sz w:val="24"/>
                <w:szCs w:val="24"/>
              </w:rPr>
              <w:t>he</w:t>
            </w:r>
            <w:r w:rsidRPr="000C7F17">
              <w:rPr>
                <w:rFonts w:ascii="Times New Roman" w:eastAsia="Times New Roman" w:hAnsi="Times New Roman" w:cs="Times New Roman"/>
                <w:sz w:val="24"/>
                <w:szCs w:val="24"/>
              </w:rPr>
              <w:t>/</w:t>
            </w:r>
            <w:r w:rsidRPr="000C7F17">
              <w:rPr>
                <w:rFonts w:ascii="Times New Roman" w:eastAsia="Times New Roman" w:hAnsi="Times New Roman" w:cs="Times New Roman"/>
                <w:i/>
                <w:sz w:val="24"/>
                <w:szCs w:val="24"/>
              </w:rPr>
              <w:t>she</w:t>
            </w:r>
            <w:r w:rsidRPr="000C7F17">
              <w:rPr>
                <w:rFonts w:ascii="Times New Roman" w:eastAsia="Times New Roman" w:hAnsi="Times New Roman" w:cs="Times New Roman"/>
                <w:sz w:val="24"/>
                <w:szCs w:val="24"/>
              </w:rPr>
              <w:t>/</w:t>
            </w:r>
            <w:r w:rsidRPr="000C7F17">
              <w:rPr>
                <w:rFonts w:ascii="Times New Roman" w:eastAsia="Times New Roman" w:hAnsi="Times New Roman" w:cs="Times New Roman"/>
                <w:i/>
                <w:sz w:val="24"/>
                <w:szCs w:val="24"/>
              </w:rPr>
              <w:t>it</w:t>
            </w:r>
            <w:r w:rsidRPr="000C7F17">
              <w:rPr>
                <w:rFonts w:ascii="Times New Roman" w:eastAsia="Times New Roman" w:hAnsi="Times New Roman" w:cs="Times New Roman"/>
                <w:sz w:val="24"/>
                <w:szCs w:val="24"/>
              </w:rPr>
              <w:t xml:space="preserve">, </w:t>
            </w:r>
            <w:r w:rsidRPr="000C7F17">
              <w:rPr>
                <w:rFonts w:ascii="Times New Roman" w:eastAsia="Times New Roman" w:hAnsi="Times New Roman" w:cs="Times New Roman"/>
                <w:i/>
                <w:sz w:val="24"/>
                <w:szCs w:val="24"/>
              </w:rPr>
              <w:t>we</w:t>
            </w:r>
            <w:r w:rsidRPr="000C7F17">
              <w:rPr>
                <w:rFonts w:ascii="Times New Roman" w:eastAsia="Times New Roman" w:hAnsi="Times New Roman" w:cs="Times New Roman"/>
                <w:sz w:val="24"/>
                <w:szCs w:val="24"/>
              </w:rPr>
              <w:t xml:space="preserve">, </w:t>
            </w:r>
            <w:r w:rsidRPr="000C7F17">
              <w:rPr>
                <w:rFonts w:ascii="Times New Roman" w:eastAsia="Times New Roman" w:hAnsi="Times New Roman" w:cs="Times New Roman"/>
                <w:i/>
                <w:sz w:val="24"/>
                <w:szCs w:val="24"/>
              </w:rPr>
              <w:t>they</w:t>
            </w:r>
            <w:r w:rsidRPr="000C7F17">
              <w:rPr>
                <w:rFonts w:ascii="Times New Roman" w:eastAsia="Times New Roman" w:hAnsi="Times New Roman" w:cs="Times New Roman"/>
                <w:sz w:val="24"/>
                <w:szCs w:val="24"/>
              </w:rPr>
              <w:t xml:space="preserve">) </w:t>
            </w:r>
          </w:p>
        </w:tc>
      </w:tr>
      <w:tr w:rsidR="000C7F17" w:rsidRPr="000C7F17" w:rsidTr="005338ED">
        <w:trPr>
          <w:trHeight w:val="336"/>
        </w:trPr>
        <w:tc>
          <w:tcPr>
            <w:tcW w:w="101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2"/>
              <w:rPr>
                <w:sz w:val="24"/>
                <w:szCs w:val="24"/>
              </w:rPr>
            </w:pPr>
            <w:r w:rsidRPr="000C7F17">
              <w:rPr>
                <w:rFonts w:ascii="Times New Roman" w:eastAsia="Times New Roman" w:hAnsi="Times New Roman" w:cs="Times New Roman"/>
                <w:sz w:val="24"/>
                <w:szCs w:val="24"/>
              </w:rPr>
              <w:t xml:space="preserve">2.4.15 </w:t>
            </w:r>
          </w:p>
        </w:tc>
        <w:tc>
          <w:tcPr>
            <w:tcW w:w="946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Притяжательные местоимения (</w:t>
            </w:r>
            <w:r w:rsidRPr="000C7F17">
              <w:rPr>
                <w:rFonts w:ascii="Times New Roman" w:eastAsia="Times New Roman" w:hAnsi="Times New Roman" w:cs="Times New Roman"/>
                <w:i/>
                <w:sz w:val="24"/>
                <w:szCs w:val="24"/>
              </w:rPr>
              <w:t>my</w:t>
            </w:r>
            <w:r w:rsidRPr="000C7F17">
              <w:rPr>
                <w:rFonts w:ascii="Times New Roman" w:eastAsia="Times New Roman" w:hAnsi="Times New Roman" w:cs="Times New Roman"/>
                <w:sz w:val="24"/>
                <w:szCs w:val="24"/>
              </w:rPr>
              <w:t xml:space="preserve">, </w:t>
            </w:r>
            <w:r w:rsidRPr="000C7F17">
              <w:rPr>
                <w:rFonts w:ascii="Times New Roman" w:eastAsia="Times New Roman" w:hAnsi="Times New Roman" w:cs="Times New Roman"/>
                <w:i/>
                <w:sz w:val="24"/>
                <w:szCs w:val="24"/>
              </w:rPr>
              <w:t>your</w:t>
            </w:r>
            <w:r w:rsidRPr="000C7F17">
              <w:rPr>
                <w:rFonts w:ascii="Times New Roman" w:eastAsia="Times New Roman" w:hAnsi="Times New Roman" w:cs="Times New Roman"/>
                <w:sz w:val="24"/>
                <w:szCs w:val="24"/>
              </w:rPr>
              <w:t xml:space="preserve">, </w:t>
            </w:r>
            <w:r w:rsidRPr="000C7F17">
              <w:rPr>
                <w:rFonts w:ascii="Times New Roman" w:eastAsia="Times New Roman" w:hAnsi="Times New Roman" w:cs="Times New Roman"/>
                <w:i/>
                <w:sz w:val="24"/>
                <w:szCs w:val="24"/>
              </w:rPr>
              <w:t>his</w:t>
            </w:r>
            <w:r w:rsidRPr="000C7F17">
              <w:rPr>
                <w:rFonts w:ascii="Times New Roman" w:eastAsia="Times New Roman" w:hAnsi="Times New Roman" w:cs="Times New Roman"/>
                <w:sz w:val="24"/>
                <w:szCs w:val="24"/>
              </w:rPr>
              <w:t>/</w:t>
            </w:r>
            <w:r w:rsidRPr="000C7F17">
              <w:rPr>
                <w:rFonts w:ascii="Times New Roman" w:eastAsia="Times New Roman" w:hAnsi="Times New Roman" w:cs="Times New Roman"/>
                <w:i/>
                <w:sz w:val="24"/>
                <w:szCs w:val="24"/>
              </w:rPr>
              <w:t>her</w:t>
            </w:r>
            <w:r w:rsidRPr="000C7F17">
              <w:rPr>
                <w:rFonts w:ascii="Times New Roman" w:eastAsia="Times New Roman" w:hAnsi="Times New Roman" w:cs="Times New Roman"/>
                <w:sz w:val="24"/>
                <w:szCs w:val="24"/>
              </w:rPr>
              <w:t>/</w:t>
            </w:r>
            <w:r w:rsidRPr="000C7F17">
              <w:rPr>
                <w:rFonts w:ascii="Times New Roman" w:eastAsia="Times New Roman" w:hAnsi="Times New Roman" w:cs="Times New Roman"/>
                <w:i/>
                <w:sz w:val="24"/>
                <w:szCs w:val="24"/>
              </w:rPr>
              <w:t>its</w:t>
            </w:r>
            <w:r w:rsidRPr="000C7F17">
              <w:rPr>
                <w:rFonts w:ascii="Times New Roman" w:eastAsia="Times New Roman" w:hAnsi="Times New Roman" w:cs="Times New Roman"/>
                <w:sz w:val="24"/>
                <w:szCs w:val="24"/>
              </w:rPr>
              <w:t xml:space="preserve">, </w:t>
            </w:r>
            <w:r w:rsidRPr="000C7F17">
              <w:rPr>
                <w:rFonts w:ascii="Times New Roman" w:eastAsia="Times New Roman" w:hAnsi="Times New Roman" w:cs="Times New Roman"/>
                <w:i/>
                <w:sz w:val="24"/>
                <w:szCs w:val="24"/>
              </w:rPr>
              <w:t>our</w:t>
            </w:r>
            <w:r w:rsidRPr="000C7F17">
              <w:rPr>
                <w:rFonts w:ascii="Times New Roman" w:eastAsia="Times New Roman" w:hAnsi="Times New Roman" w:cs="Times New Roman"/>
                <w:sz w:val="24"/>
                <w:szCs w:val="24"/>
              </w:rPr>
              <w:t xml:space="preserve">, </w:t>
            </w:r>
            <w:r w:rsidRPr="000C7F17">
              <w:rPr>
                <w:rFonts w:ascii="Times New Roman" w:eastAsia="Times New Roman" w:hAnsi="Times New Roman" w:cs="Times New Roman"/>
                <w:i/>
                <w:sz w:val="24"/>
                <w:szCs w:val="24"/>
              </w:rPr>
              <w:t>their</w:t>
            </w:r>
            <w:r w:rsidRPr="000C7F17">
              <w:rPr>
                <w:rFonts w:ascii="Times New Roman" w:eastAsia="Times New Roman" w:hAnsi="Times New Roman" w:cs="Times New Roman"/>
                <w:sz w:val="24"/>
                <w:szCs w:val="24"/>
              </w:rPr>
              <w:t xml:space="preserve">) </w:t>
            </w:r>
          </w:p>
        </w:tc>
      </w:tr>
      <w:tr w:rsidR="000C7F17" w:rsidRPr="000C7F17" w:rsidTr="005338ED">
        <w:trPr>
          <w:trHeight w:val="336"/>
        </w:trPr>
        <w:tc>
          <w:tcPr>
            <w:tcW w:w="101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2"/>
              <w:rPr>
                <w:sz w:val="24"/>
                <w:szCs w:val="24"/>
              </w:rPr>
            </w:pPr>
            <w:r w:rsidRPr="000C7F17">
              <w:rPr>
                <w:rFonts w:ascii="Times New Roman" w:eastAsia="Times New Roman" w:hAnsi="Times New Roman" w:cs="Times New Roman"/>
                <w:sz w:val="24"/>
                <w:szCs w:val="24"/>
              </w:rPr>
              <w:t xml:space="preserve">2.4.16 </w:t>
            </w:r>
          </w:p>
        </w:tc>
        <w:tc>
          <w:tcPr>
            <w:tcW w:w="946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Указательные местоимения (</w:t>
            </w:r>
            <w:r w:rsidRPr="000C7F17">
              <w:rPr>
                <w:rFonts w:ascii="Times New Roman" w:eastAsia="Times New Roman" w:hAnsi="Times New Roman" w:cs="Times New Roman"/>
                <w:i/>
                <w:sz w:val="24"/>
                <w:szCs w:val="24"/>
              </w:rPr>
              <w:t xml:space="preserve">this </w:t>
            </w:r>
            <w:r w:rsidRPr="000C7F17">
              <w:rPr>
                <w:rFonts w:ascii="Times New Roman" w:eastAsia="Times New Roman" w:hAnsi="Times New Roman" w:cs="Times New Roman"/>
                <w:sz w:val="24"/>
                <w:szCs w:val="24"/>
              </w:rPr>
              <w:t xml:space="preserve">- </w:t>
            </w:r>
            <w:r w:rsidRPr="000C7F17">
              <w:rPr>
                <w:rFonts w:ascii="Times New Roman" w:eastAsia="Times New Roman" w:hAnsi="Times New Roman" w:cs="Times New Roman"/>
                <w:i/>
                <w:sz w:val="24"/>
                <w:szCs w:val="24"/>
              </w:rPr>
              <w:t>these</w:t>
            </w:r>
            <w:r w:rsidRPr="000C7F17">
              <w:rPr>
                <w:rFonts w:ascii="Times New Roman" w:eastAsia="Times New Roman" w:hAnsi="Times New Roman" w:cs="Times New Roman"/>
                <w:sz w:val="24"/>
                <w:szCs w:val="24"/>
              </w:rPr>
              <w:t xml:space="preserve">) </w:t>
            </w:r>
          </w:p>
        </w:tc>
      </w:tr>
      <w:tr w:rsidR="000C7F17" w:rsidRPr="000C7F17" w:rsidTr="005338ED">
        <w:trPr>
          <w:trHeight w:val="331"/>
        </w:trPr>
        <w:tc>
          <w:tcPr>
            <w:tcW w:w="101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2"/>
              <w:rPr>
                <w:sz w:val="24"/>
                <w:szCs w:val="24"/>
              </w:rPr>
            </w:pPr>
            <w:r w:rsidRPr="000C7F17">
              <w:rPr>
                <w:rFonts w:ascii="Times New Roman" w:eastAsia="Times New Roman" w:hAnsi="Times New Roman" w:cs="Times New Roman"/>
                <w:sz w:val="24"/>
                <w:szCs w:val="24"/>
              </w:rPr>
              <w:t xml:space="preserve">2.4.17 </w:t>
            </w:r>
          </w:p>
        </w:tc>
        <w:tc>
          <w:tcPr>
            <w:tcW w:w="946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Количественные числительные (1-12) </w:t>
            </w:r>
          </w:p>
        </w:tc>
      </w:tr>
      <w:tr w:rsidR="000C7F17" w:rsidRPr="000C7F17" w:rsidTr="005338ED">
        <w:trPr>
          <w:trHeight w:val="341"/>
        </w:trPr>
        <w:tc>
          <w:tcPr>
            <w:tcW w:w="101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2"/>
              <w:rPr>
                <w:sz w:val="24"/>
                <w:szCs w:val="24"/>
              </w:rPr>
            </w:pPr>
            <w:r w:rsidRPr="000C7F17">
              <w:rPr>
                <w:rFonts w:ascii="Times New Roman" w:eastAsia="Times New Roman" w:hAnsi="Times New Roman" w:cs="Times New Roman"/>
                <w:sz w:val="24"/>
                <w:szCs w:val="24"/>
              </w:rPr>
              <w:t xml:space="preserve">2.4.18 </w:t>
            </w:r>
          </w:p>
        </w:tc>
        <w:tc>
          <w:tcPr>
            <w:tcW w:w="946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Вопросительные слова (</w:t>
            </w:r>
            <w:r w:rsidRPr="000C7F17">
              <w:rPr>
                <w:rFonts w:ascii="Times New Roman" w:eastAsia="Times New Roman" w:hAnsi="Times New Roman" w:cs="Times New Roman"/>
                <w:i/>
                <w:sz w:val="24"/>
                <w:szCs w:val="24"/>
              </w:rPr>
              <w:t>who</w:t>
            </w:r>
            <w:r w:rsidRPr="000C7F17">
              <w:rPr>
                <w:rFonts w:ascii="Times New Roman" w:eastAsia="Times New Roman" w:hAnsi="Times New Roman" w:cs="Times New Roman"/>
                <w:sz w:val="24"/>
                <w:szCs w:val="24"/>
              </w:rPr>
              <w:t xml:space="preserve">, </w:t>
            </w:r>
            <w:r w:rsidRPr="000C7F17">
              <w:rPr>
                <w:rFonts w:ascii="Times New Roman" w:eastAsia="Times New Roman" w:hAnsi="Times New Roman" w:cs="Times New Roman"/>
                <w:i/>
                <w:sz w:val="24"/>
                <w:szCs w:val="24"/>
              </w:rPr>
              <w:t>what</w:t>
            </w:r>
            <w:r w:rsidRPr="000C7F17">
              <w:rPr>
                <w:rFonts w:ascii="Times New Roman" w:eastAsia="Times New Roman" w:hAnsi="Times New Roman" w:cs="Times New Roman"/>
                <w:sz w:val="24"/>
                <w:szCs w:val="24"/>
              </w:rPr>
              <w:t xml:space="preserve">, </w:t>
            </w:r>
            <w:r w:rsidRPr="000C7F17">
              <w:rPr>
                <w:rFonts w:ascii="Times New Roman" w:eastAsia="Times New Roman" w:hAnsi="Times New Roman" w:cs="Times New Roman"/>
                <w:i/>
                <w:sz w:val="24"/>
                <w:szCs w:val="24"/>
              </w:rPr>
              <w:t>how</w:t>
            </w:r>
            <w:r w:rsidRPr="000C7F17">
              <w:rPr>
                <w:rFonts w:ascii="Times New Roman" w:eastAsia="Times New Roman" w:hAnsi="Times New Roman" w:cs="Times New Roman"/>
                <w:sz w:val="24"/>
                <w:szCs w:val="24"/>
              </w:rPr>
              <w:t xml:space="preserve">, </w:t>
            </w:r>
            <w:r w:rsidRPr="000C7F17">
              <w:rPr>
                <w:rFonts w:ascii="Times New Roman" w:eastAsia="Times New Roman" w:hAnsi="Times New Roman" w:cs="Times New Roman"/>
                <w:i/>
                <w:sz w:val="24"/>
                <w:szCs w:val="24"/>
              </w:rPr>
              <w:t>where</w:t>
            </w:r>
            <w:r w:rsidRPr="000C7F17">
              <w:rPr>
                <w:rFonts w:ascii="Times New Roman" w:eastAsia="Times New Roman" w:hAnsi="Times New Roman" w:cs="Times New Roman"/>
                <w:sz w:val="24"/>
                <w:szCs w:val="24"/>
              </w:rPr>
              <w:t xml:space="preserve">, </w:t>
            </w:r>
            <w:r w:rsidRPr="000C7F17">
              <w:rPr>
                <w:rFonts w:ascii="Times New Roman" w:eastAsia="Times New Roman" w:hAnsi="Times New Roman" w:cs="Times New Roman"/>
                <w:i/>
                <w:sz w:val="24"/>
                <w:szCs w:val="24"/>
              </w:rPr>
              <w:t>how many</w:t>
            </w:r>
            <w:r w:rsidRPr="000C7F17">
              <w:rPr>
                <w:rFonts w:ascii="Times New Roman" w:eastAsia="Times New Roman" w:hAnsi="Times New Roman" w:cs="Times New Roman"/>
                <w:sz w:val="24"/>
                <w:szCs w:val="24"/>
              </w:rPr>
              <w:t xml:space="preserve">) </w:t>
            </w:r>
          </w:p>
        </w:tc>
      </w:tr>
      <w:tr w:rsidR="000C7F17" w:rsidRPr="000C7F17" w:rsidTr="005338ED">
        <w:trPr>
          <w:trHeight w:val="336"/>
        </w:trPr>
        <w:tc>
          <w:tcPr>
            <w:tcW w:w="101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2"/>
              <w:rPr>
                <w:sz w:val="24"/>
                <w:szCs w:val="24"/>
              </w:rPr>
            </w:pPr>
            <w:r w:rsidRPr="000C7F17">
              <w:rPr>
                <w:rFonts w:ascii="Times New Roman" w:eastAsia="Times New Roman" w:hAnsi="Times New Roman" w:cs="Times New Roman"/>
                <w:sz w:val="24"/>
                <w:szCs w:val="24"/>
              </w:rPr>
              <w:t xml:space="preserve">2.4.19 </w:t>
            </w:r>
          </w:p>
        </w:tc>
        <w:tc>
          <w:tcPr>
            <w:tcW w:w="946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Предлоги места (</w:t>
            </w:r>
            <w:r w:rsidRPr="000C7F17">
              <w:rPr>
                <w:rFonts w:ascii="Times New Roman" w:eastAsia="Times New Roman" w:hAnsi="Times New Roman" w:cs="Times New Roman"/>
                <w:i/>
                <w:sz w:val="24"/>
                <w:szCs w:val="24"/>
              </w:rPr>
              <w:t>in</w:t>
            </w:r>
            <w:r w:rsidRPr="000C7F17">
              <w:rPr>
                <w:rFonts w:ascii="Times New Roman" w:eastAsia="Times New Roman" w:hAnsi="Times New Roman" w:cs="Times New Roman"/>
                <w:sz w:val="24"/>
                <w:szCs w:val="24"/>
              </w:rPr>
              <w:t xml:space="preserve">, </w:t>
            </w:r>
            <w:r w:rsidRPr="000C7F17">
              <w:rPr>
                <w:rFonts w:ascii="Times New Roman" w:eastAsia="Times New Roman" w:hAnsi="Times New Roman" w:cs="Times New Roman"/>
                <w:i/>
                <w:sz w:val="24"/>
                <w:szCs w:val="24"/>
              </w:rPr>
              <w:t>on</w:t>
            </w:r>
            <w:r w:rsidRPr="000C7F17">
              <w:rPr>
                <w:rFonts w:ascii="Times New Roman" w:eastAsia="Times New Roman" w:hAnsi="Times New Roman" w:cs="Times New Roman"/>
                <w:sz w:val="24"/>
                <w:szCs w:val="24"/>
              </w:rPr>
              <w:t xml:space="preserve">, </w:t>
            </w:r>
            <w:r w:rsidRPr="000C7F17">
              <w:rPr>
                <w:rFonts w:ascii="Times New Roman" w:eastAsia="Times New Roman" w:hAnsi="Times New Roman" w:cs="Times New Roman"/>
                <w:i/>
                <w:sz w:val="24"/>
                <w:szCs w:val="24"/>
              </w:rPr>
              <w:t>near</w:t>
            </w:r>
            <w:r w:rsidRPr="000C7F17">
              <w:rPr>
                <w:rFonts w:ascii="Times New Roman" w:eastAsia="Times New Roman" w:hAnsi="Times New Roman" w:cs="Times New Roman"/>
                <w:sz w:val="24"/>
                <w:szCs w:val="24"/>
              </w:rPr>
              <w:t xml:space="preserve">, </w:t>
            </w:r>
            <w:r w:rsidRPr="000C7F17">
              <w:rPr>
                <w:rFonts w:ascii="Times New Roman" w:eastAsia="Times New Roman" w:hAnsi="Times New Roman" w:cs="Times New Roman"/>
                <w:i/>
                <w:sz w:val="24"/>
                <w:szCs w:val="24"/>
              </w:rPr>
              <w:t>under</w:t>
            </w:r>
            <w:r w:rsidRPr="000C7F17">
              <w:rPr>
                <w:rFonts w:ascii="Times New Roman" w:eastAsia="Times New Roman" w:hAnsi="Times New Roman" w:cs="Times New Roman"/>
                <w:sz w:val="24"/>
                <w:szCs w:val="24"/>
              </w:rPr>
              <w:t xml:space="preserve">) </w:t>
            </w:r>
          </w:p>
        </w:tc>
      </w:tr>
      <w:tr w:rsidR="000C7F17" w:rsidRPr="00D75C16" w:rsidTr="005338ED">
        <w:trPr>
          <w:trHeight w:val="336"/>
        </w:trPr>
        <w:tc>
          <w:tcPr>
            <w:tcW w:w="101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2"/>
              <w:rPr>
                <w:sz w:val="24"/>
                <w:szCs w:val="24"/>
              </w:rPr>
            </w:pPr>
            <w:r w:rsidRPr="000C7F17">
              <w:rPr>
                <w:rFonts w:ascii="Times New Roman" w:eastAsia="Times New Roman" w:hAnsi="Times New Roman" w:cs="Times New Roman"/>
                <w:sz w:val="24"/>
                <w:szCs w:val="24"/>
              </w:rPr>
              <w:t xml:space="preserve">2.4.20 </w:t>
            </w:r>
          </w:p>
        </w:tc>
        <w:tc>
          <w:tcPr>
            <w:tcW w:w="946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Союзы </w:t>
            </w:r>
            <w:r w:rsidRPr="000C7F17">
              <w:rPr>
                <w:rFonts w:ascii="Times New Roman" w:eastAsia="Times New Roman" w:hAnsi="Times New Roman" w:cs="Times New Roman"/>
                <w:i/>
                <w:sz w:val="24"/>
                <w:szCs w:val="24"/>
              </w:rPr>
              <w:t>and</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sz w:val="24"/>
                <w:szCs w:val="24"/>
                <w:lang w:val="ru-RU"/>
              </w:rPr>
              <w:t xml:space="preserve">и </w:t>
            </w:r>
            <w:r w:rsidRPr="000C7F17">
              <w:rPr>
                <w:rFonts w:ascii="Times New Roman" w:eastAsia="Times New Roman" w:hAnsi="Times New Roman" w:cs="Times New Roman"/>
                <w:i/>
                <w:sz w:val="24"/>
                <w:szCs w:val="24"/>
              </w:rPr>
              <w:t>but</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sz w:val="24"/>
                <w:szCs w:val="24"/>
                <w:lang w:val="ru-RU"/>
              </w:rPr>
              <w:t xml:space="preserve">(с однородными членами) </w:t>
            </w:r>
          </w:p>
        </w:tc>
      </w:tr>
      <w:tr w:rsidR="000C7F17" w:rsidRPr="000C7F17" w:rsidTr="005338ED">
        <w:trPr>
          <w:trHeight w:val="336"/>
        </w:trPr>
        <w:tc>
          <w:tcPr>
            <w:tcW w:w="101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5"/>
              <w:jc w:val="center"/>
              <w:rPr>
                <w:sz w:val="24"/>
                <w:szCs w:val="24"/>
              </w:rPr>
            </w:pPr>
            <w:r w:rsidRPr="000C7F17">
              <w:rPr>
                <w:rFonts w:ascii="Times New Roman" w:eastAsia="Times New Roman" w:hAnsi="Times New Roman" w:cs="Times New Roman"/>
                <w:sz w:val="24"/>
                <w:szCs w:val="24"/>
              </w:rPr>
              <w:t xml:space="preserve">3 </w:t>
            </w:r>
          </w:p>
        </w:tc>
        <w:tc>
          <w:tcPr>
            <w:tcW w:w="946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Социокультурные знания и умения </w:t>
            </w:r>
          </w:p>
        </w:tc>
      </w:tr>
      <w:tr w:rsidR="000C7F17" w:rsidRPr="00D75C16" w:rsidTr="005338ED">
        <w:trPr>
          <w:trHeight w:val="1105"/>
        </w:trPr>
        <w:tc>
          <w:tcPr>
            <w:tcW w:w="101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31"/>
              <w:jc w:val="center"/>
              <w:rPr>
                <w:sz w:val="24"/>
                <w:szCs w:val="24"/>
              </w:rPr>
            </w:pPr>
            <w:r w:rsidRPr="000C7F17">
              <w:rPr>
                <w:rFonts w:ascii="Times New Roman" w:eastAsia="Times New Roman" w:hAnsi="Times New Roman" w:cs="Times New Roman"/>
                <w:sz w:val="24"/>
                <w:szCs w:val="24"/>
              </w:rPr>
              <w:t xml:space="preserve">3.1 </w:t>
            </w:r>
          </w:p>
        </w:tc>
        <w:tc>
          <w:tcPr>
            <w:tcW w:w="946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437"/>
              <w:jc w:val="both"/>
              <w:rPr>
                <w:sz w:val="24"/>
                <w:szCs w:val="24"/>
                <w:lang w:val="ru-RU"/>
              </w:rPr>
            </w:pPr>
            <w:r w:rsidRPr="000C7F17">
              <w:rPr>
                <w:rFonts w:ascii="Times New Roman" w:eastAsia="Times New Roman" w:hAnsi="Times New Roman" w:cs="Times New Roman"/>
                <w:sz w:val="24"/>
                <w:szCs w:val="24"/>
                <w:lang w:val="ru-RU"/>
              </w:rPr>
              <w:t xml:space="preserve">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w:t>
            </w:r>
          </w:p>
        </w:tc>
      </w:tr>
      <w:tr w:rsidR="000C7F17" w:rsidRPr="00D75C16" w:rsidTr="005338ED">
        <w:trPr>
          <w:trHeight w:val="215"/>
        </w:trPr>
        <w:tc>
          <w:tcPr>
            <w:tcW w:w="101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31"/>
              <w:jc w:val="center"/>
              <w:rPr>
                <w:sz w:val="24"/>
                <w:szCs w:val="24"/>
              </w:rPr>
            </w:pPr>
            <w:r w:rsidRPr="000C7F17">
              <w:rPr>
                <w:rFonts w:ascii="Times New Roman" w:eastAsia="Times New Roman" w:hAnsi="Times New Roman" w:cs="Times New Roman"/>
                <w:sz w:val="24"/>
                <w:szCs w:val="24"/>
              </w:rPr>
              <w:t xml:space="preserve">3.2 </w:t>
            </w:r>
          </w:p>
        </w:tc>
        <w:tc>
          <w:tcPr>
            <w:tcW w:w="946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Знание названий родной страны и страны (стран) изучаемого языка и их столиц </w:t>
            </w:r>
          </w:p>
        </w:tc>
      </w:tr>
      <w:tr w:rsidR="000C7F17" w:rsidRPr="00D75C16" w:rsidTr="005338ED">
        <w:trPr>
          <w:trHeight w:val="655"/>
        </w:trPr>
        <w:tc>
          <w:tcPr>
            <w:tcW w:w="101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31"/>
              <w:jc w:val="center"/>
              <w:rPr>
                <w:sz w:val="24"/>
                <w:szCs w:val="24"/>
              </w:rPr>
            </w:pPr>
            <w:r w:rsidRPr="000C7F17">
              <w:rPr>
                <w:rFonts w:ascii="Times New Roman" w:eastAsia="Times New Roman" w:hAnsi="Times New Roman" w:cs="Times New Roman"/>
                <w:sz w:val="24"/>
                <w:szCs w:val="24"/>
              </w:rPr>
              <w:t xml:space="preserve">3.3 </w:t>
            </w:r>
          </w:p>
        </w:tc>
        <w:tc>
          <w:tcPr>
            <w:tcW w:w="946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firstLine="2"/>
              <w:jc w:val="both"/>
              <w:rPr>
                <w:sz w:val="24"/>
                <w:szCs w:val="24"/>
                <w:lang w:val="ru-RU"/>
              </w:rPr>
            </w:pPr>
            <w:r w:rsidRPr="000C7F17">
              <w:rPr>
                <w:rFonts w:ascii="Times New Roman" w:eastAsia="Times New Roman" w:hAnsi="Times New Roman" w:cs="Times New Roman"/>
                <w:sz w:val="24"/>
                <w:szCs w:val="24"/>
                <w:lang w:val="ru-RU"/>
              </w:rPr>
              <w:t xml:space="preserve">Знание небольших произведений детского фольклора страны (стран) изучаемого языка (рифмовки, стихи, песенки); персонажей детских книг </w:t>
            </w:r>
          </w:p>
        </w:tc>
      </w:tr>
      <w:tr w:rsidR="000C7F17" w:rsidRPr="000C7F17" w:rsidTr="005338ED">
        <w:trPr>
          <w:trHeight w:val="336"/>
        </w:trPr>
        <w:tc>
          <w:tcPr>
            <w:tcW w:w="101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5"/>
              <w:jc w:val="center"/>
              <w:rPr>
                <w:sz w:val="24"/>
                <w:szCs w:val="24"/>
              </w:rPr>
            </w:pPr>
            <w:r w:rsidRPr="000C7F17">
              <w:rPr>
                <w:rFonts w:ascii="Times New Roman" w:eastAsia="Times New Roman" w:hAnsi="Times New Roman" w:cs="Times New Roman"/>
                <w:sz w:val="24"/>
                <w:szCs w:val="24"/>
              </w:rPr>
              <w:lastRenderedPageBreak/>
              <w:t xml:space="preserve">4 </w:t>
            </w:r>
          </w:p>
        </w:tc>
        <w:tc>
          <w:tcPr>
            <w:tcW w:w="946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Компенсаторные умения </w:t>
            </w:r>
          </w:p>
        </w:tc>
      </w:tr>
      <w:tr w:rsidR="000C7F17" w:rsidRPr="00D75C16" w:rsidTr="005338ED">
        <w:trPr>
          <w:trHeight w:val="518"/>
        </w:trPr>
        <w:tc>
          <w:tcPr>
            <w:tcW w:w="101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31"/>
              <w:jc w:val="center"/>
              <w:rPr>
                <w:sz w:val="24"/>
                <w:szCs w:val="24"/>
              </w:rPr>
            </w:pPr>
            <w:r w:rsidRPr="000C7F17">
              <w:rPr>
                <w:rFonts w:ascii="Times New Roman" w:eastAsia="Times New Roman" w:hAnsi="Times New Roman" w:cs="Times New Roman"/>
                <w:sz w:val="24"/>
                <w:szCs w:val="24"/>
              </w:rPr>
              <w:t xml:space="preserve">4.1 </w:t>
            </w:r>
          </w:p>
        </w:tc>
        <w:tc>
          <w:tcPr>
            <w:tcW w:w="946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323"/>
              <w:jc w:val="both"/>
              <w:rPr>
                <w:sz w:val="24"/>
                <w:szCs w:val="24"/>
                <w:lang w:val="ru-RU"/>
              </w:rPr>
            </w:pPr>
            <w:r w:rsidRPr="000C7F17">
              <w:rPr>
                <w:rFonts w:ascii="Times New Roman" w:eastAsia="Times New Roman" w:hAnsi="Times New Roman" w:cs="Times New Roman"/>
                <w:sz w:val="24"/>
                <w:szCs w:val="24"/>
                <w:lang w:val="ru-RU"/>
              </w:rPr>
              <w:t xml:space="preserve">Использование при чтении и аудировании языковой догадки (умения понять значение незнакомого слова или новое значение знакомого слова по контексту) </w:t>
            </w:r>
          </w:p>
        </w:tc>
      </w:tr>
      <w:tr w:rsidR="000C7F17" w:rsidRPr="00D75C16" w:rsidTr="005338ED">
        <w:trPr>
          <w:trHeight w:val="665"/>
        </w:trPr>
        <w:tc>
          <w:tcPr>
            <w:tcW w:w="101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31"/>
              <w:jc w:val="center"/>
              <w:rPr>
                <w:sz w:val="24"/>
                <w:szCs w:val="24"/>
              </w:rPr>
            </w:pPr>
            <w:r w:rsidRPr="000C7F17">
              <w:rPr>
                <w:rFonts w:ascii="Times New Roman" w:eastAsia="Times New Roman" w:hAnsi="Times New Roman" w:cs="Times New Roman"/>
                <w:sz w:val="24"/>
                <w:szCs w:val="24"/>
              </w:rPr>
              <w:t xml:space="preserve">4.2 </w:t>
            </w:r>
          </w:p>
        </w:tc>
        <w:tc>
          <w:tcPr>
            <w:tcW w:w="946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Использование при формулировании собственных высказываний ключевых слов, вопросов, иллюстраций </w:t>
            </w:r>
          </w:p>
        </w:tc>
      </w:tr>
      <w:tr w:rsidR="000C7F17" w:rsidRPr="000C7F17" w:rsidTr="005338ED">
        <w:trPr>
          <w:trHeight w:val="338"/>
        </w:trPr>
        <w:tc>
          <w:tcPr>
            <w:tcW w:w="10474" w:type="dxa"/>
            <w:gridSpan w:val="2"/>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Тематическое содержание речи </w:t>
            </w:r>
          </w:p>
        </w:tc>
      </w:tr>
      <w:tr w:rsidR="000C7F17" w:rsidRPr="00D75C16" w:rsidTr="005338ED">
        <w:trPr>
          <w:trHeight w:val="653"/>
        </w:trPr>
        <w:tc>
          <w:tcPr>
            <w:tcW w:w="101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9"/>
              <w:jc w:val="center"/>
              <w:rPr>
                <w:sz w:val="24"/>
                <w:szCs w:val="24"/>
              </w:rPr>
            </w:pPr>
            <w:r w:rsidRPr="000C7F17">
              <w:rPr>
                <w:rFonts w:ascii="Times New Roman" w:eastAsia="Times New Roman" w:hAnsi="Times New Roman" w:cs="Times New Roman"/>
                <w:sz w:val="24"/>
                <w:szCs w:val="24"/>
              </w:rPr>
              <w:t xml:space="preserve">А </w:t>
            </w:r>
          </w:p>
        </w:tc>
        <w:tc>
          <w:tcPr>
            <w:tcW w:w="946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Мир моего "я". Приветствие, знакомство, Моя семья. Мой день рождения. Моя любимая еда </w:t>
            </w:r>
          </w:p>
        </w:tc>
      </w:tr>
      <w:tr w:rsidR="000C7F17" w:rsidRPr="00D75C16" w:rsidTr="005338ED">
        <w:trPr>
          <w:trHeight w:val="662"/>
        </w:trPr>
        <w:tc>
          <w:tcPr>
            <w:tcW w:w="101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5"/>
              <w:jc w:val="center"/>
              <w:rPr>
                <w:sz w:val="24"/>
                <w:szCs w:val="24"/>
              </w:rPr>
            </w:pPr>
            <w:r w:rsidRPr="000C7F17">
              <w:rPr>
                <w:rFonts w:ascii="Times New Roman" w:eastAsia="Times New Roman" w:hAnsi="Times New Roman" w:cs="Times New Roman"/>
                <w:sz w:val="24"/>
                <w:szCs w:val="24"/>
              </w:rPr>
              <w:t xml:space="preserve">Б </w:t>
            </w:r>
          </w:p>
        </w:tc>
        <w:tc>
          <w:tcPr>
            <w:tcW w:w="946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Мир моих увлечений. Любимый цвет, игрушка. Любимые занятия. Мой питомец. Выходной день </w:t>
            </w:r>
          </w:p>
        </w:tc>
      </w:tr>
      <w:tr w:rsidR="000C7F17" w:rsidRPr="00D75C16" w:rsidTr="005338ED">
        <w:trPr>
          <w:trHeight w:val="334"/>
        </w:trPr>
        <w:tc>
          <w:tcPr>
            <w:tcW w:w="101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28"/>
              <w:jc w:val="center"/>
              <w:rPr>
                <w:sz w:val="24"/>
                <w:szCs w:val="24"/>
              </w:rPr>
            </w:pPr>
            <w:r w:rsidRPr="000C7F17">
              <w:rPr>
                <w:rFonts w:ascii="Times New Roman" w:eastAsia="Times New Roman" w:hAnsi="Times New Roman" w:cs="Times New Roman"/>
                <w:sz w:val="24"/>
                <w:szCs w:val="24"/>
              </w:rPr>
              <w:t xml:space="preserve">В </w:t>
            </w:r>
          </w:p>
        </w:tc>
        <w:tc>
          <w:tcPr>
            <w:tcW w:w="946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lang w:val="ru-RU"/>
              </w:rPr>
            </w:pPr>
            <w:r w:rsidRPr="000C7F17">
              <w:rPr>
                <w:rFonts w:ascii="Times New Roman" w:eastAsia="Times New Roman" w:hAnsi="Times New Roman" w:cs="Times New Roman"/>
                <w:sz w:val="24"/>
                <w:szCs w:val="24"/>
                <w:lang w:val="ru-RU"/>
              </w:rPr>
              <w:t xml:space="preserve">Мир вокруг меня. Моя школа. Мои друзья. Моя малая родина (город, село) </w:t>
            </w:r>
          </w:p>
        </w:tc>
      </w:tr>
      <w:tr w:rsidR="000C7F17" w:rsidRPr="00D75C16" w:rsidTr="005338ED">
        <w:trPr>
          <w:trHeight w:val="1308"/>
        </w:trPr>
        <w:tc>
          <w:tcPr>
            <w:tcW w:w="101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7"/>
              <w:jc w:val="center"/>
              <w:rPr>
                <w:sz w:val="24"/>
                <w:szCs w:val="24"/>
              </w:rPr>
            </w:pPr>
            <w:r w:rsidRPr="000C7F17">
              <w:rPr>
                <w:rFonts w:ascii="Times New Roman" w:eastAsia="Times New Roman" w:hAnsi="Times New Roman" w:cs="Times New Roman"/>
                <w:sz w:val="24"/>
                <w:szCs w:val="24"/>
              </w:rPr>
              <w:t xml:space="preserve">Г </w:t>
            </w:r>
          </w:p>
        </w:tc>
        <w:tc>
          <w:tcPr>
            <w:tcW w:w="946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648"/>
              <w:jc w:val="both"/>
              <w:rPr>
                <w:sz w:val="24"/>
                <w:szCs w:val="24"/>
                <w:lang w:val="ru-RU"/>
              </w:rPr>
            </w:pPr>
            <w:r w:rsidRPr="000C7F17">
              <w:rPr>
                <w:rFonts w:ascii="Times New Roman" w:eastAsia="Times New Roman" w:hAnsi="Times New Roman" w:cs="Times New Roman"/>
                <w:sz w:val="24"/>
                <w:szCs w:val="24"/>
                <w:lang w:val="ru-RU"/>
              </w:rPr>
              <w:t xml:space="preserve">Родная страна и страны изучаемого языка. Названия родной страны и страны (стран) изучаемого языка; их столиц. Произведения детского фольклора. Литературные персонажи детских книг. Праздники родной страны и страны (стран) изучаемого языка (Новый год, Рождество) </w:t>
            </w:r>
          </w:p>
        </w:tc>
      </w:tr>
    </w:tbl>
    <w:p w:rsidR="000C7F17" w:rsidRPr="000C7F17" w:rsidRDefault="000C7F17" w:rsidP="000C7F17">
      <w:pPr>
        <w:spacing w:before="0" w:beforeAutospacing="0" w:after="0" w:afterAutospacing="0"/>
        <w:ind w:left="10" w:right="119" w:hanging="10"/>
        <w:jc w:val="right"/>
        <w:rPr>
          <w:sz w:val="24"/>
          <w:szCs w:val="24"/>
          <w:lang w:val="ru-RU"/>
        </w:rPr>
      </w:pPr>
      <w:r w:rsidRPr="000C7F17">
        <w:rPr>
          <w:rFonts w:ascii="Times New Roman" w:eastAsia="Times New Roman" w:hAnsi="Times New Roman" w:cs="Times New Roman"/>
          <w:sz w:val="24"/>
          <w:szCs w:val="24"/>
          <w:lang w:val="ru-RU"/>
        </w:rPr>
        <w:t xml:space="preserve">Таблица 53 </w:t>
      </w:r>
    </w:p>
    <w:p w:rsidR="000C7F17" w:rsidRPr="000C7F17" w:rsidRDefault="000C7F17" w:rsidP="000C7F17">
      <w:pPr>
        <w:spacing w:before="0" w:beforeAutospacing="0" w:after="0" w:afterAutospacing="0"/>
        <w:ind w:left="3141" w:right="126" w:hanging="10"/>
        <w:jc w:val="both"/>
        <w:rPr>
          <w:sz w:val="24"/>
          <w:szCs w:val="24"/>
          <w:lang w:val="ru-RU"/>
        </w:rPr>
      </w:pPr>
      <w:r w:rsidRPr="000C7F17">
        <w:rPr>
          <w:rFonts w:ascii="Times New Roman" w:eastAsia="Times New Roman" w:hAnsi="Times New Roman" w:cs="Times New Roman"/>
          <w:b/>
          <w:sz w:val="24"/>
          <w:szCs w:val="24"/>
          <w:lang w:val="ru-RU"/>
        </w:rPr>
        <w:t xml:space="preserve">Проверяемые элементы содержания (3 класс) </w:t>
      </w:r>
    </w:p>
    <w:tbl>
      <w:tblPr>
        <w:tblW w:w="10476" w:type="dxa"/>
        <w:tblInd w:w="-268" w:type="dxa"/>
        <w:tblCellMar>
          <w:top w:w="50" w:type="dxa"/>
          <w:left w:w="158" w:type="dxa"/>
          <w:right w:w="33" w:type="dxa"/>
        </w:tblCellMar>
        <w:tblLook w:val="04A0" w:firstRow="1" w:lastRow="0" w:firstColumn="1" w:lastColumn="0" w:noHBand="0" w:noVBand="1"/>
      </w:tblPr>
      <w:tblGrid>
        <w:gridCol w:w="1032"/>
        <w:gridCol w:w="9444"/>
      </w:tblGrid>
      <w:tr w:rsidR="000C7F17" w:rsidRPr="000C7F17" w:rsidTr="005338ED">
        <w:trPr>
          <w:trHeight w:val="338"/>
        </w:trPr>
        <w:tc>
          <w:tcPr>
            <w:tcW w:w="10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49"/>
              <w:jc w:val="center"/>
              <w:rPr>
                <w:sz w:val="24"/>
                <w:szCs w:val="24"/>
              </w:rPr>
            </w:pPr>
            <w:r w:rsidRPr="000C7F17">
              <w:rPr>
                <w:rFonts w:ascii="Times New Roman" w:eastAsia="Times New Roman" w:hAnsi="Times New Roman" w:cs="Times New Roman"/>
                <w:sz w:val="24"/>
                <w:szCs w:val="24"/>
              </w:rPr>
              <w:t xml:space="preserve">Код </w:t>
            </w:r>
          </w:p>
        </w:tc>
        <w:tc>
          <w:tcPr>
            <w:tcW w:w="94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61"/>
              <w:jc w:val="center"/>
              <w:rPr>
                <w:sz w:val="24"/>
                <w:szCs w:val="24"/>
              </w:rPr>
            </w:pPr>
            <w:r w:rsidRPr="000C7F17">
              <w:rPr>
                <w:rFonts w:ascii="Times New Roman" w:eastAsia="Times New Roman" w:hAnsi="Times New Roman" w:cs="Times New Roman"/>
                <w:sz w:val="24"/>
                <w:szCs w:val="24"/>
              </w:rPr>
              <w:t xml:space="preserve">Проверяемый элемент содержания </w:t>
            </w:r>
          </w:p>
        </w:tc>
      </w:tr>
      <w:tr w:rsidR="000C7F17" w:rsidRPr="000C7F17" w:rsidTr="005338ED">
        <w:trPr>
          <w:trHeight w:val="336"/>
        </w:trPr>
        <w:tc>
          <w:tcPr>
            <w:tcW w:w="10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33"/>
              <w:jc w:val="center"/>
              <w:rPr>
                <w:sz w:val="24"/>
                <w:szCs w:val="24"/>
              </w:rPr>
            </w:pPr>
            <w:r w:rsidRPr="000C7F17">
              <w:rPr>
                <w:rFonts w:ascii="Times New Roman" w:eastAsia="Times New Roman" w:hAnsi="Times New Roman" w:cs="Times New Roman"/>
                <w:sz w:val="24"/>
                <w:szCs w:val="24"/>
              </w:rPr>
              <w:t xml:space="preserve">1 </w:t>
            </w:r>
          </w:p>
        </w:tc>
        <w:tc>
          <w:tcPr>
            <w:tcW w:w="94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
              <w:rPr>
                <w:sz w:val="24"/>
                <w:szCs w:val="24"/>
              </w:rPr>
            </w:pPr>
            <w:r w:rsidRPr="000C7F17">
              <w:rPr>
                <w:rFonts w:ascii="Times New Roman" w:eastAsia="Times New Roman" w:hAnsi="Times New Roman" w:cs="Times New Roman"/>
                <w:sz w:val="24"/>
                <w:szCs w:val="24"/>
              </w:rPr>
              <w:t xml:space="preserve">Коммуникативные умения </w:t>
            </w:r>
          </w:p>
        </w:tc>
      </w:tr>
      <w:tr w:rsidR="000C7F17" w:rsidRPr="000C7F17" w:rsidTr="005338ED">
        <w:trPr>
          <w:trHeight w:val="336"/>
        </w:trPr>
        <w:tc>
          <w:tcPr>
            <w:tcW w:w="10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47"/>
              <w:jc w:val="center"/>
              <w:rPr>
                <w:sz w:val="24"/>
                <w:szCs w:val="24"/>
              </w:rPr>
            </w:pPr>
            <w:r w:rsidRPr="000C7F17">
              <w:rPr>
                <w:rFonts w:ascii="Times New Roman" w:eastAsia="Times New Roman" w:hAnsi="Times New Roman" w:cs="Times New Roman"/>
                <w:i/>
                <w:sz w:val="24"/>
                <w:szCs w:val="24"/>
              </w:rPr>
              <w:t xml:space="preserve">1.1 </w:t>
            </w:r>
          </w:p>
        </w:tc>
        <w:tc>
          <w:tcPr>
            <w:tcW w:w="94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i/>
                <w:sz w:val="24"/>
                <w:szCs w:val="24"/>
              </w:rPr>
              <w:t xml:space="preserve">Говорение </w:t>
            </w:r>
          </w:p>
        </w:tc>
      </w:tr>
      <w:tr w:rsidR="000C7F17" w:rsidRPr="000C7F17" w:rsidTr="005338ED">
        <w:trPr>
          <w:trHeight w:val="334"/>
        </w:trPr>
        <w:tc>
          <w:tcPr>
            <w:tcW w:w="10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52"/>
              <w:jc w:val="center"/>
              <w:rPr>
                <w:sz w:val="24"/>
                <w:szCs w:val="24"/>
              </w:rPr>
            </w:pPr>
            <w:r w:rsidRPr="000C7F17">
              <w:rPr>
                <w:rFonts w:ascii="Times New Roman" w:eastAsia="Times New Roman" w:hAnsi="Times New Roman" w:cs="Times New Roman"/>
                <w:sz w:val="24"/>
                <w:szCs w:val="24"/>
              </w:rPr>
              <w:t xml:space="preserve">1.1.1 </w:t>
            </w:r>
          </w:p>
        </w:tc>
        <w:tc>
          <w:tcPr>
            <w:tcW w:w="94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Диалогическая речь </w:t>
            </w:r>
          </w:p>
        </w:tc>
      </w:tr>
      <w:tr w:rsidR="000C7F17" w:rsidRPr="00D75C16" w:rsidTr="005338ED">
        <w:trPr>
          <w:trHeight w:val="1458"/>
        </w:trPr>
        <w:tc>
          <w:tcPr>
            <w:tcW w:w="10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
              <w:rPr>
                <w:sz w:val="24"/>
                <w:szCs w:val="24"/>
              </w:rPr>
            </w:pPr>
            <w:r w:rsidRPr="000C7F17">
              <w:rPr>
                <w:rFonts w:ascii="Times New Roman" w:eastAsia="Times New Roman" w:hAnsi="Times New Roman" w:cs="Times New Roman"/>
                <w:sz w:val="24"/>
                <w:szCs w:val="24"/>
              </w:rPr>
              <w:t xml:space="preserve">1.1.1.1 </w:t>
            </w:r>
          </w:p>
        </w:tc>
        <w:tc>
          <w:tcPr>
            <w:tcW w:w="94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60"/>
              <w:jc w:val="both"/>
              <w:rPr>
                <w:sz w:val="24"/>
                <w:szCs w:val="24"/>
                <w:lang w:val="ru-RU"/>
              </w:rPr>
            </w:pPr>
            <w:r w:rsidRPr="000C7F17">
              <w:rPr>
                <w:rFonts w:ascii="Times New Roman" w:eastAsia="Times New Roman" w:hAnsi="Times New Roman" w:cs="Times New Roman"/>
                <w:sz w:val="24"/>
                <w:szCs w:val="24"/>
                <w:lang w:val="ru-RU"/>
              </w:rPr>
              <w:t xml:space="preserve">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 </w:t>
            </w:r>
          </w:p>
        </w:tc>
      </w:tr>
      <w:tr w:rsidR="000C7F17" w:rsidRPr="00D75C16" w:rsidTr="005338ED">
        <w:trPr>
          <w:trHeight w:val="1054"/>
        </w:trPr>
        <w:tc>
          <w:tcPr>
            <w:tcW w:w="10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
              <w:rPr>
                <w:sz w:val="24"/>
                <w:szCs w:val="24"/>
              </w:rPr>
            </w:pPr>
            <w:r w:rsidRPr="000C7F17">
              <w:rPr>
                <w:rFonts w:ascii="Times New Roman" w:eastAsia="Times New Roman" w:hAnsi="Times New Roman" w:cs="Times New Roman"/>
                <w:sz w:val="24"/>
                <w:szCs w:val="24"/>
              </w:rPr>
              <w:t xml:space="preserve">1.1.1.2 </w:t>
            </w:r>
          </w:p>
        </w:tc>
        <w:tc>
          <w:tcPr>
            <w:tcW w:w="94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717"/>
              <w:jc w:val="both"/>
              <w:rPr>
                <w:sz w:val="24"/>
                <w:szCs w:val="24"/>
                <w:lang w:val="ru-RU"/>
              </w:rPr>
            </w:pPr>
            <w:r w:rsidRPr="000C7F17">
              <w:rPr>
                <w:rFonts w:ascii="Times New Roman" w:eastAsia="Times New Roman" w:hAnsi="Times New Roman" w:cs="Times New Roman"/>
                <w:sz w:val="24"/>
                <w:szCs w:val="24"/>
                <w:lang w:val="ru-RU"/>
              </w:rPr>
              <w:t xml:space="preserve">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 на вопросы собеседника </w:t>
            </w:r>
          </w:p>
        </w:tc>
      </w:tr>
      <w:tr w:rsidR="000C7F17" w:rsidRPr="00D75C16" w:rsidTr="005338ED">
        <w:trPr>
          <w:trHeight w:val="1028"/>
        </w:trPr>
        <w:tc>
          <w:tcPr>
            <w:tcW w:w="10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
              <w:rPr>
                <w:sz w:val="24"/>
                <w:szCs w:val="24"/>
              </w:rPr>
            </w:pPr>
            <w:r w:rsidRPr="000C7F17">
              <w:rPr>
                <w:rFonts w:ascii="Times New Roman" w:eastAsia="Times New Roman" w:hAnsi="Times New Roman" w:cs="Times New Roman"/>
                <w:sz w:val="24"/>
                <w:szCs w:val="24"/>
              </w:rPr>
              <w:t xml:space="preserve">1.1.1.3 </w:t>
            </w:r>
          </w:p>
        </w:tc>
        <w:tc>
          <w:tcPr>
            <w:tcW w:w="94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60"/>
              <w:jc w:val="both"/>
              <w:rPr>
                <w:sz w:val="24"/>
                <w:szCs w:val="24"/>
                <w:lang w:val="ru-RU"/>
              </w:rPr>
            </w:pPr>
            <w:r w:rsidRPr="000C7F17">
              <w:rPr>
                <w:rFonts w:ascii="Times New Roman" w:eastAsia="Times New Roman" w:hAnsi="Times New Roman" w:cs="Times New Roman"/>
                <w:sz w:val="24"/>
                <w:szCs w:val="24"/>
                <w:lang w:val="ru-RU"/>
              </w:rPr>
              <w:t xml:space="preserve">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приглашение собеседника к совместной деятельности, вежливое согласие (несогласие) на предложение собеседника </w:t>
            </w:r>
          </w:p>
        </w:tc>
      </w:tr>
      <w:tr w:rsidR="000C7F17" w:rsidRPr="000C7F17" w:rsidTr="005338ED">
        <w:trPr>
          <w:trHeight w:val="334"/>
        </w:trPr>
        <w:tc>
          <w:tcPr>
            <w:tcW w:w="10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52"/>
              <w:jc w:val="center"/>
              <w:rPr>
                <w:sz w:val="24"/>
                <w:szCs w:val="24"/>
              </w:rPr>
            </w:pPr>
            <w:r w:rsidRPr="000C7F17">
              <w:rPr>
                <w:rFonts w:ascii="Times New Roman" w:eastAsia="Times New Roman" w:hAnsi="Times New Roman" w:cs="Times New Roman"/>
                <w:sz w:val="24"/>
                <w:szCs w:val="24"/>
              </w:rPr>
              <w:t xml:space="preserve">1.1.2 </w:t>
            </w:r>
          </w:p>
        </w:tc>
        <w:tc>
          <w:tcPr>
            <w:tcW w:w="94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Монологическая речь </w:t>
            </w:r>
          </w:p>
        </w:tc>
      </w:tr>
      <w:tr w:rsidR="000C7F17" w:rsidRPr="00D75C16" w:rsidTr="005338ED">
        <w:trPr>
          <w:trHeight w:val="658"/>
        </w:trPr>
        <w:tc>
          <w:tcPr>
            <w:tcW w:w="10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
              <w:rPr>
                <w:sz w:val="24"/>
                <w:szCs w:val="24"/>
              </w:rPr>
            </w:pPr>
            <w:r w:rsidRPr="000C7F17">
              <w:rPr>
                <w:rFonts w:ascii="Times New Roman" w:eastAsia="Times New Roman" w:hAnsi="Times New Roman" w:cs="Times New Roman"/>
                <w:sz w:val="24"/>
                <w:szCs w:val="24"/>
              </w:rPr>
              <w:t xml:space="preserve">1.1.2.1 </w:t>
            </w:r>
          </w:p>
        </w:tc>
        <w:tc>
          <w:tcPr>
            <w:tcW w:w="94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Описание предмета, реального человека или литературного персонажа с использованием речевых ситуаций, ключевых слов и (или) иллюстраций </w:t>
            </w:r>
          </w:p>
        </w:tc>
      </w:tr>
      <w:tr w:rsidR="000C7F17" w:rsidRPr="00D75C16" w:rsidTr="005338ED">
        <w:trPr>
          <w:trHeight w:val="658"/>
        </w:trPr>
        <w:tc>
          <w:tcPr>
            <w:tcW w:w="10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
              <w:rPr>
                <w:sz w:val="24"/>
                <w:szCs w:val="24"/>
              </w:rPr>
            </w:pPr>
            <w:r w:rsidRPr="000C7F17">
              <w:rPr>
                <w:rFonts w:ascii="Times New Roman" w:eastAsia="Times New Roman" w:hAnsi="Times New Roman" w:cs="Times New Roman"/>
                <w:sz w:val="24"/>
                <w:szCs w:val="24"/>
              </w:rPr>
              <w:t xml:space="preserve">1.1.2.2 </w:t>
            </w:r>
          </w:p>
        </w:tc>
        <w:tc>
          <w:tcPr>
            <w:tcW w:w="94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Рассказ о себе, члене семьи, друге с использованием речевых ситуаций, ключевых слов и (или) иллюстраций </w:t>
            </w:r>
          </w:p>
        </w:tc>
      </w:tr>
      <w:tr w:rsidR="000C7F17" w:rsidRPr="00D75C16" w:rsidTr="005338ED">
        <w:trPr>
          <w:trHeight w:val="660"/>
        </w:trPr>
        <w:tc>
          <w:tcPr>
            <w:tcW w:w="10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
              <w:rPr>
                <w:sz w:val="24"/>
                <w:szCs w:val="24"/>
              </w:rPr>
            </w:pPr>
            <w:r w:rsidRPr="000C7F17">
              <w:rPr>
                <w:rFonts w:ascii="Times New Roman" w:eastAsia="Times New Roman" w:hAnsi="Times New Roman" w:cs="Times New Roman"/>
                <w:sz w:val="24"/>
                <w:szCs w:val="24"/>
              </w:rPr>
              <w:t xml:space="preserve">1.1.2.3 </w:t>
            </w:r>
          </w:p>
        </w:tc>
        <w:tc>
          <w:tcPr>
            <w:tcW w:w="94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Пересказ с использованием речевых ситуаций, ключевых слов и (или) иллюстраций основного содержания прочитанного текста </w:t>
            </w:r>
          </w:p>
        </w:tc>
      </w:tr>
      <w:tr w:rsidR="000C7F17" w:rsidRPr="000C7F17" w:rsidTr="005338ED">
        <w:trPr>
          <w:trHeight w:val="336"/>
        </w:trPr>
        <w:tc>
          <w:tcPr>
            <w:tcW w:w="10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47"/>
              <w:jc w:val="center"/>
              <w:rPr>
                <w:sz w:val="24"/>
                <w:szCs w:val="24"/>
              </w:rPr>
            </w:pPr>
            <w:r w:rsidRPr="000C7F17">
              <w:rPr>
                <w:rFonts w:ascii="Times New Roman" w:eastAsia="Times New Roman" w:hAnsi="Times New Roman" w:cs="Times New Roman"/>
                <w:i/>
                <w:sz w:val="24"/>
                <w:szCs w:val="24"/>
              </w:rPr>
              <w:lastRenderedPageBreak/>
              <w:t xml:space="preserve">1.2 </w:t>
            </w:r>
          </w:p>
        </w:tc>
        <w:tc>
          <w:tcPr>
            <w:tcW w:w="94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i/>
                <w:sz w:val="24"/>
                <w:szCs w:val="24"/>
              </w:rPr>
              <w:t xml:space="preserve">Аудирование </w:t>
            </w:r>
          </w:p>
        </w:tc>
      </w:tr>
      <w:tr w:rsidR="000C7F17" w:rsidRPr="00D75C16" w:rsidTr="005338ED">
        <w:trPr>
          <w:trHeight w:val="658"/>
        </w:trPr>
        <w:tc>
          <w:tcPr>
            <w:tcW w:w="10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52"/>
              <w:jc w:val="center"/>
              <w:rPr>
                <w:sz w:val="24"/>
                <w:szCs w:val="24"/>
              </w:rPr>
            </w:pPr>
            <w:r w:rsidRPr="000C7F17">
              <w:rPr>
                <w:rFonts w:ascii="Times New Roman" w:eastAsia="Times New Roman" w:hAnsi="Times New Roman" w:cs="Times New Roman"/>
                <w:sz w:val="24"/>
                <w:szCs w:val="24"/>
              </w:rPr>
              <w:t xml:space="preserve">1.2.1 </w:t>
            </w:r>
          </w:p>
        </w:tc>
        <w:tc>
          <w:tcPr>
            <w:tcW w:w="94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Понимание на слух речи учителя и других обучающихся и вербальная (невербальная) реакция на услышанное (при непосредственном общении) </w:t>
            </w:r>
          </w:p>
        </w:tc>
      </w:tr>
      <w:tr w:rsidR="000C7F17" w:rsidRPr="00D75C16" w:rsidTr="005338ED">
        <w:trPr>
          <w:trHeight w:val="662"/>
        </w:trPr>
        <w:tc>
          <w:tcPr>
            <w:tcW w:w="10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52"/>
              <w:jc w:val="center"/>
              <w:rPr>
                <w:sz w:val="24"/>
                <w:szCs w:val="24"/>
              </w:rPr>
            </w:pPr>
            <w:r w:rsidRPr="000C7F17">
              <w:rPr>
                <w:rFonts w:ascii="Times New Roman" w:eastAsia="Times New Roman" w:hAnsi="Times New Roman" w:cs="Times New Roman"/>
                <w:sz w:val="24"/>
                <w:szCs w:val="24"/>
              </w:rPr>
              <w:t xml:space="preserve">1.2.2 </w:t>
            </w:r>
          </w:p>
        </w:tc>
        <w:tc>
          <w:tcPr>
            <w:tcW w:w="94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Аудирование с пониманием основного содержания учебных текстов, построенных на изученном языковом материале: определение основной </w:t>
            </w:r>
            <w:r w:rsidR="005338ED" w:rsidRPr="000C7F17">
              <w:rPr>
                <w:rFonts w:ascii="Times New Roman" w:eastAsia="Times New Roman" w:hAnsi="Times New Roman" w:cs="Times New Roman"/>
                <w:sz w:val="24"/>
                <w:szCs w:val="24"/>
                <w:lang w:val="ru-RU"/>
              </w:rPr>
              <w:t>темы и главных фактов (событий) в воспринимаемом на слух тексте с использованием иллюстраций и языковой догадки</w:t>
            </w:r>
          </w:p>
        </w:tc>
      </w:tr>
    </w:tbl>
    <w:p w:rsidR="000C7F17" w:rsidRPr="000C7F17" w:rsidRDefault="000C7F17" w:rsidP="000C7F17">
      <w:pPr>
        <w:spacing w:before="0" w:beforeAutospacing="0" w:after="0" w:afterAutospacing="0"/>
        <w:ind w:left="-283" w:right="11456"/>
        <w:rPr>
          <w:sz w:val="24"/>
          <w:szCs w:val="24"/>
          <w:lang w:val="ru-RU"/>
        </w:rPr>
      </w:pPr>
    </w:p>
    <w:tbl>
      <w:tblPr>
        <w:tblW w:w="10476" w:type="dxa"/>
        <w:tblInd w:w="-418" w:type="dxa"/>
        <w:tblCellMar>
          <w:top w:w="52" w:type="dxa"/>
          <w:left w:w="7" w:type="dxa"/>
          <w:right w:w="136" w:type="dxa"/>
        </w:tblCellMar>
        <w:tblLook w:val="04A0" w:firstRow="1" w:lastRow="0" w:firstColumn="1" w:lastColumn="0" w:noHBand="0" w:noVBand="1"/>
      </w:tblPr>
      <w:tblGrid>
        <w:gridCol w:w="1032"/>
        <w:gridCol w:w="9444"/>
      </w:tblGrid>
      <w:tr w:rsidR="000C7F17" w:rsidRPr="00D75C16" w:rsidTr="005338ED">
        <w:trPr>
          <w:trHeight w:val="1310"/>
        </w:trPr>
        <w:tc>
          <w:tcPr>
            <w:tcW w:w="10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3"/>
              <w:jc w:val="center"/>
              <w:rPr>
                <w:sz w:val="24"/>
                <w:szCs w:val="24"/>
              </w:rPr>
            </w:pPr>
            <w:r w:rsidRPr="000C7F17">
              <w:rPr>
                <w:rFonts w:ascii="Times New Roman" w:eastAsia="Times New Roman" w:hAnsi="Times New Roman" w:cs="Times New Roman"/>
                <w:sz w:val="24"/>
                <w:szCs w:val="24"/>
              </w:rPr>
              <w:t xml:space="preserve">1.2.3 </w:t>
            </w:r>
          </w:p>
        </w:tc>
        <w:tc>
          <w:tcPr>
            <w:tcW w:w="94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466"/>
              <w:jc w:val="both"/>
              <w:rPr>
                <w:sz w:val="24"/>
                <w:szCs w:val="24"/>
                <w:lang w:val="ru-RU"/>
              </w:rPr>
            </w:pPr>
            <w:r w:rsidRPr="000C7F17">
              <w:rPr>
                <w:rFonts w:ascii="Times New Roman" w:eastAsia="Times New Roman" w:hAnsi="Times New Roman" w:cs="Times New Roman"/>
                <w:sz w:val="24"/>
                <w:szCs w:val="24"/>
                <w:lang w:val="ru-RU"/>
              </w:rPr>
              <w:t xml:space="preserve">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характера (например, имя, возраст, любимое занятие, цвет) с использованием иллюстраций и языковой догадки </w:t>
            </w:r>
          </w:p>
        </w:tc>
      </w:tr>
      <w:tr w:rsidR="000C7F17" w:rsidRPr="000C7F17" w:rsidTr="005338ED">
        <w:trPr>
          <w:trHeight w:val="336"/>
        </w:trPr>
        <w:tc>
          <w:tcPr>
            <w:tcW w:w="10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7"/>
              <w:jc w:val="center"/>
              <w:rPr>
                <w:sz w:val="24"/>
                <w:szCs w:val="24"/>
              </w:rPr>
            </w:pPr>
            <w:r w:rsidRPr="000C7F17">
              <w:rPr>
                <w:rFonts w:ascii="Times New Roman" w:eastAsia="Times New Roman" w:hAnsi="Times New Roman" w:cs="Times New Roman"/>
                <w:i/>
                <w:sz w:val="24"/>
                <w:szCs w:val="24"/>
              </w:rPr>
              <w:t xml:space="preserve">1.3 </w:t>
            </w:r>
          </w:p>
        </w:tc>
        <w:tc>
          <w:tcPr>
            <w:tcW w:w="94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i/>
                <w:sz w:val="24"/>
                <w:szCs w:val="24"/>
              </w:rPr>
              <w:t xml:space="preserve">Смысловое чтение </w:t>
            </w:r>
          </w:p>
        </w:tc>
      </w:tr>
      <w:tr w:rsidR="000C7F17" w:rsidRPr="00D75C16" w:rsidTr="005338ED">
        <w:trPr>
          <w:trHeight w:val="883"/>
        </w:trPr>
        <w:tc>
          <w:tcPr>
            <w:tcW w:w="10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3"/>
              <w:jc w:val="center"/>
              <w:rPr>
                <w:sz w:val="24"/>
                <w:szCs w:val="24"/>
              </w:rPr>
            </w:pPr>
            <w:r w:rsidRPr="000C7F17">
              <w:rPr>
                <w:rFonts w:ascii="Times New Roman" w:eastAsia="Times New Roman" w:hAnsi="Times New Roman" w:cs="Times New Roman"/>
                <w:sz w:val="24"/>
                <w:szCs w:val="24"/>
              </w:rPr>
              <w:t xml:space="preserve">1.3.1 </w:t>
            </w:r>
          </w:p>
        </w:tc>
        <w:tc>
          <w:tcPr>
            <w:tcW w:w="94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336"/>
              <w:jc w:val="both"/>
              <w:rPr>
                <w:sz w:val="24"/>
                <w:szCs w:val="24"/>
                <w:lang w:val="ru-RU"/>
              </w:rPr>
            </w:pPr>
            <w:r w:rsidRPr="000C7F17">
              <w:rPr>
                <w:rFonts w:ascii="Times New Roman" w:eastAsia="Times New Roman" w:hAnsi="Times New Roman" w:cs="Times New Roman"/>
                <w:sz w:val="24"/>
                <w:szCs w:val="24"/>
                <w:lang w:val="ru-RU"/>
              </w:rP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tc>
      </w:tr>
      <w:tr w:rsidR="000C7F17" w:rsidRPr="00D75C16" w:rsidTr="005338ED">
        <w:trPr>
          <w:trHeight w:val="1066"/>
        </w:trPr>
        <w:tc>
          <w:tcPr>
            <w:tcW w:w="10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3"/>
              <w:jc w:val="center"/>
              <w:rPr>
                <w:sz w:val="24"/>
                <w:szCs w:val="24"/>
              </w:rPr>
            </w:pPr>
            <w:r w:rsidRPr="000C7F17">
              <w:rPr>
                <w:rFonts w:ascii="Times New Roman" w:eastAsia="Times New Roman" w:hAnsi="Times New Roman" w:cs="Times New Roman"/>
                <w:sz w:val="24"/>
                <w:szCs w:val="24"/>
              </w:rPr>
              <w:t xml:space="preserve">1.3.2 </w:t>
            </w:r>
          </w:p>
        </w:tc>
        <w:tc>
          <w:tcPr>
            <w:tcW w:w="94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344"/>
              <w:jc w:val="both"/>
              <w:rPr>
                <w:sz w:val="24"/>
                <w:szCs w:val="24"/>
                <w:lang w:val="ru-RU"/>
              </w:rPr>
            </w:pPr>
            <w:r w:rsidRPr="000C7F17">
              <w:rPr>
                <w:rFonts w:ascii="Times New Roman" w:eastAsia="Times New Roman" w:hAnsi="Times New Roman" w:cs="Times New Roman"/>
                <w:sz w:val="24"/>
                <w:szCs w:val="24"/>
                <w:lang w:val="ru-RU"/>
              </w:rPr>
              <w:t xml:space="preserve">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в том числе контекстуальной, догадки </w:t>
            </w:r>
          </w:p>
        </w:tc>
      </w:tr>
      <w:tr w:rsidR="000C7F17" w:rsidRPr="00D75C16" w:rsidTr="005338ED">
        <w:trPr>
          <w:trHeight w:val="1100"/>
        </w:trPr>
        <w:tc>
          <w:tcPr>
            <w:tcW w:w="10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3"/>
              <w:jc w:val="center"/>
              <w:rPr>
                <w:sz w:val="24"/>
                <w:szCs w:val="24"/>
              </w:rPr>
            </w:pPr>
            <w:r w:rsidRPr="000C7F17">
              <w:rPr>
                <w:rFonts w:ascii="Times New Roman" w:eastAsia="Times New Roman" w:hAnsi="Times New Roman" w:cs="Times New Roman"/>
                <w:sz w:val="24"/>
                <w:szCs w:val="24"/>
              </w:rPr>
              <w:t xml:space="preserve">1.3.3 </w:t>
            </w:r>
          </w:p>
        </w:tc>
        <w:tc>
          <w:tcPr>
            <w:tcW w:w="94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337"/>
              <w:jc w:val="both"/>
              <w:rPr>
                <w:sz w:val="24"/>
                <w:szCs w:val="24"/>
                <w:lang w:val="ru-RU"/>
              </w:rPr>
            </w:pPr>
            <w:r w:rsidRPr="000C7F17">
              <w:rPr>
                <w:rFonts w:ascii="Times New Roman" w:eastAsia="Times New Roman" w:hAnsi="Times New Roman" w:cs="Times New Roman"/>
                <w:sz w:val="24"/>
                <w:szCs w:val="24"/>
                <w:lang w:val="ru-RU"/>
              </w:rPr>
              <w:t xml:space="preserve">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 </w:t>
            </w:r>
          </w:p>
        </w:tc>
      </w:tr>
      <w:tr w:rsidR="000C7F17" w:rsidRPr="000C7F17" w:rsidTr="005338ED">
        <w:trPr>
          <w:trHeight w:val="338"/>
        </w:trPr>
        <w:tc>
          <w:tcPr>
            <w:tcW w:w="10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7"/>
              <w:jc w:val="center"/>
              <w:rPr>
                <w:sz w:val="24"/>
                <w:szCs w:val="24"/>
              </w:rPr>
            </w:pPr>
            <w:r w:rsidRPr="000C7F17">
              <w:rPr>
                <w:rFonts w:ascii="Times New Roman" w:eastAsia="Times New Roman" w:hAnsi="Times New Roman" w:cs="Times New Roman"/>
                <w:i/>
                <w:sz w:val="24"/>
                <w:szCs w:val="24"/>
              </w:rPr>
              <w:t xml:space="preserve">1.4 </w:t>
            </w:r>
          </w:p>
        </w:tc>
        <w:tc>
          <w:tcPr>
            <w:tcW w:w="94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i/>
                <w:sz w:val="24"/>
                <w:szCs w:val="24"/>
              </w:rPr>
              <w:t xml:space="preserve">Письмо </w:t>
            </w:r>
          </w:p>
        </w:tc>
      </w:tr>
      <w:tr w:rsidR="000C7F17" w:rsidRPr="00D75C16" w:rsidTr="005338ED">
        <w:trPr>
          <w:trHeight w:val="980"/>
        </w:trPr>
        <w:tc>
          <w:tcPr>
            <w:tcW w:w="10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3"/>
              <w:jc w:val="center"/>
              <w:rPr>
                <w:sz w:val="24"/>
                <w:szCs w:val="24"/>
              </w:rPr>
            </w:pPr>
            <w:r w:rsidRPr="000C7F17">
              <w:rPr>
                <w:rFonts w:ascii="Times New Roman" w:eastAsia="Times New Roman" w:hAnsi="Times New Roman" w:cs="Times New Roman"/>
                <w:sz w:val="24"/>
                <w:szCs w:val="24"/>
              </w:rPr>
              <w:t xml:space="preserve">1.4.1 </w:t>
            </w:r>
          </w:p>
        </w:tc>
        <w:tc>
          <w:tcPr>
            <w:tcW w:w="94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90"/>
              <w:jc w:val="both"/>
              <w:rPr>
                <w:sz w:val="24"/>
                <w:szCs w:val="24"/>
                <w:lang w:val="ru-RU"/>
              </w:rPr>
            </w:pPr>
            <w:r w:rsidRPr="000C7F17">
              <w:rPr>
                <w:rFonts w:ascii="Times New Roman" w:eastAsia="Times New Roman" w:hAnsi="Times New Roman" w:cs="Times New Roman"/>
                <w:sz w:val="24"/>
                <w:szCs w:val="24"/>
                <w:lang w:val="ru-RU"/>
              </w:rPr>
              <w:t xml:space="preserve">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 (учебной) задачей </w:t>
            </w:r>
          </w:p>
        </w:tc>
      </w:tr>
      <w:tr w:rsidR="000C7F17" w:rsidRPr="00D75C16" w:rsidTr="005338ED">
        <w:trPr>
          <w:trHeight w:val="241"/>
        </w:trPr>
        <w:tc>
          <w:tcPr>
            <w:tcW w:w="10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3"/>
              <w:jc w:val="center"/>
              <w:rPr>
                <w:sz w:val="24"/>
                <w:szCs w:val="24"/>
              </w:rPr>
            </w:pPr>
            <w:r w:rsidRPr="000C7F17">
              <w:rPr>
                <w:rFonts w:ascii="Times New Roman" w:eastAsia="Times New Roman" w:hAnsi="Times New Roman" w:cs="Times New Roman"/>
                <w:sz w:val="24"/>
                <w:szCs w:val="24"/>
              </w:rPr>
              <w:t xml:space="preserve">1.4.2 </w:t>
            </w:r>
          </w:p>
        </w:tc>
        <w:tc>
          <w:tcPr>
            <w:tcW w:w="94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Создание подписей к картинкам, фотографиям с пояснением, что на них изображено </w:t>
            </w:r>
          </w:p>
        </w:tc>
      </w:tr>
      <w:tr w:rsidR="000C7F17" w:rsidRPr="00D75C16" w:rsidTr="005338ED">
        <w:trPr>
          <w:trHeight w:val="984"/>
        </w:trPr>
        <w:tc>
          <w:tcPr>
            <w:tcW w:w="10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3"/>
              <w:jc w:val="center"/>
              <w:rPr>
                <w:sz w:val="24"/>
                <w:szCs w:val="24"/>
              </w:rPr>
            </w:pPr>
            <w:r w:rsidRPr="000C7F17">
              <w:rPr>
                <w:rFonts w:ascii="Times New Roman" w:eastAsia="Times New Roman" w:hAnsi="Times New Roman" w:cs="Times New Roman"/>
                <w:sz w:val="24"/>
                <w:szCs w:val="24"/>
              </w:rPr>
              <w:t xml:space="preserve">1.4.3 </w:t>
            </w:r>
          </w:p>
        </w:tc>
        <w:tc>
          <w:tcPr>
            <w:tcW w:w="94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354"/>
              <w:jc w:val="both"/>
              <w:rPr>
                <w:sz w:val="24"/>
                <w:szCs w:val="24"/>
                <w:lang w:val="ru-RU"/>
              </w:rPr>
            </w:pPr>
            <w:r w:rsidRPr="000C7F17">
              <w:rPr>
                <w:rFonts w:ascii="Times New Roman" w:eastAsia="Times New Roman" w:hAnsi="Times New Roman" w:cs="Times New Roman"/>
                <w:sz w:val="24"/>
                <w:szCs w:val="24"/>
                <w:lang w:val="ru-RU"/>
              </w:rPr>
              <w:t xml:space="preserve">Заполнение простых формуляров с указанием личной информации (имя, фамилия, возраст, страна проживания, любимые занятия) в соответствии с нормами, принятыми в стране (странах) изучаемого языка </w:t>
            </w:r>
          </w:p>
        </w:tc>
      </w:tr>
      <w:tr w:rsidR="000C7F17" w:rsidRPr="00D75C16" w:rsidTr="005338ED">
        <w:trPr>
          <w:trHeight w:val="651"/>
        </w:trPr>
        <w:tc>
          <w:tcPr>
            <w:tcW w:w="10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3"/>
              <w:jc w:val="center"/>
              <w:rPr>
                <w:sz w:val="24"/>
                <w:szCs w:val="24"/>
              </w:rPr>
            </w:pPr>
            <w:r w:rsidRPr="000C7F17">
              <w:rPr>
                <w:rFonts w:ascii="Times New Roman" w:eastAsia="Times New Roman" w:hAnsi="Times New Roman" w:cs="Times New Roman"/>
                <w:sz w:val="24"/>
                <w:szCs w:val="24"/>
              </w:rPr>
              <w:t xml:space="preserve">1.4.4 </w:t>
            </w:r>
          </w:p>
        </w:tc>
        <w:tc>
          <w:tcPr>
            <w:tcW w:w="94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Написание с использованием образца поздравлений с праздниками (с днём рождения, Новым годом, Рождеством) с выражением пожеланий </w:t>
            </w:r>
          </w:p>
        </w:tc>
      </w:tr>
      <w:tr w:rsidR="000C7F17" w:rsidRPr="000C7F17" w:rsidTr="005338ED">
        <w:trPr>
          <w:trHeight w:val="336"/>
        </w:trPr>
        <w:tc>
          <w:tcPr>
            <w:tcW w:w="10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22"/>
              <w:jc w:val="center"/>
              <w:rPr>
                <w:sz w:val="24"/>
                <w:szCs w:val="24"/>
              </w:rPr>
            </w:pPr>
            <w:r w:rsidRPr="000C7F17">
              <w:rPr>
                <w:rFonts w:ascii="Times New Roman" w:eastAsia="Times New Roman" w:hAnsi="Times New Roman" w:cs="Times New Roman"/>
                <w:sz w:val="24"/>
                <w:szCs w:val="24"/>
              </w:rPr>
              <w:t xml:space="preserve">2 </w:t>
            </w:r>
          </w:p>
        </w:tc>
        <w:tc>
          <w:tcPr>
            <w:tcW w:w="94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4"/>
              <w:rPr>
                <w:sz w:val="24"/>
                <w:szCs w:val="24"/>
              </w:rPr>
            </w:pPr>
            <w:r w:rsidRPr="000C7F17">
              <w:rPr>
                <w:rFonts w:ascii="Times New Roman" w:eastAsia="Times New Roman" w:hAnsi="Times New Roman" w:cs="Times New Roman"/>
                <w:sz w:val="24"/>
                <w:szCs w:val="24"/>
              </w:rPr>
              <w:t xml:space="preserve">Языковые знания и навыки </w:t>
            </w:r>
          </w:p>
        </w:tc>
      </w:tr>
      <w:tr w:rsidR="000C7F17" w:rsidRPr="000C7F17" w:rsidTr="005338ED">
        <w:trPr>
          <w:trHeight w:val="338"/>
        </w:trPr>
        <w:tc>
          <w:tcPr>
            <w:tcW w:w="10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7"/>
              <w:jc w:val="center"/>
              <w:rPr>
                <w:sz w:val="24"/>
                <w:szCs w:val="24"/>
              </w:rPr>
            </w:pPr>
            <w:r w:rsidRPr="000C7F17">
              <w:rPr>
                <w:rFonts w:ascii="Times New Roman" w:eastAsia="Times New Roman" w:hAnsi="Times New Roman" w:cs="Times New Roman"/>
                <w:i/>
                <w:sz w:val="24"/>
                <w:szCs w:val="24"/>
              </w:rPr>
              <w:t xml:space="preserve">2.1 </w:t>
            </w:r>
          </w:p>
        </w:tc>
        <w:tc>
          <w:tcPr>
            <w:tcW w:w="94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i/>
                <w:sz w:val="24"/>
                <w:szCs w:val="24"/>
              </w:rPr>
              <w:t xml:space="preserve">Фонетическая сторона речи </w:t>
            </w:r>
          </w:p>
        </w:tc>
      </w:tr>
      <w:tr w:rsidR="000C7F17" w:rsidRPr="00D75C16" w:rsidTr="005338ED">
        <w:trPr>
          <w:trHeight w:val="658"/>
        </w:trPr>
        <w:tc>
          <w:tcPr>
            <w:tcW w:w="10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3"/>
              <w:jc w:val="center"/>
              <w:rPr>
                <w:sz w:val="24"/>
                <w:szCs w:val="24"/>
              </w:rPr>
            </w:pPr>
            <w:r w:rsidRPr="000C7F17">
              <w:rPr>
                <w:rFonts w:ascii="Times New Roman" w:eastAsia="Times New Roman" w:hAnsi="Times New Roman" w:cs="Times New Roman"/>
                <w:sz w:val="24"/>
                <w:szCs w:val="24"/>
              </w:rPr>
              <w:t xml:space="preserve">2.1.1 </w:t>
            </w:r>
          </w:p>
        </w:tc>
        <w:tc>
          <w:tcPr>
            <w:tcW w:w="94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Буквы английского алфавита. Фонетически корректное озвучивание букв английского алфавита </w:t>
            </w:r>
          </w:p>
        </w:tc>
      </w:tr>
      <w:tr w:rsidR="000C7F17" w:rsidRPr="000C7F17" w:rsidTr="005338ED">
        <w:trPr>
          <w:trHeight w:val="977"/>
        </w:trPr>
        <w:tc>
          <w:tcPr>
            <w:tcW w:w="10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3"/>
              <w:jc w:val="center"/>
              <w:rPr>
                <w:sz w:val="24"/>
                <w:szCs w:val="24"/>
              </w:rPr>
            </w:pPr>
            <w:r w:rsidRPr="000C7F17">
              <w:rPr>
                <w:rFonts w:ascii="Times New Roman" w:eastAsia="Times New Roman" w:hAnsi="Times New Roman" w:cs="Times New Roman"/>
                <w:sz w:val="24"/>
                <w:szCs w:val="24"/>
              </w:rPr>
              <w:t xml:space="preserve">2.1.2 </w:t>
            </w:r>
          </w:p>
        </w:tc>
        <w:tc>
          <w:tcPr>
            <w:tcW w:w="94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34"/>
              <w:jc w:val="both"/>
              <w:rPr>
                <w:sz w:val="24"/>
                <w:szCs w:val="24"/>
              </w:rPr>
            </w:pPr>
            <w:r w:rsidRPr="000C7F17">
              <w:rPr>
                <w:rFonts w:ascii="Times New Roman" w:eastAsia="Times New Roman" w:hAnsi="Times New Roman" w:cs="Times New Roman"/>
                <w:sz w:val="24"/>
                <w:szCs w:val="24"/>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w:t>
            </w:r>
            <w:r w:rsidRPr="000C7F17">
              <w:rPr>
                <w:rFonts w:ascii="Times New Roman" w:eastAsia="Times New Roman" w:hAnsi="Times New Roman" w:cs="Times New Roman"/>
                <w:sz w:val="24"/>
                <w:szCs w:val="24"/>
              </w:rPr>
              <w:t>Связующее "г" (</w:t>
            </w:r>
            <w:r w:rsidRPr="000C7F17">
              <w:rPr>
                <w:rFonts w:ascii="Times New Roman" w:eastAsia="Times New Roman" w:hAnsi="Times New Roman" w:cs="Times New Roman"/>
                <w:i/>
                <w:sz w:val="24"/>
                <w:szCs w:val="24"/>
              </w:rPr>
              <w:t xml:space="preserve">there is </w:t>
            </w:r>
            <w:r w:rsidRPr="000C7F17">
              <w:rPr>
                <w:rFonts w:ascii="Times New Roman" w:eastAsia="Times New Roman" w:hAnsi="Times New Roman" w:cs="Times New Roman"/>
                <w:sz w:val="24"/>
                <w:szCs w:val="24"/>
              </w:rPr>
              <w:t xml:space="preserve">/ </w:t>
            </w:r>
            <w:r w:rsidRPr="000C7F17">
              <w:rPr>
                <w:rFonts w:ascii="Times New Roman" w:eastAsia="Times New Roman" w:hAnsi="Times New Roman" w:cs="Times New Roman"/>
                <w:i/>
                <w:sz w:val="24"/>
                <w:szCs w:val="24"/>
              </w:rPr>
              <w:t>there are</w:t>
            </w:r>
            <w:r w:rsidRPr="000C7F17">
              <w:rPr>
                <w:rFonts w:ascii="Times New Roman" w:eastAsia="Times New Roman" w:hAnsi="Times New Roman" w:cs="Times New Roman"/>
                <w:sz w:val="24"/>
                <w:szCs w:val="24"/>
              </w:rPr>
              <w:t xml:space="preserve">) </w:t>
            </w:r>
          </w:p>
        </w:tc>
      </w:tr>
      <w:tr w:rsidR="000C7F17" w:rsidRPr="000C7F17" w:rsidTr="005338ED">
        <w:trPr>
          <w:trHeight w:val="1349"/>
        </w:trPr>
        <w:tc>
          <w:tcPr>
            <w:tcW w:w="10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3"/>
              <w:jc w:val="center"/>
              <w:rPr>
                <w:sz w:val="24"/>
                <w:szCs w:val="24"/>
              </w:rPr>
            </w:pPr>
            <w:r w:rsidRPr="000C7F17">
              <w:rPr>
                <w:rFonts w:ascii="Times New Roman" w:eastAsia="Times New Roman" w:hAnsi="Times New Roman" w:cs="Times New Roman"/>
                <w:sz w:val="24"/>
                <w:szCs w:val="24"/>
              </w:rPr>
              <w:lastRenderedPageBreak/>
              <w:t xml:space="preserve">2.1.3 </w:t>
            </w:r>
          </w:p>
        </w:tc>
        <w:tc>
          <w:tcPr>
            <w:tcW w:w="94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Чтение гласных в открытом и закрытом слоге в односложных словах, чтения гласных в третьем типе слога (гласная + </w:t>
            </w:r>
            <w:r w:rsidRPr="000C7F17">
              <w:rPr>
                <w:rFonts w:ascii="Times New Roman" w:eastAsia="Times New Roman" w:hAnsi="Times New Roman" w:cs="Times New Roman"/>
                <w:i/>
                <w:sz w:val="24"/>
                <w:szCs w:val="24"/>
              </w:rPr>
              <w:t>r</w:t>
            </w:r>
            <w:r w:rsidRPr="000C7F17">
              <w:rPr>
                <w:rFonts w:ascii="Times New Roman" w:eastAsia="Times New Roman" w:hAnsi="Times New Roman" w:cs="Times New Roman"/>
                <w:sz w:val="24"/>
                <w:szCs w:val="24"/>
                <w:lang w:val="ru-RU"/>
              </w:rPr>
              <w:t xml:space="preserve">); согласных, основных звукобуквенных сочетаний, в частности сложных сочетаний букв </w:t>
            </w:r>
          </w:p>
          <w:p w:rsidR="000C7F17" w:rsidRPr="000C7F17" w:rsidRDefault="000C7F17" w:rsidP="000C7F17">
            <w:pPr>
              <w:spacing w:before="0" w:beforeAutospacing="0" w:after="0" w:afterAutospacing="0"/>
              <w:ind w:left="151" w:right="264"/>
              <w:jc w:val="both"/>
              <w:rPr>
                <w:sz w:val="24"/>
                <w:szCs w:val="24"/>
              </w:rPr>
            </w:pPr>
            <w:r w:rsidRPr="000C7F17">
              <w:rPr>
                <w:rFonts w:ascii="Times New Roman" w:eastAsia="Times New Roman" w:hAnsi="Times New Roman" w:cs="Times New Roman"/>
                <w:sz w:val="24"/>
                <w:szCs w:val="24"/>
                <w:lang w:val="ru-RU"/>
              </w:rPr>
              <w:t xml:space="preserve">(например, </w:t>
            </w:r>
            <w:r w:rsidRPr="000C7F17">
              <w:rPr>
                <w:rFonts w:ascii="Times New Roman" w:eastAsia="Times New Roman" w:hAnsi="Times New Roman" w:cs="Times New Roman"/>
                <w:i/>
                <w:sz w:val="24"/>
                <w:szCs w:val="24"/>
              </w:rPr>
              <w:t>tion</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i/>
                <w:sz w:val="24"/>
                <w:szCs w:val="24"/>
              </w:rPr>
              <w:t>ight</w:t>
            </w:r>
            <w:r w:rsidRPr="000C7F17">
              <w:rPr>
                <w:rFonts w:ascii="Times New Roman" w:eastAsia="Times New Roman" w:hAnsi="Times New Roman" w:cs="Times New Roman"/>
                <w:sz w:val="24"/>
                <w:szCs w:val="24"/>
                <w:lang w:val="ru-RU"/>
              </w:rPr>
              <w:t xml:space="preserve">) в односложных, двусложных и многосложных словах. </w:t>
            </w:r>
            <w:r w:rsidRPr="000C7F17">
              <w:rPr>
                <w:rFonts w:ascii="Times New Roman" w:eastAsia="Times New Roman" w:hAnsi="Times New Roman" w:cs="Times New Roman"/>
                <w:sz w:val="24"/>
                <w:szCs w:val="24"/>
              </w:rPr>
              <w:t xml:space="preserve">Выделение некоторых звукобуквенных сочетаний при анализе изученных слов </w:t>
            </w:r>
          </w:p>
        </w:tc>
      </w:tr>
    </w:tbl>
    <w:p w:rsidR="000C7F17" w:rsidRPr="000C7F17" w:rsidRDefault="000C7F17" w:rsidP="000C7F17">
      <w:pPr>
        <w:spacing w:before="0" w:beforeAutospacing="0" w:after="0" w:afterAutospacing="0"/>
        <w:ind w:left="-283" w:right="11456"/>
        <w:rPr>
          <w:sz w:val="24"/>
          <w:szCs w:val="24"/>
        </w:rPr>
      </w:pPr>
    </w:p>
    <w:tbl>
      <w:tblPr>
        <w:tblW w:w="10476" w:type="dxa"/>
        <w:tblInd w:w="-268" w:type="dxa"/>
        <w:tblCellMar>
          <w:top w:w="50" w:type="dxa"/>
          <w:left w:w="158" w:type="dxa"/>
          <w:right w:w="67" w:type="dxa"/>
        </w:tblCellMar>
        <w:tblLook w:val="04A0" w:firstRow="1" w:lastRow="0" w:firstColumn="1" w:lastColumn="0" w:noHBand="0" w:noVBand="1"/>
      </w:tblPr>
      <w:tblGrid>
        <w:gridCol w:w="1032"/>
        <w:gridCol w:w="9444"/>
      </w:tblGrid>
      <w:tr w:rsidR="000C7F17" w:rsidRPr="00D75C16" w:rsidTr="005338ED">
        <w:trPr>
          <w:trHeight w:val="663"/>
        </w:trPr>
        <w:tc>
          <w:tcPr>
            <w:tcW w:w="10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1"/>
              <w:jc w:val="center"/>
              <w:rPr>
                <w:sz w:val="24"/>
                <w:szCs w:val="24"/>
              </w:rPr>
            </w:pPr>
            <w:r w:rsidRPr="000C7F17">
              <w:rPr>
                <w:rFonts w:ascii="Times New Roman" w:eastAsia="Times New Roman" w:hAnsi="Times New Roman" w:cs="Times New Roman"/>
                <w:sz w:val="24"/>
                <w:szCs w:val="24"/>
              </w:rPr>
              <w:t xml:space="preserve">2.1.4 </w:t>
            </w:r>
          </w:p>
        </w:tc>
        <w:tc>
          <w:tcPr>
            <w:tcW w:w="94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Чтение новых слов согласно основным правилам чтения с использованием полной или частичной транскрипции </w:t>
            </w:r>
          </w:p>
        </w:tc>
      </w:tr>
      <w:tr w:rsidR="000C7F17" w:rsidRPr="000C7F17" w:rsidTr="005338ED">
        <w:trPr>
          <w:trHeight w:val="655"/>
        </w:trPr>
        <w:tc>
          <w:tcPr>
            <w:tcW w:w="10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1"/>
              <w:jc w:val="center"/>
              <w:rPr>
                <w:sz w:val="24"/>
                <w:szCs w:val="24"/>
              </w:rPr>
            </w:pPr>
            <w:r w:rsidRPr="000C7F17">
              <w:rPr>
                <w:rFonts w:ascii="Times New Roman" w:eastAsia="Times New Roman" w:hAnsi="Times New Roman" w:cs="Times New Roman"/>
                <w:sz w:val="24"/>
                <w:szCs w:val="24"/>
              </w:rPr>
              <w:t xml:space="preserve">2.1.5 </w:t>
            </w:r>
          </w:p>
        </w:tc>
        <w:tc>
          <w:tcPr>
            <w:tcW w:w="94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rPr>
            </w:pPr>
            <w:r w:rsidRPr="000C7F17">
              <w:rPr>
                <w:rFonts w:ascii="Times New Roman" w:eastAsia="Times New Roman" w:hAnsi="Times New Roman" w:cs="Times New Roman"/>
                <w:sz w:val="24"/>
                <w:szCs w:val="24"/>
                <w:lang w:val="ru-RU"/>
              </w:rPr>
              <w:t xml:space="preserve">Знаки английской транскрипции; отличие их от букв английского алфавита. </w:t>
            </w:r>
            <w:r w:rsidRPr="000C7F17">
              <w:rPr>
                <w:rFonts w:ascii="Times New Roman" w:eastAsia="Times New Roman" w:hAnsi="Times New Roman" w:cs="Times New Roman"/>
                <w:sz w:val="24"/>
                <w:szCs w:val="24"/>
              </w:rPr>
              <w:t xml:space="preserve">Фонетически корректное озвучивание знаков транскрипции </w:t>
            </w:r>
          </w:p>
        </w:tc>
      </w:tr>
      <w:tr w:rsidR="000C7F17" w:rsidRPr="00D75C16" w:rsidTr="005338ED">
        <w:trPr>
          <w:trHeight w:val="979"/>
        </w:trPr>
        <w:tc>
          <w:tcPr>
            <w:tcW w:w="10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1"/>
              <w:jc w:val="center"/>
              <w:rPr>
                <w:sz w:val="24"/>
                <w:szCs w:val="24"/>
              </w:rPr>
            </w:pPr>
            <w:r w:rsidRPr="000C7F17">
              <w:rPr>
                <w:rFonts w:ascii="Times New Roman" w:eastAsia="Times New Roman" w:hAnsi="Times New Roman" w:cs="Times New Roman"/>
                <w:sz w:val="24"/>
                <w:szCs w:val="24"/>
              </w:rPr>
              <w:t xml:space="preserve">2.1.6 </w:t>
            </w:r>
          </w:p>
        </w:tc>
        <w:tc>
          <w:tcPr>
            <w:tcW w:w="94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305"/>
              <w:jc w:val="both"/>
              <w:rPr>
                <w:sz w:val="24"/>
                <w:szCs w:val="24"/>
                <w:lang w:val="ru-RU"/>
              </w:rPr>
            </w:pPr>
            <w:r w:rsidRPr="000C7F17">
              <w:rPr>
                <w:rFonts w:ascii="Times New Roman" w:eastAsia="Times New Roman" w:hAnsi="Times New Roman" w:cs="Times New Roman"/>
                <w:sz w:val="24"/>
                <w:szCs w:val="24"/>
                <w:lang w:val="ru-RU"/>
              </w:rPr>
              <w:t xml:space="preserve">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 </w:t>
            </w:r>
          </w:p>
        </w:tc>
      </w:tr>
      <w:tr w:rsidR="000C7F17" w:rsidRPr="00D75C16" w:rsidTr="005338ED">
        <w:trPr>
          <w:trHeight w:val="662"/>
        </w:trPr>
        <w:tc>
          <w:tcPr>
            <w:tcW w:w="10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1"/>
              <w:jc w:val="center"/>
              <w:rPr>
                <w:sz w:val="24"/>
                <w:szCs w:val="24"/>
              </w:rPr>
            </w:pPr>
            <w:r w:rsidRPr="000C7F17">
              <w:rPr>
                <w:rFonts w:ascii="Times New Roman" w:eastAsia="Times New Roman" w:hAnsi="Times New Roman" w:cs="Times New Roman"/>
                <w:sz w:val="24"/>
                <w:szCs w:val="24"/>
              </w:rPr>
              <w:t xml:space="preserve">2.1.7 </w:t>
            </w:r>
          </w:p>
        </w:tc>
        <w:tc>
          <w:tcPr>
            <w:tcW w:w="94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
              <w:jc w:val="both"/>
              <w:rPr>
                <w:sz w:val="24"/>
                <w:szCs w:val="24"/>
                <w:lang w:val="ru-RU"/>
              </w:rPr>
            </w:pPr>
            <w:r w:rsidRPr="000C7F17">
              <w:rPr>
                <w:rFonts w:ascii="Times New Roman" w:eastAsia="Times New Roman" w:hAnsi="Times New Roman" w:cs="Times New Roman"/>
                <w:sz w:val="24"/>
                <w:szCs w:val="24"/>
                <w:lang w:val="ru-RU"/>
              </w:rPr>
              <w:t xml:space="preserve">Ритмико-интонационные особенности повествовательного, побудительного и вопросительного (общий и специальный вопрос) предложений </w:t>
            </w:r>
          </w:p>
        </w:tc>
      </w:tr>
      <w:tr w:rsidR="000C7F17" w:rsidRPr="000C7F17" w:rsidTr="005338ED">
        <w:trPr>
          <w:trHeight w:val="334"/>
        </w:trPr>
        <w:tc>
          <w:tcPr>
            <w:tcW w:w="10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6"/>
              <w:jc w:val="center"/>
              <w:rPr>
                <w:sz w:val="24"/>
                <w:szCs w:val="24"/>
              </w:rPr>
            </w:pPr>
            <w:r w:rsidRPr="000C7F17">
              <w:rPr>
                <w:rFonts w:ascii="Times New Roman" w:eastAsia="Times New Roman" w:hAnsi="Times New Roman" w:cs="Times New Roman"/>
                <w:i/>
                <w:sz w:val="24"/>
                <w:szCs w:val="24"/>
              </w:rPr>
              <w:t xml:space="preserve">2.2 </w:t>
            </w:r>
          </w:p>
        </w:tc>
        <w:tc>
          <w:tcPr>
            <w:tcW w:w="94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i/>
                <w:sz w:val="24"/>
                <w:szCs w:val="24"/>
              </w:rPr>
              <w:t xml:space="preserve">Графика, орфография и пунктуация </w:t>
            </w:r>
          </w:p>
        </w:tc>
      </w:tr>
      <w:tr w:rsidR="000C7F17" w:rsidRPr="000C7F17" w:rsidTr="005338ED">
        <w:trPr>
          <w:trHeight w:val="334"/>
        </w:trPr>
        <w:tc>
          <w:tcPr>
            <w:tcW w:w="10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1"/>
              <w:jc w:val="center"/>
              <w:rPr>
                <w:sz w:val="24"/>
                <w:szCs w:val="24"/>
              </w:rPr>
            </w:pPr>
            <w:r w:rsidRPr="000C7F17">
              <w:rPr>
                <w:rFonts w:ascii="Times New Roman" w:eastAsia="Times New Roman" w:hAnsi="Times New Roman" w:cs="Times New Roman"/>
                <w:sz w:val="24"/>
                <w:szCs w:val="24"/>
              </w:rPr>
              <w:t xml:space="preserve">2.2.1 </w:t>
            </w:r>
          </w:p>
        </w:tc>
        <w:tc>
          <w:tcPr>
            <w:tcW w:w="94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Правильное написание изученных слов </w:t>
            </w:r>
          </w:p>
        </w:tc>
      </w:tr>
      <w:tr w:rsidR="000C7F17" w:rsidRPr="00D75C16" w:rsidTr="005338ED">
        <w:trPr>
          <w:trHeight w:val="656"/>
        </w:trPr>
        <w:tc>
          <w:tcPr>
            <w:tcW w:w="10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1"/>
              <w:jc w:val="center"/>
              <w:rPr>
                <w:sz w:val="24"/>
                <w:szCs w:val="24"/>
              </w:rPr>
            </w:pPr>
            <w:r w:rsidRPr="000C7F17">
              <w:rPr>
                <w:rFonts w:ascii="Times New Roman" w:eastAsia="Times New Roman" w:hAnsi="Times New Roman" w:cs="Times New Roman"/>
                <w:sz w:val="24"/>
                <w:szCs w:val="24"/>
              </w:rPr>
              <w:t xml:space="preserve">2.2.2 </w:t>
            </w:r>
          </w:p>
        </w:tc>
        <w:tc>
          <w:tcPr>
            <w:tcW w:w="94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Правильная расстановка знаков препинания: точки, вопросительного и восклицательного знаков в конце предложения </w:t>
            </w:r>
          </w:p>
        </w:tc>
      </w:tr>
      <w:tr w:rsidR="000C7F17" w:rsidRPr="00D75C16" w:rsidTr="005338ED">
        <w:trPr>
          <w:trHeight w:val="549"/>
        </w:trPr>
        <w:tc>
          <w:tcPr>
            <w:tcW w:w="10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1"/>
              <w:jc w:val="center"/>
              <w:rPr>
                <w:sz w:val="24"/>
                <w:szCs w:val="24"/>
              </w:rPr>
            </w:pPr>
            <w:r w:rsidRPr="000C7F17">
              <w:rPr>
                <w:rFonts w:ascii="Times New Roman" w:eastAsia="Times New Roman" w:hAnsi="Times New Roman" w:cs="Times New Roman"/>
                <w:sz w:val="24"/>
                <w:szCs w:val="24"/>
              </w:rPr>
              <w:t xml:space="preserve">2.2.3 </w:t>
            </w:r>
          </w:p>
        </w:tc>
        <w:tc>
          <w:tcPr>
            <w:tcW w:w="94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47"/>
              <w:jc w:val="both"/>
              <w:rPr>
                <w:sz w:val="24"/>
                <w:szCs w:val="24"/>
                <w:lang w:val="ru-RU"/>
              </w:rPr>
            </w:pPr>
            <w:r w:rsidRPr="000C7F17">
              <w:rPr>
                <w:rFonts w:ascii="Times New Roman" w:eastAsia="Times New Roman" w:hAnsi="Times New Roman" w:cs="Times New Roman"/>
                <w:sz w:val="24"/>
                <w:szCs w:val="24"/>
                <w:lang w:val="ru-RU"/>
              </w:rPr>
              <w:t xml:space="preserve">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p>
        </w:tc>
      </w:tr>
      <w:tr w:rsidR="000C7F17" w:rsidRPr="000C7F17" w:rsidTr="005338ED">
        <w:trPr>
          <w:trHeight w:val="336"/>
        </w:trPr>
        <w:tc>
          <w:tcPr>
            <w:tcW w:w="10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6"/>
              <w:jc w:val="center"/>
              <w:rPr>
                <w:sz w:val="24"/>
                <w:szCs w:val="24"/>
              </w:rPr>
            </w:pPr>
            <w:r w:rsidRPr="000C7F17">
              <w:rPr>
                <w:rFonts w:ascii="Times New Roman" w:eastAsia="Times New Roman" w:hAnsi="Times New Roman" w:cs="Times New Roman"/>
                <w:i/>
                <w:sz w:val="24"/>
                <w:szCs w:val="24"/>
              </w:rPr>
              <w:t xml:space="preserve">2.3 </w:t>
            </w:r>
          </w:p>
        </w:tc>
        <w:tc>
          <w:tcPr>
            <w:tcW w:w="94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i/>
                <w:sz w:val="24"/>
                <w:szCs w:val="24"/>
              </w:rPr>
              <w:t xml:space="preserve">Лексическая сторона речи </w:t>
            </w:r>
          </w:p>
        </w:tc>
      </w:tr>
      <w:tr w:rsidR="000C7F17" w:rsidRPr="00D75C16" w:rsidTr="005338ED">
        <w:trPr>
          <w:trHeight w:val="1088"/>
        </w:trPr>
        <w:tc>
          <w:tcPr>
            <w:tcW w:w="10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1"/>
              <w:jc w:val="center"/>
              <w:rPr>
                <w:sz w:val="24"/>
                <w:szCs w:val="24"/>
              </w:rPr>
            </w:pPr>
            <w:r w:rsidRPr="000C7F17">
              <w:rPr>
                <w:rFonts w:ascii="Times New Roman" w:eastAsia="Times New Roman" w:hAnsi="Times New Roman" w:cs="Times New Roman"/>
                <w:sz w:val="24"/>
                <w:szCs w:val="24"/>
              </w:rPr>
              <w:t xml:space="preserve">2.3.1 </w:t>
            </w:r>
          </w:p>
        </w:tc>
        <w:tc>
          <w:tcPr>
            <w:tcW w:w="94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93"/>
              <w:jc w:val="both"/>
              <w:rPr>
                <w:sz w:val="24"/>
                <w:szCs w:val="24"/>
                <w:lang w:val="ru-RU"/>
              </w:rPr>
            </w:pPr>
            <w:r w:rsidRPr="000C7F17">
              <w:rPr>
                <w:rFonts w:ascii="Times New Roman" w:eastAsia="Times New Roman" w:hAnsi="Times New Roman" w:cs="Times New Roman"/>
                <w:sz w:val="24"/>
                <w:szCs w:val="24"/>
                <w:lang w:val="ru-RU"/>
              </w:rPr>
              <w:t xml:space="preserve">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 </w:t>
            </w:r>
          </w:p>
        </w:tc>
      </w:tr>
      <w:tr w:rsidR="000C7F17" w:rsidRPr="00D75C16" w:rsidTr="003A12A4">
        <w:trPr>
          <w:trHeight w:val="779"/>
        </w:trPr>
        <w:tc>
          <w:tcPr>
            <w:tcW w:w="10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1"/>
              <w:jc w:val="center"/>
              <w:rPr>
                <w:sz w:val="24"/>
                <w:szCs w:val="24"/>
              </w:rPr>
            </w:pPr>
            <w:r w:rsidRPr="000C7F17">
              <w:rPr>
                <w:rFonts w:ascii="Times New Roman" w:eastAsia="Times New Roman" w:hAnsi="Times New Roman" w:cs="Times New Roman"/>
                <w:sz w:val="24"/>
                <w:szCs w:val="24"/>
              </w:rPr>
              <w:t xml:space="preserve">2.3.2 </w:t>
            </w:r>
          </w:p>
        </w:tc>
        <w:tc>
          <w:tcPr>
            <w:tcW w:w="94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342"/>
              <w:jc w:val="both"/>
              <w:rPr>
                <w:sz w:val="24"/>
                <w:szCs w:val="24"/>
                <w:lang w:val="ru-RU"/>
              </w:rPr>
            </w:pPr>
            <w:r w:rsidRPr="000C7F17">
              <w:rPr>
                <w:rFonts w:ascii="Times New Roman" w:eastAsia="Times New Roman" w:hAnsi="Times New Roman" w:cs="Times New Roman"/>
                <w:sz w:val="24"/>
                <w:szCs w:val="24"/>
                <w:lang w:val="ru-RU"/>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0C7F17">
              <w:rPr>
                <w:rFonts w:ascii="Times New Roman" w:eastAsia="Times New Roman" w:hAnsi="Times New Roman" w:cs="Times New Roman"/>
                <w:i/>
                <w:sz w:val="24"/>
                <w:szCs w:val="24"/>
              </w:rPr>
              <w:t>teen</w:t>
            </w:r>
            <w:r w:rsidRPr="000C7F17">
              <w:rPr>
                <w:rFonts w:ascii="Times New Roman" w:eastAsia="Times New Roman" w:hAnsi="Times New Roman" w:cs="Times New Roman"/>
                <w:sz w:val="24"/>
                <w:szCs w:val="24"/>
                <w:lang w:val="ru-RU"/>
              </w:rPr>
              <w:t>, -</w:t>
            </w:r>
            <w:r w:rsidRPr="000C7F17">
              <w:rPr>
                <w:rFonts w:ascii="Times New Roman" w:eastAsia="Times New Roman" w:hAnsi="Times New Roman" w:cs="Times New Roman"/>
                <w:i/>
                <w:sz w:val="24"/>
                <w:szCs w:val="24"/>
              </w:rPr>
              <w:t>ty</w:t>
            </w:r>
            <w:r w:rsidRPr="000C7F17">
              <w:rPr>
                <w:rFonts w:ascii="Times New Roman" w:eastAsia="Times New Roman" w:hAnsi="Times New Roman" w:cs="Times New Roman"/>
                <w:sz w:val="24"/>
                <w:szCs w:val="24"/>
                <w:lang w:val="ru-RU"/>
              </w:rPr>
              <w:t xml:space="preserve">, - </w:t>
            </w:r>
            <w:r w:rsidRPr="000C7F17">
              <w:rPr>
                <w:rFonts w:ascii="Times New Roman" w:eastAsia="Times New Roman" w:hAnsi="Times New Roman" w:cs="Times New Roman"/>
                <w:i/>
                <w:sz w:val="24"/>
                <w:szCs w:val="24"/>
              </w:rPr>
              <w:t>th</w:t>
            </w:r>
            <w:r w:rsidRPr="000C7F17">
              <w:rPr>
                <w:rFonts w:ascii="Times New Roman" w:eastAsia="Times New Roman" w:hAnsi="Times New Roman" w:cs="Times New Roman"/>
                <w:sz w:val="24"/>
                <w:szCs w:val="24"/>
                <w:lang w:val="ru-RU"/>
              </w:rPr>
              <w:t>) и словосложения (</w:t>
            </w:r>
            <w:r w:rsidRPr="000C7F17">
              <w:rPr>
                <w:rFonts w:ascii="Times New Roman" w:eastAsia="Times New Roman" w:hAnsi="Times New Roman" w:cs="Times New Roman"/>
                <w:i/>
                <w:sz w:val="24"/>
                <w:szCs w:val="24"/>
              </w:rPr>
              <w:t>sportsman</w:t>
            </w:r>
            <w:r w:rsidRPr="000C7F17">
              <w:rPr>
                <w:rFonts w:ascii="Times New Roman" w:eastAsia="Times New Roman" w:hAnsi="Times New Roman" w:cs="Times New Roman"/>
                <w:sz w:val="24"/>
                <w:szCs w:val="24"/>
                <w:lang w:val="ru-RU"/>
              </w:rPr>
              <w:t xml:space="preserve">) </w:t>
            </w:r>
          </w:p>
        </w:tc>
      </w:tr>
      <w:tr w:rsidR="000C7F17" w:rsidRPr="00D75C16" w:rsidTr="005338ED">
        <w:trPr>
          <w:trHeight w:val="658"/>
        </w:trPr>
        <w:tc>
          <w:tcPr>
            <w:tcW w:w="10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1"/>
              <w:jc w:val="center"/>
              <w:rPr>
                <w:sz w:val="24"/>
                <w:szCs w:val="24"/>
              </w:rPr>
            </w:pPr>
            <w:r w:rsidRPr="000C7F17">
              <w:rPr>
                <w:rFonts w:ascii="Times New Roman" w:eastAsia="Times New Roman" w:hAnsi="Times New Roman" w:cs="Times New Roman"/>
                <w:sz w:val="24"/>
                <w:szCs w:val="24"/>
              </w:rPr>
              <w:t xml:space="preserve">2.3.3 </w:t>
            </w:r>
          </w:p>
        </w:tc>
        <w:tc>
          <w:tcPr>
            <w:tcW w:w="94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Распознавание в устной и письменной речи интернациональных слов (</w:t>
            </w:r>
            <w:r w:rsidRPr="000C7F17">
              <w:rPr>
                <w:rFonts w:ascii="Times New Roman" w:eastAsia="Times New Roman" w:hAnsi="Times New Roman" w:cs="Times New Roman"/>
                <w:i/>
                <w:sz w:val="24"/>
                <w:szCs w:val="24"/>
              </w:rPr>
              <w:t>doctor</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i/>
                <w:sz w:val="24"/>
                <w:szCs w:val="24"/>
              </w:rPr>
              <w:t>film</w:t>
            </w:r>
            <w:r w:rsidRPr="000C7F17">
              <w:rPr>
                <w:rFonts w:ascii="Times New Roman" w:eastAsia="Times New Roman" w:hAnsi="Times New Roman" w:cs="Times New Roman"/>
                <w:sz w:val="24"/>
                <w:szCs w:val="24"/>
                <w:lang w:val="ru-RU"/>
              </w:rPr>
              <w:t xml:space="preserve">) с помощью языковой догадки </w:t>
            </w:r>
          </w:p>
        </w:tc>
      </w:tr>
      <w:tr w:rsidR="000C7F17" w:rsidRPr="000C7F17" w:rsidTr="005338ED">
        <w:trPr>
          <w:trHeight w:val="331"/>
        </w:trPr>
        <w:tc>
          <w:tcPr>
            <w:tcW w:w="10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6"/>
              <w:jc w:val="center"/>
              <w:rPr>
                <w:sz w:val="24"/>
                <w:szCs w:val="24"/>
              </w:rPr>
            </w:pPr>
            <w:r w:rsidRPr="000C7F17">
              <w:rPr>
                <w:rFonts w:ascii="Times New Roman" w:eastAsia="Times New Roman" w:hAnsi="Times New Roman" w:cs="Times New Roman"/>
                <w:i/>
                <w:sz w:val="24"/>
                <w:szCs w:val="24"/>
              </w:rPr>
              <w:t xml:space="preserve">2.4 </w:t>
            </w:r>
          </w:p>
        </w:tc>
        <w:tc>
          <w:tcPr>
            <w:tcW w:w="94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i/>
                <w:sz w:val="24"/>
                <w:szCs w:val="24"/>
              </w:rPr>
              <w:t xml:space="preserve">Грамматическая сторона речи </w:t>
            </w:r>
          </w:p>
        </w:tc>
      </w:tr>
      <w:tr w:rsidR="000C7F17" w:rsidRPr="000C7F17" w:rsidTr="005338ED">
        <w:trPr>
          <w:trHeight w:val="661"/>
        </w:trPr>
        <w:tc>
          <w:tcPr>
            <w:tcW w:w="10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1"/>
              <w:jc w:val="center"/>
              <w:rPr>
                <w:sz w:val="24"/>
                <w:szCs w:val="24"/>
              </w:rPr>
            </w:pPr>
            <w:r w:rsidRPr="000C7F17">
              <w:rPr>
                <w:rFonts w:ascii="Times New Roman" w:eastAsia="Times New Roman" w:hAnsi="Times New Roman" w:cs="Times New Roman"/>
                <w:sz w:val="24"/>
                <w:szCs w:val="24"/>
              </w:rPr>
              <w:t xml:space="preserve">2.4.1 </w:t>
            </w:r>
          </w:p>
        </w:tc>
        <w:tc>
          <w:tcPr>
            <w:tcW w:w="94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341"/>
              <w:jc w:val="both"/>
              <w:rPr>
                <w:sz w:val="24"/>
                <w:szCs w:val="24"/>
              </w:rPr>
            </w:pPr>
            <w:r w:rsidRPr="000C7F17">
              <w:rPr>
                <w:rFonts w:ascii="Times New Roman" w:eastAsia="Times New Roman" w:hAnsi="Times New Roman" w:cs="Times New Roman"/>
                <w:sz w:val="24"/>
                <w:szCs w:val="24"/>
              </w:rPr>
              <w:t xml:space="preserve">Предложения с начальным </w:t>
            </w:r>
            <w:r w:rsidRPr="000C7F17">
              <w:rPr>
                <w:rFonts w:ascii="Times New Roman" w:eastAsia="Times New Roman" w:hAnsi="Times New Roman" w:cs="Times New Roman"/>
                <w:i/>
                <w:sz w:val="24"/>
                <w:szCs w:val="24"/>
              </w:rPr>
              <w:t xml:space="preserve">There </w:t>
            </w:r>
            <w:r w:rsidRPr="000C7F17">
              <w:rPr>
                <w:rFonts w:ascii="Times New Roman" w:eastAsia="Times New Roman" w:hAnsi="Times New Roman" w:cs="Times New Roman"/>
                <w:sz w:val="24"/>
                <w:szCs w:val="24"/>
              </w:rPr>
              <w:t xml:space="preserve">+ </w:t>
            </w:r>
            <w:r w:rsidRPr="000C7F17">
              <w:rPr>
                <w:rFonts w:ascii="Times New Roman" w:eastAsia="Times New Roman" w:hAnsi="Times New Roman" w:cs="Times New Roman"/>
                <w:i/>
                <w:sz w:val="24"/>
                <w:szCs w:val="24"/>
              </w:rPr>
              <w:t xml:space="preserve">to be </w:t>
            </w:r>
            <w:r w:rsidRPr="000C7F17">
              <w:rPr>
                <w:rFonts w:ascii="Times New Roman" w:eastAsia="Times New Roman" w:hAnsi="Times New Roman" w:cs="Times New Roman"/>
                <w:sz w:val="24"/>
                <w:szCs w:val="24"/>
              </w:rPr>
              <w:t>в Past Simple Tense (</w:t>
            </w:r>
            <w:r w:rsidRPr="000C7F17">
              <w:rPr>
                <w:rFonts w:ascii="Times New Roman" w:eastAsia="Times New Roman" w:hAnsi="Times New Roman" w:cs="Times New Roman"/>
                <w:i/>
                <w:sz w:val="24"/>
                <w:szCs w:val="24"/>
              </w:rPr>
              <w:t>There was an old house near the river</w:t>
            </w:r>
            <w:r w:rsidRPr="000C7F17">
              <w:rPr>
                <w:rFonts w:ascii="Times New Roman" w:eastAsia="Times New Roman" w:hAnsi="Times New Roman" w:cs="Times New Roman"/>
                <w:sz w:val="24"/>
                <w:szCs w:val="24"/>
              </w:rPr>
              <w:t xml:space="preserve">.) </w:t>
            </w:r>
          </w:p>
        </w:tc>
      </w:tr>
      <w:tr w:rsidR="000C7F17" w:rsidRPr="00D75C16" w:rsidTr="005338ED">
        <w:trPr>
          <w:trHeight w:val="336"/>
        </w:trPr>
        <w:tc>
          <w:tcPr>
            <w:tcW w:w="10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1"/>
              <w:jc w:val="center"/>
              <w:rPr>
                <w:sz w:val="24"/>
                <w:szCs w:val="24"/>
              </w:rPr>
            </w:pPr>
            <w:r w:rsidRPr="000C7F17">
              <w:rPr>
                <w:rFonts w:ascii="Times New Roman" w:eastAsia="Times New Roman" w:hAnsi="Times New Roman" w:cs="Times New Roman"/>
                <w:sz w:val="24"/>
                <w:szCs w:val="24"/>
              </w:rPr>
              <w:t xml:space="preserve">2.4.2 </w:t>
            </w:r>
          </w:p>
        </w:tc>
        <w:tc>
          <w:tcPr>
            <w:tcW w:w="94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Побудительные предложения в отрицательной форме (</w:t>
            </w:r>
            <w:r w:rsidRPr="000C7F17">
              <w:rPr>
                <w:rFonts w:ascii="Times New Roman" w:eastAsia="Times New Roman" w:hAnsi="Times New Roman" w:cs="Times New Roman"/>
                <w:i/>
                <w:sz w:val="24"/>
                <w:szCs w:val="24"/>
              </w:rPr>
              <w:t>Don</w:t>
            </w:r>
            <w:r w:rsidRPr="000C7F17">
              <w:rPr>
                <w:rFonts w:ascii="Times New Roman" w:eastAsia="Times New Roman" w:hAnsi="Times New Roman" w:cs="Times New Roman"/>
                <w:sz w:val="24"/>
                <w:szCs w:val="24"/>
                <w:lang w:val="ru-RU"/>
              </w:rPr>
              <w:t>'</w:t>
            </w:r>
            <w:r w:rsidRPr="000C7F17">
              <w:rPr>
                <w:rFonts w:ascii="Times New Roman" w:eastAsia="Times New Roman" w:hAnsi="Times New Roman" w:cs="Times New Roman"/>
                <w:i/>
                <w:sz w:val="24"/>
                <w:szCs w:val="24"/>
              </w:rPr>
              <w:t>t</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talk</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i/>
                <w:sz w:val="24"/>
                <w:szCs w:val="24"/>
              </w:rPr>
              <w:t>please</w:t>
            </w:r>
            <w:r w:rsidRPr="000C7F17">
              <w:rPr>
                <w:rFonts w:ascii="Times New Roman" w:eastAsia="Times New Roman" w:hAnsi="Times New Roman" w:cs="Times New Roman"/>
                <w:sz w:val="24"/>
                <w:szCs w:val="24"/>
                <w:lang w:val="ru-RU"/>
              </w:rPr>
              <w:t xml:space="preserve">.) </w:t>
            </w:r>
          </w:p>
        </w:tc>
      </w:tr>
      <w:tr w:rsidR="000C7F17" w:rsidRPr="00D75C16" w:rsidTr="005338ED">
        <w:trPr>
          <w:trHeight w:val="979"/>
        </w:trPr>
        <w:tc>
          <w:tcPr>
            <w:tcW w:w="10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1"/>
              <w:jc w:val="center"/>
              <w:rPr>
                <w:sz w:val="24"/>
                <w:szCs w:val="24"/>
              </w:rPr>
            </w:pPr>
            <w:r w:rsidRPr="000C7F17">
              <w:rPr>
                <w:rFonts w:ascii="Times New Roman" w:eastAsia="Times New Roman" w:hAnsi="Times New Roman" w:cs="Times New Roman"/>
                <w:sz w:val="24"/>
                <w:szCs w:val="24"/>
              </w:rPr>
              <w:t xml:space="preserve">2.4.3 </w:t>
            </w:r>
          </w:p>
        </w:tc>
        <w:tc>
          <w:tcPr>
            <w:tcW w:w="94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Правильные и неправильные глаголы в </w:t>
            </w:r>
            <w:r w:rsidRPr="000C7F17">
              <w:rPr>
                <w:rFonts w:ascii="Times New Roman" w:eastAsia="Times New Roman" w:hAnsi="Times New Roman" w:cs="Times New Roman"/>
                <w:sz w:val="24"/>
                <w:szCs w:val="24"/>
              </w:rPr>
              <w:t>Past</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sz w:val="24"/>
                <w:szCs w:val="24"/>
              </w:rPr>
              <w:t>Simple</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sz w:val="24"/>
                <w:szCs w:val="24"/>
              </w:rPr>
              <w:t>Tense</w:t>
            </w:r>
            <w:r w:rsidRPr="000C7F17">
              <w:rPr>
                <w:rFonts w:ascii="Times New Roman" w:eastAsia="Times New Roman" w:hAnsi="Times New Roman" w:cs="Times New Roman"/>
                <w:sz w:val="24"/>
                <w:szCs w:val="24"/>
                <w:lang w:val="ru-RU"/>
              </w:rPr>
              <w:t xml:space="preserve"> в </w:t>
            </w:r>
          </w:p>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повествовательных (утвердительных и отрицательных) и вопросительных (общий и специальный вопросы) предложениях </w:t>
            </w:r>
          </w:p>
        </w:tc>
      </w:tr>
      <w:tr w:rsidR="000C7F17" w:rsidRPr="000C7F17" w:rsidTr="005338ED">
        <w:trPr>
          <w:trHeight w:val="331"/>
        </w:trPr>
        <w:tc>
          <w:tcPr>
            <w:tcW w:w="10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1"/>
              <w:jc w:val="center"/>
              <w:rPr>
                <w:sz w:val="24"/>
                <w:szCs w:val="24"/>
              </w:rPr>
            </w:pPr>
            <w:r w:rsidRPr="000C7F17">
              <w:rPr>
                <w:rFonts w:ascii="Times New Roman" w:eastAsia="Times New Roman" w:hAnsi="Times New Roman" w:cs="Times New Roman"/>
                <w:sz w:val="24"/>
                <w:szCs w:val="24"/>
              </w:rPr>
              <w:t xml:space="preserve">2.4.4 </w:t>
            </w:r>
          </w:p>
        </w:tc>
        <w:tc>
          <w:tcPr>
            <w:tcW w:w="94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Конструкция </w:t>
            </w:r>
            <w:r w:rsidRPr="000C7F17">
              <w:rPr>
                <w:rFonts w:ascii="Times New Roman" w:eastAsia="Times New Roman" w:hAnsi="Times New Roman" w:cs="Times New Roman"/>
                <w:i/>
                <w:sz w:val="24"/>
                <w:szCs w:val="24"/>
              </w:rPr>
              <w:t>I</w:t>
            </w:r>
            <w:r w:rsidRPr="000C7F17">
              <w:rPr>
                <w:rFonts w:ascii="Times New Roman" w:eastAsia="Times New Roman" w:hAnsi="Times New Roman" w:cs="Times New Roman"/>
                <w:sz w:val="24"/>
                <w:szCs w:val="24"/>
              </w:rPr>
              <w:t>'</w:t>
            </w:r>
            <w:r w:rsidRPr="000C7F17">
              <w:rPr>
                <w:rFonts w:ascii="Times New Roman" w:eastAsia="Times New Roman" w:hAnsi="Times New Roman" w:cs="Times New Roman"/>
                <w:i/>
                <w:sz w:val="24"/>
                <w:szCs w:val="24"/>
              </w:rPr>
              <w:t>d like to</w:t>
            </w:r>
            <w:r w:rsidRPr="000C7F17">
              <w:rPr>
                <w:rFonts w:ascii="Times New Roman" w:eastAsia="Times New Roman" w:hAnsi="Times New Roman" w:cs="Times New Roman"/>
                <w:sz w:val="24"/>
                <w:szCs w:val="24"/>
              </w:rPr>
              <w:t>... (</w:t>
            </w:r>
            <w:r w:rsidRPr="000C7F17">
              <w:rPr>
                <w:rFonts w:ascii="Times New Roman" w:eastAsia="Times New Roman" w:hAnsi="Times New Roman" w:cs="Times New Roman"/>
                <w:i/>
                <w:sz w:val="24"/>
                <w:szCs w:val="24"/>
              </w:rPr>
              <w:t>I</w:t>
            </w:r>
            <w:r w:rsidRPr="000C7F17">
              <w:rPr>
                <w:rFonts w:ascii="Times New Roman" w:eastAsia="Times New Roman" w:hAnsi="Times New Roman" w:cs="Times New Roman"/>
                <w:sz w:val="24"/>
                <w:szCs w:val="24"/>
              </w:rPr>
              <w:t>'</w:t>
            </w:r>
            <w:r w:rsidRPr="000C7F17">
              <w:rPr>
                <w:rFonts w:ascii="Times New Roman" w:eastAsia="Times New Roman" w:hAnsi="Times New Roman" w:cs="Times New Roman"/>
                <w:i/>
                <w:sz w:val="24"/>
                <w:szCs w:val="24"/>
              </w:rPr>
              <w:t>d like to read this book</w:t>
            </w:r>
            <w:r w:rsidRPr="000C7F17">
              <w:rPr>
                <w:rFonts w:ascii="Times New Roman" w:eastAsia="Times New Roman" w:hAnsi="Times New Roman" w:cs="Times New Roman"/>
                <w:sz w:val="24"/>
                <w:szCs w:val="24"/>
              </w:rPr>
              <w:t xml:space="preserve">.) </w:t>
            </w:r>
          </w:p>
        </w:tc>
      </w:tr>
      <w:tr w:rsidR="000C7F17" w:rsidRPr="000C7F17" w:rsidTr="005338ED">
        <w:trPr>
          <w:trHeight w:val="662"/>
        </w:trPr>
        <w:tc>
          <w:tcPr>
            <w:tcW w:w="10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1"/>
              <w:jc w:val="center"/>
              <w:rPr>
                <w:sz w:val="24"/>
                <w:szCs w:val="24"/>
              </w:rPr>
            </w:pPr>
            <w:r w:rsidRPr="000C7F17">
              <w:rPr>
                <w:rFonts w:ascii="Times New Roman" w:eastAsia="Times New Roman" w:hAnsi="Times New Roman" w:cs="Times New Roman"/>
                <w:sz w:val="24"/>
                <w:szCs w:val="24"/>
              </w:rPr>
              <w:t xml:space="preserve">2.4.5 </w:t>
            </w:r>
          </w:p>
        </w:tc>
        <w:tc>
          <w:tcPr>
            <w:tcW w:w="94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3595"/>
              <w:rPr>
                <w:sz w:val="24"/>
                <w:szCs w:val="24"/>
              </w:rPr>
            </w:pPr>
            <w:r w:rsidRPr="000C7F17">
              <w:rPr>
                <w:rFonts w:ascii="Times New Roman" w:eastAsia="Times New Roman" w:hAnsi="Times New Roman" w:cs="Times New Roman"/>
                <w:sz w:val="24"/>
                <w:szCs w:val="24"/>
              </w:rPr>
              <w:t xml:space="preserve">Конструкции с глаголами на - </w:t>
            </w:r>
            <w:r w:rsidRPr="000C7F17">
              <w:rPr>
                <w:rFonts w:ascii="Times New Roman" w:eastAsia="Times New Roman" w:hAnsi="Times New Roman" w:cs="Times New Roman"/>
                <w:i/>
                <w:sz w:val="24"/>
                <w:szCs w:val="24"/>
              </w:rPr>
              <w:t>ng</w:t>
            </w:r>
            <w:r w:rsidRPr="000C7F17">
              <w:rPr>
                <w:rFonts w:ascii="Times New Roman" w:eastAsia="Times New Roman" w:hAnsi="Times New Roman" w:cs="Times New Roman"/>
                <w:sz w:val="24"/>
                <w:szCs w:val="24"/>
              </w:rPr>
              <w:t xml:space="preserve">: </w:t>
            </w:r>
            <w:r w:rsidRPr="000C7F17">
              <w:rPr>
                <w:rFonts w:ascii="Times New Roman" w:eastAsia="Times New Roman" w:hAnsi="Times New Roman" w:cs="Times New Roman"/>
                <w:i/>
                <w:sz w:val="24"/>
                <w:szCs w:val="24"/>
              </w:rPr>
              <w:t>to like</w:t>
            </w:r>
            <w:r w:rsidRPr="000C7F17">
              <w:rPr>
                <w:rFonts w:ascii="Times New Roman" w:eastAsia="Times New Roman" w:hAnsi="Times New Roman" w:cs="Times New Roman"/>
                <w:sz w:val="24"/>
                <w:szCs w:val="24"/>
              </w:rPr>
              <w:t>/</w:t>
            </w:r>
            <w:r w:rsidRPr="000C7F17">
              <w:rPr>
                <w:rFonts w:ascii="Times New Roman" w:eastAsia="Times New Roman" w:hAnsi="Times New Roman" w:cs="Times New Roman"/>
                <w:i/>
                <w:sz w:val="24"/>
                <w:szCs w:val="24"/>
              </w:rPr>
              <w:t xml:space="preserve">enjoy doing smth </w:t>
            </w:r>
            <w:r w:rsidRPr="000C7F17">
              <w:rPr>
                <w:rFonts w:ascii="Times New Roman" w:eastAsia="Times New Roman" w:hAnsi="Times New Roman" w:cs="Times New Roman"/>
                <w:sz w:val="24"/>
                <w:szCs w:val="24"/>
              </w:rPr>
              <w:t>(</w:t>
            </w:r>
            <w:r w:rsidRPr="000C7F17">
              <w:rPr>
                <w:rFonts w:ascii="Times New Roman" w:eastAsia="Times New Roman" w:hAnsi="Times New Roman" w:cs="Times New Roman"/>
                <w:i/>
                <w:sz w:val="24"/>
                <w:szCs w:val="24"/>
              </w:rPr>
              <w:t>I like riding my bike</w:t>
            </w:r>
            <w:r w:rsidRPr="000C7F17">
              <w:rPr>
                <w:rFonts w:ascii="Times New Roman" w:eastAsia="Times New Roman" w:hAnsi="Times New Roman" w:cs="Times New Roman"/>
                <w:sz w:val="24"/>
                <w:szCs w:val="24"/>
              </w:rPr>
              <w:t xml:space="preserve">.) </w:t>
            </w:r>
          </w:p>
        </w:tc>
      </w:tr>
      <w:tr w:rsidR="000C7F17" w:rsidRPr="000C7F17" w:rsidTr="005338ED">
        <w:trPr>
          <w:trHeight w:val="653"/>
        </w:trPr>
        <w:tc>
          <w:tcPr>
            <w:tcW w:w="10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1"/>
              <w:jc w:val="center"/>
              <w:rPr>
                <w:sz w:val="24"/>
                <w:szCs w:val="24"/>
              </w:rPr>
            </w:pPr>
            <w:r w:rsidRPr="000C7F17">
              <w:rPr>
                <w:rFonts w:ascii="Times New Roman" w:eastAsia="Times New Roman" w:hAnsi="Times New Roman" w:cs="Times New Roman"/>
                <w:sz w:val="24"/>
                <w:szCs w:val="24"/>
              </w:rPr>
              <w:lastRenderedPageBreak/>
              <w:t xml:space="preserve">2.4.6 </w:t>
            </w:r>
          </w:p>
        </w:tc>
        <w:tc>
          <w:tcPr>
            <w:tcW w:w="94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Существительные в притяжательном падеже (Possessive </w:t>
            </w:r>
          </w:p>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Case: </w:t>
            </w:r>
            <w:r w:rsidRPr="000C7F17">
              <w:rPr>
                <w:rFonts w:ascii="Times New Roman" w:eastAsia="Times New Roman" w:hAnsi="Times New Roman" w:cs="Times New Roman"/>
                <w:i/>
                <w:sz w:val="24"/>
                <w:szCs w:val="24"/>
              </w:rPr>
              <w:t>Ann</w:t>
            </w:r>
            <w:r w:rsidRPr="000C7F17">
              <w:rPr>
                <w:rFonts w:ascii="Times New Roman" w:eastAsia="Times New Roman" w:hAnsi="Times New Roman" w:cs="Times New Roman"/>
                <w:sz w:val="24"/>
                <w:szCs w:val="24"/>
              </w:rPr>
              <w:t>'</w:t>
            </w:r>
            <w:r w:rsidRPr="000C7F17">
              <w:rPr>
                <w:rFonts w:ascii="Times New Roman" w:eastAsia="Times New Roman" w:hAnsi="Times New Roman" w:cs="Times New Roman"/>
                <w:i/>
                <w:sz w:val="24"/>
                <w:szCs w:val="24"/>
              </w:rPr>
              <w:t>s dress</w:t>
            </w:r>
            <w:r w:rsidRPr="000C7F17">
              <w:rPr>
                <w:rFonts w:ascii="Times New Roman" w:eastAsia="Times New Roman" w:hAnsi="Times New Roman" w:cs="Times New Roman"/>
                <w:sz w:val="24"/>
                <w:szCs w:val="24"/>
              </w:rPr>
              <w:t xml:space="preserve">, </w:t>
            </w:r>
            <w:r w:rsidRPr="000C7F17">
              <w:rPr>
                <w:rFonts w:ascii="Times New Roman" w:eastAsia="Times New Roman" w:hAnsi="Times New Roman" w:cs="Times New Roman"/>
                <w:i/>
                <w:sz w:val="24"/>
                <w:szCs w:val="24"/>
              </w:rPr>
              <w:t>children</w:t>
            </w:r>
            <w:r w:rsidRPr="000C7F17">
              <w:rPr>
                <w:rFonts w:ascii="Times New Roman" w:eastAsia="Times New Roman" w:hAnsi="Times New Roman" w:cs="Times New Roman"/>
                <w:sz w:val="24"/>
                <w:szCs w:val="24"/>
              </w:rPr>
              <w:t>'</w:t>
            </w:r>
            <w:r w:rsidRPr="000C7F17">
              <w:rPr>
                <w:rFonts w:ascii="Times New Roman" w:eastAsia="Times New Roman" w:hAnsi="Times New Roman" w:cs="Times New Roman"/>
                <w:i/>
                <w:sz w:val="24"/>
                <w:szCs w:val="24"/>
              </w:rPr>
              <w:t>s toys</w:t>
            </w:r>
            <w:r w:rsidRPr="000C7F17">
              <w:rPr>
                <w:rFonts w:ascii="Times New Roman" w:eastAsia="Times New Roman" w:hAnsi="Times New Roman" w:cs="Times New Roman"/>
                <w:sz w:val="24"/>
                <w:szCs w:val="24"/>
              </w:rPr>
              <w:t xml:space="preserve">, </w:t>
            </w:r>
            <w:r w:rsidRPr="000C7F17">
              <w:rPr>
                <w:rFonts w:ascii="Times New Roman" w:eastAsia="Times New Roman" w:hAnsi="Times New Roman" w:cs="Times New Roman"/>
                <w:i/>
                <w:sz w:val="24"/>
                <w:szCs w:val="24"/>
              </w:rPr>
              <w:t>boys</w:t>
            </w:r>
            <w:r w:rsidRPr="000C7F17">
              <w:rPr>
                <w:rFonts w:ascii="Times New Roman" w:eastAsia="Times New Roman" w:hAnsi="Times New Roman" w:cs="Times New Roman"/>
                <w:sz w:val="24"/>
                <w:szCs w:val="24"/>
              </w:rPr>
              <w:t xml:space="preserve">' </w:t>
            </w:r>
            <w:r w:rsidRPr="000C7F17">
              <w:rPr>
                <w:rFonts w:ascii="Times New Roman" w:eastAsia="Times New Roman" w:hAnsi="Times New Roman" w:cs="Times New Roman"/>
                <w:i/>
                <w:sz w:val="24"/>
                <w:szCs w:val="24"/>
              </w:rPr>
              <w:t>books</w:t>
            </w:r>
            <w:r w:rsidRPr="000C7F17">
              <w:rPr>
                <w:rFonts w:ascii="Times New Roman" w:eastAsia="Times New Roman" w:hAnsi="Times New Roman" w:cs="Times New Roman"/>
                <w:sz w:val="24"/>
                <w:szCs w:val="24"/>
              </w:rPr>
              <w:t xml:space="preserve">) </w:t>
            </w:r>
          </w:p>
        </w:tc>
      </w:tr>
      <w:tr w:rsidR="000C7F17" w:rsidRPr="00D75C16" w:rsidTr="005338ED">
        <w:trPr>
          <w:trHeight w:val="663"/>
        </w:trPr>
        <w:tc>
          <w:tcPr>
            <w:tcW w:w="10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1"/>
              <w:jc w:val="center"/>
              <w:rPr>
                <w:sz w:val="24"/>
                <w:szCs w:val="24"/>
              </w:rPr>
            </w:pPr>
            <w:r w:rsidRPr="000C7F17">
              <w:rPr>
                <w:rFonts w:ascii="Times New Roman" w:eastAsia="Times New Roman" w:hAnsi="Times New Roman" w:cs="Times New Roman"/>
                <w:sz w:val="24"/>
                <w:szCs w:val="24"/>
              </w:rPr>
              <w:t xml:space="preserve">2.4.7 </w:t>
            </w:r>
          </w:p>
        </w:tc>
        <w:tc>
          <w:tcPr>
            <w:tcW w:w="94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Слова, выражающие количество, с исчисляемыми и неисчисляемыми существительными (</w:t>
            </w:r>
            <w:r w:rsidRPr="000C7F17">
              <w:rPr>
                <w:rFonts w:ascii="Times New Roman" w:eastAsia="Times New Roman" w:hAnsi="Times New Roman" w:cs="Times New Roman"/>
                <w:i/>
                <w:sz w:val="24"/>
                <w:szCs w:val="24"/>
              </w:rPr>
              <w:t>much</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i/>
                <w:sz w:val="24"/>
                <w:szCs w:val="24"/>
              </w:rPr>
              <w:t>many</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i/>
                <w:sz w:val="24"/>
                <w:szCs w:val="24"/>
              </w:rPr>
              <w:t>a</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lot</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of</w:t>
            </w:r>
            <w:r w:rsidRPr="000C7F17">
              <w:rPr>
                <w:rFonts w:ascii="Times New Roman" w:eastAsia="Times New Roman" w:hAnsi="Times New Roman" w:cs="Times New Roman"/>
                <w:sz w:val="24"/>
                <w:szCs w:val="24"/>
                <w:lang w:val="ru-RU"/>
              </w:rPr>
              <w:t xml:space="preserve">) </w:t>
            </w:r>
          </w:p>
        </w:tc>
      </w:tr>
      <w:tr w:rsidR="000C7F17" w:rsidRPr="000C7F17" w:rsidTr="005338ED">
        <w:trPr>
          <w:trHeight w:val="334"/>
        </w:trPr>
        <w:tc>
          <w:tcPr>
            <w:tcW w:w="10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1"/>
              <w:jc w:val="center"/>
              <w:rPr>
                <w:sz w:val="24"/>
                <w:szCs w:val="24"/>
              </w:rPr>
            </w:pPr>
            <w:r w:rsidRPr="000C7F17">
              <w:rPr>
                <w:rFonts w:ascii="Times New Roman" w:eastAsia="Times New Roman" w:hAnsi="Times New Roman" w:cs="Times New Roman"/>
                <w:sz w:val="24"/>
                <w:szCs w:val="24"/>
              </w:rPr>
              <w:t xml:space="preserve">2.4.8 </w:t>
            </w:r>
          </w:p>
        </w:tc>
        <w:tc>
          <w:tcPr>
            <w:tcW w:w="94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Личные местоимения в объектном падеже (</w:t>
            </w:r>
            <w:r w:rsidRPr="000C7F17">
              <w:rPr>
                <w:rFonts w:ascii="Times New Roman" w:eastAsia="Times New Roman" w:hAnsi="Times New Roman" w:cs="Times New Roman"/>
                <w:i/>
                <w:sz w:val="24"/>
                <w:szCs w:val="24"/>
              </w:rPr>
              <w:t>me</w:t>
            </w:r>
            <w:r w:rsidRPr="000C7F17">
              <w:rPr>
                <w:rFonts w:ascii="Times New Roman" w:eastAsia="Times New Roman" w:hAnsi="Times New Roman" w:cs="Times New Roman"/>
                <w:sz w:val="24"/>
                <w:szCs w:val="24"/>
              </w:rPr>
              <w:t xml:space="preserve">, </w:t>
            </w:r>
            <w:r w:rsidRPr="000C7F17">
              <w:rPr>
                <w:rFonts w:ascii="Times New Roman" w:eastAsia="Times New Roman" w:hAnsi="Times New Roman" w:cs="Times New Roman"/>
                <w:i/>
                <w:sz w:val="24"/>
                <w:szCs w:val="24"/>
              </w:rPr>
              <w:t>you</w:t>
            </w:r>
            <w:r w:rsidRPr="000C7F17">
              <w:rPr>
                <w:rFonts w:ascii="Times New Roman" w:eastAsia="Times New Roman" w:hAnsi="Times New Roman" w:cs="Times New Roman"/>
                <w:sz w:val="24"/>
                <w:szCs w:val="24"/>
              </w:rPr>
              <w:t xml:space="preserve">, </w:t>
            </w:r>
            <w:r w:rsidRPr="000C7F17">
              <w:rPr>
                <w:rFonts w:ascii="Times New Roman" w:eastAsia="Times New Roman" w:hAnsi="Times New Roman" w:cs="Times New Roman"/>
                <w:i/>
                <w:sz w:val="24"/>
                <w:szCs w:val="24"/>
              </w:rPr>
              <w:t>him</w:t>
            </w:r>
            <w:r w:rsidRPr="000C7F17">
              <w:rPr>
                <w:rFonts w:ascii="Times New Roman" w:eastAsia="Times New Roman" w:hAnsi="Times New Roman" w:cs="Times New Roman"/>
                <w:sz w:val="24"/>
                <w:szCs w:val="24"/>
              </w:rPr>
              <w:t>/</w:t>
            </w:r>
            <w:r w:rsidRPr="000C7F17">
              <w:rPr>
                <w:rFonts w:ascii="Times New Roman" w:eastAsia="Times New Roman" w:hAnsi="Times New Roman" w:cs="Times New Roman"/>
                <w:i/>
                <w:sz w:val="24"/>
                <w:szCs w:val="24"/>
              </w:rPr>
              <w:t>her</w:t>
            </w:r>
            <w:r w:rsidRPr="000C7F17">
              <w:rPr>
                <w:rFonts w:ascii="Times New Roman" w:eastAsia="Times New Roman" w:hAnsi="Times New Roman" w:cs="Times New Roman"/>
                <w:sz w:val="24"/>
                <w:szCs w:val="24"/>
              </w:rPr>
              <w:t>/</w:t>
            </w:r>
            <w:r w:rsidRPr="000C7F17">
              <w:rPr>
                <w:rFonts w:ascii="Times New Roman" w:eastAsia="Times New Roman" w:hAnsi="Times New Roman" w:cs="Times New Roman"/>
                <w:i/>
                <w:sz w:val="24"/>
                <w:szCs w:val="24"/>
              </w:rPr>
              <w:t>it</w:t>
            </w:r>
            <w:r w:rsidRPr="000C7F17">
              <w:rPr>
                <w:rFonts w:ascii="Times New Roman" w:eastAsia="Times New Roman" w:hAnsi="Times New Roman" w:cs="Times New Roman"/>
                <w:sz w:val="24"/>
                <w:szCs w:val="24"/>
              </w:rPr>
              <w:t xml:space="preserve">, </w:t>
            </w:r>
            <w:r w:rsidRPr="000C7F17">
              <w:rPr>
                <w:rFonts w:ascii="Times New Roman" w:eastAsia="Times New Roman" w:hAnsi="Times New Roman" w:cs="Times New Roman"/>
                <w:i/>
                <w:sz w:val="24"/>
                <w:szCs w:val="24"/>
              </w:rPr>
              <w:t>us</w:t>
            </w:r>
            <w:r w:rsidRPr="000C7F17">
              <w:rPr>
                <w:rFonts w:ascii="Times New Roman" w:eastAsia="Times New Roman" w:hAnsi="Times New Roman" w:cs="Times New Roman"/>
                <w:sz w:val="24"/>
                <w:szCs w:val="24"/>
              </w:rPr>
              <w:t xml:space="preserve">, </w:t>
            </w:r>
            <w:r w:rsidRPr="000C7F17">
              <w:rPr>
                <w:rFonts w:ascii="Times New Roman" w:eastAsia="Times New Roman" w:hAnsi="Times New Roman" w:cs="Times New Roman"/>
                <w:i/>
                <w:sz w:val="24"/>
                <w:szCs w:val="24"/>
              </w:rPr>
              <w:t>them</w:t>
            </w:r>
            <w:r w:rsidRPr="000C7F17">
              <w:rPr>
                <w:rFonts w:ascii="Times New Roman" w:eastAsia="Times New Roman" w:hAnsi="Times New Roman" w:cs="Times New Roman"/>
                <w:sz w:val="24"/>
                <w:szCs w:val="24"/>
              </w:rPr>
              <w:t xml:space="preserve">) </w:t>
            </w:r>
          </w:p>
        </w:tc>
      </w:tr>
      <w:tr w:rsidR="000C7F17" w:rsidRPr="00D75C16" w:rsidTr="005338ED">
        <w:trPr>
          <w:trHeight w:val="338"/>
        </w:trPr>
        <w:tc>
          <w:tcPr>
            <w:tcW w:w="10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8"/>
              <w:jc w:val="center"/>
              <w:rPr>
                <w:sz w:val="24"/>
                <w:szCs w:val="24"/>
              </w:rPr>
            </w:pPr>
            <w:r w:rsidRPr="000C7F17">
              <w:rPr>
                <w:rFonts w:ascii="Times New Roman" w:eastAsia="Times New Roman" w:hAnsi="Times New Roman" w:cs="Times New Roman"/>
                <w:sz w:val="24"/>
                <w:szCs w:val="24"/>
              </w:rPr>
              <w:t xml:space="preserve">2.4.9 </w:t>
            </w:r>
          </w:p>
        </w:tc>
        <w:tc>
          <w:tcPr>
            <w:tcW w:w="94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Указательные местоимения (</w:t>
            </w:r>
            <w:r w:rsidRPr="000C7F17">
              <w:rPr>
                <w:rFonts w:ascii="Times New Roman" w:eastAsia="Times New Roman" w:hAnsi="Times New Roman" w:cs="Times New Roman"/>
                <w:i/>
                <w:sz w:val="24"/>
                <w:szCs w:val="24"/>
              </w:rPr>
              <w:t>this</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i/>
                <w:sz w:val="24"/>
                <w:szCs w:val="24"/>
              </w:rPr>
              <w:t>these</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i/>
                <w:sz w:val="24"/>
                <w:szCs w:val="24"/>
              </w:rPr>
              <w:t>that</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i/>
                <w:sz w:val="24"/>
                <w:szCs w:val="24"/>
              </w:rPr>
              <w:t>those</w:t>
            </w:r>
            <w:r w:rsidRPr="000C7F17">
              <w:rPr>
                <w:rFonts w:ascii="Times New Roman" w:eastAsia="Times New Roman" w:hAnsi="Times New Roman" w:cs="Times New Roman"/>
                <w:sz w:val="24"/>
                <w:szCs w:val="24"/>
                <w:lang w:val="ru-RU"/>
              </w:rPr>
              <w:t xml:space="preserve">) </w:t>
            </w:r>
          </w:p>
        </w:tc>
      </w:tr>
      <w:tr w:rsidR="000C7F17" w:rsidRPr="00D75C16" w:rsidTr="003A12A4">
        <w:trPr>
          <w:trHeight w:val="800"/>
        </w:trPr>
        <w:tc>
          <w:tcPr>
            <w:tcW w:w="10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8"/>
              <w:rPr>
                <w:sz w:val="24"/>
                <w:szCs w:val="24"/>
              </w:rPr>
            </w:pPr>
            <w:r w:rsidRPr="000C7F17">
              <w:rPr>
                <w:rFonts w:ascii="Times New Roman" w:eastAsia="Times New Roman" w:hAnsi="Times New Roman" w:cs="Times New Roman"/>
                <w:sz w:val="24"/>
                <w:szCs w:val="24"/>
              </w:rPr>
              <w:t xml:space="preserve">2.4.10 </w:t>
            </w:r>
          </w:p>
        </w:tc>
        <w:tc>
          <w:tcPr>
            <w:tcW w:w="94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528" w:firstLine="2"/>
              <w:jc w:val="both"/>
              <w:rPr>
                <w:sz w:val="24"/>
                <w:szCs w:val="24"/>
                <w:lang w:val="ru-RU"/>
              </w:rPr>
            </w:pPr>
            <w:r w:rsidRPr="000C7F17">
              <w:rPr>
                <w:rFonts w:ascii="Times New Roman" w:eastAsia="Times New Roman" w:hAnsi="Times New Roman" w:cs="Times New Roman"/>
                <w:sz w:val="24"/>
                <w:szCs w:val="24"/>
                <w:lang w:val="ru-RU"/>
              </w:rPr>
              <w:t>Неопределённые местоимения (</w:t>
            </w:r>
            <w:r w:rsidRPr="000C7F17">
              <w:rPr>
                <w:rFonts w:ascii="Times New Roman" w:eastAsia="Times New Roman" w:hAnsi="Times New Roman" w:cs="Times New Roman"/>
                <w:i/>
                <w:sz w:val="24"/>
                <w:szCs w:val="24"/>
              </w:rPr>
              <w:t>some</w:t>
            </w:r>
            <w:r w:rsidRPr="000C7F17">
              <w:rPr>
                <w:rFonts w:ascii="Times New Roman" w:eastAsia="Times New Roman" w:hAnsi="Times New Roman" w:cs="Times New Roman"/>
                <w:sz w:val="24"/>
                <w:szCs w:val="24"/>
                <w:lang w:val="ru-RU"/>
              </w:rPr>
              <w:t>/</w:t>
            </w:r>
            <w:r w:rsidRPr="000C7F17">
              <w:rPr>
                <w:rFonts w:ascii="Times New Roman" w:eastAsia="Times New Roman" w:hAnsi="Times New Roman" w:cs="Times New Roman"/>
                <w:i/>
                <w:sz w:val="24"/>
                <w:szCs w:val="24"/>
              </w:rPr>
              <w:t>any</w:t>
            </w:r>
            <w:r w:rsidRPr="000C7F17">
              <w:rPr>
                <w:rFonts w:ascii="Times New Roman" w:eastAsia="Times New Roman" w:hAnsi="Times New Roman" w:cs="Times New Roman"/>
                <w:sz w:val="24"/>
                <w:szCs w:val="24"/>
                <w:lang w:val="ru-RU"/>
              </w:rPr>
              <w:t>) в повествовательных и вопросительных предложениях (</w:t>
            </w:r>
            <w:r w:rsidRPr="000C7F17">
              <w:rPr>
                <w:rFonts w:ascii="Times New Roman" w:eastAsia="Times New Roman" w:hAnsi="Times New Roman" w:cs="Times New Roman"/>
                <w:i/>
                <w:sz w:val="24"/>
                <w:szCs w:val="24"/>
              </w:rPr>
              <w:t>Have</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you</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got</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any</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friends</w:t>
            </w:r>
            <w:r w:rsidRPr="000C7F17">
              <w:rPr>
                <w:rFonts w:ascii="Times New Roman" w:eastAsia="Times New Roman" w:hAnsi="Times New Roman" w:cs="Times New Roman"/>
                <w:sz w:val="24"/>
                <w:szCs w:val="24"/>
                <w:lang w:val="ru-RU"/>
              </w:rPr>
              <w:t xml:space="preserve">? - </w:t>
            </w:r>
            <w:r w:rsidRPr="000C7F17">
              <w:rPr>
                <w:rFonts w:ascii="Times New Roman" w:eastAsia="Times New Roman" w:hAnsi="Times New Roman" w:cs="Times New Roman"/>
                <w:i/>
                <w:sz w:val="24"/>
                <w:szCs w:val="24"/>
              </w:rPr>
              <w:t>Yes</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i/>
                <w:sz w:val="24"/>
                <w:szCs w:val="24"/>
              </w:rPr>
              <w:t>I</w:t>
            </w:r>
            <w:r w:rsidRPr="000C7F17">
              <w:rPr>
                <w:rFonts w:ascii="Times New Roman" w:eastAsia="Times New Roman" w:hAnsi="Times New Roman" w:cs="Times New Roman"/>
                <w:sz w:val="24"/>
                <w:szCs w:val="24"/>
                <w:lang w:val="ru-RU"/>
              </w:rPr>
              <w:t>'</w:t>
            </w:r>
            <w:r w:rsidRPr="000C7F17">
              <w:rPr>
                <w:rFonts w:ascii="Times New Roman" w:eastAsia="Times New Roman" w:hAnsi="Times New Roman" w:cs="Times New Roman"/>
                <w:i/>
                <w:sz w:val="24"/>
                <w:szCs w:val="24"/>
              </w:rPr>
              <w:t>ve</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got</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some</w:t>
            </w:r>
            <w:r w:rsidRPr="000C7F17">
              <w:rPr>
                <w:rFonts w:ascii="Times New Roman" w:eastAsia="Times New Roman" w:hAnsi="Times New Roman" w:cs="Times New Roman"/>
                <w:sz w:val="24"/>
                <w:szCs w:val="24"/>
                <w:lang w:val="ru-RU"/>
              </w:rPr>
              <w:t xml:space="preserve">.) </w:t>
            </w:r>
          </w:p>
        </w:tc>
      </w:tr>
      <w:tr w:rsidR="000C7F17" w:rsidRPr="000C7F17" w:rsidTr="005338ED">
        <w:trPr>
          <w:trHeight w:val="336"/>
        </w:trPr>
        <w:tc>
          <w:tcPr>
            <w:tcW w:w="10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8"/>
              <w:rPr>
                <w:sz w:val="24"/>
                <w:szCs w:val="24"/>
              </w:rPr>
            </w:pPr>
            <w:r w:rsidRPr="000C7F17">
              <w:rPr>
                <w:rFonts w:ascii="Times New Roman" w:eastAsia="Times New Roman" w:hAnsi="Times New Roman" w:cs="Times New Roman"/>
                <w:sz w:val="24"/>
                <w:szCs w:val="24"/>
              </w:rPr>
              <w:t xml:space="preserve">2.4.11 </w:t>
            </w:r>
          </w:p>
        </w:tc>
        <w:tc>
          <w:tcPr>
            <w:tcW w:w="94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
              <w:rPr>
                <w:sz w:val="24"/>
                <w:szCs w:val="24"/>
              </w:rPr>
            </w:pPr>
            <w:r w:rsidRPr="000C7F17">
              <w:rPr>
                <w:rFonts w:ascii="Times New Roman" w:eastAsia="Times New Roman" w:hAnsi="Times New Roman" w:cs="Times New Roman"/>
                <w:sz w:val="24"/>
                <w:szCs w:val="24"/>
              </w:rPr>
              <w:t>Наречия частотности (</w:t>
            </w:r>
            <w:r w:rsidRPr="000C7F17">
              <w:rPr>
                <w:rFonts w:ascii="Times New Roman" w:eastAsia="Times New Roman" w:hAnsi="Times New Roman" w:cs="Times New Roman"/>
                <w:i/>
                <w:sz w:val="24"/>
                <w:szCs w:val="24"/>
              </w:rPr>
              <w:t>usually</w:t>
            </w:r>
            <w:r w:rsidRPr="000C7F17">
              <w:rPr>
                <w:rFonts w:ascii="Times New Roman" w:eastAsia="Times New Roman" w:hAnsi="Times New Roman" w:cs="Times New Roman"/>
                <w:sz w:val="24"/>
                <w:szCs w:val="24"/>
              </w:rPr>
              <w:t xml:space="preserve">, </w:t>
            </w:r>
            <w:r w:rsidRPr="000C7F17">
              <w:rPr>
                <w:rFonts w:ascii="Times New Roman" w:eastAsia="Times New Roman" w:hAnsi="Times New Roman" w:cs="Times New Roman"/>
                <w:i/>
                <w:sz w:val="24"/>
                <w:szCs w:val="24"/>
              </w:rPr>
              <w:t>often</w:t>
            </w:r>
            <w:r w:rsidRPr="000C7F17">
              <w:rPr>
                <w:rFonts w:ascii="Times New Roman" w:eastAsia="Times New Roman" w:hAnsi="Times New Roman" w:cs="Times New Roman"/>
                <w:sz w:val="24"/>
                <w:szCs w:val="24"/>
              </w:rPr>
              <w:t xml:space="preserve">) </w:t>
            </w:r>
          </w:p>
        </w:tc>
      </w:tr>
      <w:tr w:rsidR="000C7F17" w:rsidRPr="000C7F17" w:rsidTr="005338ED">
        <w:trPr>
          <w:trHeight w:val="336"/>
        </w:trPr>
        <w:tc>
          <w:tcPr>
            <w:tcW w:w="10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8"/>
              <w:rPr>
                <w:sz w:val="24"/>
                <w:szCs w:val="24"/>
              </w:rPr>
            </w:pPr>
            <w:r w:rsidRPr="000C7F17">
              <w:rPr>
                <w:rFonts w:ascii="Times New Roman" w:eastAsia="Times New Roman" w:hAnsi="Times New Roman" w:cs="Times New Roman"/>
                <w:sz w:val="24"/>
                <w:szCs w:val="24"/>
              </w:rPr>
              <w:t xml:space="preserve">2.4.12 </w:t>
            </w:r>
          </w:p>
        </w:tc>
        <w:tc>
          <w:tcPr>
            <w:tcW w:w="94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
              <w:rPr>
                <w:sz w:val="24"/>
                <w:szCs w:val="24"/>
              </w:rPr>
            </w:pPr>
            <w:r w:rsidRPr="000C7F17">
              <w:rPr>
                <w:rFonts w:ascii="Times New Roman" w:eastAsia="Times New Roman" w:hAnsi="Times New Roman" w:cs="Times New Roman"/>
                <w:sz w:val="24"/>
                <w:szCs w:val="24"/>
              </w:rPr>
              <w:t xml:space="preserve">Количественные числительные (13-100). Порядковые числительные (1-30) </w:t>
            </w:r>
          </w:p>
        </w:tc>
      </w:tr>
      <w:tr w:rsidR="000C7F17" w:rsidRPr="00D75C16" w:rsidTr="005338ED">
        <w:trPr>
          <w:trHeight w:val="331"/>
        </w:trPr>
        <w:tc>
          <w:tcPr>
            <w:tcW w:w="10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8"/>
              <w:rPr>
                <w:sz w:val="24"/>
                <w:szCs w:val="24"/>
              </w:rPr>
            </w:pPr>
            <w:r w:rsidRPr="000C7F17">
              <w:rPr>
                <w:rFonts w:ascii="Times New Roman" w:eastAsia="Times New Roman" w:hAnsi="Times New Roman" w:cs="Times New Roman"/>
                <w:sz w:val="24"/>
                <w:szCs w:val="24"/>
              </w:rPr>
              <w:t xml:space="preserve">2.4.13 </w:t>
            </w:r>
          </w:p>
        </w:tc>
        <w:tc>
          <w:tcPr>
            <w:tcW w:w="94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
              <w:rPr>
                <w:sz w:val="24"/>
                <w:szCs w:val="24"/>
                <w:lang w:val="ru-RU"/>
              </w:rPr>
            </w:pPr>
            <w:r w:rsidRPr="000C7F17">
              <w:rPr>
                <w:rFonts w:ascii="Times New Roman" w:eastAsia="Times New Roman" w:hAnsi="Times New Roman" w:cs="Times New Roman"/>
                <w:sz w:val="24"/>
                <w:szCs w:val="24"/>
                <w:lang w:val="ru-RU"/>
              </w:rPr>
              <w:t>Вопросительные слова (</w:t>
            </w:r>
            <w:r w:rsidRPr="000C7F17">
              <w:rPr>
                <w:rFonts w:ascii="Times New Roman" w:eastAsia="Times New Roman" w:hAnsi="Times New Roman" w:cs="Times New Roman"/>
                <w:i/>
                <w:sz w:val="24"/>
                <w:szCs w:val="24"/>
              </w:rPr>
              <w:t>when</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i/>
                <w:sz w:val="24"/>
                <w:szCs w:val="24"/>
              </w:rPr>
              <w:t>whose</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i/>
                <w:sz w:val="24"/>
                <w:szCs w:val="24"/>
              </w:rPr>
              <w:t>why</w:t>
            </w:r>
            <w:r w:rsidRPr="000C7F17">
              <w:rPr>
                <w:rFonts w:ascii="Times New Roman" w:eastAsia="Times New Roman" w:hAnsi="Times New Roman" w:cs="Times New Roman"/>
                <w:sz w:val="24"/>
                <w:szCs w:val="24"/>
                <w:lang w:val="ru-RU"/>
              </w:rPr>
              <w:t xml:space="preserve">) </w:t>
            </w:r>
          </w:p>
        </w:tc>
      </w:tr>
      <w:tr w:rsidR="000C7F17" w:rsidRPr="000C7F17" w:rsidTr="005338ED">
        <w:trPr>
          <w:trHeight w:val="658"/>
        </w:trPr>
        <w:tc>
          <w:tcPr>
            <w:tcW w:w="10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8"/>
              <w:rPr>
                <w:sz w:val="24"/>
                <w:szCs w:val="24"/>
              </w:rPr>
            </w:pPr>
            <w:r w:rsidRPr="000C7F17">
              <w:rPr>
                <w:rFonts w:ascii="Times New Roman" w:eastAsia="Times New Roman" w:hAnsi="Times New Roman" w:cs="Times New Roman"/>
                <w:sz w:val="24"/>
                <w:szCs w:val="24"/>
              </w:rPr>
              <w:t xml:space="preserve">2.4.14 </w:t>
            </w:r>
          </w:p>
        </w:tc>
        <w:tc>
          <w:tcPr>
            <w:tcW w:w="94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626" w:firstLine="2"/>
              <w:jc w:val="both"/>
              <w:rPr>
                <w:sz w:val="24"/>
                <w:szCs w:val="24"/>
              </w:rPr>
            </w:pPr>
            <w:r w:rsidRPr="000C7F17">
              <w:rPr>
                <w:rFonts w:ascii="Times New Roman" w:eastAsia="Times New Roman" w:hAnsi="Times New Roman" w:cs="Times New Roman"/>
                <w:sz w:val="24"/>
                <w:szCs w:val="24"/>
              </w:rPr>
              <w:t>Предлоги места (</w:t>
            </w:r>
            <w:r w:rsidRPr="000C7F17">
              <w:rPr>
                <w:rFonts w:ascii="Times New Roman" w:eastAsia="Times New Roman" w:hAnsi="Times New Roman" w:cs="Times New Roman"/>
                <w:i/>
                <w:sz w:val="24"/>
                <w:szCs w:val="24"/>
              </w:rPr>
              <w:t>next to</w:t>
            </w:r>
            <w:r w:rsidRPr="000C7F17">
              <w:rPr>
                <w:rFonts w:ascii="Times New Roman" w:eastAsia="Times New Roman" w:hAnsi="Times New Roman" w:cs="Times New Roman"/>
                <w:sz w:val="24"/>
                <w:szCs w:val="24"/>
              </w:rPr>
              <w:t xml:space="preserve">, </w:t>
            </w:r>
            <w:r w:rsidRPr="000C7F17">
              <w:rPr>
                <w:rFonts w:ascii="Times New Roman" w:eastAsia="Times New Roman" w:hAnsi="Times New Roman" w:cs="Times New Roman"/>
                <w:i/>
                <w:sz w:val="24"/>
                <w:szCs w:val="24"/>
              </w:rPr>
              <w:t>in front of</w:t>
            </w:r>
            <w:r w:rsidRPr="000C7F17">
              <w:rPr>
                <w:rFonts w:ascii="Times New Roman" w:eastAsia="Times New Roman" w:hAnsi="Times New Roman" w:cs="Times New Roman"/>
                <w:sz w:val="24"/>
                <w:szCs w:val="24"/>
              </w:rPr>
              <w:t xml:space="preserve">, </w:t>
            </w:r>
            <w:r w:rsidRPr="000C7F17">
              <w:rPr>
                <w:rFonts w:ascii="Times New Roman" w:eastAsia="Times New Roman" w:hAnsi="Times New Roman" w:cs="Times New Roman"/>
                <w:i/>
                <w:sz w:val="24"/>
                <w:szCs w:val="24"/>
              </w:rPr>
              <w:t>behind</w:t>
            </w:r>
            <w:r w:rsidRPr="000C7F17">
              <w:rPr>
                <w:rFonts w:ascii="Times New Roman" w:eastAsia="Times New Roman" w:hAnsi="Times New Roman" w:cs="Times New Roman"/>
                <w:sz w:val="24"/>
                <w:szCs w:val="24"/>
              </w:rPr>
              <w:t>), направления (</w:t>
            </w:r>
            <w:r w:rsidRPr="000C7F17">
              <w:rPr>
                <w:rFonts w:ascii="Times New Roman" w:eastAsia="Times New Roman" w:hAnsi="Times New Roman" w:cs="Times New Roman"/>
                <w:i/>
                <w:sz w:val="24"/>
                <w:szCs w:val="24"/>
              </w:rPr>
              <w:t>to</w:t>
            </w:r>
            <w:r w:rsidRPr="000C7F17">
              <w:rPr>
                <w:rFonts w:ascii="Times New Roman" w:eastAsia="Times New Roman" w:hAnsi="Times New Roman" w:cs="Times New Roman"/>
                <w:sz w:val="24"/>
                <w:szCs w:val="24"/>
              </w:rPr>
              <w:t>), времени (</w:t>
            </w:r>
            <w:r w:rsidRPr="000C7F17">
              <w:rPr>
                <w:rFonts w:ascii="Times New Roman" w:eastAsia="Times New Roman" w:hAnsi="Times New Roman" w:cs="Times New Roman"/>
                <w:i/>
                <w:sz w:val="24"/>
                <w:szCs w:val="24"/>
              </w:rPr>
              <w:t>at</w:t>
            </w:r>
            <w:r w:rsidRPr="000C7F17">
              <w:rPr>
                <w:rFonts w:ascii="Times New Roman" w:eastAsia="Times New Roman" w:hAnsi="Times New Roman" w:cs="Times New Roman"/>
                <w:sz w:val="24"/>
                <w:szCs w:val="24"/>
              </w:rPr>
              <w:t xml:space="preserve">, </w:t>
            </w:r>
            <w:r w:rsidRPr="000C7F17">
              <w:rPr>
                <w:rFonts w:ascii="Times New Roman" w:eastAsia="Times New Roman" w:hAnsi="Times New Roman" w:cs="Times New Roman"/>
                <w:i/>
                <w:sz w:val="24"/>
                <w:szCs w:val="24"/>
              </w:rPr>
              <w:t>in</w:t>
            </w:r>
            <w:r w:rsidRPr="000C7F17">
              <w:rPr>
                <w:rFonts w:ascii="Times New Roman" w:eastAsia="Times New Roman" w:hAnsi="Times New Roman" w:cs="Times New Roman"/>
                <w:sz w:val="24"/>
                <w:szCs w:val="24"/>
              </w:rPr>
              <w:t xml:space="preserve">, </w:t>
            </w:r>
            <w:r w:rsidRPr="000C7F17">
              <w:rPr>
                <w:rFonts w:ascii="Times New Roman" w:eastAsia="Times New Roman" w:hAnsi="Times New Roman" w:cs="Times New Roman"/>
                <w:i/>
                <w:sz w:val="24"/>
                <w:szCs w:val="24"/>
              </w:rPr>
              <w:t xml:space="preserve">on </w:t>
            </w:r>
            <w:r w:rsidRPr="000C7F17">
              <w:rPr>
                <w:rFonts w:ascii="Times New Roman" w:eastAsia="Times New Roman" w:hAnsi="Times New Roman" w:cs="Times New Roman"/>
                <w:sz w:val="24"/>
                <w:szCs w:val="24"/>
              </w:rPr>
              <w:t xml:space="preserve">в выражениях </w:t>
            </w:r>
            <w:r w:rsidRPr="000C7F17">
              <w:rPr>
                <w:rFonts w:ascii="Times New Roman" w:eastAsia="Times New Roman" w:hAnsi="Times New Roman" w:cs="Times New Roman"/>
                <w:i/>
                <w:sz w:val="24"/>
                <w:szCs w:val="24"/>
              </w:rPr>
              <w:t xml:space="preserve">at </w:t>
            </w:r>
            <w:r w:rsidRPr="000C7F17">
              <w:rPr>
                <w:rFonts w:ascii="Times New Roman" w:eastAsia="Times New Roman" w:hAnsi="Times New Roman" w:cs="Times New Roman"/>
                <w:sz w:val="24"/>
                <w:szCs w:val="24"/>
              </w:rPr>
              <w:t xml:space="preserve">5 </w:t>
            </w:r>
            <w:r w:rsidRPr="000C7F17">
              <w:rPr>
                <w:rFonts w:ascii="Times New Roman" w:eastAsia="Times New Roman" w:hAnsi="Times New Roman" w:cs="Times New Roman"/>
                <w:i/>
                <w:sz w:val="24"/>
                <w:szCs w:val="24"/>
              </w:rPr>
              <w:t xml:space="preserve">o </w:t>
            </w:r>
            <w:r w:rsidRPr="000C7F17">
              <w:rPr>
                <w:rFonts w:ascii="Times New Roman" w:eastAsia="Times New Roman" w:hAnsi="Times New Roman" w:cs="Times New Roman"/>
                <w:sz w:val="24"/>
                <w:szCs w:val="24"/>
              </w:rPr>
              <w:t>'</w:t>
            </w:r>
            <w:r w:rsidRPr="000C7F17">
              <w:rPr>
                <w:rFonts w:ascii="Times New Roman" w:eastAsia="Times New Roman" w:hAnsi="Times New Roman" w:cs="Times New Roman"/>
                <w:i/>
                <w:sz w:val="24"/>
                <w:szCs w:val="24"/>
              </w:rPr>
              <w:t>clock</w:t>
            </w:r>
            <w:r w:rsidRPr="000C7F17">
              <w:rPr>
                <w:rFonts w:ascii="Times New Roman" w:eastAsia="Times New Roman" w:hAnsi="Times New Roman" w:cs="Times New Roman"/>
                <w:sz w:val="24"/>
                <w:szCs w:val="24"/>
              </w:rPr>
              <w:t xml:space="preserve">, </w:t>
            </w:r>
            <w:r w:rsidRPr="000C7F17">
              <w:rPr>
                <w:rFonts w:ascii="Times New Roman" w:eastAsia="Times New Roman" w:hAnsi="Times New Roman" w:cs="Times New Roman"/>
                <w:i/>
                <w:sz w:val="24"/>
                <w:szCs w:val="24"/>
              </w:rPr>
              <w:t>in the morning</w:t>
            </w:r>
            <w:r w:rsidRPr="000C7F17">
              <w:rPr>
                <w:rFonts w:ascii="Times New Roman" w:eastAsia="Times New Roman" w:hAnsi="Times New Roman" w:cs="Times New Roman"/>
                <w:sz w:val="24"/>
                <w:szCs w:val="24"/>
              </w:rPr>
              <w:t xml:space="preserve">, </w:t>
            </w:r>
            <w:r w:rsidRPr="000C7F17">
              <w:rPr>
                <w:rFonts w:ascii="Times New Roman" w:eastAsia="Times New Roman" w:hAnsi="Times New Roman" w:cs="Times New Roman"/>
                <w:i/>
                <w:sz w:val="24"/>
                <w:szCs w:val="24"/>
              </w:rPr>
              <w:t>on Monday</w:t>
            </w:r>
            <w:r w:rsidRPr="000C7F17">
              <w:rPr>
                <w:rFonts w:ascii="Times New Roman" w:eastAsia="Times New Roman" w:hAnsi="Times New Roman" w:cs="Times New Roman"/>
                <w:sz w:val="24"/>
                <w:szCs w:val="24"/>
              </w:rPr>
              <w:t xml:space="preserve">) </w:t>
            </w:r>
          </w:p>
        </w:tc>
      </w:tr>
      <w:tr w:rsidR="000C7F17" w:rsidRPr="000C7F17" w:rsidTr="005338ED">
        <w:trPr>
          <w:trHeight w:val="341"/>
        </w:trPr>
        <w:tc>
          <w:tcPr>
            <w:tcW w:w="10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
              <w:jc w:val="center"/>
              <w:rPr>
                <w:sz w:val="24"/>
                <w:szCs w:val="24"/>
              </w:rPr>
            </w:pPr>
            <w:r w:rsidRPr="000C7F17">
              <w:rPr>
                <w:rFonts w:ascii="Times New Roman" w:eastAsia="Times New Roman" w:hAnsi="Times New Roman" w:cs="Times New Roman"/>
                <w:sz w:val="24"/>
                <w:szCs w:val="24"/>
              </w:rPr>
              <w:t xml:space="preserve">3 </w:t>
            </w:r>
          </w:p>
        </w:tc>
        <w:tc>
          <w:tcPr>
            <w:tcW w:w="94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
              <w:rPr>
                <w:sz w:val="24"/>
                <w:szCs w:val="24"/>
              </w:rPr>
            </w:pPr>
            <w:r w:rsidRPr="000C7F17">
              <w:rPr>
                <w:rFonts w:ascii="Times New Roman" w:eastAsia="Times New Roman" w:hAnsi="Times New Roman" w:cs="Times New Roman"/>
                <w:sz w:val="24"/>
                <w:szCs w:val="24"/>
              </w:rPr>
              <w:t xml:space="preserve">Социокультурные знания и умения </w:t>
            </w:r>
          </w:p>
        </w:tc>
      </w:tr>
      <w:tr w:rsidR="000C7F17" w:rsidRPr="00D75C16" w:rsidTr="003A12A4">
        <w:trPr>
          <w:trHeight w:val="1130"/>
        </w:trPr>
        <w:tc>
          <w:tcPr>
            <w:tcW w:w="10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3"/>
              <w:jc w:val="center"/>
              <w:rPr>
                <w:sz w:val="24"/>
                <w:szCs w:val="24"/>
              </w:rPr>
            </w:pPr>
            <w:r w:rsidRPr="000C7F17">
              <w:rPr>
                <w:rFonts w:ascii="Times New Roman" w:eastAsia="Times New Roman" w:hAnsi="Times New Roman" w:cs="Times New Roman"/>
                <w:sz w:val="24"/>
                <w:szCs w:val="24"/>
              </w:rPr>
              <w:t xml:space="preserve">3.1 </w:t>
            </w:r>
          </w:p>
        </w:tc>
        <w:tc>
          <w:tcPr>
            <w:tcW w:w="94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w:t>
            </w:r>
          </w:p>
        </w:tc>
      </w:tr>
      <w:tr w:rsidR="000C7F17" w:rsidRPr="00D75C16" w:rsidTr="005338ED">
        <w:trPr>
          <w:trHeight w:val="655"/>
        </w:trPr>
        <w:tc>
          <w:tcPr>
            <w:tcW w:w="10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3"/>
              <w:jc w:val="center"/>
              <w:rPr>
                <w:sz w:val="24"/>
                <w:szCs w:val="24"/>
              </w:rPr>
            </w:pPr>
            <w:r w:rsidRPr="000C7F17">
              <w:rPr>
                <w:rFonts w:ascii="Times New Roman" w:eastAsia="Times New Roman" w:hAnsi="Times New Roman" w:cs="Times New Roman"/>
                <w:sz w:val="24"/>
                <w:szCs w:val="24"/>
              </w:rPr>
              <w:t xml:space="preserve">3.2 </w:t>
            </w:r>
          </w:p>
        </w:tc>
        <w:tc>
          <w:tcPr>
            <w:tcW w:w="94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Знание произведений детского фольклора (рифмовок, стихов, песенок), персонажей детских книг </w:t>
            </w:r>
          </w:p>
        </w:tc>
      </w:tr>
      <w:tr w:rsidR="000C7F17" w:rsidRPr="00D75C16" w:rsidTr="003A12A4">
        <w:trPr>
          <w:trHeight w:val="775"/>
        </w:trPr>
        <w:tc>
          <w:tcPr>
            <w:tcW w:w="10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3"/>
              <w:jc w:val="center"/>
              <w:rPr>
                <w:sz w:val="24"/>
                <w:szCs w:val="24"/>
              </w:rPr>
            </w:pPr>
            <w:r w:rsidRPr="000C7F17">
              <w:rPr>
                <w:rFonts w:ascii="Times New Roman" w:eastAsia="Times New Roman" w:hAnsi="Times New Roman" w:cs="Times New Roman"/>
                <w:sz w:val="24"/>
                <w:szCs w:val="24"/>
              </w:rPr>
              <w:t xml:space="preserve">3.3 </w:t>
            </w:r>
          </w:p>
        </w:tc>
        <w:tc>
          <w:tcPr>
            <w:tcW w:w="94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526"/>
              <w:jc w:val="both"/>
              <w:rPr>
                <w:sz w:val="24"/>
                <w:szCs w:val="24"/>
                <w:lang w:val="ru-RU"/>
              </w:rPr>
            </w:pPr>
            <w:r w:rsidRPr="000C7F17">
              <w:rPr>
                <w:rFonts w:ascii="Times New Roman" w:eastAsia="Times New Roman" w:hAnsi="Times New Roman" w:cs="Times New Roman"/>
                <w:sz w:val="24"/>
                <w:szCs w:val="24"/>
                <w:lang w:val="ru-RU"/>
              </w:rPr>
              <w:t xml:space="preserve">Краткое представление своей страны и страны (стран) изучаемого языка (названия родной страны и страны (стран) изучаемого языка и их столиц, название родного населенного пункта, цвета национальных флагов) </w:t>
            </w:r>
          </w:p>
        </w:tc>
      </w:tr>
      <w:tr w:rsidR="000C7F17" w:rsidRPr="000C7F17" w:rsidTr="005338ED">
        <w:trPr>
          <w:trHeight w:val="336"/>
        </w:trPr>
        <w:tc>
          <w:tcPr>
            <w:tcW w:w="10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
              <w:jc w:val="center"/>
              <w:rPr>
                <w:sz w:val="24"/>
                <w:szCs w:val="24"/>
              </w:rPr>
            </w:pPr>
            <w:r w:rsidRPr="000C7F17">
              <w:rPr>
                <w:rFonts w:ascii="Times New Roman" w:eastAsia="Times New Roman" w:hAnsi="Times New Roman" w:cs="Times New Roman"/>
                <w:sz w:val="24"/>
                <w:szCs w:val="24"/>
              </w:rPr>
              <w:t xml:space="preserve">4 </w:t>
            </w:r>
          </w:p>
        </w:tc>
        <w:tc>
          <w:tcPr>
            <w:tcW w:w="94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
              <w:rPr>
                <w:sz w:val="24"/>
                <w:szCs w:val="24"/>
              </w:rPr>
            </w:pPr>
            <w:r w:rsidRPr="000C7F17">
              <w:rPr>
                <w:rFonts w:ascii="Times New Roman" w:eastAsia="Times New Roman" w:hAnsi="Times New Roman" w:cs="Times New Roman"/>
                <w:sz w:val="24"/>
                <w:szCs w:val="24"/>
              </w:rPr>
              <w:t xml:space="preserve">Компенсаторные умения </w:t>
            </w:r>
          </w:p>
        </w:tc>
      </w:tr>
      <w:tr w:rsidR="000C7F17" w:rsidRPr="00D75C16" w:rsidTr="005338ED">
        <w:trPr>
          <w:trHeight w:val="655"/>
        </w:trPr>
        <w:tc>
          <w:tcPr>
            <w:tcW w:w="10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3"/>
              <w:jc w:val="center"/>
              <w:rPr>
                <w:sz w:val="24"/>
                <w:szCs w:val="24"/>
              </w:rPr>
            </w:pPr>
            <w:r w:rsidRPr="000C7F17">
              <w:rPr>
                <w:rFonts w:ascii="Times New Roman" w:eastAsia="Times New Roman" w:hAnsi="Times New Roman" w:cs="Times New Roman"/>
                <w:sz w:val="24"/>
                <w:szCs w:val="24"/>
              </w:rPr>
              <w:t xml:space="preserve">4.1 </w:t>
            </w:r>
          </w:p>
        </w:tc>
        <w:tc>
          <w:tcPr>
            <w:tcW w:w="94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Использование при чтении и аудировании языковой, в том числе контекстуальной, догадки </w:t>
            </w:r>
          </w:p>
        </w:tc>
      </w:tr>
      <w:tr w:rsidR="000C7F17" w:rsidRPr="00D75C16" w:rsidTr="005338ED">
        <w:trPr>
          <w:trHeight w:val="660"/>
        </w:trPr>
        <w:tc>
          <w:tcPr>
            <w:tcW w:w="10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3"/>
              <w:jc w:val="center"/>
              <w:rPr>
                <w:sz w:val="24"/>
                <w:szCs w:val="24"/>
              </w:rPr>
            </w:pPr>
            <w:r w:rsidRPr="000C7F17">
              <w:rPr>
                <w:rFonts w:ascii="Times New Roman" w:eastAsia="Times New Roman" w:hAnsi="Times New Roman" w:cs="Times New Roman"/>
                <w:sz w:val="24"/>
                <w:szCs w:val="24"/>
              </w:rPr>
              <w:t xml:space="preserve">4.2 </w:t>
            </w:r>
          </w:p>
        </w:tc>
        <w:tc>
          <w:tcPr>
            <w:tcW w:w="94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Использование при формулировании собственных высказываний ключевых слов, вопросов; иллюстраций </w:t>
            </w:r>
          </w:p>
        </w:tc>
      </w:tr>
      <w:tr w:rsidR="000C7F17" w:rsidRPr="00D75C16" w:rsidTr="003A12A4">
        <w:trPr>
          <w:trHeight w:val="870"/>
        </w:trPr>
        <w:tc>
          <w:tcPr>
            <w:tcW w:w="10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3"/>
              <w:jc w:val="center"/>
              <w:rPr>
                <w:sz w:val="24"/>
                <w:szCs w:val="24"/>
              </w:rPr>
            </w:pPr>
            <w:r w:rsidRPr="000C7F17">
              <w:rPr>
                <w:rFonts w:ascii="Times New Roman" w:eastAsia="Times New Roman" w:hAnsi="Times New Roman" w:cs="Times New Roman"/>
                <w:sz w:val="24"/>
                <w:szCs w:val="24"/>
              </w:rPr>
              <w:t xml:space="preserve">4.3 </w:t>
            </w:r>
          </w:p>
        </w:tc>
        <w:tc>
          <w:tcPr>
            <w:tcW w:w="94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455"/>
              <w:jc w:val="both"/>
              <w:rPr>
                <w:sz w:val="24"/>
                <w:szCs w:val="24"/>
                <w:lang w:val="ru-RU"/>
              </w:rPr>
            </w:pPr>
            <w:r w:rsidRPr="000C7F17">
              <w:rPr>
                <w:rFonts w:ascii="Times New Roman" w:eastAsia="Times New Roman" w:hAnsi="Times New Roman" w:cs="Times New Roman"/>
                <w:sz w:val="24"/>
                <w:szCs w:val="24"/>
                <w:lang w:val="ru-RU"/>
              </w:rPr>
              <w:t xml:space="preserve">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 </w:t>
            </w:r>
          </w:p>
        </w:tc>
      </w:tr>
      <w:tr w:rsidR="000C7F17" w:rsidRPr="000C7F17" w:rsidTr="005338ED">
        <w:trPr>
          <w:trHeight w:val="338"/>
        </w:trPr>
        <w:tc>
          <w:tcPr>
            <w:tcW w:w="10476" w:type="dxa"/>
            <w:gridSpan w:val="2"/>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6"/>
              <w:jc w:val="center"/>
              <w:rPr>
                <w:sz w:val="24"/>
                <w:szCs w:val="24"/>
              </w:rPr>
            </w:pPr>
            <w:r w:rsidRPr="000C7F17">
              <w:rPr>
                <w:rFonts w:ascii="Times New Roman" w:eastAsia="Times New Roman" w:hAnsi="Times New Roman" w:cs="Times New Roman"/>
                <w:sz w:val="24"/>
                <w:szCs w:val="24"/>
              </w:rPr>
              <w:t xml:space="preserve">Тематическое содержание речи </w:t>
            </w:r>
          </w:p>
        </w:tc>
      </w:tr>
      <w:tr w:rsidR="000C7F17" w:rsidRPr="000C7F17" w:rsidTr="005338ED">
        <w:trPr>
          <w:trHeight w:val="653"/>
        </w:trPr>
        <w:tc>
          <w:tcPr>
            <w:tcW w:w="10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
              <w:jc w:val="center"/>
              <w:rPr>
                <w:sz w:val="24"/>
                <w:szCs w:val="24"/>
              </w:rPr>
            </w:pPr>
            <w:r w:rsidRPr="000C7F17">
              <w:rPr>
                <w:rFonts w:ascii="Times New Roman" w:eastAsia="Times New Roman" w:hAnsi="Times New Roman" w:cs="Times New Roman"/>
                <w:sz w:val="24"/>
                <w:szCs w:val="24"/>
              </w:rPr>
              <w:t xml:space="preserve">А </w:t>
            </w:r>
          </w:p>
        </w:tc>
        <w:tc>
          <w:tcPr>
            <w:tcW w:w="94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51"/>
              <w:jc w:val="both"/>
              <w:rPr>
                <w:sz w:val="24"/>
                <w:szCs w:val="24"/>
              </w:rPr>
            </w:pPr>
            <w:r w:rsidRPr="000C7F17">
              <w:rPr>
                <w:rFonts w:ascii="Times New Roman" w:eastAsia="Times New Roman" w:hAnsi="Times New Roman" w:cs="Times New Roman"/>
                <w:sz w:val="24"/>
                <w:szCs w:val="24"/>
                <w:lang w:val="ru-RU"/>
              </w:rPr>
              <w:t xml:space="preserve">Мир моего "я". Моя семья. Мой день рождения. Моя любимая еда. </w:t>
            </w:r>
            <w:r w:rsidRPr="000C7F17">
              <w:rPr>
                <w:rFonts w:ascii="Times New Roman" w:eastAsia="Times New Roman" w:hAnsi="Times New Roman" w:cs="Times New Roman"/>
                <w:sz w:val="24"/>
                <w:szCs w:val="24"/>
              </w:rPr>
              <w:t xml:space="preserve">Мой день (распорядок дня) </w:t>
            </w:r>
          </w:p>
        </w:tc>
      </w:tr>
      <w:tr w:rsidR="000C7F17" w:rsidRPr="000C7F17" w:rsidTr="005338ED">
        <w:trPr>
          <w:trHeight w:val="658"/>
        </w:trPr>
        <w:tc>
          <w:tcPr>
            <w:tcW w:w="10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
              <w:jc w:val="center"/>
              <w:rPr>
                <w:sz w:val="24"/>
                <w:szCs w:val="24"/>
              </w:rPr>
            </w:pPr>
            <w:r w:rsidRPr="000C7F17">
              <w:rPr>
                <w:rFonts w:ascii="Times New Roman" w:eastAsia="Times New Roman" w:hAnsi="Times New Roman" w:cs="Times New Roman"/>
                <w:sz w:val="24"/>
                <w:szCs w:val="24"/>
              </w:rPr>
              <w:t xml:space="preserve">Б </w:t>
            </w:r>
          </w:p>
        </w:tc>
        <w:tc>
          <w:tcPr>
            <w:tcW w:w="94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firstLine="2"/>
              <w:jc w:val="both"/>
              <w:rPr>
                <w:sz w:val="24"/>
                <w:szCs w:val="24"/>
              </w:rPr>
            </w:pPr>
            <w:r w:rsidRPr="000C7F17">
              <w:rPr>
                <w:rFonts w:ascii="Times New Roman" w:eastAsia="Times New Roman" w:hAnsi="Times New Roman" w:cs="Times New Roman"/>
                <w:sz w:val="24"/>
                <w:szCs w:val="24"/>
                <w:lang w:val="ru-RU"/>
              </w:rPr>
              <w:t xml:space="preserve">Мир моих увлечений. Любимая игрушка, игра. Мой питомец. Любимые занятия. Любимая сказка. </w:t>
            </w:r>
            <w:r w:rsidRPr="000C7F17">
              <w:rPr>
                <w:rFonts w:ascii="Times New Roman" w:eastAsia="Times New Roman" w:hAnsi="Times New Roman" w:cs="Times New Roman"/>
                <w:sz w:val="24"/>
                <w:szCs w:val="24"/>
              </w:rPr>
              <w:t xml:space="preserve">Выходной день. Каникулы </w:t>
            </w:r>
          </w:p>
        </w:tc>
      </w:tr>
      <w:tr w:rsidR="000C7F17" w:rsidRPr="000C7F17" w:rsidTr="005338ED">
        <w:trPr>
          <w:trHeight w:val="979"/>
        </w:trPr>
        <w:tc>
          <w:tcPr>
            <w:tcW w:w="10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center"/>
              <w:rPr>
                <w:sz w:val="24"/>
                <w:szCs w:val="24"/>
              </w:rPr>
            </w:pPr>
            <w:r w:rsidRPr="000C7F17">
              <w:rPr>
                <w:rFonts w:ascii="Times New Roman" w:eastAsia="Times New Roman" w:hAnsi="Times New Roman" w:cs="Times New Roman"/>
                <w:sz w:val="24"/>
                <w:szCs w:val="24"/>
              </w:rPr>
              <w:t xml:space="preserve">В </w:t>
            </w:r>
          </w:p>
        </w:tc>
        <w:tc>
          <w:tcPr>
            <w:tcW w:w="94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8"/>
              <w:jc w:val="both"/>
              <w:rPr>
                <w:sz w:val="24"/>
                <w:szCs w:val="24"/>
              </w:rPr>
            </w:pPr>
            <w:r w:rsidRPr="000C7F17">
              <w:rPr>
                <w:rFonts w:ascii="Times New Roman" w:eastAsia="Times New Roman" w:hAnsi="Times New Roman" w:cs="Times New Roman"/>
                <w:sz w:val="24"/>
                <w:szCs w:val="24"/>
                <w:lang w:val="ru-RU"/>
              </w:rPr>
              <w:t xml:space="preserve">Мир вокруг меня. Моя комната (квартира, дом). Моя школа. Мои друзья. Моя малая родина (город, село). </w:t>
            </w:r>
            <w:r w:rsidRPr="000C7F17">
              <w:rPr>
                <w:rFonts w:ascii="Times New Roman" w:eastAsia="Times New Roman" w:hAnsi="Times New Roman" w:cs="Times New Roman"/>
                <w:sz w:val="24"/>
                <w:szCs w:val="24"/>
              </w:rPr>
              <w:t xml:space="preserve">Дикие и домашние животные. Погода. </w:t>
            </w:r>
          </w:p>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Времена года (месяцы) </w:t>
            </w:r>
          </w:p>
        </w:tc>
      </w:tr>
      <w:tr w:rsidR="000C7F17" w:rsidRPr="000C7F17" w:rsidTr="003A12A4">
        <w:trPr>
          <w:trHeight w:val="1067"/>
        </w:trPr>
        <w:tc>
          <w:tcPr>
            <w:tcW w:w="103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
              <w:jc w:val="center"/>
              <w:rPr>
                <w:sz w:val="24"/>
                <w:szCs w:val="24"/>
              </w:rPr>
            </w:pPr>
            <w:r w:rsidRPr="000C7F17">
              <w:rPr>
                <w:rFonts w:ascii="Times New Roman" w:eastAsia="Times New Roman" w:hAnsi="Times New Roman" w:cs="Times New Roman"/>
                <w:sz w:val="24"/>
                <w:szCs w:val="24"/>
              </w:rPr>
              <w:lastRenderedPageBreak/>
              <w:t xml:space="preserve">Г </w:t>
            </w:r>
          </w:p>
        </w:tc>
        <w:tc>
          <w:tcPr>
            <w:tcW w:w="944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93"/>
              <w:jc w:val="both"/>
              <w:rPr>
                <w:sz w:val="24"/>
                <w:szCs w:val="24"/>
              </w:rPr>
            </w:pPr>
            <w:r w:rsidRPr="000C7F17">
              <w:rPr>
                <w:rFonts w:ascii="Times New Roman" w:eastAsia="Times New Roman" w:hAnsi="Times New Roman" w:cs="Times New Roman"/>
                <w:sz w:val="24"/>
                <w:szCs w:val="24"/>
                <w:lang w:val="ru-RU"/>
              </w:rPr>
              <w:t xml:space="preserve">Родная страна и страны изучаемого языка. Россия и страна (страны) изучаемого языка. Их столицы, достопримечательности и интересные факты. Произведения детского фольклора. Литературные персонажи детских книг. </w:t>
            </w:r>
            <w:r w:rsidRPr="000C7F17">
              <w:rPr>
                <w:rFonts w:ascii="Times New Roman" w:eastAsia="Times New Roman" w:hAnsi="Times New Roman" w:cs="Times New Roman"/>
                <w:sz w:val="24"/>
                <w:szCs w:val="24"/>
              </w:rPr>
              <w:t xml:space="preserve">Праздники родной страны и страны (стран) изучаемого языка </w:t>
            </w:r>
          </w:p>
        </w:tc>
      </w:tr>
    </w:tbl>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b/>
          <w:sz w:val="24"/>
          <w:szCs w:val="24"/>
        </w:rPr>
        <w:t xml:space="preserve"> </w:t>
      </w:r>
    </w:p>
    <w:p w:rsidR="000C7F17" w:rsidRPr="000C7F17" w:rsidRDefault="000C7F17" w:rsidP="000C7F17">
      <w:pPr>
        <w:spacing w:before="0" w:beforeAutospacing="0" w:after="0" w:afterAutospacing="0"/>
        <w:ind w:left="10" w:right="119" w:hanging="10"/>
        <w:jc w:val="right"/>
        <w:rPr>
          <w:sz w:val="24"/>
          <w:szCs w:val="24"/>
        </w:rPr>
      </w:pPr>
      <w:r w:rsidRPr="000C7F17">
        <w:rPr>
          <w:rFonts w:ascii="Times New Roman" w:eastAsia="Times New Roman" w:hAnsi="Times New Roman" w:cs="Times New Roman"/>
          <w:sz w:val="24"/>
          <w:szCs w:val="24"/>
        </w:rPr>
        <w:t xml:space="preserve">Таблица 54 </w:t>
      </w:r>
    </w:p>
    <w:p w:rsidR="000C7F17" w:rsidRPr="000C7F17" w:rsidRDefault="000C7F17" w:rsidP="003A12A4">
      <w:pPr>
        <w:spacing w:before="0" w:beforeAutospacing="0" w:after="0" w:afterAutospacing="0"/>
        <w:ind w:left="851" w:right="126"/>
        <w:jc w:val="center"/>
        <w:rPr>
          <w:sz w:val="24"/>
          <w:szCs w:val="24"/>
          <w:lang w:val="ru-RU"/>
        </w:rPr>
      </w:pPr>
      <w:r w:rsidRPr="000C7F17">
        <w:rPr>
          <w:rFonts w:ascii="Times New Roman" w:eastAsia="Times New Roman" w:hAnsi="Times New Roman" w:cs="Times New Roman"/>
          <w:b/>
          <w:sz w:val="24"/>
          <w:szCs w:val="24"/>
          <w:lang w:val="ru-RU"/>
        </w:rPr>
        <w:t>Проверяемые требования к результатам освоения основной образовательной программы (4 класс)</w:t>
      </w:r>
    </w:p>
    <w:tbl>
      <w:tblPr>
        <w:tblW w:w="10476" w:type="dxa"/>
        <w:tblInd w:w="-268" w:type="dxa"/>
        <w:tblLayout w:type="fixed"/>
        <w:tblCellMar>
          <w:top w:w="52" w:type="dxa"/>
          <w:left w:w="158" w:type="dxa"/>
          <w:right w:w="69" w:type="dxa"/>
        </w:tblCellMar>
        <w:tblLook w:val="04A0" w:firstRow="1" w:lastRow="0" w:firstColumn="1" w:lastColumn="0" w:noHBand="0" w:noVBand="1"/>
      </w:tblPr>
      <w:tblGrid>
        <w:gridCol w:w="993"/>
        <w:gridCol w:w="9483"/>
      </w:tblGrid>
      <w:tr w:rsidR="000C7F17" w:rsidRPr="00D75C16" w:rsidTr="003A12A4">
        <w:trPr>
          <w:trHeight w:val="979"/>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firstLine="32"/>
              <w:jc w:val="center"/>
              <w:rPr>
                <w:sz w:val="24"/>
                <w:szCs w:val="24"/>
              </w:rPr>
            </w:pPr>
            <w:r w:rsidRPr="000C7F17">
              <w:rPr>
                <w:rFonts w:ascii="Times New Roman" w:eastAsia="Times New Roman" w:hAnsi="Times New Roman" w:cs="Times New Roman"/>
                <w:sz w:val="24"/>
                <w:szCs w:val="24"/>
              </w:rPr>
              <w:t xml:space="preserve">Код проверяемого результата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71" w:firstLine="218"/>
              <w:jc w:val="both"/>
              <w:rPr>
                <w:sz w:val="24"/>
                <w:szCs w:val="24"/>
                <w:lang w:val="ru-RU"/>
              </w:rPr>
            </w:pPr>
            <w:r w:rsidRPr="000C7F17">
              <w:rPr>
                <w:rFonts w:ascii="Times New Roman" w:eastAsia="Times New Roman" w:hAnsi="Times New Roman" w:cs="Times New Roman"/>
                <w:sz w:val="24"/>
                <w:szCs w:val="24"/>
                <w:lang w:val="ru-RU"/>
              </w:rPr>
              <w:t xml:space="preserve">Проверяемые предметные результаты освоения основной образовательной программы начального общего образования </w:t>
            </w:r>
          </w:p>
        </w:tc>
      </w:tr>
      <w:tr w:rsidR="000C7F17" w:rsidRPr="000C7F17" w:rsidTr="003A12A4">
        <w:trPr>
          <w:trHeight w:val="33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8"/>
              <w:jc w:val="center"/>
              <w:rPr>
                <w:sz w:val="24"/>
                <w:szCs w:val="24"/>
              </w:rPr>
            </w:pPr>
            <w:r w:rsidRPr="000C7F17">
              <w:rPr>
                <w:rFonts w:ascii="Times New Roman" w:eastAsia="Times New Roman" w:hAnsi="Times New Roman" w:cs="Times New Roman"/>
                <w:sz w:val="24"/>
                <w:szCs w:val="24"/>
              </w:rPr>
              <w:t xml:space="preserve">1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Коммуникативные умения </w:t>
            </w:r>
          </w:p>
        </w:tc>
      </w:tr>
      <w:tr w:rsidR="000C7F17" w:rsidRPr="000C7F17" w:rsidTr="003A12A4">
        <w:trPr>
          <w:trHeight w:val="334"/>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6"/>
              <w:jc w:val="center"/>
              <w:rPr>
                <w:sz w:val="24"/>
                <w:szCs w:val="24"/>
              </w:rPr>
            </w:pPr>
            <w:r w:rsidRPr="000C7F17">
              <w:rPr>
                <w:rFonts w:ascii="Times New Roman" w:eastAsia="Times New Roman" w:hAnsi="Times New Roman" w:cs="Times New Roman"/>
                <w:i/>
                <w:sz w:val="24"/>
                <w:szCs w:val="24"/>
              </w:rPr>
              <w:t xml:space="preserve">1.1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i/>
                <w:sz w:val="24"/>
                <w:szCs w:val="24"/>
              </w:rPr>
              <w:t xml:space="preserve">Говорение </w:t>
            </w:r>
          </w:p>
        </w:tc>
      </w:tr>
      <w:tr w:rsidR="000C7F17" w:rsidRPr="000C7F17" w:rsidTr="003A12A4">
        <w:trPr>
          <w:trHeight w:val="341"/>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1"/>
              <w:jc w:val="center"/>
              <w:rPr>
                <w:sz w:val="24"/>
                <w:szCs w:val="24"/>
              </w:rPr>
            </w:pPr>
            <w:r w:rsidRPr="000C7F17">
              <w:rPr>
                <w:rFonts w:ascii="Times New Roman" w:eastAsia="Times New Roman" w:hAnsi="Times New Roman" w:cs="Times New Roman"/>
                <w:sz w:val="24"/>
                <w:szCs w:val="24"/>
              </w:rPr>
              <w:t xml:space="preserve">1.1.1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Диалогическая речь </w:t>
            </w:r>
          </w:p>
        </w:tc>
      </w:tr>
      <w:tr w:rsidR="000C7F17" w:rsidRPr="00D75C16" w:rsidTr="003A12A4">
        <w:trPr>
          <w:trHeight w:val="808"/>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1"/>
              <w:jc w:val="center"/>
              <w:rPr>
                <w:sz w:val="24"/>
                <w:szCs w:val="24"/>
              </w:rPr>
            </w:pPr>
            <w:r w:rsidRPr="000C7F17">
              <w:rPr>
                <w:rFonts w:ascii="Times New Roman" w:eastAsia="Times New Roman" w:hAnsi="Times New Roman" w:cs="Times New Roman"/>
                <w:sz w:val="24"/>
                <w:szCs w:val="24"/>
              </w:rPr>
              <w:t xml:space="preserve">1.1.1.1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24"/>
              <w:jc w:val="both"/>
              <w:rPr>
                <w:sz w:val="24"/>
                <w:szCs w:val="24"/>
                <w:lang w:val="ru-RU"/>
              </w:rPr>
            </w:pPr>
            <w:r w:rsidRPr="000C7F17">
              <w:rPr>
                <w:rFonts w:ascii="Times New Roman" w:eastAsia="Times New Roman" w:hAnsi="Times New Roman" w:cs="Times New Roman"/>
                <w:sz w:val="24"/>
                <w:szCs w:val="24"/>
                <w:lang w:val="ru-RU"/>
              </w:rPr>
              <w:t xml:space="preserve">Вести диалог этикетного характера на основе вербальных и (или) зрительных опор с соблюдением правил речевого этикета, принятых в стране (странах) изучаемого языка (не менее 4-5 реплик со стороны каждого собеседника) </w:t>
            </w:r>
          </w:p>
        </w:tc>
      </w:tr>
      <w:tr w:rsidR="000C7F17" w:rsidRPr="00D75C16" w:rsidTr="003A12A4">
        <w:trPr>
          <w:trHeight w:val="751"/>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1"/>
              <w:jc w:val="center"/>
              <w:rPr>
                <w:sz w:val="24"/>
                <w:szCs w:val="24"/>
              </w:rPr>
            </w:pPr>
            <w:r w:rsidRPr="000C7F17">
              <w:rPr>
                <w:rFonts w:ascii="Times New Roman" w:eastAsia="Times New Roman" w:hAnsi="Times New Roman" w:cs="Times New Roman"/>
                <w:sz w:val="24"/>
                <w:szCs w:val="24"/>
              </w:rPr>
              <w:t xml:space="preserve">1.1.1.2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522"/>
              <w:jc w:val="both"/>
              <w:rPr>
                <w:sz w:val="24"/>
                <w:szCs w:val="24"/>
                <w:lang w:val="ru-RU"/>
              </w:rPr>
            </w:pPr>
            <w:r w:rsidRPr="000C7F17">
              <w:rPr>
                <w:rFonts w:ascii="Times New Roman" w:eastAsia="Times New Roman" w:hAnsi="Times New Roman" w:cs="Times New Roman"/>
                <w:sz w:val="24"/>
                <w:szCs w:val="24"/>
                <w:lang w:val="ru-RU"/>
              </w:rPr>
              <w:t xml:space="preserve">Вести диалог-расспрос на основе вербальных и (или) зрительных опор с соблюдением правил речевого этикета, принятых в стране (странах) изучаемого языка (не менее 4-5 реплик со стороны каждого собеседника) </w:t>
            </w:r>
          </w:p>
        </w:tc>
      </w:tr>
      <w:tr w:rsidR="000C7F17" w:rsidRPr="00D75C16" w:rsidTr="003A12A4">
        <w:trPr>
          <w:trHeight w:val="848"/>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1"/>
              <w:jc w:val="center"/>
              <w:rPr>
                <w:sz w:val="24"/>
                <w:szCs w:val="24"/>
              </w:rPr>
            </w:pPr>
            <w:r w:rsidRPr="000C7F17">
              <w:rPr>
                <w:rFonts w:ascii="Times New Roman" w:eastAsia="Times New Roman" w:hAnsi="Times New Roman" w:cs="Times New Roman"/>
                <w:sz w:val="24"/>
                <w:szCs w:val="24"/>
              </w:rPr>
              <w:t xml:space="preserve">1.1.1.3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38"/>
              <w:jc w:val="both"/>
              <w:rPr>
                <w:sz w:val="24"/>
                <w:szCs w:val="24"/>
                <w:lang w:val="ru-RU"/>
              </w:rPr>
            </w:pPr>
            <w:r w:rsidRPr="000C7F17">
              <w:rPr>
                <w:rFonts w:ascii="Times New Roman" w:eastAsia="Times New Roman" w:hAnsi="Times New Roman" w:cs="Times New Roman"/>
                <w:sz w:val="24"/>
                <w:szCs w:val="24"/>
                <w:lang w:val="ru-RU"/>
              </w:rPr>
              <w:t xml:space="preserve">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4-5 реплик со стороны каждого собеседника) </w:t>
            </w:r>
          </w:p>
        </w:tc>
      </w:tr>
      <w:tr w:rsidR="000C7F17" w:rsidRPr="00D75C16" w:rsidTr="003A12A4">
        <w:trPr>
          <w:trHeight w:val="1060"/>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1"/>
              <w:jc w:val="center"/>
              <w:rPr>
                <w:sz w:val="24"/>
                <w:szCs w:val="24"/>
              </w:rPr>
            </w:pPr>
            <w:r w:rsidRPr="000C7F17">
              <w:rPr>
                <w:rFonts w:ascii="Times New Roman" w:eastAsia="Times New Roman" w:hAnsi="Times New Roman" w:cs="Times New Roman"/>
                <w:sz w:val="24"/>
                <w:szCs w:val="24"/>
              </w:rPr>
              <w:t xml:space="preserve">1.1.1.4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490"/>
              <w:jc w:val="both"/>
              <w:rPr>
                <w:sz w:val="24"/>
                <w:szCs w:val="24"/>
                <w:lang w:val="ru-RU"/>
              </w:rPr>
            </w:pPr>
            <w:r w:rsidRPr="000C7F17">
              <w:rPr>
                <w:rFonts w:ascii="Times New Roman" w:eastAsia="Times New Roman" w:hAnsi="Times New Roman" w:cs="Times New Roman"/>
                <w:sz w:val="24"/>
                <w:szCs w:val="24"/>
                <w:lang w:val="ru-RU"/>
              </w:rPr>
              <w:t xml:space="preserve">Вести диалог - разговор по телефону с использованием картинки, фотографии и (или) ключевых слов в стандартных ситуациях неофициального общения с соблюдением норм речевого этикета в объёме не менее 4-5 реплик со стороны каждого собеседника </w:t>
            </w:r>
          </w:p>
        </w:tc>
      </w:tr>
      <w:tr w:rsidR="000C7F17" w:rsidRPr="000C7F17" w:rsidTr="003A12A4">
        <w:trPr>
          <w:trHeight w:val="33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1"/>
              <w:jc w:val="center"/>
              <w:rPr>
                <w:sz w:val="24"/>
                <w:szCs w:val="24"/>
              </w:rPr>
            </w:pPr>
            <w:r w:rsidRPr="000C7F17">
              <w:rPr>
                <w:rFonts w:ascii="Times New Roman" w:eastAsia="Times New Roman" w:hAnsi="Times New Roman" w:cs="Times New Roman"/>
                <w:sz w:val="24"/>
                <w:szCs w:val="24"/>
              </w:rPr>
              <w:t xml:space="preserve">1.1.2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Монологическая речь </w:t>
            </w:r>
          </w:p>
        </w:tc>
      </w:tr>
      <w:tr w:rsidR="000C7F17" w:rsidRPr="00D75C16" w:rsidTr="003A12A4">
        <w:trPr>
          <w:trHeight w:val="130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1"/>
              <w:jc w:val="center"/>
              <w:rPr>
                <w:sz w:val="24"/>
                <w:szCs w:val="24"/>
              </w:rPr>
            </w:pPr>
            <w:r w:rsidRPr="000C7F17">
              <w:rPr>
                <w:rFonts w:ascii="Times New Roman" w:eastAsia="Times New Roman" w:hAnsi="Times New Roman" w:cs="Times New Roman"/>
                <w:sz w:val="24"/>
                <w:szCs w:val="24"/>
              </w:rPr>
              <w:t xml:space="preserve">1.1.2.1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45"/>
              <w:jc w:val="both"/>
              <w:rPr>
                <w:sz w:val="24"/>
                <w:szCs w:val="24"/>
                <w:lang w:val="ru-RU"/>
              </w:rPr>
            </w:pPr>
            <w:r w:rsidRPr="000C7F17">
              <w:rPr>
                <w:rFonts w:ascii="Times New Roman" w:eastAsia="Times New Roman" w:hAnsi="Times New Roman" w:cs="Times New Roman"/>
                <w:sz w:val="24"/>
                <w:szCs w:val="24"/>
                <w:lang w:val="ru-RU"/>
              </w:rPr>
              <w:t xml:space="preserve">Создавать устные связные монологические высказывания (описание, рассуждение; повествование (сообщение)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 </w:t>
            </w:r>
          </w:p>
        </w:tc>
      </w:tr>
      <w:tr w:rsidR="000C7F17" w:rsidRPr="00D75C16" w:rsidTr="003A12A4">
        <w:trPr>
          <w:trHeight w:val="658"/>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1"/>
              <w:jc w:val="center"/>
              <w:rPr>
                <w:sz w:val="24"/>
                <w:szCs w:val="24"/>
              </w:rPr>
            </w:pPr>
            <w:r w:rsidRPr="000C7F17">
              <w:rPr>
                <w:rFonts w:ascii="Times New Roman" w:eastAsia="Times New Roman" w:hAnsi="Times New Roman" w:cs="Times New Roman"/>
                <w:sz w:val="24"/>
                <w:szCs w:val="24"/>
              </w:rPr>
              <w:t xml:space="preserve">1.1.2.2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37"/>
              <w:jc w:val="both"/>
              <w:rPr>
                <w:sz w:val="24"/>
                <w:szCs w:val="24"/>
                <w:lang w:val="ru-RU"/>
              </w:rPr>
            </w:pPr>
            <w:r w:rsidRPr="000C7F17">
              <w:rPr>
                <w:rFonts w:ascii="Times New Roman" w:eastAsia="Times New Roman" w:hAnsi="Times New Roman" w:cs="Times New Roman"/>
                <w:sz w:val="24"/>
                <w:szCs w:val="24"/>
                <w:lang w:val="ru-RU"/>
              </w:rPr>
              <w:t xml:space="preserve">Создавать устные связные монологические высказывания по образцу; выражать своё отношение к предмету речи </w:t>
            </w:r>
          </w:p>
        </w:tc>
      </w:tr>
      <w:tr w:rsidR="000C7F17" w:rsidRPr="00D75C16" w:rsidTr="003A12A4">
        <w:trPr>
          <w:trHeight w:val="517"/>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1"/>
              <w:jc w:val="center"/>
              <w:rPr>
                <w:sz w:val="24"/>
                <w:szCs w:val="24"/>
              </w:rPr>
            </w:pPr>
            <w:r w:rsidRPr="000C7F17">
              <w:rPr>
                <w:rFonts w:ascii="Times New Roman" w:eastAsia="Times New Roman" w:hAnsi="Times New Roman" w:cs="Times New Roman"/>
                <w:sz w:val="24"/>
                <w:szCs w:val="24"/>
              </w:rPr>
              <w:t xml:space="preserve">1.1.2.3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544"/>
              <w:jc w:val="both"/>
              <w:rPr>
                <w:sz w:val="24"/>
                <w:szCs w:val="24"/>
                <w:lang w:val="ru-RU"/>
              </w:rPr>
            </w:pPr>
            <w:r w:rsidRPr="000C7F17">
              <w:rPr>
                <w:rFonts w:ascii="Times New Roman" w:eastAsia="Times New Roman" w:hAnsi="Times New Roman" w:cs="Times New Roman"/>
                <w:sz w:val="24"/>
                <w:szCs w:val="24"/>
                <w:lang w:val="ru-RU"/>
              </w:rPr>
              <w:t xml:space="preserve">Передавать основное содержание прочитанного текста с вербальными и (или) зрительными опорами в объёме не менее 4-5 фраз </w:t>
            </w:r>
          </w:p>
        </w:tc>
      </w:tr>
      <w:tr w:rsidR="000C7F17" w:rsidRPr="00D75C16" w:rsidTr="003A12A4">
        <w:trPr>
          <w:trHeight w:val="881"/>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1"/>
              <w:jc w:val="center"/>
              <w:rPr>
                <w:sz w:val="24"/>
                <w:szCs w:val="24"/>
              </w:rPr>
            </w:pPr>
            <w:r w:rsidRPr="000C7F17">
              <w:rPr>
                <w:rFonts w:ascii="Times New Roman" w:eastAsia="Times New Roman" w:hAnsi="Times New Roman" w:cs="Times New Roman"/>
                <w:sz w:val="24"/>
                <w:szCs w:val="24"/>
              </w:rPr>
              <w:t xml:space="preserve">1.1.2.4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90"/>
              <w:jc w:val="both"/>
              <w:rPr>
                <w:sz w:val="24"/>
                <w:szCs w:val="24"/>
                <w:lang w:val="ru-RU"/>
              </w:rPr>
            </w:pPr>
            <w:r w:rsidRPr="000C7F17">
              <w:rPr>
                <w:rFonts w:ascii="Times New Roman" w:eastAsia="Times New Roman" w:hAnsi="Times New Roman" w:cs="Times New Roman"/>
                <w:sz w:val="24"/>
                <w:szCs w:val="24"/>
                <w:lang w:val="ru-RU"/>
              </w:rPr>
              <w:t xml:space="preserve">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 </w:t>
            </w:r>
          </w:p>
        </w:tc>
      </w:tr>
      <w:tr w:rsidR="000C7F17" w:rsidRPr="000C7F17" w:rsidTr="003A12A4">
        <w:trPr>
          <w:trHeight w:val="33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6"/>
              <w:jc w:val="center"/>
              <w:rPr>
                <w:sz w:val="24"/>
                <w:szCs w:val="24"/>
              </w:rPr>
            </w:pPr>
            <w:r w:rsidRPr="000C7F17">
              <w:rPr>
                <w:rFonts w:ascii="Times New Roman" w:eastAsia="Times New Roman" w:hAnsi="Times New Roman" w:cs="Times New Roman"/>
                <w:i/>
                <w:sz w:val="24"/>
                <w:szCs w:val="24"/>
              </w:rPr>
              <w:t xml:space="preserve">1.2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i/>
                <w:sz w:val="24"/>
                <w:szCs w:val="24"/>
              </w:rPr>
              <w:t xml:space="preserve">Аудирование </w:t>
            </w:r>
          </w:p>
        </w:tc>
      </w:tr>
      <w:tr w:rsidR="000C7F17" w:rsidRPr="00D75C16" w:rsidTr="003A12A4">
        <w:trPr>
          <w:trHeight w:val="655"/>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1"/>
              <w:jc w:val="center"/>
              <w:rPr>
                <w:sz w:val="24"/>
                <w:szCs w:val="24"/>
              </w:rPr>
            </w:pPr>
            <w:r w:rsidRPr="000C7F17">
              <w:rPr>
                <w:rFonts w:ascii="Times New Roman" w:eastAsia="Times New Roman" w:hAnsi="Times New Roman" w:cs="Times New Roman"/>
                <w:sz w:val="24"/>
                <w:szCs w:val="24"/>
              </w:rPr>
              <w:t xml:space="preserve">1.2.1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Воспринимать на слух и понимать речь учителя и других обучающихся, вербально (невербально) реагировать на услышанное </w:t>
            </w:r>
          </w:p>
        </w:tc>
      </w:tr>
      <w:tr w:rsidR="000C7F17" w:rsidRPr="00D75C16" w:rsidTr="003A12A4">
        <w:trPr>
          <w:trHeight w:val="106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1"/>
              <w:jc w:val="center"/>
              <w:rPr>
                <w:sz w:val="24"/>
                <w:szCs w:val="24"/>
              </w:rPr>
            </w:pPr>
            <w:r w:rsidRPr="000C7F17">
              <w:rPr>
                <w:rFonts w:ascii="Times New Roman" w:eastAsia="Times New Roman" w:hAnsi="Times New Roman" w:cs="Times New Roman"/>
                <w:sz w:val="24"/>
                <w:szCs w:val="24"/>
              </w:rPr>
              <w:lastRenderedPageBreak/>
              <w:t xml:space="preserve">1.2.2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99"/>
              <w:jc w:val="both"/>
              <w:rPr>
                <w:sz w:val="24"/>
                <w:szCs w:val="24"/>
                <w:lang w:val="ru-RU"/>
              </w:rPr>
            </w:pPr>
            <w:r w:rsidRPr="000C7F17">
              <w:rPr>
                <w:rFonts w:ascii="Times New Roman" w:eastAsia="Times New Roman" w:hAnsi="Times New Roman" w:cs="Times New Roman"/>
                <w:sz w:val="24"/>
                <w:szCs w:val="24"/>
                <w:lang w:val="ru-RU"/>
              </w:rPr>
              <w:t xml:space="preserve">Воспринимать на слух и понимать основное содержание учебных и адаптированных аутентичных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w:t>
            </w:r>
            <w:r w:rsidR="003A12A4" w:rsidRPr="000C7F17">
              <w:rPr>
                <w:rFonts w:ascii="Times New Roman" w:eastAsia="Times New Roman" w:hAnsi="Times New Roman" w:cs="Times New Roman"/>
                <w:sz w:val="24"/>
                <w:szCs w:val="24"/>
                <w:lang w:val="ru-RU"/>
              </w:rPr>
              <w:t>текста (текстов) для аудирования - до 1 минуты)</w:t>
            </w:r>
          </w:p>
        </w:tc>
      </w:tr>
    </w:tbl>
    <w:p w:rsidR="000C7F17" w:rsidRPr="000C7F17" w:rsidRDefault="000C7F17" w:rsidP="000C7F17">
      <w:pPr>
        <w:spacing w:before="0" w:beforeAutospacing="0" w:after="0" w:afterAutospacing="0"/>
        <w:ind w:left="-283" w:right="11456"/>
        <w:rPr>
          <w:sz w:val="24"/>
          <w:szCs w:val="24"/>
          <w:lang w:val="ru-RU"/>
        </w:rPr>
      </w:pPr>
    </w:p>
    <w:tbl>
      <w:tblPr>
        <w:tblW w:w="10476" w:type="dxa"/>
        <w:tblInd w:w="-418" w:type="dxa"/>
        <w:tblCellMar>
          <w:top w:w="52" w:type="dxa"/>
          <w:left w:w="7" w:type="dxa"/>
          <w:right w:w="218" w:type="dxa"/>
        </w:tblCellMar>
        <w:tblLook w:val="04A0" w:firstRow="1" w:lastRow="0" w:firstColumn="1" w:lastColumn="0" w:noHBand="0" w:noVBand="1"/>
      </w:tblPr>
      <w:tblGrid>
        <w:gridCol w:w="993"/>
        <w:gridCol w:w="9483"/>
      </w:tblGrid>
      <w:tr w:rsidR="000C7F17" w:rsidRPr="00D75C16" w:rsidTr="003A12A4">
        <w:trPr>
          <w:trHeight w:val="1311"/>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0"/>
              <w:jc w:val="center"/>
              <w:rPr>
                <w:sz w:val="24"/>
                <w:szCs w:val="24"/>
              </w:rPr>
            </w:pPr>
            <w:r w:rsidRPr="000C7F17">
              <w:rPr>
                <w:rFonts w:ascii="Times New Roman" w:eastAsia="Times New Roman" w:hAnsi="Times New Roman" w:cs="Times New Roman"/>
                <w:sz w:val="24"/>
                <w:szCs w:val="24"/>
              </w:rPr>
              <w:t xml:space="preserve">1.2.3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257"/>
              <w:jc w:val="both"/>
              <w:rPr>
                <w:sz w:val="24"/>
                <w:szCs w:val="24"/>
                <w:lang w:val="ru-RU"/>
              </w:rPr>
            </w:pPr>
            <w:r w:rsidRPr="000C7F17">
              <w:rPr>
                <w:rFonts w:ascii="Times New Roman" w:eastAsia="Times New Roman" w:hAnsi="Times New Roman" w:cs="Times New Roman"/>
                <w:sz w:val="24"/>
                <w:szCs w:val="24"/>
                <w:lang w:val="ru-RU"/>
              </w:rPr>
              <w:t xml:space="preserve">Воспринимать на слух и понимать запрашиваемую информацию фактического характера в учебных и адаптированных аутентичных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 </w:t>
            </w:r>
          </w:p>
        </w:tc>
      </w:tr>
      <w:tr w:rsidR="000C7F17" w:rsidRPr="000C7F17" w:rsidTr="003A12A4">
        <w:trPr>
          <w:trHeight w:val="33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94"/>
              <w:jc w:val="center"/>
              <w:rPr>
                <w:sz w:val="24"/>
                <w:szCs w:val="24"/>
              </w:rPr>
            </w:pPr>
            <w:r w:rsidRPr="000C7F17">
              <w:rPr>
                <w:rFonts w:ascii="Times New Roman" w:eastAsia="Times New Roman" w:hAnsi="Times New Roman" w:cs="Times New Roman"/>
                <w:i/>
                <w:sz w:val="24"/>
                <w:szCs w:val="24"/>
              </w:rPr>
              <w:t xml:space="preserve">1.3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i/>
                <w:sz w:val="24"/>
                <w:szCs w:val="24"/>
              </w:rPr>
              <w:t xml:space="preserve">Смысловое чтение </w:t>
            </w:r>
          </w:p>
        </w:tc>
      </w:tr>
      <w:tr w:rsidR="000C7F17" w:rsidRPr="00D75C16" w:rsidTr="003A12A4">
        <w:trPr>
          <w:trHeight w:val="884"/>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0"/>
              <w:jc w:val="center"/>
              <w:rPr>
                <w:sz w:val="24"/>
                <w:szCs w:val="24"/>
              </w:rPr>
            </w:pPr>
            <w:r w:rsidRPr="000C7F17">
              <w:rPr>
                <w:rFonts w:ascii="Times New Roman" w:eastAsia="Times New Roman" w:hAnsi="Times New Roman" w:cs="Times New Roman"/>
                <w:sz w:val="24"/>
                <w:szCs w:val="24"/>
              </w:rPr>
              <w:t xml:space="preserve">1.3.1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330"/>
              <w:jc w:val="both"/>
              <w:rPr>
                <w:sz w:val="24"/>
                <w:szCs w:val="24"/>
                <w:lang w:val="ru-RU"/>
              </w:rPr>
            </w:pPr>
            <w:r w:rsidRPr="000C7F17">
              <w:rPr>
                <w:rFonts w:ascii="Times New Roman" w:eastAsia="Times New Roman" w:hAnsi="Times New Roman" w:cs="Times New Roman"/>
                <w:sz w:val="24"/>
                <w:szCs w:val="24"/>
                <w:lang w:val="ru-RU"/>
              </w:rPr>
              <w:t xml:space="preserve">Читать вслух учебные тексты объёмом до 80 слов, построенные на изученном языковом материале, с соблюдением правил чтения и соответствующей интонацией, демонстрируя понимание прочитанного </w:t>
            </w:r>
          </w:p>
        </w:tc>
      </w:tr>
      <w:tr w:rsidR="000C7F17" w:rsidRPr="00D75C16" w:rsidTr="003A12A4">
        <w:trPr>
          <w:trHeight w:val="1054"/>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0"/>
              <w:jc w:val="center"/>
              <w:rPr>
                <w:sz w:val="24"/>
                <w:szCs w:val="24"/>
              </w:rPr>
            </w:pPr>
            <w:r w:rsidRPr="000C7F17">
              <w:rPr>
                <w:rFonts w:ascii="Times New Roman" w:eastAsia="Times New Roman" w:hAnsi="Times New Roman" w:cs="Times New Roman"/>
                <w:sz w:val="24"/>
                <w:szCs w:val="24"/>
              </w:rPr>
              <w:t xml:space="preserve">1.3.2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282"/>
              <w:jc w:val="both"/>
              <w:rPr>
                <w:sz w:val="24"/>
                <w:szCs w:val="24"/>
                <w:lang w:val="ru-RU"/>
              </w:rPr>
            </w:pPr>
            <w:r w:rsidRPr="000C7F17">
              <w:rPr>
                <w:rFonts w:ascii="Times New Roman" w:eastAsia="Times New Roman" w:hAnsi="Times New Roman" w:cs="Times New Roman"/>
                <w:sz w:val="24"/>
                <w:szCs w:val="24"/>
                <w:lang w:val="ru-RU"/>
              </w:rPr>
              <w:t xml:space="preserve">Читать про себя и понимать основное содержание текстов, содержащих отдельные незнакомые слова, со зрительной опорой и без опоры, с использованием языковой, в том числе контекстуальной, догадки (объём текста (текстов) для чтения - до 160 слов) </w:t>
            </w:r>
          </w:p>
        </w:tc>
      </w:tr>
      <w:tr w:rsidR="000C7F17" w:rsidRPr="00D75C16" w:rsidTr="003A12A4">
        <w:trPr>
          <w:trHeight w:val="1014"/>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0"/>
              <w:jc w:val="center"/>
              <w:rPr>
                <w:sz w:val="24"/>
                <w:szCs w:val="24"/>
              </w:rPr>
            </w:pPr>
            <w:r w:rsidRPr="000C7F17">
              <w:rPr>
                <w:rFonts w:ascii="Times New Roman" w:eastAsia="Times New Roman" w:hAnsi="Times New Roman" w:cs="Times New Roman"/>
                <w:sz w:val="24"/>
                <w:szCs w:val="24"/>
              </w:rPr>
              <w:t xml:space="preserve">1.3.3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06"/>
              <w:jc w:val="both"/>
              <w:rPr>
                <w:sz w:val="24"/>
                <w:szCs w:val="24"/>
                <w:lang w:val="ru-RU"/>
              </w:rPr>
            </w:pPr>
            <w:r w:rsidRPr="000C7F17">
              <w:rPr>
                <w:rFonts w:ascii="Times New Roman" w:eastAsia="Times New Roman" w:hAnsi="Times New Roman" w:cs="Times New Roman"/>
                <w:sz w:val="24"/>
                <w:szCs w:val="24"/>
                <w:lang w:val="ru-RU"/>
              </w:rPr>
              <w:t xml:space="preserve">Читать про себя и понимать запрашиваемую информацию в текстах, содержащих отдельные незнакомые слова, со зрительной опорой и без опоры, с использованием языковой, в том числе </w:t>
            </w:r>
          </w:p>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контекстуальной, догадки (объём текста (текстов) для чтения - до 160 слов) </w:t>
            </w:r>
          </w:p>
        </w:tc>
      </w:tr>
      <w:tr w:rsidR="000C7F17" w:rsidRPr="00D75C16" w:rsidTr="003A12A4">
        <w:trPr>
          <w:trHeight w:val="334"/>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0"/>
              <w:jc w:val="center"/>
              <w:rPr>
                <w:sz w:val="24"/>
                <w:szCs w:val="24"/>
              </w:rPr>
            </w:pPr>
            <w:r w:rsidRPr="000C7F17">
              <w:rPr>
                <w:rFonts w:ascii="Times New Roman" w:eastAsia="Times New Roman" w:hAnsi="Times New Roman" w:cs="Times New Roman"/>
                <w:sz w:val="24"/>
                <w:szCs w:val="24"/>
              </w:rPr>
              <w:t xml:space="preserve">1.3.4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Прогнозировать содержание текста на основе заголовка </w:t>
            </w:r>
          </w:p>
        </w:tc>
      </w:tr>
      <w:tr w:rsidR="000C7F17" w:rsidRPr="00D75C16" w:rsidTr="003A12A4">
        <w:trPr>
          <w:trHeight w:val="655"/>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0"/>
              <w:jc w:val="center"/>
              <w:rPr>
                <w:sz w:val="24"/>
                <w:szCs w:val="24"/>
              </w:rPr>
            </w:pPr>
            <w:r w:rsidRPr="000C7F17">
              <w:rPr>
                <w:rFonts w:ascii="Times New Roman" w:eastAsia="Times New Roman" w:hAnsi="Times New Roman" w:cs="Times New Roman"/>
                <w:sz w:val="24"/>
                <w:szCs w:val="24"/>
              </w:rPr>
              <w:t xml:space="preserve">1.3.5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Читать про себя несплошные тексты (таблицы) и понимать представленную в них информацию </w:t>
            </w:r>
          </w:p>
        </w:tc>
      </w:tr>
      <w:tr w:rsidR="000C7F17" w:rsidRPr="000C7F17" w:rsidTr="003A12A4">
        <w:trPr>
          <w:trHeight w:val="33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94"/>
              <w:jc w:val="center"/>
              <w:rPr>
                <w:sz w:val="24"/>
                <w:szCs w:val="24"/>
              </w:rPr>
            </w:pPr>
            <w:r w:rsidRPr="000C7F17">
              <w:rPr>
                <w:rFonts w:ascii="Times New Roman" w:eastAsia="Times New Roman" w:hAnsi="Times New Roman" w:cs="Times New Roman"/>
                <w:i/>
                <w:sz w:val="24"/>
                <w:szCs w:val="24"/>
              </w:rPr>
              <w:t xml:space="preserve">1.4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i/>
                <w:sz w:val="24"/>
                <w:szCs w:val="24"/>
              </w:rPr>
              <w:t xml:space="preserve">Письмо </w:t>
            </w:r>
          </w:p>
        </w:tc>
      </w:tr>
      <w:tr w:rsidR="000C7F17" w:rsidRPr="00D75C16" w:rsidTr="003A12A4">
        <w:trPr>
          <w:trHeight w:val="443"/>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0"/>
              <w:jc w:val="center"/>
              <w:rPr>
                <w:sz w:val="24"/>
                <w:szCs w:val="24"/>
              </w:rPr>
            </w:pPr>
            <w:r w:rsidRPr="000C7F17">
              <w:rPr>
                <w:rFonts w:ascii="Times New Roman" w:eastAsia="Times New Roman" w:hAnsi="Times New Roman" w:cs="Times New Roman"/>
                <w:sz w:val="24"/>
                <w:szCs w:val="24"/>
              </w:rPr>
              <w:t xml:space="preserve">1.4.1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446"/>
              <w:jc w:val="both"/>
              <w:rPr>
                <w:sz w:val="24"/>
                <w:szCs w:val="24"/>
                <w:lang w:val="ru-RU"/>
              </w:rPr>
            </w:pPr>
            <w:r w:rsidRPr="000C7F17">
              <w:rPr>
                <w:rFonts w:ascii="Times New Roman" w:eastAsia="Times New Roman" w:hAnsi="Times New Roman" w:cs="Times New Roman"/>
                <w:sz w:val="24"/>
                <w:szCs w:val="24"/>
                <w:lang w:val="ru-RU"/>
              </w:rPr>
              <w:t xml:space="preserve">Заполнять анкеты и формуляры с указанием личной информации: имя, фамилия, возраст, место жительства (страна проживания, город), любимые занятия и другие </w:t>
            </w:r>
          </w:p>
        </w:tc>
      </w:tr>
      <w:tr w:rsidR="000C7F17" w:rsidRPr="00D75C16" w:rsidTr="003A12A4">
        <w:trPr>
          <w:trHeight w:val="651"/>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0"/>
              <w:jc w:val="center"/>
              <w:rPr>
                <w:sz w:val="24"/>
                <w:szCs w:val="24"/>
              </w:rPr>
            </w:pPr>
            <w:r w:rsidRPr="000C7F17">
              <w:rPr>
                <w:rFonts w:ascii="Times New Roman" w:eastAsia="Times New Roman" w:hAnsi="Times New Roman" w:cs="Times New Roman"/>
                <w:sz w:val="24"/>
                <w:szCs w:val="24"/>
              </w:rPr>
              <w:t xml:space="preserve">1.4.2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Писать с использованием образца поздравления с днём рождения, Новым годом, Рождеством с выражением пожеланий </w:t>
            </w:r>
          </w:p>
        </w:tc>
      </w:tr>
      <w:tr w:rsidR="000C7F17" w:rsidRPr="00D75C16" w:rsidTr="003A12A4">
        <w:trPr>
          <w:trHeight w:val="663"/>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0"/>
              <w:jc w:val="center"/>
              <w:rPr>
                <w:sz w:val="24"/>
                <w:szCs w:val="24"/>
              </w:rPr>
            </w:pPr>
            <w:r w:rsidRPr="000C7F17">
              <w:rPr>
                <w:rFonts w:ascii="Times New Roman" w:eastAsia="Times New Roman" w:hAnsi="Times New Roman" w:cs="Times New Roman"/>
                <w:sz w:val="24"/>
                <w:szCs w:val="24"/>
              </w:rPr>
              <w:t xml:space="preserve">1.4.3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Писать с использованием образца электронное сообщение личного характера (объём сообщения - до 50 слов) </w:t>
            </w:r>
          </w:p>
        </w:tc>
      </w:tr>
      <w:tr w:rsidR="000C7F17" w:rsidRPr="000C7F17" w:rsidTr="003A12A4">
        <w:trPr>
          <w:trHeight w:val="33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8"/>
              <w:jc w:val="center"/>
              <w:rPr>
                <w:sz w:val="24"/>
                <w:szCs w:val="24"/>
              </w:rPr>
            </w:pPr>
            <w:r w:rsidRPr="000C7F17">
              <w:rPr>
                <w:rFonts w:ascii="Times New Roman" w:eastAsia="Times New Roman" w:hAnsi="Times New Roman" w:cs="Times New Roman"/>
                <w:sz w:val="24"/>
                <w:szCs w:val="24"/>
              </w:rPr>
              <w:t xml:space="preserve">2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sz w:val="24"/>
                <w:szCs w:val="24"/>
              </w:rPr>
              <w:t xml:space="preserve">Языковые знания и навыки </w:t>
            </w:r>
          </w:p>
        </w:tc>
      </w:tr>
      <w:tr w:rsidR="000C7F17" w:rsidRPr="000C7F17" w:rsidTr="003A12A4">
        <w:trPr>
          <w:trHeight w:val="33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94"/>
              <w:jc w:val="center"/>
              <w:rPr>
                <w:sz w:val="24"/>
                <w:szCs w:val="24"/>
              </w:rPr>
            </w:pPr>
            <w:r w:rsidRPr="000C7F17">
              <w:rPr>
                <w:rFonts w:ascii="Times New Roman" w:eastAsia="Times New Roman" w:hAnsi="Times New Roman" w:cs="Times New Roman"/>
                <w:i/>
                <w:sz w:val="24"/>
                <w:szCs w:val="24"/>
              </w:rPr>
              <w:t xml:space="preserve">2.1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i/>
                <w:sz w:val="24"/>
                <w:szCs w:val="24"/>
              </w:rPr>
              <w:t xml:space="preserve">Фонетическая сторона речи </w:t>
            </w:r>
          </w:p>
        </w:tc>
      </w:tr>
      <w:tr w:rsidR="000C7F17" w:rsidRPr="00D75C16" w:rsidTr="003A12A4">
        <w:trPr>
          <w:trHeight w:val="331"/>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0"/>
              <w:jc w:val="center"/>
              <w:rPr>
                <w:sz w:val="24"/>
                <w:szCs w:val="24"/>
              </w:rPr>
            </w:pPr>
            <w:r w:rsidRPr="000C7F17">
              <w:rPr>
                <w:rFonts w:ascii="Times New Roman" w:eastAsia="Times New Roman" w:hAnsi="Times New Roman" w:cs="Times New Roman"/>
                <w:sz w:val="24"/>
                <w:szCs w:val="24"/>
              </w:rPr>
              <w:t xml:space="preserve">2.1.1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Читать новые слова согласно основным правилам чтения </w:t>
            </w:r>
          </w:p>
        </w:tc>
      </w:tr>
      <w:tr w:rsidR="000C7F17" w:rsidRPr="00D75C16" w:rsidTr="003A12A4">
        <w:trPr>
          <w:trHeight w:val="575"/>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0"/>
              <w:jc w:val="center"/>
              <w:rPr>
                <w:sz w:val="24"/>
                <w:szCs w:val="24"/>
              </w:rPr>
            </w:pPr>
            <w:r w:rsidRPr="000C7F17">
              <w:rPr>
                <w:rFonts w:ascii="Times New Roman" w:eastAsia="Times New Roman" w:hAnsi="Times New Roman" w:cs="Times New Roman"/>
                <w:sz w:val="24"/>
                <w:szCs w:val="24"/>
              </w:rPr>
              <w:t xml:space="preserve">2.1.2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142"/>
              <w:jc w:val="both"/>
              <w:rPr>
                <w:sz w:val="24"/>
                <w:szCs w:val="24"/>
                <w:lang w:val="ru-RU"/>
              </w:rPr>
            </w:pPr>
            <w:r w:rsidRPr="000C7F17">
              <w:rPr>
                <w:rFonts w:ascii="Times New Roman" w:eastAsia="Times New Roman" w:hAnsi="Times New Roman" w:cs="Times New Roman"/>
                <w:sz w:val="24"/>
                <w:szCs w:val="24"/>
                <w:lang w:val="ru-RU"/>
              </w:rPr>
              <w:t xml:space="preserve">Различать на слух и правильно произносить слова и фразы (предложения) с соблюдением их ритмико-интонационных особенностей </w:t>
            </w:r>
          </w:p>
        </w:tc>
      </w:tr>
      <w:tr w:rsidR="000C7F17" w:rsidRPr="000C7F17" w:rsidTr="003A12A4">
        <w:trPr>
          <w:trHeight w:val="33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94"/>
              <w:jc w:val="center"/>
              <w:rPr>
                <w:sz w:val="24"/>
                <w:szCs w:val="24"/>
              </w:rPr>
            </w:pPr>
            <w:r w:rsidRPr="000C7F17">
              <w:rPr>
                <w:rFonts w:ascii="Times New Roman" w:eastAsia="Times New Roman" w:hAnsi="Times New Roman" w:cs="Times New Roman"/>
                <w:i/>
                <w:sz w:val="24"/>
                <w:szCs w:val="24"/>
              </w:rPr>
              <w:t xml:space="preserve">2.2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i/>
                <w:sz w:val="24"/>
                <w:szCs w:val="24"/>
              </w:rPr>
              <w:t xml:space="preserve">Графика, орфография и пунктуация </w:t>
            </w:r>
          </w:p>
        </w:tc>
      </w:tr>
      <w:tr w:rsidR="000C7F17" w:rsidRPr="000C7F17" w:rsidTr="003A12A4">
        <w:trPr>
          <w:trHeight w:val="33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0"/>
              <w:jc w:val="center"/>
              <w:rPr>
                <w:sz w:val="24"/>
                <w:szCs w:val="24"/>
              </w:rPr>
            </w:pPr>
            <w:r w:rsidRPr="000C7F17">
              <w:rPr>
                <w:rFonts w:ascii="Times New Roman" w:eastAsia="Times New Roman" w:hAnsi="Times New Roman" w:cs="Times New Roman"/>
                <w:sz w:val="24"/>
                <w:szCs w:val="24"/>
              </w:rPr>
              <w:t xml:space="preserve">2.2.1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sz w:val="24"/>
                <w:szCs w:val="24"/>
              </w:rPr>
              <w:t xml:space="preserve">Правильно писать изученные слова </w:t>
            </w:r>
          </w:p>
        </w:tc>
      </w:tr>
      <w:tr w:rsidR="000C7F17" w:rsidRPr="00D75C16" w:rsidTr="003A12A4">
        <w:trPr>
          <w:trHeight w:val="662"/>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0"/>
              <w:jc w:val="center"/>
              <w:rPr>
                <w:sz w:val="24"/>
                <w:szCs w:val="24"/>
              </w:rPr>
            </w:pPr>
            <w:r w:rsidRPr="000C7F17">
              <w:rPr>
                <w:rFonts w:ascii="Times New Roman" w:eastAsia="Times New Roman" w:hAnsi="Times New Roman" w:cs="Times New Roman"/>
                <w:sz w:val="24"/>
                <w:szCs w:val="24"/>
              </w:rPr>
              <w:t xml:space="preserve">2.2.2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Правильно расставлять знаки препинания (точка, вопросительный и восклицательный знаки в конце предложения, апостроф, запятая при </w:t>
            </w:r>
          </w:p>
        </w:tc>
      </w:tr>
    </w:tbl>
    <w:p w:rsidR="000C7F17" w:rsidRPr="000C7F17" w:rsidRDefault="000C7F17" w:rsidP="000C7F17">
      <w:pPr>
        <w:spacing w:before="0" w:beforeAutospacing="0" w:after="0" w:afterAutospacing="0"/>
        <w:ind w:left="-283" w:right="11456"/>
        <w:rPr>
          <w:sz w:val="24"/>
          <w:szCs w:val="24"/>
          <w:lang w:val="ru-RU"/>
        </w:rPr>
      </w:pPr>
    </w:p>
    <w:tbl>
      <w:tblPr>
        <w:tblW w:w="10476" w:type="dxa"/>
        <w:tblInd w:w="-418" w:type="dxa"/>
        <w:tblLayout w:type="fixed"/>
        <w:tblCellMar>
          <w:top w:w="50" w:type="dxa"/>
          <w:left w:w="7" w:type="dxa"/>
          <w:right w:w="277" w:type="dxa"/>
        </w:tblCellMar>
        <w:tblLook w:val="04A0" w:firstRow="1" w:lastRow="0" w:firstColumn="1" w:lastColumn="0" w:noHBand="0" w:noVBand="1"/>
      </w:tblPr>
      <w:tblGrid>
        <w:gridCol w:w="993"/>
        <w:gridCol w:w="9483"/>
      </w:tblGrid>
      <w:tr w:rsidR="000C7F17" w:rsidRPr="000C7F17" w:rsidTr="003A12A4">
        <w:trPr>
          <w:trHeight w:val="338"/>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lastRenderedPageBreak/>
              <w:t xml:space="preserve">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sz w:val="24"/>
                <w:szCs w:val="24"/>
              </w:rPr>
              <w:t xml:space="preserve">перечислении) </w:t>
            </w:r>
          </w:p>
        </w:tc>
      </w:tr>
      <w:tr w:rsidR="000C7F17" w:rsidRPr="000C7F17" w:rsidTr="003A12A4">
        <w:trPr>
          <w:trHeight w:val="33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3A12A4">
            <w:pPr>
              <w:spacing w:before="0" w:beforeAutospacing="0" w:after="0" w:afterAutospacing="0"/>
              <w:jc w:val="center"/>
              <w:rPr>
                <w:sz w:val="24"/>
                <w:szCs w:val="24"/>
              </w:rPr>
            </w:pPr>
            <w:r w:rsidRPr="000C7F17">
              <w:rPr>
                <w:rFonts w:ascii="Times New Roman" w:eastAsia="Times New Roman" w:hAnsi="Times New Roman" w:cs="Times New Roman"/>
                <w:i/>
                <w:sz w:val="24"/>
                <w:szCs w:val="24"/>
              </w:rPr>
              <w:t xml:space="preserve">2.3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i/>
                <w:sz w:val="24"/>
                <w:szCs w:val="24"/>
              </w:rPr>
              <w:t xml:space="preserve">Лексическая сторона речи </w:t>
            </w:r>
          </w:p>
        </w:tc>
      </w:tr>
      <w:tr w:rsidR="000C7F17" w:rsidRPr="00D75C16" w:rsidTr="003A12A4">
        <w:trPr>
          <w:trHeight w:val="838"/>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3A12A4">
            <w:pPr>
              <w:spacing w:before="0" w:beforeAutospacing="0" w:after="0" w:afterAutospacing="0"/>
              <w:jc w:val="center"/>
              <w:rPr>
                <w:sz w:val="24"/>
                <w:szCs w:val="24"/>
              </w:rPr>
            </w:pPr>
            <w:r w:rsidRPr="000C7F17">
              <w:rPr>
                <w:rFonts w:ascii="Times New Roman" w:eastAsia="Times New Roman" w:hAnsi="Times New Roman" w:cs="Times New Roman"/>
                <w:sz w:val="24"/>
                <w:szCs w:val="24"/>
              </w:rPr>
              <w:t xml:space="preserve">2.3.1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350"/>
              <w:jc w:val="both"/>
              <w:rPr>
                <w:sz w:val="24"/>
                <w:szCs w:val="24"/>
                <w:lang w:val="ru-RU"/>
              </w:rPr>
            </w:pPr>
            <w:r w:rsidRPr="000C7F17">
              <w:rPr>
                <w:rFonts w:ascii="Times New Roman" w:eastAsia="Times New Roman" w:hAnsi="Times New Roman" w:cs="Times New Roman"/>
                <w:sz w:val="24"/>
                <w:szCs w:val="24"/>
                <w:lang w:val="ru-RU"/>
              </w:rPr>
              <w:t xml:space="preserve">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 </w:t>
            </w:r>
          </w:p>
        </w:tc>
      </w:tr>
      <w:tr w:rsidR="000C7F17" w:rsidRPr="00D75C16" w:rsidTr="003A12A4">
        <w:trPr>
          <w:trHeight w:val="979"/>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3A12A4">
            <w:pPr>
              <w:spacing w:before="0" w:beforeAutospacing="0" w:after="0" w:afterAutospacing="0"/>
              <w:jc w:val="center"/>
              <w:rPr>
                <w:sz w:val="24"/>
                <w:szCs w:val="24"/>
              </w:rPr>
            </w:pPr>
            <w:r w:rsidRPr="000C7F17">
              <w:rPr>
                <w:rFonts w:ascii="Times New Roman" w:eastAsia="Times New Roman" w:hAnsi="Times New Roman" w:cs="Times New Roman"/>
                <w:sz w:val="24"/>
                <w:szCs w:val="24"/>
              </w:rPr>
              <w:t xml:space="preserve">2.3.2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261"/>
              <w:jc w:val="both"/>
              <w:rPr>
                <w:sz w:val="24"/>
                <w:szCs w:val="24"/>
                <w:lang w:val="ru-RU"/>
              </w:rPr>
            </w:pPr>
            <w:r w:rsidRPr="000C7F17">
              <w:rPr>
                <w:rFonts w:ascii="Times New Roman" w:eastAsia="Times New Roman" w:hAnsi="Times New Roman" w:cs="Times New Roman"/>
                <w:sz w:val="24"/>
                <w:szCs w:val="24"/>
                <w:lang w:val="ru-RU"/>
              </w:rPr>
              <w:t>Распознавать и образовывать родственные слова, образованные с использованием одного из основных способов словообразования - аффиксации (суффиксы -</w:t>
            </w:r>
            <w:r w:rsidRPr="000C7F17">
              <w:rPr>
                <w:rFonts w:ascii="Times New Roman" w:eastAsia="Times New Roman" w:hAnsi="Times New Roman" w:cs="Times New Roman"/>
                <w:i/>
                <w:sz w:val="24"/>
                <w:szCs w:val="24"/>
              </w:rPr>
              <w:t>er</w:t>
            </w:r>
            <w:r w:rsidRPr="000C7F17">
              <w:rPr>
                <w:rFonts w:ascii="Times New Roman" w:eastAsia="Times New Roman" w:hAnsi="Times New Roman" w:cs="Times New Roman"/>
                <w:sz w:val="24"/>
                <w:szCs w:val="24"/>
                <w:lang w:val="ru-RU"/>
              </w:rPr>
              <w:t>/-</w:t>
            </w:r>
            <w:r w:rsidRPr="000C7F17">
              <w:rPr>
                <w:rFonts w:ascii="Times New Roman" w:eastAsia="Times New Roman" w:hAnsi="Times New Roman" w:cs="Times New Roman"/>
                <w:i/>
                <w:sz w:val="24"/>
                <w:szCs w:val="24"/>
              </w:rPr>
              <w:t>or</w:t>
            </w:r>
            <w:r w:rsidRPr="000C7F17">
              <w:rPr>
                <w:rFonts w:ascii="Times New Roman" w:eastAsia="Times New Roman" w:hAnsi="Times New Roman" w:cs="Times New Roman"/>
                <w:sz w:val="24"/>
                <w:szCs w:val="24"/>
                <w:lang w:val="ru-RU"/>
              </w:rPr>
              <w:t>, -</w:t>
            </w:r>
            <w:r w:rsidRPr="000C7F17">
              <w:rPr>
                <w:rFonts w:ascii="Times New Roman" w:eastAsia="Times New Roman" w:hAnsi="Times New Roman" w:cs="Times New Roman"/>
                <w:i/>
                <w:sz w:val="24"/>
                <w:szCs w:val="24"/>
              </w:rPr>
              <w:t>ist</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i/>
                <w:sz w:val="24"/>
                <w:szCs w:val="24"/>
              </w:rPr>
              <w:t>teacher</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i/>
                <w:sz w:val="24"/>
                <w:szCs w:val="24"/>
              </w:rPr>
              <w:t>actor</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i/>
                <w:sz w:val="24"/>
                <w:szCs w:val="24"/>
              </w:rPr>
              <w:t>artist</w:t>
            </w:r>
            <w:r w:rsidRPr="000C7F17">
              <w:rPr>
                <w:rFonts w:ascii="Times New Roman" w:eastAsia="Times New Roman" w:hAnsi="Times New Roman" w:cs="Times New Roman"/>
                <w:sz w:val="24"/>
                <w:szCs w:val="24"/>
                <w:lang w:val="ru-RU"/>
              </w:rPr>
              <w:t xml:space="preserve">) </w:t>
            </w:r>
          </w:p>
        </w:tc>
      </w:tr>
      <w:tr w:rsidR="000C7F17" w:rsidRPr="00D75C16" w:rsidTr="003A12A4">
        <w:trPr>
          <w:trHeight w:val="580"/>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3A12A4">
            <w:pPr>
              <w:spacing w:before="0" w:beforeAutospacing="0" w:after="0" w:afterAutospacing="0"/>
              <w:jc w:val="center"/>
              <w:rPr>
                <w:sz w:val="24"/>
                <w:szCs w:val="24"/>
              </w:rPr>
            </w:pPr>
            <w:r w:rsidRPr="000C7F17">
              <w:rPr>
                <w:rFonts w:ascii="Times New Roman" w:eastAsia="Times New Roman" w:hAnsi="Times New Roman" w:cs="Times New Roman"/>
                <w:sz w:val="24"/>
                <w:szCs w:val="24"/>
              </w:rPr>
              <w:t xml:space="preserve">2.3.3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261"/>
              <w:jc w:val="both"/>
              <w:rPr>
                <w:sz w:val="24"/>
                <w:szCs w:val="24"/>
                <w:lang w:val="ru-RU"/>
              </w:rPr>
            </w:pPr>
            <w:r w:rsidRPr="000C7F17">
              <w:rPr>
                <w:rFonts w:ascii="Times New Roman" w:eastAsia="Times New Roman" w:hAnsi="Times New Roman" w:cs="Times New Roman"/>
                <w:sz w:val="24"/>
                <w:szCs w:val="24"/>
                <w:lang w:val="ru-RU"/>
              </w:rPr>
              <w:t>Распознавать и образовывать родственные слова, образованные с использованием одного из основных способов словообразования - словосложения (</w:t>
            </w:r>
            <w:r w:rsidRPr="000C7F17">
              <w:rPr>
                <w:rFonts w:ascii="Times New Roman" w:eastAsia="Times New Roman" w:hAnsi="Times New Roman" w:cs="Times New Roman"/>
                <w:i/>
                <w:sz w:val="24"/>
                <w:szCs w:val="24"/>
              </w:rPr>
              <w:t>blackboard</w:t>
            </w:r>
            <w:r w:rsidRPr="000C7F17">
              <w:rPr>
                <w:rFonts w:ascii="Times New Roman" w:eastAsia="Times New Roman" w:hAnsi="Times New Roman" w:cs="Times New Roman"/>
                <w:sz w:val="24"/>
                <w:szCs w:val="24"/>
                <w:lang w:val="ru-RU"/>
              </w:rPr>
              <w:t xml:space="preserve">) </w:t>
            </w:r>
          </w:p>
        </w:tc>
      </w:tr>
      <w:tr w:rsidR="000C7F17" w:rsidRPr="00D75C16" w:rsidTr="003A12A4">
        <w:trPr>
          <w:trHeight w:val="504"/>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3A12A4">
            <w:pPr>
              <w:spacing w:before="0" w:beforeAutospacing="0" w:after="0" w:afterAutospacing="0"/>
              <w:jc w:val="center"/>
              <w:rPr>
                <w:sz w:val="24"/>
                <w:szCs w:val="24"/>
              </w:rPr>
            </w:pPr>
            <w:r w:rsidRPr="000C7F17">
              <w:rPr>
                <w:rFonts w:ascii="Times New Roman" w:eastAsia="Times New Roman" w:hAnsi="Times New Roman" w:cs="Times New Roman"/>
                <w:sz w:val="24"/>
                <w:szCs w:val="24"/>
              </w:rPr>
              <w:t xml:space="preserve">2.3.4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275"/>
              <w:jc w:val="both"/>
              <w:rPr>
                <w:sz w:val="24"/>
                <w:szCs w:val="24"/>
                <w:lang w:val="ru-RU"/>
              </w:rPr>
            </w:pPr>
            <w:r w:rsidRPr="000C7F17">
              <w:rPr>
                <w:rFonts w:ascii="Times New Roman" w:eastAsia="Times New Roman" w:hAnsi="Times New Roman" w:cs="Times New Roman"/>
                <w:sz w:val="24"/>
                <w:szCs w:val="24"/>
                <w:lang w:val="ru-RU"/>
              </w:rPr>
              <w:t>Распознавать и образовывать родственные слова, образованные с использованием одного из основных способов словообразования - конверсии (</w:t>
            </w:r>
            <w:r w:rsidRPr="000C7F17">
              <w:rPr>
                <w:rFonts w:ascii="Times New Roman" w:eastAsia="Times New Roman" w:hAnsi="Times New Roman" w:cs="Times New Roman"/>
                <w:i/>
                <w:sz w:val="24"/>
                <w:szCs w:val="24"/>
              </w:rPr>
              <w:t>to</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play</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i/>
                <w:sz w:val="24"/>
                <w:szCs w:val="24"/>
              </w:rPr>
              <w:t>a</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play</w:t>
            </w:r>
            <w:r w:rsidRPr="000C7F17">
              <w:rPr>
                <w:rFonts w:ascii="Times New Roman" w:eastAsia="Times New Roman" w:hAnsi="Times New Roman" w:cs="Times New Roman"/>
                <w:sz w:val="24"/>
                <w:szCs w:val="24"/>
                <w:lang w:val="ru-RU"/>
              </w:rPr>
              <w:t xml:space="preserve">) </w:t>
            </w:r>
          </w:p>
        </w:tc>
      </w:tr>
      <w:tr w:rsidR="000C7F17" w:rsidRPr="000C7F17" w:rsidTr="003A12A4">
        <w:trPr>
          <w:trHeight w:val="331"/>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3A12A4">
            <w:pPr>
              <w:spacing w:before="0" w:beforeAutospacing="0" w:after="0" w:afterAutospacing="0"/>
              <w:jc w:val="center"/>
              <w:rPr>
                <w:sz w:val="24"/>
                <w:szCs w:val="24"/>
              </w:rPr>
            </w:pPr>
            <w:r w:rsidRPr="000C7F17">
              <w:rPr>
                <w:rFonts w:ascii="Times New Roman" w:eastAsia="Times New Roman" w:hAnsi="Times New Roman" w:cs="Times New Roman"/>
                <w:i/>
                <w:sz w:val="24"/>
                <w:szCs w:val="24"/>
              </w:rPr>
              <w:t xml:space="preserve">2.4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i/>
                <w:sz w:val="24"/>
                <w:szCs w:val="24"/>
              </w:rPr>
              <w:t xml:space="preserve">Грамматическая сторона речи </w:t>
            </w:r>
          </w:p>
        </w:tc>
      </w:tr>
      <w:tr w:rsidR="000C7F17" w:rsidRPr="00D75C16" w:rsidTr="003A12A4">
        <w:trPr>
          <w:trHeight w:val="1044"/>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3A12A4">
            <w:pPr>
              <w:spacing w:before="0" w:beforeAutospacing="0" w:after="0" w:afterAutospacing="0"/>
              <w:jc w:val="center"/>
              <w:rPr>
                <w:sz w:val="24"/>
                <w:szCs w:val="24"/>
              </w:rPr>
            </w:pPr>
            <w:r w:rsidRPr="000C7F17">
              <w:rPr>
                <w:rFonts w:ascii="Times New Roman" w:eastAsia="Times New Roman" w:hAnsi="Times New Roman" w:cs="Times New Roman"/>
                <w:sz w:val="24"/>
                <w:szCs w:val="24"/>
              </w:rPr>
              <w:t xml:space="preserve">2.4.1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Распознавать и употреблять в устной и письменной речи глаголы в </w:t>
            </w:r>
          </w:p>
          <w:p w:rsidR="000C7F17" w:rsidRPr="000C7F17" w:rsidRDefault="000C7F17" w:rsidP="000C7F17">
            <w:pPr>
              <w:spacing w:before="0" w:beforeAutospacing="0" w:after="0" w:afterAutospacing="0"/>
              <w:ind w:left="151" w:right="514"/>
              <w:jc w:val="both"/>
              <w:rPr>
                <w:sz w:val="24"/>
                <w:szCs w:val="24"/>
                <w:lang w:val="ru-RU"/>
              </w:rPr>
            </w:pPr>
            <w:r w:rsidRPr="000C7F17">
              <w:rPr>
                <w:rFonts w:ascii="Times New Roman" w:eastAsia="Times New Roman" w:hAnsi="Times New Roman" w:cs="Times New Roman"/>
                <w:sz w:val="24"/>
                <w:szCs w:val="24"/>
              </w:rPr>
              <w:t>Present</w:t>
            </w:r>
            <w:r w:rsidRPr="000C7F17">
              <w:rPr>
                <w:rFonts w:ascii="Times New Roman" w:eastAsia="Times New Roman" w:hAnsi="Times New Roman" w:cs="Times New Roman"/>
                <w:sz w:val="24"/>
                <w:szCs w:val="24"/>
                <w:lang w:val="ru-RU"/>
              </w:rPr>
              <w:t>/</w:t>
            </w:r>
            <w:r w:rsidRPr="000C7F17">
              <w:rPr>
                <w:rFonts w:ascii="Times New Roman" w:eastAsia="Times New Roman" w:hAnsi="Times New Roman" w:cs="Times New Roman"/>
                <w:sz w:val="24"/>
                <w:szCs w:val="24"/>
              </w:rPr>
              <w:t>Past</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sz w:val="24"/>
                <w:szCs w:val="24"/>
              </w:rPr>
              <w:t>Simple</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sz w:val="24"/>
                <w:szCs w:val="24"/>
              </w:rPr>
              <w:t>Tense</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sz w:val="24"/>
                <w:szCs w:val="24"/>
              </w:rPr>
              <w:t>Present</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sz w:val="24"/>
                <w:szCs w:val="24"/>
              </w:rPr>
              <w:t>Continuous</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sz w:val="24"/>
                <w:szCs w:val="24"/>
              </w:rPr>
              <w:t>Tense</w:t>
            </w:r>
            <w:r w:rsidRPr="000C7F17">
              <w:rPr>
                <w:rFonts w:ascii="Times New Roman" w:eastAsia="Times New Roman" w:hAnsi="Times New Roman" w:cs="Times New Roman"/>
                <w:sz w:val="24"/>
                <w:szCs w:val="24"/>
                <w:lang w:val="ru-RU"/>
              </w:rPr>
              <w:t xml:space="preserve"> в повествовательных (утвердительных и отрицательных) и вопросительных (общий и специальный вопросы) предложениях </w:t>
            </w:r>
          </w:p>
        </w:tc>
      </w:tr>
      <w:tr w:rsidR="000C7F17" w:rsidRPr="00D75C16" w:rsidTr="003A12A4">
        <w:trPr>
          <w:trHeight w:val="593"/>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3A12A4">
            <w:pPr>
              <w:spacing w:before="0" w:beforeAutospacing="0" w:after="0" w:afterAutospacing="0"/>
              <w:jc w:val="center"/>
              <w:rPr>
                <w:sz w:val="24"/>
                <w:szCs w:val="24"/>
              </w:rPr>
            </w:pPr>
            <w:r w:rsidRPr="000C7F17">
              <w:rPr>
                <w:rFonts w:ascii="Times New Roman" w:eastAsia="Times New Roman" w:hAnsi="Times New Roman" w:cs="Times New Roman"/>
                <w:sz w:val="24"/>
                <w:szCs w:val="24"/>
              </w:rPr>
              <w:t xml:space="preserve">2.4.2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563"/>
              <w:jc w:val="both"/>
              <w:rPr>
                <w:sz w:val="24"/>
                <w:szCs w:val="24"/>
                <w:lang w:val="ru-RU"/>
              </w:rPr>
            </w:pPr>
            <w:r w:rsidRPr="000C7F17">
              <w:rPr>
                <w:rFonts w:ascii="Times New Roman" w:eastAsia="Times New Roman" w:hAnsi="Times New Roman" w:cs="Times New Roman"/>
                <w:sz w:val="24"/>
                <w:szCs w:val="24"/>
                <w:lang w:val="ru-RU"/>
              </w:rPr>
              <w:t xml:space="preserve">Распознавать и употреблять в устной и письменной речи конструкцию </w:t>
            </w:r>
            <w:r w:rsidRPr="000C7F17">
              <w:rPr>
                <w:rFonts w:ascii="Times New Roman" w:eastAsia="Times New Roman" w:hAnsi="Times New Roman" w:cs="Times New Roman"/>
                <w:i/>
                <w:sz w:val="24"/>
                <w:szCs w:val="24"/>
              </w:rPr>
              <w:t>to</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be</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going</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to</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sz w:val="24"/>
                <w:szCs w:val="24"/>
                <w:lang w:val="ru-RU"/>
              </w:rPr>
              <w:t xml:space="preserve">и </w:t>
            </w:r>
            <w:r w:rsidRPr="000C7F17">
              <w:rPr>
                <w:rFonts w:ascii="Times New Roman" w:eastAsia="Times New Roman" w:hAnsi="Times New Roman" w:cs="Times New Roman"/>
                <w:sz w:val="24"/>
                <w:szCs w:val="24"/>
              </w:rPr>
              <w:t>Future</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sz w:val="24"/>
                <w:szCs w:val="24"/>
              </w:rPr>
              <w:t>Simple</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sz w:val="24"/>
                <w:szCs w:val="24"/>
              </w:rPr>
              <w:t>Tense</w:t>
            </w:r>
            <w:r w:rsidRPr="000C7F17">
              <w:rPr>
                <w:rFonts w:ascii="Times New Roman" w:eastAsia="Times New Roman" w:hAnsi="Times New Roman" w:cs="Times New Roman"/>
                <w:sz w:val="24"/>
                <w:szCs w:val="24"/>
                <w:lang w:val="ru-RU"/>
              </w:rPr>
              <w:t xml:space="preserve"> для выражения будущего действия </w:t>
            </w:r>
          </w:p>
        </w:tc>
      </w:tr>
      <w:tr w:rsidR="000C7F17" w:rsidRPr="00D75C16" w:rsidTr="003A12A4">
        <w:trPr>
          <w:trHeight w:val="503"/>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3A12A4">
            <w:pPr>
              <w:spacing w:before="0" w:beforeAutospacing="0" w:after="0" w:afterAutospacing="0"/>
              <w:jc w:val="center"/>
              <w:rPr>
                <w:sz w:val="24"/>
                <w:szCs w:val="24"/>
              </w:rPr>
            </w:pPr>
            <w:r w:rsidRPr="000C7F17">
              <w:rPr>
                <w:rFonts w:ascii="Times New Roman" w:eastAsia="Times New Roman" w:hAnsi="Times New Roman" w:cs="Times New Roman"/>
                <w:sz w:val="24"/>
                <w:szCs w:val="24"/>
              </w:rPr>
              <w:t xml:space="preserve">2.4.3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Распознавать и употреблять в устной и письменной речи модальные глаголы </w:t>
            </w:r>
            <w:r w:rsidRPr="000C7F17">
              <w:rPr>
                <w:rFonts w:ascii="Times New Roman" w:eastAsia="Times New Roman" w:hAnsi="Times New Roman" w:cs="Times New Roman"/>
                <w:i/>
                <w:sz w:val="24"/>
                <w:szCs w:val="24"/>
              </w:rPr>
              <w:t>must</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sz w:val="24"/>
                <w:szCs w:val="24"/>
                <w:lang w:val="ru-RU"/>
              </w:rPr>
              <w:t xml:space="preserve">и </w:t>
            </w:r>
            <w:r w:rsidRPr="000C7F17">
              <w:rPr>
                <w:rFonts w:ascii="Times New Roman" w:eastAsia="Times New Roman" w:hAnsi="Times New Roman" w:cs="Times New Roman"/>
                <w:i/>
                <w:sz w:val="24"/>
                <w:szCs w:val="24"/>
              </w:rPr>
              <w:t>have</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to</w:t>
            </w:r>
            <w:r w:rsidRPr="000C7F17">
              <w:rPr>
                <w:rFonts w:ascii="Times New Roman" w:eastAsia="Times New Roman" w:hAnsi="Times New Roman" w:cs="Times New Roman"/>
                <w:i/>
                <w:sz w:val="24"/>
                <w:szCs w:val="24"/>
                <w:lang w:val="ru-RU"/>
              </w:rPr>
              <w:t xml:space="preserve"> </w:t>
            </w:r>
          </w:p>
        </w:tc>
      </w:tr>
      <w:tr w:rsidR="000C7F17" w:rsidRPr="00D75C16" w:rsidTr="003A12A4">
        <w:trPr>
          <w:trHeight w:val="658"/>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3A12A4">
            <w:pPr>
              <w:spacing w:before="0" w:beforeAutospacing="0" w:after="0" w:afterAutospacing="0"/>
              <w:jc w:val="center"/>
              <w:rPr>
                <w:sz w:val="24"/>
                <w:szCs w:val="24"/>
              </w:rPr>
            </w:pPr>
            <w:r w:rsidRPr="000C7F17">
              <w:rPr>
                <w:rFonts w:ascii="Times New Roman" w:eastAsia="Times New Roman" w:hAnsi="Times New Roman" w:cs="Times New Roman"/>
                <w:sz w:val="24"/>
                <w:szCs w:val="24"/>
              </w:rPr>
              <w:t xml:space="preserve">2.4.4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Распознавать и употреблять в устной и письменной речи отрицательное местоимение </w:t>
            </w:r>
            <w:r w:rsidRPr="000C7F17">
              <w:rPr>
                <w:rFonts w:ascii="Times New Roman" w:eastAsia="Times New Roman" w:hAnsi="Times New Roman" w:cs="Times New Roman"/>
                <w:i/>
                <w:sz w:val="24"/>
                <w:szCs w:val="24"/>
              </w:rPr>
              <w:t>no</w:t>
            </w:r>
            <w:r w:rsidRPr="000C7F17">
              <w:rPr>
                <w:rFonts w:ascii="Times New Roman" w:eastAsia="Times New Roman" w:hAnsi="Times New Roman" w:cs="Times New Roman"/>
                <w:i/>
                <w:sz w:val="24"/>
                <w:szCs w:val="24"/>
                <w:lang w:val="ru-RU"/>
              </w:rPr>
              <w:t xml:space="preserve"> </w:t>
            </w:r>
          </w:p>
        </w:tc>
      </w:tr>
      <w:tr w:rsidR="000C7F17" w:rsidRPr="00D75C16" w:rsidTr="003A12A4">
        <w:trPr>
          <w:trHeight w:val="974"/>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3A12A4">
            <w:pPr>
              <w:spacing w:before="0" w:beforeAutospacing="0" w:after="0" w:afterAutospacing="0"/>
              <w:jc w:val="center"/>
              <w:rPr>
                <w:sz w:val="24"/>
                <w:szCs w:val="24"/>
              </w:rPr>
            </w:pPr>
            <w:r w:rsidRPr="000C7F17">
              <w:rPr>
                <w:rFonts w:ascii="Times New Roman" w:eastAsia="Times New Roman" w:hAnsi="Times New Roman" w:cs="Times New Roman"/>
                <w:sz w:val="24"/>
                <w:szCs w:val="24"/>
              </w:rPr>
              <w:t xml:space="preserve">2.4.5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443"/>
              <w:jc w:val="both"/>
              <w:rPr>
                <w:sz w:val="24"/>
                <w:szCs w:val="24"/>
                <w:lang w:val="ru-RU"/>
              </w:rPr>
            </w:pPr>
            <w:r w:rsidRPr="000C7F17">
              <w:rPr>
                <w:rFonts w:ascii="Times New Roman" w:eastAsia="Times New Roman" w:hAnsi="Times New Roman" w:cs="Times New Roman"/>
                <w:sz w:val="24"/>
                <w:szCs w:val="24"/>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sidRPr="000C7F17">
              <w:rPr>
                <w:rFonts w:ascii="Times New Roman" w:eastAsia="Times New Roman" w:hAnsi="Times New Roman" w:cs="Times New Roman"/>
                <w:i/>
                <w:sz w:val="24"/>
                <w:szCs w:val="24"/>
              </w:rPr>
              <w:t>good</w:t>
            </w:r>
            <w:r w:rsidRPr="000C7F17">
              <w:rPr>
                <w:rFonts w:ascii="Times New Roman" w:eastAsia="Times New Roman" w:hAnsi="Times New Roman" w:cs="Times New Roman"/>
                <w:sz w:val="24"/>
                <w:szCs w:val="24"/>
                <w:lang w:val="ru-RU"/>
              </w:rPr>
              <w:t xml:space="preserve">' - </w:t>
            </w:r>
            <w:r w:rsidRPr="000C7F17">
              <w:rPr>
                <w:rFonts w:ascii="Times New Roman" w:eastAsia="Times New Roman" w:hAnsi="Times New Roman" w:cs="Times New Roman"/>
                <w:i/>
                <w:sz w:val="24"/>
                <w:szCs w:val="24"/>
              </w:rPr>
              <w:t>better</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sz w:val="24"/>
                <w:szCs w:val="24"/>
                <w:lang w:val="ru-RU"/>
              </w:rPr>
              <w:t>- (</w:t>
            </w:r>
            <w:r w:rsidRPr="000C7F17">
              <w:rPr>
                <w:rFonts w:ascii="Times New Roman" w:eastAsia="Times New Roman" w:hAnsi="Times New Roman" w:cs="Times New Roman"/>
                <w:i/>
                <w:sz w:val="24"/>
                <w:szCs w:val="24"/>
              </w:rPr>
              <w:t>the</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i/>
                <w:sz w:val="24"/>
                <w:szCs w:val="24"/>
              </w:rPr>
              <w:t>best</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i/>
                <w:sz w:val="24"/>
                <w:szCs w:val="24"/>
              </w:rPr>
              <w:t>bad</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i/>
                <w:sz w:val="24"/>
                <w:szCs w:val="24"/>
              </w:rPr>
              <w:t>worse</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sz w:val="24"/>
                <w:szCs w:val="24"/>
                <w:lang w:val="ru-RU"/>
              </w:rPr>
              <w:t>- (</w:t>
            </w:r>
            <w:r w:rsidRPr="000C7F17">
              <w:rPr>
                <w:rFonts w:ascii="Times New Roman" w:eastAsia="Times New Roman" w:hAnsi="Times New Roman" w:cs="Times New Roman"/>
                <w:i/>
                <w:sz w:val="24"/>
                <w:szCs w:val="24"/>
              </w:rPr>
              <w:t>the</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i/>
                <w:sz w:val="24"/>
                <w:szCs w:val="24"/>
              </w:rPr>
              <w:t>worst</w:t>
            </w:r>
            <w:r w:rsidRPr="000C7F17">
              <w:rPr>
                <w:rFonts w:ascii="Times New Roman" w:eastAsia="Times New Roman" w:hAnsi="Times New Roman" w:cs="Times New Roman"/>
                <w:sz w:val="24"/>
                <w:szCs w:val="24"/>
                <w:lang w:val="ru-RU"/>
              </w:rPr>
              <w:t xml:space="preserve">) </w:t>
            </w:r>
          </w:p>
        </w:tc>
      </w:tr>
      <w:tr w:rsidR="000C7F17" w:rsidRPr="00D75C16" w:rsidTr="003A12A4">
        <w:trPr>
          <w:trHeight w:val="254"/>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3A12A4">
            <w:pPr>
              <w:spacing w:before="0" w:beforeAutospacing="0" w:after="0" w:afterAutospacing="0"/>
              <w:jc w:val="center"/>
              <w:rPr>
                <w:sz w:val="24"/>
                <w:szCs w:val="24"/>
              </w:rPr>
            </w:pPr>
            <w:r w:rsidRPr="000C7F17">
              <w:rPr>
                <w:rFonts w:ascii="Times New Roman" w:eastAsia="Times New Roman" w:hAnsi="Times New Roman" w:cs="Times New Roman"/>
                <w:sz w:val="24"/>
                <w:szCs w:val="24"/>
              </w:rPr>
              <w:t xml:space="preserve">2.4.6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Распознавать и употреблять в устной и письменной речи наречия времени </w:t>
            </w:r>
          </w:p>
        </w:tc>
      </w:tr>
      <w:tr w:rsidR="000C7F17" w:rsidRPr="00D75C16" w:rsidTr="003A12A4">
        <w:trPr>
          <w:trHeight w:val="329"/>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3A12A4">
            <w:pPr>
              <w:spacing w:before="0" w:beforeAutospacing="0" w:after="0" w:afterAutospacing="0"/>
              <w:jc w:val="center"/>
              <w:rPr>
                <w:sz w:val="24"/>
                <w:szCs w:val="24"/>
              </w:rPr>
            </w:pPr>
            <w:r w:rsidRPr="000C7F17">
              <w:rPr>
                <w:rFonts w:ascii="Times New Roman" w:eastAsia="Times New Roman" w:hAnsi="Times New Roman" w:cs="Times New Roman"/>
                <w:sz w:val="24"/>
                <w:szCs w:val="24"/>
              </w:rPr>
              <w:t xml:space="preserve">2.4.7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Распознавать и употреблять в устной и письменной речи обозначение даты и года </w:t>
            </w:r>
          </w:p>
        </w:tc>
      </w:tr>
      <w:tr w:rsidR="000C7F17" w:rsidRPr="00D75C16" w:rsidTr="003A12A4">
        <w:trPr>
          <w:trHeight w:val="221"/>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3A12A4">
            <w:pPr>
              <w:spacing w:before="0" w:beforeAutospacing="0" w:after="0" w:afterAutospacing="0"/>
              <w:jc w:val="center"/>
              <w:rPr>
                <w:sz w:val="24"/>
                <w:szCs w:val="24"/>
              </w:rPr>
            </w:pPr>
            <w:r w:rsidRPr="000C7F17">
              <w:rPr>
                <w:rFonts w:ascii="Times New Roman" w:eastAsia="Times New Roman" w:hAnsi="Times New Roman" w:cs="Times New Roman"/>
                <w:sz w:val="24"/>
                <w:szCs w:val="24"/>
              </w:rPr>
              <w:t xml:space="preserve">2.4.8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Распознавать и употреблять в устной и письменной речи обозначение времени </w:t>
            </w:r>
          </w:p>
        </w:tc>
      </w:tr>
      <w:tr w:rsidR="000C7F17" w:rsidRPr="000C7F17" w:rsidTr="003A12A4">
        <w:trPr>
          <w:trHeight w:val="334"/>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3A12A4">
            <w:pPr>
              <w:spacing w:before="0" w:beforeAutospacing="0" w:after="0" w:afterAutospacing="0"/>
              <w:jc w:val="center"/>
              <w:rPr>
                <w:sz w:val="24"/>
                <w:szCs w:val="24"/>
              </w:rPr>
            </w:pPr>
            <w:r w:rsidRPr="000C7F17">
              <w:rPr>
                <w:rFonts w:ascii="Times New Roman" w:eastAsia="Times New Roman" w:hAnsi="Times New Roman" w:cs="Times New Roman"/>
                <w:sz w:val="24"/>
                <w:szCs w:val="24"/>
              </w:rPr>
              <w:t xml:space="preserve">3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sz w:val="24"/>
                <w:szCs w:val="24"/>
              </w:rPr>
              <w:t xml:space="preserve">Социокультурные знания и умения </w:t>
            </w:r>
          </w:p>
        </w:tc>
      </w:tr>
      <w:tr w:rsidR="000C7F17" w:rsidRPr="00D75C16" w:rsidTr="003A12A4">
        <w:trPr>
          <w:trHeight w:val="1054"/>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53"/>
              <w:jc w:val="center"/>
              <w:rPr>
                <w:sz w:val="24"/>
                <w:szCs w:val="24"/>
              </w:rPr>
            </w:pPr>
            <w:r w:rsidRPr="000C7F17">
              <w:rPr>
                <w:rFonts w:ascii="Times New Roman" w:eastAsia="Times New Roman" w:hAnsi="Times New Roman" w:cs="Times New Roman"/>
                <w:sz w:val="24"/>
                <w:szCs w:val="24"/>
              </w:rPr>
              <w:t xml:space="preserve">3.1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204"/>
              <w:jc w:val="both"/>
              <w:rPr>
                <w:sz w:val="24"/>
                <w:szCs w:val="24"/>
                <w:lang w:val="ru-RU"/>
              </w:rPr>
            </w:pPr>
            <w:r w:rsidRPr="000C7F17">
              <w:rPr>
                <w:rFonts w:ascii="Times New Roman" w:eastAsia="Times New Roman" w:hAnsi="Times New Roman" w:cs="Times New Roman"/>
                <w:sz w:val="24"/>
                <w:szCs w:val="24"/>
                <w:lang w:val="ru-RU"/>
              </w:rPr>
              <w:t xml:space="preserve">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w:t>
            </w:r>
          </w:p>
        </w:tc>
      </w:tr>
      <w:tr w:rsidR="000C7F17" w:rsidRPr="00D75C16" w:rsidTr="003A12A4">
        <w:trPr>
          <w:trHeight w:val="334"/>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53"/>
              <w:jc w:val="center"/>
              <w:rPr>
                <w:sz w:val="24"/>
                <w:szCs w:val="24"/>
              </w:rPr>
            </w:pPr>
            <w:r w:rsidRPr="000C7F17">
              <w:rPr>
                <w:rFonts w:ascii="Times New Roman" w:eastAsia="Times New Roman" w:hAnsi="Times New Roman" w:cs="Times New Roman"/>
                <w:sz w:val="24"/>
                <w:szCs w:val="24"/>
              </w:rPr>
              <w:t xml:space="preserve">3.2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Знать названия родной страны и страны (стран) изучаемого языка </w:t>
            </w:r>
          </w:p>
        </w:tc>
      </w:tr>
      <w:tr w:rsidR="000C7F17" w:rsidRPr="000C7F17" w:rsidTr="003A12A4">
        <w:trPr>
          <w:trHeight w:val="325"/>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3A12A4">
            <w:pPr>
              <w:spacing w:before="0" w:beforeAutospacing="0" w:after="0" w:afterAutospacing="0"/>
              <w:jc w:val="center"/>
              <w:rPr>
                <w:sz w:val="24"/>
                <w:szCs w:val="24"/>
              </w:rPr>
            </w:pPr>
            <w:r w:rsidRPr="000C7F17">
              <w:rPr>
                <w:rFonts w:ascii="Times New Roman" w:eastAsia="Times New Roman" w:hAnsi="Times New Roman" w:cs="Times New Roman"/>
                <w:sz w:val="24"/>
                <w:szCs w:val="24"/>
              </w:rPr>
              <w:t xml:space="preserve">3.3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Знать некоторых литературных персонажей </w:t>
            </w:r>
          </w:p>
        </w:tc>
      </w:tr>
      <w:tr w:rsidR="000C7F17" w:rsidRPr="00D75C16" w:rsidTr="003A12A4">
        <w:trPr>
          <w:trHeight w:val="218"/>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3A12A4">
            <w:pPr>
              <w:spacing w:before="0" w:beforeAutospacing="0" w:after="0" w:afterAutospacing="0"/>
              <w:jc w:val="center"/>
              <w:rPr>
                <w:sz w:val="24"/>
                <w:szCs w:val="24"/>
              </w:rPr>
            </w:pPr>
            <w:r w:rsidRPr="000C7F17">
              <w:rPr>
                <w:rFonts w:ascii="Times New Roman" w:eastAsia="Times New Roman" w:hAnsi="Times New Roman" w:cs="Times New Roman"/>
                <w:sz w:val="24"/>
                <w:szCs w:val="24"/>
              </w:rPr>
              <w:t xml:space="preserve">3.4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Знать небольшие произведения детского фольклора (рифмовки, песни) </w:t>
            </w:r>
          </w:p>
        </w:tc>
      </w:tr>
      <w:tr w:rsidR="000C7F17" w:rsidRPr="00D75C16" w:rsidTr="003A12A4">
        <w:trPr>
          <w:trHeight w:val="293"/>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3A12A4">
            <w:pPr>
              <w:spacing w:before="0" w:beforeAutospacing="0" w:after="0" w:afterAutospacing="0"/>
              <w:jc w:val="center"/>
              <w:rPr>
                <w:sz w:val="24"/>
                <w:szCs w:val="24"/>
              </w:rPr>
            </w:pPr>
            <w:r w:rsidRPr="000C7F17">
              <w:rPr>
                <w:rFonts w:ascii="Times New Roman" w:eastAsia="Times New Roman" w:hAnsi="Times New Roman" w:cs="Times New Roman"/>
                <w:sz w:val="24"/>
                <w:szCs w:val="24"/>
              </w:rPr>
              <w:t xml:space="preserve">3.5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Кратко представлять свою страну на иностранном языке в рамках изучаемой тематики </w:t>
            </w:r>
          </w:p>
        </w:tc>
      </w:tr>
    </w:tbl>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b/>
          <w:sz w:val="24"/>
          <w:szCs w:val="24"/>
          <w:lang w:val="ru-RU"/>
        </w:rPr>
        <w:t xml:space="preserve"> </w:t>
      </w:r>
    </w:p>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b/>
          <w:sz w:val="24"/>
          <w:szCs w:val="24"/>
          <w:lang w:val="ru-RU"/>
        </w:rPr>
        <w:t xml:space="preserve"> </w:t>
      </w:r>
    </w:p>
    <w:p w:rsidR="003A12A4" w:rsidRDefault="003A12A4" w:rsidP="000C7F17">
      <w:pPr>
        <w:spacing w:before="0" w:beforeAutospacing="0" w:after="0" w:afterAutospacing="0"/>
        <w:ind w:left="10" w:right="119" w:hanging="10"/>
        <w:jc w:val="right"/>
        <w:rPr>
          <w:rFonts w:ascii="Times New Roman" w:eastAsia="Times New Roman" w:hAnsi="Times New Roman" w:cs="Times New Roman"/>
          <w:sz w:val="24"/>
          <w:szCs w:val="24"/>
          <w:lang w:val="ru-RU"/>
        </w:rPr>
      </w:pPr>
    </w:p>
    <w:p w:rsidR="003A12A4" w:rsidRDefault="003A12A4" w:rsidP="000C7F17">
      <w:pPr>
        <w:spacing w:before="0" w:beforeAutospacing="0" w:after="0" w:afterAutospacing="0"/>
        <w:ind w:left="10" w:right="119" w:hanging="10"/>
        <w:jc w:val="right"/>
        <w:rPr>
          <w:rFonts w:ascii="Times New Roman" w:eastAsia="Times New Roman" w:hAnsi="Times New Roman" w:cs="Times New Roman"/>
          <w:sz w:val="24"/>
          <w:szCs w:val="24"/>
          <w:lang w:val="ru-RU"/>
        </w:rPr>
      </w:pPr>
    </w:p>
    <w:p w:rsidR="003A12A4" w:rsidRDefault="003A12A4" w:rsidP="000C7F17">
      <w:pPr>
        <w:spacing w:before="0" w:beforeAutospacing="0" w:after="0" w:afterAutospacing="0"/>
        <w:ind w:left="10" w:right="119" w:hanging="10"/>
        <w:jc w:val="right"/>
        <w:rPr>
          <w:rFonts w:ascii="Times New Roman" w:eastAsia="Times New Roman" w:hAnsi="Times New Roman" w:cs="Times New Roman"/>
          <w:sz w:val="24"/>
          <w:szCs w:val="24"/>
          <w:lang w:val="ru-RU"/>
        </w:rPr>
      </w:pPr>
    </w:p>
    <w:p w:rsidR="003A12A4" w:rsidRDefault="003A12A4" w:rsidP="000C7F17">
      <w:pPr>
        <w:spacing w:before="0" w:beforeAutospacing="0" w:after="0" w:afterAutospacing="0"/>
        <w:ind w:left="10" w:right="119" w:hanging="10"/>
        <w:jc w:val="right"/>
        <w:rPr>
          <w:rFonts w:ascii="Times New Roman" w:eastAsia="Times New Roman" w:hAnsi="Times New Roman" w:cs="Times New Roman"/>
          <w:sz w:val="24"/>
          <w:szCs w:val="24"/>
          <w:lang w:val="ru-RU"/>
        </w:rPr>
      </w:pPr>
    </w:p>
    <w:p w:rsidR="000C7F17" w:rsidRPr="000C7F17" w:rsidRDefault="000C7F17" w:rsidP="000C7F17">
      <w:pPr>
        <w:spacing w:before="0" w:beforeAutospacing="0" w:after="0" w:afterAutospacing="0"/>
        <w:ind w:left="10" w:right="119" w:hanging="10"/>
        <w:jc w:val="right"/>
        <w:rPr>
          <w:sz w:val="24"/>
          <w:szCs w:val="24"/>
          <w:lang w:val="ru-RU"/>
        </w:rPr>
      </w:pPr>
      <w:r w:rsidRPr="000C7F17">
        <w:rPr>
          <w:rFonts w:ascii="Times New Roman" w:eastAsia="Times New Roman" w:hAnsi="Times New Roman" w:cs="Times New Roman"/>
          <w:sz w:val="24"/>
          <w:szCs w:val="24"/>
          <w:lang w:val="ru-RU"/>
        </w:rPr>
        <w:t xml:space="preserve">Таблица 55 </w:t>
      </w:r>
    </w:p>
    <w:p w:rsidR="000C7F17" w:rsidRPr="003A12A4" w:rsidRDefault="000C7F17" w:rsidP="003A12A4">
      <w:pPr>
        <w:pStyle w:val="1"/>
        <w:spacing w:before="0" w:beforeAutospacing="0" w:after="0" w:afterAutospacing="0"/>
        <w:ind w:left="788"/>
        <w:jc w:val="center"/>
        <w:rPr>
          <w:rFonts w:asciiTheme="minorHAnsi" w:hAnsiTheme="minorHAnsi" w:cstheme="minorHAnsi"/>
          <w:color w:val="auto"/>
          <w:sz w:val="24"/>
          <w:szCs w:val="24"/>
          <w:lang w:val="ru-RU"/>
        </w:rPr>
      </w:pPr>
      <w:r w:rsidRPr="003A12A4">
        <w:rPr>
          <w:rFonts w:asciiTheme="minorHAnsi" w:hAnsiTheme="minorHAnsi" w:cstheme="minorHAnsi"/>
          <w:color w:val="auto"/>
          <w:sz w:val="24"/>
          <w:szCs w:val="24"/>
          <w:lang w:val="ru-RU"/>
        </w:rPr>
        <w:t>Проверяемые элементы содержания (4 класс)</w:t>
      </w:r>
    </w:p>
    <w:tbl>
      <w:tblPr>
        <w:tblW w:w="10212" w:type="dxa"/>
        <w:tblInd w:w="-263" w:type="dxa"/>
        <w:tblCellMar>
          <w:top w:w="50" w:type="dxa"/>
          <w:left w:w="163" w:type="dxa"/>
          <w:right w:w="100" w:type="dxa"/>
        </w:tblCellMar>
        <w:tblLook w:val="04A0" w:firstRow="1" w:lastRow="0" w:firstColumn="1" w:lastColumn="0" w:noHBand="0" w:noVBand="1"/>
      </w:tblPr>
      <w:tblGrid>
        <w:gridCol w:w="993"/>
        <w:gridCol w:w="9219"/>
      </w:tblGrid>
      <w:tr w:rsidR="000C7F17" w:rsidRPr="000C7F17" w:rsidTr="003A12A4">
        <w:trPr>
          <w:trHeight w:val="339"/>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
              <w:jc w:val="center"/>
              <w:rPr>
                <w:sz w:val="24"/>
                <w:szCs w:val="24"/>
              </w:rPr>
            </w:pPr>
            <w:r w:rsidRPr="000C7F17">
              <w:rPr>
                <w:rFonts w:ascii="Times New Roman" w:eastAsia="Times New Roman" w:hAnsi="Times New Roman" w:cs="Times New Roman"/>
                <w:sz w:val="24"/>
                <w:szCs w:val="24"/>
              </w:rPr>
              <w:t xml:space="preserve">Код </w:t>
            </w:r>
          </w:p>
        </w:tc>
        <w:tc>
          <w:tcPr>
            <w:tcW w:w="92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3"/>
              <w:jc w:val="center"/>
              <w:rPr>
                <w:sz w:val="24"/>
                <w:szCs w:val="24"/>
              </w:rPr>
            </w:pPr>
            <w:r w:rsidRPr="000C7F17">
              <w:rPr>
                <w:rFonts w:ascii="Times New Roman" w:eastAsia="Times New Roman" w:hAnsi="Times New Roman" w:cs="Times New Roman"/>
                <w:sz w:val="24"/>
                <w:szCs w:val="24"/>
              </w:rPr>
              <w:t xml:space="preserve">Проверяемый элемент содержания </w:t>
            </w:r>
          </w:p>
        </w:tc>
      </w:tr>
      <w:tr w:rsidR="000C7F17" w:rsidRPr="000C7F17" w:rsidTr="003A12A4">
        <w:trPr>
          <w:trHeight w:val="334"/>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4"/>
              <w:jc w:val="center"/>
              <w:rPr>
                <w:sz w:val="24"/>
                <w:szCs w:val="24"/>
              </w:rPr>
            </w:pPr>
            <w:r w:rsidRPr="000C7F17">
              <w:rPr>
                <w:rFonts w:ascii="Times New Roman" w:eastAsia="Times New Roman" w:hAnsi="Times New Roman" w:cs="Times New Roman"/>
                <w:sz w:val="24"/>
                <w:szCs w:val="24"/>
              </w:rPr>
              <w:t xml:space="preserve">1 </w:t>
            </w:r>
          </w:p>
        </w:tc>
        <w:tc>
          <w:tcPr>
            <w:tcW w:w="92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Коммуникативные умения </w:t>
            </w:r>
          </w:p>
        </w:tc>
      </w:tr>
      <w:tr w:rsidR="000C7F17" w:rsidRPr="000C7F17" w:rsidTr="003A12A4">
        <w:trPr>
          <w:trHeight w:val="331"/>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
              <w:jc w:val="center"/>
              <w:rPr>
                <w:sz w:val="24"/>
                <w:szCs w:val="24"/>
              </w:rPr>
            </w:pPr>
            <w:r w:rsidRPr="000C7F17">
              <w:rPr>
                <w:rFonts w:ascii="Times New Roman" w:eastAsia="Times New Roman" w:hAnsi="Times New Roman" w:cs="Times New Roman"/>
                <w:i/>
                <w:sz w:val="24"/>
                <w:szCs w:val="24"/>
              </w:rPr>
              <w:t xml:space="preserve">1.1 </w:t>
            </w:r>
          </w:p>
        </w:tc>
        <w:tc>
          <w:tcPr>
            <w:tcW w:w="92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i/>
                <w:sz w:val="24"/>
                <w:szCs w:val="24"/>
              </w:rPr>
              <w:t xml:space="preserve">Говорение </w:t>
            </w:r>
          </w:p>
        </w:tc>
      </w:tr>
      <w:tr w:rsidR="000C7F17" w:rsidRPr="000C7F17" w:rsidTr="003A12A4">
        <w:trPr>
          <w:trHeight w:val="338"/>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
              <w:jc w:val="center"/>
              <w:rPr>
                <w:sz w:val="24"/>
                <w:szCs w:val="24"/>
              </w:rPr>
            </w:pPr>
            <w:r w:rsidRPr="000C7F17">
              <w:rPr>
                <w:rFonts w:ascii="Times New Roman" w:eastAsia="Times New Roman" w:hAnsi="Times New Roman" w:cs="Times New Roman"/>
                <w:sz w:val="24"/>
                <w:szCs w:val="24"/>
              </w:rPr>
              <w:t xml:space="preserve">1.1.1 </w:t>
            </w:r>
          </w:p>
        </w:tc>
        <w:tc>
          <w:tcPr>
            <w:tcW w:w="92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Диалогическая речь </w:t>
            </w:r>
          </w:p>
        </w:tc>
      </w:tr>
      <w:tr w:rsidR="000C7F17" w:rsidRPr="00D75C16" w:rsidTr="003A12A4">
        <w:trPr>
          <w:trHeight w:val="1611"/>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
              <w:jc w:val="center"/>
              <w:rPr>
                <w:sz w:val="24"/>
                <w:szCs w:val="24"/>
              </w:rPr>
            </w:pPr>
            <w:r w:rsidRPr="000C7F17">
              <w:rPr>
                <w:rFonts w:ascii="Times New Roman" w:eastAsia="Times New Roman" w:hAnsi="Times New Roman" w:cs="Times New Roman"/>
                <w:sz w:val="24"/>
                <w:szCs w:val="24"/>
              </w:rPr>
              <w:t xml:space="preserve">1.1.1.1 </w:t>
            </w:r>
          </w:p>
        </w:tc>
        <w:tc>
          <w:tcPr>
            <w:tcW w:w="92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366"/>
              <w:jc w:val="both"/>
              <w:rPr>
                <w:sz w:val="24"/>
                <w:szCs w:val="24"/>
                <w:lang w:val="ru-RU"/>
              </w:rPr>
            </w:pPr>
            <w:r w:rsidRPr="000C7F17">
              <w:rPr>
                <w:rFonts w:ascii="Times New Roman" w:eastAsia="Times New Roman" w:hAnsi="Times New Roman" w:cs="Times New Roman"/>
                <w:sz w:val="24"/>
                <w:szCs w:val="24"/>
                <w:lang w:val="ru-RU"/>
              </w:rPr>
              <w:t xml:space="preserve">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 </w:t>
            </w:r>
          </w:p>
        </w:tc>
      </w:tr>
      <w:tr w:rsidR="000C7F17" w:rsidRPr="00D75C16" w:rsidTr="003A12A4">
        <w:trPr>
          <w:trHeight w:val="1040"/>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
              <w:jc w:val="center"/>
              <w:rPr>
                <w:sz w:val="24"/>
                <w:szCs w:val="24"/>
              </w:rPr>
            </w:pPr>
            <w:r w:rsidRPr="000C7F17">
              <w:rPr>
                <w:rFonts w:ascii="Times New Roman" w:eastAsia="Times New Roman" w:hAnsi="Times New Roman" w:cs="Times New Roman"/>
                <w:sz w:val="24"/>
                <w:szCs w:val="24"/>
              </w:rPr>
              <w:t xml:space="preserve">1.1.1.2 </w:t>
            </w:r>
          </w:p>
        </w:tc>
        <w:tc>
          <w:tcPr>
            <w:tcW w:w="92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71"/>
              <w:jc w:val="both"/>
              <w:rPr>
                <w:sz w:val="24"/>
                <w:szCs w:val="24"/>
                <w:lang w:val="ru-RU"/>
              </w:rPr>
            </w:pPr>
            <w:r w:rsidRPr="000C7F17">
              <w:rPr>
                <w:rFonts w:ascii="Times New Roman" w:eastAsia="Times New Roman" w:hAnsi="Times New Roman" w:cs="Times New Roman"/>
                <w:sz w:val="24"/>
                <w:szCs w:val="24"/>
                <w:lang w:val="ru-RU"/>
              </w:rPr>
              <w:t xml:space="preserve">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 </w:t>
            </w:r>
          </w:p>
        </w:tc>
      </w:tr>
      <w:tr w:rsidR="000C7F17" w:rsidRPr="00D75C16" w:rsidTr="003A12A4">
        <w:trPr>
          <w:trHeight w:val="1284"/>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
              <w:jc w:val="center"/>
              <w:rPr>
                <w:sz w:val="24"/>
                <w:szCs w:val="24"/>
              </w:rPr>
            </w:pPr>
            <w:r w:rsidRPr="000C7F17">
              <w:rPr>
                <w:rFonts w:ascii="Times New Roman" w:eastAsia="Times New Roman" w:hAnsi="Times New Roman" w:cs="Times New Roman"/>
                <w:sz w:val="24"/>
                <w:szCs w:val="24"/>
              </w:rPr>
              <w:t xml:space="preserve">1.1.1.3 </w:t>
            </w:r>
          </w:p>
        </w:tc>
        <w:tc>
          <w:tcPr>
            <w:tcW w:w="92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08"/>
              <w:jc w:val="both"/>
              <w:rPr>
                <w:sz w:val="24"/>
                <w:szCs w:val="24"/>
                <w:lang w:val="ru-RU"/>
              </w:rPr>
            </w:pPr>
            <w:r w:rsidRPr="000C7F17">
              <w:rPr>
                <w:rFonts w:ascii="Times New Roman" w:eastAsia="Times New Roman" w:hAnsi="Times New Roman" w:cs="Times New Roman"/>
                <w:sz w:val="24"/>
                <w:szCs w:val="24"/>
                <w:lang w:val="ru-RU"/>
              </w:rPr>
              <w:t xml:space="preserve">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обращение к собеседнику с просьбой, вежливое согласие выполнить просьбу; приглашение собеседника к совместной деятельности, вежливое согласие (несогласие) на предложение собеседника </w:t>
            </w:r>
          </w:p>
        </w:tc>
      </w:tr>
      <w:tr w:rsidR="000C7F17" w:rsidRPr="000C7F17" w:rsidTr="003A12A4">
        <w:trPr>
          <w:trHeight w:val="338"/>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
              <w:jc w:val="center"/>
              <w:rPr>
                <w:sz w:val="24"/>
                <w:szCs w:val="24"/>
              </w:rPr>
            </w:pPr>
            <w:r w:rsidRPr="000C7F17">
              <w:rPr>
                <w:rFonts w:ascii="Times New Roman" w:eastAsia="Times New Roman" w:hAnsi="Times New Roman" w:cs="Times New Roman"/>
                <w:sz w:val="24"/>
                <w:szCs w:val="24"/>
              </w:rPr>
              <w:t xml:space="preserve">1.1.2 </w:t>
            </w:r>
          </w:p>
        </w:tc>
        <w:tc>
          <w:tcPr>
            <w:tcW w:w="92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Монологическая речь </w:t>
            </w:r>
          </w:p>
        </w:tc>
      </w:tr>
      <w:tr w:rsidR="000C7F17" w:rsidRPr="00D75C16" w:rsidTr="003A12A4">
        <w:trPr>
          <w:trHeight w:val="974"/>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
              <w:jc w:val="center"/>
              <w:rPr>
                <w:sz w:val="24"/>
                <w:szCs w:val="24"/>
              </w:rPr>
            </w:pPr>
            <w:r w:rsidRPr="000C7F17">
              <w:rPr>
                <w:rFonts w:ascii="Times New Roman" w:eastAsia="Times New Roman" w:hAnsi="Times New Roman" w:cs="Times New Roman"/>
                <w:sz w:val="24"/>
                <w:szCs w:val="24"/>
              </w:rPr>
              <w:t xml:space="preserve">1.1.2.1 </w:t>
            </w:r>
          </w:p>
        </w:tc>
        <w:tc>
          <w:tcPr>
            <w:tcW w:w="92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537"/>
              <w:jc w:val="both"/>
              <w:rPr>
                <w:sz w:val="24"/>
                <w:szCs w:val="24"/>
                <w:lang w:val="ru-RU"/>
              </w:rPr>
            </w:pPr>
            <w:r w:rsidRPr="000C7F17">
              <w:rPr>
                <w:rFonts w:ascii="Times New Roman" w:eastAsia="Times New Roman" w:hAnsi="Times New Roman" w:cs="Times New Roman"/>
                <w:sz w:val="24"/>
                <w:szCs w:val="24"/>
                <w:lang w:val="ru-RU"/>
              </w:rPr>
              <w:t xml:space="preserve">Описание предмета, внешности и одежды, черт характера реального человека или литературного персонажа с использованием речевых ситуаций, ключевых слов и (или) иллюстраций </w:t>
            </w:r>
          </w:p>
        </w:tc>
      </w:tr>
      <w:tr w:rsidR="000C7F17" w:rsidRPr="00D75C16" w:rsidTr="003A12A4">
        <w:trPr>
          <w:trHeight w:val="662"/>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
              <w:jc w:val="center"/>
              <w:rPr>
                <w:sz w:val="24"/>
                <w:szCs w:val="24"/>
              </w:rPr>
            </w:pPr>
            <w:r w:rsidRPr="000C7F17">
              <w:rPr>
                <w:rFonts w:ascii="Times New Roman" w:eastAsia="Times New Roman" w:hAnsi="Times New Roman" w:cs="Times New Roman"/>
                <w:sz w:val="24"/>
                <w:szCs w:val="24"/>
              </w:rPr>
              <w:t xml:space="preserve">1.1.2.2 </w:t>
            </w:r>
          </w:p>
        </w:tc>
        <w:tc>
          <w:tcPr>
            <w:tcW w:w="92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Рассказ (сообщение, повествование) с использованием речевых ситуаций, ключевых слов и (или) иллюстраций </w:t>
            </w:r>
          </w:p>
        </w:tc>
      </w:tr>
      <w:tr w:rsidR="000C7F17" w:rsidRPr="00D75C16" w:rsidTr="003A12A4">
        <w:trPr>
          <w:trHeight w:val="980"/>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
              <w:jc w:val="center"/>
              <w:rPr>
                <w:sz w:val="24"/>
                <w:szCs w:val="24"/>
              </w:rPr>
            </w:pPr>
            <w:r w:rsidRPr="000C7F17">
              <w:rPr>
                <w:rFonts w:ascii="Times New Roman" w:eastAsia="Times New Roman" w:hAnsi="Times New Roman" w:cs="Times New Roman"/>
                <w:sz w:val="24"/>
                <w:szCs w:val="24"/>
              </w:rPr>
              <w:t xml:space="preserve">1.1.2.3 </w:t>
            </w:r>
          </w:p>
        </w:tc>
        <w:tc>
          <w:tcPr>
            <w:tcW w:w="92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751"/>
              <w:jc w:val="both"/>
              <w:rPr>
                <w:sz w:val="24"/>
                <w:szCs w:val="24"/>
                <w:lang w:val="ru-RU"/>
              </w:rPr>
            </w:pPr>
            <w:r w:rsidRPr="000C7F17">
              <w:rPr>
                <w:rFonts w:ascii="Times New Roman" w:eastAsia="Times New Roman" w:hAnsi="Times New Roman" w:cs="Times New Roman"/>
                <w:sz w:val="24"/>
                <w:szCs w:val="24"/>
                <w:lang w:val="ru-RU"/>
              </w:rPr>
              <w:t xml:space="preserve">Создание устных монологических высказываний в рамках тематического содержания речи по образцу (с выражением своего отношения к предмету речи) </w:t>
            </w:r>
          </w:p>
        </w:tc>
      </w:tr>
      <w:tr w:rsidR="000C7F17" w:rsidRPr="00D75C16" w:rsidTr="003A12A4">
        <w:trPr>
          <w:trHeight w:val="662"/>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
              <w:jc w:val="center"/>
              <w:rPr>
                <w:sz w:val="24"/>
                <w:szCs w:val="24"/>
              </w:rPr>
            </w:pPr>
            <w:r w:rsidRPr="000C7F17">
              <w:rPr>
                <w:rFonts w:ascii="Times New Roman" w:eastAsia="Times New Roman" w:hAnsi="Times New Roman" w:cs="Times New Roman"/>
                <w:sz w:val="24"/>
                <w:szCs w:val="24"/>
              </w:rPr>
              <w:t xml:space="preserve">1.1.2.4 </w:t>
            </w:r>
          </w:p>
        </w:tc>
        <w:tc>
          <w:tcPr>
            <w:tcW w:w="92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Пересказ основного содержания прочитанного текста с использованием речевых ситуаций, ключевых слов и (или) </w:t>
            </w:r>
            <w:r w:rsidR="003A12A4" w:rsidRPr="003A12A4">
              <w:rPr>
                <w:rFonts w:ascii="Times New Roman" w:eastAsia="Times New Roman" w:hAnsi="Times New Roman" w:cs="Times New Roman"/>
                <w:sz w:val="24"/>
                <w:szCs w:val="24"/>
                <w:lang w:val="ru-RU"/>
              </w:rPr>
              <w:t>иллюстраций</w:t>
            </w:r>
          </w:p>
        </w:tc>
      </w:tr>
    </w:tbl>
    <w:p w:rsidR="000C7F17" w:rsidRPr="000C7F17" w:rsidRDefault="000C7F17" w:rsidP="000C7F17">
      <w:pPr>
        <w:spacing w:before="0" w:beforeAutospacing="0" w:after="0" w:afterAutospacing="0"/>
        <w:ind w:left="-283" w:right="82"/>
        <w:rPr>
          <w:sz w:val="24"/>
          <w:szCs w:val="24"/>
          <w:lang w:val="ru-RU"/>
        </w:rPr>
      </w:pPr>
    </w:p>
    <w:tbl>
      <w:tblPr>
        <w:tblW w:w="10212" w:type="dxa"/>
        <w:tblInd w:w="-418" w:type="dxa"/>
        <w:tblCellMar>
          <w:top w:w="50" w:type="dxa"/>
          <w:left w:w="7" w:type="dxa"/>
          <w:right w:w="143" w:type="dxa"/>
        </w:tblCellMar>
        <w:tblLook w:val="04A0" w:firstRow="1" w:lastRow="0" w:firstColumn="1" w:lastColumn="0" w:noHBand="0" w:noVBand="1"/>
      </w:tblPr>
      <w:tblGrid>
        <w:gridCol w:w="1019"/>
        <w:gridCol w:w="9193"/>
      </w:tblGrid>
      <w:tr w:rsidR="000C7F17" w:rsidRPr="00D75C16" w:rsidTr="003A12A4">
        <w:trPr>
          <w:trHeight w:val="653"/>
        </w:trPr>
        <w:tc>
          <w:tcPr>
            <w:tcW w:w="10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9"/>
              <w:jc w:val="center"/>
              <w:rPr>
                <w:sz w:val="24"/>
                <w:szCs w:val="24"/>
              </w:rPr>
            </w:pPr>
            <w:r w:rsidRPr="000C7F17">
              <w:rPr>
                <w:rFonts w:ascii="Times New Roman" w:eastAsia="Times New Roman" w:hAnsi="Times New Roman" w:cs="Times New Roman"/>
                <w:sz w:val="24"/>
                <w:szCs w:val="24"/>
              </w:rPr>
              <w:t xml:space="preserve">1.1.2.5 </w:t>
            </w:r>
          </w:p>
        </w:tc>
        <w:tc>
          <w:tcPr>
            <w:tcW w:w="91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Краткое устное изложение результатов выполненного несложного проектного задания </w:t>
            </w:r>
          </w:p>
        </w:tc>
      </w:tr>
      <w:tr w:rsidR="000C7F17" w:rsidRPr="000C7F17" w:rsidTr="003A12A4">
        <w:trPr>
          <w:trHeight w:val="341"/>
        </w:trPr>
        <w:tc>
          <w:tcPr>
            <w:tcW w:w="10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19"/>
              <w:jc w:val="center"/>
              <w:rPr>
                <w:sz w:val="24"/>
                <w:szCs w:val="24"/>
              </w:rPr>
            </w:pPr>
            <w:r w:rsidRPr="000C7F17">
              <w:rPr>
                <w:rFonts w:ascii="Times New Roman" w:eastAsia="Times New Roman" w:hAnsi="Times New Roman" w:cs="Times New Roman"/>
                <w:i/>
                <w:sz w:val="24"/>
                <w:szCs w:val="24"/>
              </w:rPr>
              <w:t xml:space="preserve">1.2 </w:t>
            </w:r>
          </w:p>
        </w:tc>
        <w:tc>
          <w:tcPr>
            <w:tcW w:w="91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i/>
                <w:sz w:val="24"/>
                <w:szCs w:val="24"/>
              </w:rPr>
              <w:t xml:space="preserve">Аудирование </w:t>
            </w:r>
          </w:p>
        </w:tc>
      </w:tr>
      <w:tr w:rsidR="000C7F17" w:rsidRPr="00D75C16" w:rsidTr="003A12A4">
        <w:trPr>
          <w:trHeight w:val="573"/>
        </w:trPr>
        <w:tc>
          <w:tcPr>
            <w:tcW w:w="10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9"/>
              <w:jc w:val="center"/>
              <w:rPr>
                <w:sz w:val="24"/>
                <w:szCs w:val="24"/>
              </w:rPr>
            </w:pPr>
            <w:r w:rsidRPr="000C7F17">
              <w:rPr>
                <w:rFonts w:ascii="Times New Roman" w:eastAsia="Times New Roman" w:hAnsi="Times New Roman" w:cs="Times New Roman"/>
                <w:sz w:val="24"/>
                <w:szCs w:val="24"/>
              </w:rPr>
              <w:t xml:space="preserve">1.2.1 </w:t>
            </w:r>
          </w:p>
        </w:tc>
        <w:tc>
          <w:tcPr>
            <w:tcW w:w="91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240"/>
              <w:jc w:val="both"/>
              <w:rPr>
                <w:sz w:val="24"/>
                <w:szCs w:val="24"/>
                <w:lang w:val="ru-RU"/>
              </w:rPr>
            </w:pPr>
            <w:r w:rsidRPr="000C7F17">
              <w:rPr>
                <w:rFonts w:ascii="Times New Roman" w:eastAsia="Times New Roman" w:hAnsi="Times New Roman" w:cs="Times New Roman"/>
                <w:sz w:val="24"/>
                <w:szCs w:val="24"/>
                <w:lang w:val="ru-RU"/>
              </w:rPr>
              <w:t xml:space="preserve">Понимание на слух речи учителя и других обучающихся и вербальная (невербальная) реакция на услышанное (при непосредственном общении) </w:t>
            </w:r>
          </w:p>
        </w:tc>
      </w:tr>
      <w:tr w:rsidR="000C7F17" w:rsidRPr="00D75C16" w:rsidTr="003A12A4">
        <w:trPr>
          <w:trHeight w:val="1351"/>
        </w:trPr>
        <w:tc>
          <w:tcPr>
            <w:tcW w:w="10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9"/>
              <w:jc w:val="center"/>
              <w:rPr>
                <w:sz w:val="24"/>
                <w:szCs w:val="24"/>
              </w:rPr>
            </w:pPr>
            <w:r w:rsidRPr="000C7F17">
              <w:rPr>
                <w:rFonts w:ascii="Times New Roman" w:eastAsia="Times New Roman" w:hAnsi="Times New Roman" w:cs="Times New Roman"/>
                <w:sz w:val="24"/>
                <w:szCs w:val="24"/>
              </w:rPr>
              <w:t xml:space="preserve">1.2.2 </w:t>
            </w:r>
          </w:p>
        </w:tc>
        <w:tc>
          <w:tcPr>
            <w:tcW w:w="91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476"/>
              <w:jc w:val="both"/>
              <w:rPr>
                <w:sz w:val="24"/>
                <w:szCs w:val="24"/>
                <w:lang w:val="ru-RU"/>
              </w:rPr>
            </w:pPr>
            <w:r w:rsidRPr="000C7F17">
              <w:rPr>
                <w:rFonts w:ascii="Times New Roman" w:eastAsia="Times New Roman" w:hAnsi="Times New Roman" w:cs="Times New Roman"/>
                <w:sz w:val="24"/>
                <w:szCs w:val="24"/>
                <w:lang w:val="ru-RU"/>
              </w:rPr>
              <w:t xml:space="preserve">Аудирование с пониманием основного содержания учебных и адаптированных аутентичных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в том числе контекстуальной, догадки </w:t>
            </w:r>
          </w:p>
        </w:tc>
      </w:tr>
      <w:tr w:rsidR="000C7F17" w:rsidRPr="00D75C16" w:rsidTr="003A12A4">
        <w:trPr>
          <w:trHeight w:val="1068"/>
        </w:trPr>
        <w:tc>
          <w:tcPr>
            <w:tcW w:w="10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9"/>
              <w:jc w:val="center"/>
              <w:rPr>
                <w:sz w:val="24"/>
                <w:szCs w:val="24"/>
              </w:rPr>
            </w:pPr>
            <w:r w:rsidRPr="000C7F17">
              <w:rPr>
                <w:rFonts w:ascii="Times New Roman" w:eastAsia="Times New Roman" w:hAnsi="Times New Roman" w:cs="Times New Roman"/>
                <w:sz w:val="24"/>
                <w:szCs w:val="24"/>
              </w:rPr>
              <w:lastRenderedPageBreak/>
              <w:t xml:space="preserve">1.2.3 </w:t>
            </w:r>
          </w:p>
        </w:tc>
        <w:tc>
          <w:tcPr>
            <w:tcW w:w="91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199"/>
              <w:jc w:val="both"/>
              <w:rPr>
                <w:sz w:val="24"/>
                <w:szCs w:val="24"/>
                <w:lang w:val="ru-RU"/>
              </w:rPr>
            </w:pPr>
            <w:r w:rsidRPr="000C7F17">
              <w:rPr>
                <w:rFonts w:ascii="Times New Roman" w:eastAsia="Times New Roman" w:hAnsi="Times New Roman" w:cs="Times New Roman"/>
                <w:sz w:val="24"/>
                <w:szCs w:val="24"/>
                <w:lang w:val="ru-RU"/>
              </w:rPr>
              <w:t xml:space="preserve">Аудирование с пониманием запрашиваемой информации в учебных и адаптированных аутентичных текстах, построенных на изученном языковом материале: выделение запрашиваемой информации фактического характера с использованием иллюстраций и языковой, в том числе контекстуальной, догадки </w:t>
            </w:r>
          </w:p>
        </w:tc>
      </w:tr>
      <w:tr w:rsidR="000C7F17" w:rsidRPr="000C7F17" w:rsidTr="003A12A4">
        <w:trPr>
          <w:trHeight w:val="336"/>
        </w:trPr>
        <w:tc>
          <w:tcPr>
            <w:tcW w:w="10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19"/>
              <w:jc w:val="center"/>
              <w:rPr>
                <w:sz w:val="24"/>
                <w:szCs w:val="24"/>
              </w:rPr>
            </w:pPr>
            <w:r w:rsidRPr="000C7F17">
              <w:rPr>
                <w:rFonts w:ascii="Times New Roman" w:eastAsia="Times New Roman" w:hAnsi="Times New Roman" w:cs="Times New Roman"/>
                <w:i/>
                <w:sz w:val="24"/>
                <w:szCs w:val="24"/>
              </w:rPr>
              <w:t xml:space="preserve">1.3 </w:t>
            </w:r>
          </w:p>
        </w:tc>
        <w:tc>
          <w:tcPr>
            <w:tcW w:w="91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i/>
                <w:sz w:val="24"/>
                <w:szCs w:val="24"/>
              </w:rPr>
              <w:t xml:space="preserve">Смысловое чтение </w:t>
            </w:r>
          </w:p>
        </w:tc>
      </w:tr>
      <w:tr w:rsidR="000C7F17" w:rsidRPr="00D75C16" w:rsidTr="003A12A4">
        <w:trPr>
          <w:trHeight w:val="660"/>
        </w:trPr>
        <w:tc>
          <w:tcPr>
            <w:tcW w:w="10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9"/>
              <w:jc w:val="center"/>
              <w:rPr>
                <w:sz w:val="24"/>
                <w:szCs w:val="24"/>
              </w:rPr>
            </w:pPr>
            <w:r w:rsidRPr="000C7F17">
              <w:rPr>
                <w:rFonts w:ascii="Times New Roman" w:eastAsia="Times New Roman" w:hAnsi="Times New Roman" w:cs="Times New Roman"/>
                <w:sz w:val="24"/>
                <w:szCs w:val="24"/>
              </w:rPr>
              <w:t xml:space="preserve">1.3.1 </w:t>
            </w:r>
          </w:p>
        </w:tc>
        <w:tc>
          <w:tcPr>
            <w:tcW w:w="91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Чтение вслух учебных текстов с соблюдением правил чтения и соответствующей интонацией, понимание прочитанного </w:t>
            </w:r>
          </w:p>
        </w:tc>
      </w:tr>
      <w:tr w:rsidR="000C7F17" w:rsidRPr="00D75C16" w:rsidTr="003A12A4">
        <w:trPr>
          <w:trHeight w:val="1042"/>
        </w:trPr>
        <w:tc>
          <w:tcPr>
            <w:tcW w:w="10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9"/>
              <w:jc w:val="center"/>
              <w:rPr>
                <w:sz w:val="24"/>
                <w:szCs w:val="24"/>
              </w:rPr>
            </w:pPr>
            <w:r w:rsidRPr="000C7F17">
              <w:rPr>
                <w:rFonts w:ascii="Times New Roman" w:eastAsia="Times New Roman" w:hAnsi="Times New Roman" w:cs="Times New Roman"/>
                <w:sz w:val="24"/>
                <w:szCs w:val="24"/>
              </w:rPr>
              <w:t xml:space="preserve">1.3.2 </w:t>
            </w:r>
          </w:p>
        </w:tc>
        <w:tc>
          <w:tcPr>
            <w:tcW w:w="91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106"/>
              <w:jc w:val="both"/>
              <w:rPr>
                <w:sz w:val="24"/>
                <w:szCs w:val="24"/>
                <w:lang w:val="ru-RU"/>
              </w:rPr>
            </w:pPr>
            <w:r w:rsidRPr="000C7F17">
              <w:rPr>
                <w:rFonts w:ascii="Times New Roman" w:eastAsia="Times New Roman" w:hAnsi="Times New Roman" w:cs="Times New Roman"/>
                <w:sz w:val="24"/>
                <w:szCs w:val="24"/>
                <w:lang w:val="ru-RU"/>
              </w:rPr>
              <w:t xml:space="preserve">Чтение про себя и понимание основного содержания (тема, главная мысль, главные факты (события) учебных и адаптированных аутентичных текстов, построенных на изученном языковом материале, содержащих отдельные незнакомые слова, с использованием иллюстраций и языковой, в том числе контекстуальной, догадки </w:t>
            </w:r>
          </w:p>
        </w:tc>
      </w:tr>
      <w:tr w:rsidR="000C7F17" w:rsidRPr="00D75C16" w:rsidTr="003A12A4">
        <w:trPr>
          <w:trHeight w:val="1428"/>
        </w:trPr>
        <w:tc>
          <w:tcPr>
            <w:tcW w:w="10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9"/>
              <w:jc w:val="center"/>
              <w:rPr>
                <w:sz w:val="24"/>
                <w:szCs w:val="24"/>
              </w:rPr>
            </w:pPr>
            <w:r w:rsidRPr="000C7F17">
              <w:rPr>
                <w:rFonts w:ascii="Times New Roman" w:eastAsia="Times New Roman" w:hAnsi="Times New Roman" w:cs="Times New Roman"/>
                <w:sz w:val="24"/>
                <w:szCs w:val="24"/>
              </w:rPr>
              <w:t xml:space="preserve">1.3.3 </w:t>
            </w:r>
          </w:p>
        </w:tc>
        <w:tc>
          <w:tcPr>
            <w:tcW w:w="91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71"/>
              <w:jc w:val="both"/>
              <w:rPr>
                <w:sz w:val="24"/>
                <w:szCs w:val="24"/>
                <w:lang w:val="ru-RU"/>
              </w:rPr>
            </w:pPr>
            <w:r w:rsidRPr="000C7F17">
              <w:rPr>
                <w:rFonts w:ascii="Times New Roman" w:eastAsia="Times New Roman" w:hAnsi="Times New Roman" w:cs="Times New Roman"/>
                <w:sz w:val="24"/>
                <w:szCs w:val="24"/>
                <w:lang w:val="ru-RU"/>
              </w:rPr>
              <w:t xml:space="preserve">Чтение про себя и понимание запрашиваемой информации в учебных и адаптированных аутентичных текстах, построенных на изученном языковом материале, содержащих отдельные незнакомые слова: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 </w:t>
            </w:r>
          </w:p>
        </w:tc>
      </w:tr>
      <w:tr w:rsidR="000C7F17" w:rsidRPr="00D75C16" w:rsidTr="003A12A4">
        <w:trPr>
          <w:trHeight w:val="337"/>
        </w:trPr>
        <w:tc>
          <w:tcPr>
            <w:tcW w:w="10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9"/>
              <w:jc w:val="center"/>
              <w:rPr>
                <w:sz w:val="24"/>
                <w:szCs w:val="24"/>
              </w:rPr>
            </w:pPr>
            <w:r w:rsidRPr="000C7F17">
              <w:rPr>
                <w:rFonts w:ascii="Times New Roman" w:eastAsia="Times New Roman" w:hAnsi="Times New Roman" w:cs="Times New Roman"/>
                <w:sz w:val="24"/>
                <w:szCs w:val="24"/>
              </w:rPr>
              <w:t xml:space="preserve">1.3.4 </w:t>
            </w:r>
          </w:p>
        </w:tc>
        <w:tc>
          <w:tcPr>
            <w:tcW w:w="91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Прогнозирование содержания текста по заголовку </w:t>
            </w:r>
          </w:p>
        </w:tc>
      </w:tr>
      <w:tr w:rsidR="000C7F17" w:rsidRPr="00D75C16" w:rsidTr="003A12A4">
        <w:trPr>
          <w:trHeight w:val="660"/>
        </w:trPr>
        <w:tc>
          <w:tcPr>
            <w:tcW w:w="10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9"/>
              <w:jc w:val="center"/>
              <w:rPr>
                <w:sz w:val="24"/>
                <w:szCs w:val="24"/>
              </w:rPr>
            </w:pPr>
            <w:r w:rsidRPr="000C7F17">
              <w:rPr>
                <w:rFonts w:ascii="Times New Roman" w:eastAsia="Times New Roman" w:hAnsi="Times New Roman" w:cs="Times New Roman"/>
                <w:sz w:val="24"/>
                <w:szCs w:val="24"/>
              </w:rPr>
              <w:t xml:space="preserve">1.3.5 </w:t>
            </w:r>
          </w:p>
        </w:tc>
        <w:tc>
          <w:tcPr>
            <w:tcW w:w="91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Чтение про себя несплошных текстов (таблиц, диаграмм) и понимание представленной в них информации </w:t>
            </w:r>
          </w:p>
        </w:tc>
      </w:tr>
      <w:tr w:rsidR="000C7F17" w:rsidRPr="000C7F17" w:rsidTr="003A12A4">
        <w:trPr>
          <w:trHeight w:val="331"/>
        </w:trPr>
        <w:tc>
          <w:tcPr>
            <w:tcW w:w="10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19"/>
              <w:jc w:val="center"/>
              <w:rPr>
                <w:sz w:val="24"/>
                <w:szCs w:val="24"/>
              </w:rPr>
            </w:pPr>
            <w:r w:rsidRPr="000C7F17">
              <w:rPr>
                <w:rFonts w:ascii="Times New Roman" w:eastAsia="Times New Roman" w:hAnsi="Times New Roman" w:cs="Times New Roman"/>
                <w:i/>
                <w:sz w:val="24"/>
                <w:szCs w:val="24"/>
              </w:rPr>
              <w:t xml:space="preserve">1.4 </w:t>
            </w:r>
          </w:p>
        </w:tc>
        <w:tc>
          <w:tcPr>
            <w:tcW w:w="91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i/>
                <w:sz w:val="24"/>
                <w:szCs w:val="24"/>
              </w:rPr>
              <w:t xml:space="preserve">Письмо </w:t>
            </w:r>
          </w:p>
        </w:tc>
      </w:tr>
      <w:tr w:rsidR="000C7F17" w:rsidRPr="00D75C16" w:rsidTr="003A12A4">
        <w:trPr>
          <w:trHeight w:val="984"/>
        </w:trPr>
        <w:tc>
          <w:tcPr>
            <w:tcW w:w="10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9"/>
              <w:jc w:val="center"/>
              <w:rPr>
                <w:sz w:val="24"/>
                <w:szCs w:val="24"/>
              </w:rPr>
            </w:pPr>
            <w:r w:rsidRPr="000C7F17">
              <w:rPr>
                <w:rFonts w:ascii="Times New Roman" w:eastAsia="Times New Roman" w:hAnsi="Times New Roman" w:cs="Times New Roman"/>
                <w:sz w:val="24"/>
                <w:szCs w:val="24"/>
              </w:rPr>
              <w:t xml:space="preserve">1.4.1 </w:t>
            </w:r>
          </w:p>
        </w:tc>
        <w:tc>
          <w:tcPr>
            <w:tcW w:w="91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368"/>
              <w:jc w:val="both"/>
              <w:rPr>
                <w:sz w:val="24"/>
                <w:szCs w:val="24"/>
                <w:lang w:val="ru-RU"/>
              </w:rPr>
            </w:pPr>
            <w:r w:rsidRPr="000C7F17">
              <w:rPr>
                <w:rFonts w:ascii="Times New Roman" w:eastAsia="Times New Roman" w:hAnsi="Times New Roman" w:cs="Times New Roman"/>
                <w:sz w:val="24"/>
                <w:szCs w:val="24"/>
                <w:lang w:val="ru-RU"/>
              </w:rPr>
              <w:t xml:space="preserve">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 (учебной) задачей </w:t>
            </w:r>
          </w:p>
        </w:tc>
      </w:tr>
      <w:tr w:rsidR="000C7F17" w:rsidRPr="00D75C16" w:rsidTr="003A12A4">
        <w:trPr>
          <w:trHeight w:val="1301"/>
        </w:trPr>
        <w:tc>
          <w:tcPr>
            <w:tcW w:w="10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9"/>
              <w:jc w:val="center"/>
              <w:rPr>
                <w:sz w:val="24"/>
                <w:szCs w:val="24"/>
              </w:rPr>
            </w:pPr>
            <w:r w:rsidRPr="000C7F17">
              <w:rPr>
                <w:rFonts w:ascii="Times New Roman" w:eastAsia="Times New Roman" w:hAnsi="Times New Roman" w:cs="Times New Roman"/>
                <w:sz w:val="24"/>
                <w:szCs w:val="24"/>
              </w:rPr>
              <w:t xml:space="preserve">1.4.2 </w:t>
            </w:r>
          </w:p>
        </w:tc>
        <w:tc>
          <w:tcPr>
            <w:tcW w:w="91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356"/>
              <w:jc w:val="both"/>
              <w:rPr>
                <w:sz w:val="24"/>
                <w:szCs w:val="24"/>
                <w:lang w:val="ru-RU"/>
              </w:rPr>
            </w:pPr>
            <w:r w:rsidRPr="000C7F17">
              <w:rPr>
                <w:rFonts w:ascii="Times New Roman" w:eastAsia="Times New Roman" w:hAnsi="Times New Roman" w:cs="Times New Roman"/>
                <w:sz w:val="24"/>
                <w:szCs w:val="24"/>
                <w:lang w:val="ru-RU"/>
              </w:rPr>
              <w:t xml:space="preserve">Заполнение простых анкет и формуляров с указанием личной информации (имя, фамилия, возраст, местожительство (страна проживания, населенный пункт), любимые занятия) в соответствии с нормами, принятыми в стране (странах) изучаемого языка </w:t>
            </w:r>
          </w:p>
        </w:tc>
      </w:tr>
      <w:tr w:rsidR="000C7F17" w:rsidRPr="00D75C16" w:rsidTr="003A12A4">
        <w:trPr>
          <w:trHeight w:val="662"/>
        </w:trPr>
        <w:tc>
          <w:tcPr>
            <w:tcW w:w="10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9"/>
              <w:jc w:val="center"/>
              <w:rPr>
                <w:sz w:val="24"/>
                <w:szCs w:val="24"/>
              </w:rPr>
            </w:pPr>
            <w:r w:rsidRPr="000C7F17">
              <w:rPr>
                <w:rFonts w:ascii="Times New Roman" w:eastAsia="Times New Roman" w:hAnsi="Times New Roman" w:cs="Times New Roman"/>
                <w:sz w:val="24"/>
                <w:szCs w:val="24"/>
              </w:rPr>
              <w:t xml:space="preserve">1.4.3 </w:t>
            </w:r>
          </w:p>
        </w:tc>
        <w:tc>
          <w:tcPr>
            <w:tcW w:w="91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Написание с использованием образца поздравления с праздниками (с днём рождения, Новым годом, Рождеством) с выражением пожеланий </w:t>
            </w:r>
          </w:p>
        </w:tc>
      </w:tr>
    </w:tbl>
    <w:p w:rsidR="000C7F17" w:rsidRPr="000C7F17" w:rsidRDefault="000C7F17" w:rsidP="000C7F17">
      <w:pPr>
        <w:spacing w:before="0" w:beforeAutospacing="0" w:after="0" w:afterAutospacing="0"/>
        <w:ind w:left="-283" w:right="82"/>
        <w:rPr>
          <w:sz w:val="24"/>
          <w:szCs w:val="24"/>
          <w:lang w:val="ru-RU"/>
        </w:rPr>
      </w:pPr>
    </w:p>
    <w:tbl>
      <w:tblPr>
        <w:tblW w:w="10212" w:type="dxa"/>
        <w:tblInd w:w="-263" w:type="dxa"/>
        <w:tblCellMar>
          <w:top w:w="52" w:type="dxa"/>
          <w:left w:w="163" w:type="dxa"/>
          <w:right w:w="210" w:type="dxa"/>
        </w:tblCellMar>
        <w:tblLook w:val="04A0" w:firstRow="1" w:lastRow="0" w:firstColumn="1" w:lastColumn="0" w:noHBand="0" w:noVBand="1"/>
      </w:tblPr>
      <w:tblGrid>
        <w:gridCol w:w="993"/>
        <w:gridCol w:w="9219"/>
      </w:tblGrid>
      <w:tr w:rsidR="000C7F17" w:rsidRPr="00D75C16" w:rsidTr="003A12A4">
        <w:trPr>
          <w:trHeight w:val="355"/>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0"/>
              <w:jc w:val="center"/>
              <w:rPr>
                <w:sz w:val="24"/>
                <w:szCs w:val="24"/>
              </w:rPr>
            </w:pPr>
            <w:r w:rsidRPr="000C7F17">
              <w:rPr>
                <w:rFonts w:ascii="Times New Roman" w:eastAsia="Times New Roman" w:hAnsi="Times New Roman" w:cs="Times New Roman"/>
                <w:sz w:val="24"/>
                <w:szCs w:val="24"/>
              </w:rPr>
              <w:t xml:space="preserve">1.4.4 </w:t>
            </w:r>
          </w:p>
        </w:tc>
        <w:tc>
          <w:tcPr>
            <w:tcW w:w="92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Написание электронного сообщения личного характера с использованием образца </w:t>
            </w:r>
          </w:p>
        </w:tc>
      </w:tr>
      <w:tr w:rsidR="000C7F17" w:rsidRPr="000C7F17" w:rsidTr="003A12A4">
        <w:trPr>
          <w:trHeight w:val="334"/>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3"/>
              <w:jc w:val="center"/>
              <w:rPr>
                <w:sz w:val="24"/>
                <w:szCs w:val="24"/>
              </w:rPr>
            </w:pPr>
            <w:r w:rsidRPr="000C7F17">
              <w:rPr>
                <w:rFonts w:ascii="Times New Roman" w:eastAsia="Times New Roman" w:hAnsi="Times New Roman" w:cs="Times New Roman"/>
                <w:sz w:val="24"/>
                <w:szCs w:val="24"/>
              </w:rPr>
              <w:t xml:space="preserve">2 </w:t>
            </w:r>
          </w:p>
        </w:tc>
        <w:tc>
          <w:tcPr>
            <w:tcW w:w="92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Языковые знания и навыки </w:t>
            </w:r>
          </w:p>
        </w:tc>
      </w:tr>
      <w:tr w:rsidR="000C7F17" w:rsidRPr="000C7F17" w:rsidTr="003A12A4">
        <w:trPr>
          <w:trHeight w:val="33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9"/>
              <w:jc w:val="center"/>
              <w:rPr>
                <w:sz w:val="24"/>
                <w:szCs w:val="24"/>
              </w:rPr>
            </w:pPr>
            <w:r w:rsidRPr="000C7F17">
              <w:rPr>
                <w:rFonts w:ascii="Times New Roman" w:eastAsia="Times New Roman" w:hAnsi="Times New Roman" w:cs="Times New Roman"/>
                <w:i/>
                <w:sz w:val="24"/>
                <w:szCs w:val="24"/>
              </w:rPr>
              <w:t xml:space="preserve">2.1 </w:t>
            </w:r>
          </w:p>
        </w:tc>
        <w:tc>
          <w:tcPr>
            <w:tcW w:w="92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i/>
                <w:sz w:val="24"/>
                <w:szCs w:val="24"/>
              </w:rPr>
              <w:t xml:space="preserve">Фонетическая сторона речи </w:t>
            </w:r>
          </w:p>
        </w:tc>
      </w:tr>
      <w:tr w:rsidR="000C7F17" w:rsidRPr="000C7F17" w:rsidTr="003A12A4">
        <w:trPr>
          <w:trHeight w:val="130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0"/>
              <w:jc w:val="center"/>
              <w:rPr>
                <w:sz w:val="24"/>
                <w:szCs w:val="24"/>
              </w:rPr>
            </w:pPr>
            <w:r w:rsidRPr="000C7F17">
              <w:rPr>
                <w:rFonts w:ascii="Times New Roman" w:eastAsia="Times New Roman" w:hAnsi="Times New Roman" w:cs="Times New Roman"/>
                <w:sz w:val="24"/>
                <w:szCs w:val="24"/>
              </w:rPr>
              <w:t xml:space="preserve">2.1.1 </w:t>
            </w:r>
          </w:p>
        </w:tc>
        <w:tc>
          <w:tcPr>
            <w:tcW w:w="92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579"/>
              <w:jc w:val="both"/>
              <w:rPr>
                <w:sz w:val="24"/>
                <w:szCs w:val="24"/>
              </w:rPr>
            </w:pPr>
            <w:r w:rsidRPr="000C7F17">
              <w:rPr>
                <w:rFonts w:ascii="Times New Roman" w:eastAsia="Times New Roman" w:hAnsi="Times New Roman" w:cs="Times New Roman"/>
                <w:sz w:val="24"/>
                <w:szCs w:val="24"/>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w:t>
            </w:r>
            <w:r w:rsidRPr="000C7F17">
              <w:rPr>
                <w:rFonts w:ascii="Times New Roman" w:eastAsia="Times New Roman" w:hAnsi="Times New Roman" w:cs="Times New Roman"/>
                <w:sz w:val="24"/>
                <w:szCs w:val="24"/>
              </w:rPr>
              <w:t xml:space="preserve">Связующее "г" </w:t>
            </w:r>
          </w:p>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w:t>
            </w:r>
            <w:r w:rsidRPr="000C7F17">
              <w:rPr>
                <w:rFonts w:ascii="Times New Roman" w:eastAsia="Times New Roman" w:hAnsi="Times New Roman" w:cs="Times New Roman"/>
                <w:i/>
                <w:sz w:val="24"/>
                <w:szCs w:val="24"/>
              </w:rPr>
              <w:t xml:space="preserve">there is </w:t>
            </w:r>
            <w:r w:rsidRPr="000C7F17">
              <w:rPr>
                <w:rFonts w:ascii="Times New Roman" w:eastAsia="Times New Roman" w:hAnsi="Times New Roman" w:cs="Times New Roman"/>
                <w:sz w:val="24"/>
                <w:szCs w:val="24"/>
              </w:rPr>
              <w:t xml:space="preserve">/ </w:t>
            </w:r>
            <w:r w:rsidRPr="000C7F17">
              <w:rPr>
                <w:rFonts w:ascii="Times New Roman" w:eastAsia="Times New Roman" w:hAnsi="Times New Roman" w:cs="Times New Roman"/>
                <w:i/>
                <w:sz w:val="24"/>
                <w:szCs w:val="24"/>
              </w:rPr>
              <w:t>there are</w:t>
            </w:r>
            <w:r w:rsidRPr="000C7F17">
              <w:rPr>
                <w:rFonts w:ascii="Times New Roman" w:eastAsia="Times New Roman" w:hAnsi="Times New Roman" w:cs="Times New Roman"/>
                <w:sz w:val="24"/>
                <w:szCs w:val="24"/>
              </w:rPr>
              <w:t xml:space="preserve">) </w:t>
            </w:r>
          </w:p>
        </w:tc>
      </w:tr>
      <w:tr w:rsidR="000C7F17" w:rsidRPr="00D75C16" w:rsidTr="003A12A4">
        <w:trPr>
          <w:trHeight w:val="1349"/>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0"/>
              <w:jc w:val="center"/>
              <w:rPr>
                <w:sz w:val="24"/>
                <w:szCs w:val="24"/>
              </w:rPr>
            </w:pPr>
            <w:r w:rsidRPr="000C7F17">
              <w:rPr>
                <w:rFonts w:ascii="Times New Roman" w:eastAsia="Times New Roman" w:hAnsi="Times New Roman" w:cs="Times New Roman"/>
                <w:sz w:val="24"/>
                <w:szCs w:val="24"/>
              </w:rPr>
              <w:t xml:space="preserve">2.1.2 </w:t>
            </w:r>
          </w:p>
        </w:tc>
        <w:tc>
          <w:tcPr>
            <w:tcW w:w="92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71"/>
              <w:jc w:val="both"/>
              <w:rPr>
                <w:sz w:val="24"/>
                <w:szCs w:val="24"/>
                <w:lang w:val="ru-RU"/>
              </w:rPr>
            </w:pPr>
            <w:r w:rsidRPr="000C7F17">
              <w:rPr>
                <w:rFonts w:ascii="Times New Roman" w:eastAsia="Times New Roman" w:hAnsi="Times New Roman" w:cs="Times New Roman"/>
                <w:sz w:val="24"/>
                <w:szCs w:val="24"/>
                <w:lang w:val="ru-RU"/>
              </w:rPr>
              <w:t xml:space="preserve">Правила чтения: гласных в открытом и закрытом слоге в односложных словах, гласных в третьем типе слога (гласная + </w:t>
            </w:r>
            <w:r w:rsidRPr="000C7F17">
              <w:rPr>
                <w:rFonts w:ascii="Times New Roman" w:eastAsia="Times New Roman" w:hAnsi="Times New Roman" w:cs="Times New Roman"/>
                <w:i/>
                <w:sz w:val="24"/>
                <w:szCs w:val="24"/>
              </w:rPr>
              <w:t>r</w:t>
            </w:r>
            <w:r w:rsidRPr="000C7F17">
              <w:rPr>
                <w:rFonts w:ascii="Times New Roman" w:eastAsia="Times New Roman" w:hAnsi="Times New Roman" w:cs="Times New Roman"/>
                <w:sz w:val="24"/>
                <w:szCs w:val="24"/>
                <w:lang w:val="ru-RU"/>
              </w:rPr>
              <w:t xml:space="preserve">); согласных; основных звукобуквенных сочетаний, в частности сложных сочетаний букв (например, </w:t>
            </w:r>
            <w:r w:rsidRPr="000C7F17">
              <w:rPr>
                <w:rFonts w:ascii="Times New Roman" w:eastAsia="Times New Roman" w:hAnsi="Times New Roman" w:cs="Times New Roman"/>
                <w:i/>
                <w:sz w:val="24"/>
                <w:szCs w:val="24"/>
              </w:rPr>
              <w:t>tion</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i/>
                <w:sz w:val="24"/>
                <w:szCs w:val="24"/>
              </w:rPr>
              <w:t>ight</w:t>
            </w:r>
            <w:r w:rsidRPr="000C7F17">
              <w:rPr>
                <w:rFonts w:ascii="Times New Roman" w:eastAsia="Times New Roman" w:hAnsi="Times New Roman" w:cs="Times New Roman"/>
                <w:sz w:val="24"/>
                <w:szCs w:val="24"/>
                <w:lang w:val="ru-RU"/>
              </w:rPr>
              <w:t xml:space="preserve">) в односложных, двусложных и многосложных словах. Выделение из слова некоторых звукобуквенных сочетаний при анализе изученных слов </w:t>
            </w:r>
          </w:p>
        </w:tc>
      </w:tr>
      <w:tr w:rsidR="000C7F17" w:rsidRPr="00D75C16" w:rsidTr="003A12A4">
        <w:trPr>
          <w:trHeight w:val="979"/>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0"/>
              <w:jc w:val="center"/>
              <w:rPr>
                <w:sz w:val="24"/>
                <w:szCs w:val="24"/>
              </w:rPr>
            </w:pPr>
            <w:r w:rsidRPr="000C7F17">
              <w:rPr>
                <w:rFonts w:ascii="Times New Roman" w:eastAsia="Times New Roman" w:hAnsi="Times New Roman" w:cs="Times New Roman"/>
                <w:sz w:val="24"/>
                <w:szCs w:val="24"/>
              </w:rPr>
              <w:lastRenderedPageBreak/>
              <w:t xml:space="preserve">2.1.3 </w:t>
            </w:r>
          </w:p>
        </w:tc>
        <w:tc>
          <w:tcPr>
            <w:tcW w:w="92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98"/>
              <w:jc w:val="both"/>
              <w:rPr>
                <w:sz w:val="24"/>
                <w:szCs w:val="24"/>
                <w:lang w:val="ru-RU"/>
              </w:rPr>
            </w:pPr>
            <w:r w:rsidRPr="000C7F17">
              <w:rPr>
                <w:rFonts w:ascii="Times New Roman" w:eastAsia="Times New Roman" w:hAnsi="Times New Roman" w:cs="Times New Roman"/>
                <w:sz w:val="24"/>
                <w:szCs w:val="24"/>
                <w:lang w:val="ru-RU"/>
              </w:rPr>
              <w:t xml:space="preserve">Чтение новых слов согласно основным правилам чтения английского языка с использованием полной или частичной транскрипции, по аналогии </w:t>
            </w:r>
          </w:p>
        </w:tc>
      </w:tr>
      <w:tr w:rsidR="000C7F17" w:rsidRPr="000C7F17" w:rsidTr="003A12A4">
        <w:trPr>
          <w:trHeight w:val="653"/>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0"/>
              <w:jc w:val="center"/>
              <w:rPr>
                <w:sz w:val="24"/>
                <w:szCs w:val="24"/>
              </w:rPr>
            </w:pPr>
            <w:r w:rsidRPr="000C7F17">
              <w:rPr>
                <w:rFonts w:ascii="Times New Roman" w:eastAsia="Times New Roman" w:hAnsi="Times New Roman" w:cs="Times New Roman"/>
                <w:sz w:val="24"/>
                <w:szCs w:val="24"/>
              </w:rPr>
              <w:t xml:space="preserve">2.1.4 </w:t>
            </w:r>
          </w:p>
        </w:tc>
        <w:tc>
          <w:tcPr>
            <w:tcW w:w="92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rPr>
            </w:pPr>
            <w:r w:rsidRPr="000C7F17">
              <w:rPr>
                <w:rFonts w:ascii="Times New Roman" w:eastAsia="Times New Roman" w:hAnsi="Times New Roman" w:cs="Times New Roman"/>
                <w:sz w:val="24"/>
                <w:szCs w:val="24"/>
                <w:lang w:val="ru-RU"/>
              </w:rPr>
              <w:t xml:space="preserve">Знаки английской транскрипции; отличие их от букв английского алфавита. </w:t>
            </w:r>
            <w:r w:rsidRPr="000C7F17">
              <w:rPr>
                <w:rFonts w:ascii="Times New Roman" w:eastAsia="Times New Roman" w:hAnsi="Times New Roman" w:cs="Times New Roman"/>
                <w:sz w:val="24"/>
                <w:szCs w:val="24"/>
              </w:rPr>
              <w:t xml:space="preserve">Фонетически корректное озвучивание знаков транскрипции </w:t>
            </w:r>
          </w:p>
        </w:tc>
      </w:tr>
      <w:tr w:rsidR="000C7F17" w:rsidRPr="00D75C16" w:rsidTr="003A12A4">
        <w:trPr>
          <w:trHeight w:val="114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0"/>
              <w:jc w:val="center"/>
              <w:rPr>
                <w:sz w:val="24"/>
                <w:szCs w:val="24"/>
              </w:rPr>
            </w:pPr>
            <w:r w:rsidRPr="000C7F17">
              <w:rPr>
                <w:rFonts w:ascii="Times New Roman" w:eastAsia="Times New Roman" w:hAnsi="Times New Roman" w:cs="Times New Roman"/>
                <w:sz w:val="24"/>
                <w:szCs w:val="24"/>
              </w:rPr>
              <w:t xml:space="preserve">2.1.5 </w:t>
            </w:r>
          </w:p>
        </w:tc>
        <w:tc>
          <w:tcPr>
            <w:tcW w:w="92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325"/>
              <w:jc w:val="both"/>
              <w:rPr>
                <w:sz w:val="24"/>
                <w:szCs w:val="24"/>
                <w:lang w:val="ru-RU"/>
              </w:rPr>
            </w:pPr>
            <w:r w:rsidRPr="000C7F17">
              <w:rPr>
                <w:rFonts w:ascii="Times New Roman" w:eastAsia="Times New Roman" w:hAnsi="Times New Roman" w:cs="Times New Roman"/>
                <w:sz w:val="24"/>
                <w:szCs w:val="24"/>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 </w:t>
            </w:r>
          </w:p>
        </w:tc>
      </w:tr>
      <w:tr w:rsidR="000C7F17" w:rsidRPr="00D75C16" w:rsidTr="003A12A4">
        <w:trPr>
          <w:trHeight w:val="497"/>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0"/>
              <w:jc w:val="center"/>
              <w:rPr>
                <w:sz w:val="24"/>
                <w:szCs w:val="24"/>
              </w:rPr>
            </w:pPr>
            <w:r w:rsidRPr="000C7F17">
              <w:rPr>
                <w:rFonts w:ascii="Times New Roman" w:eastAsia="Times New Roman" w:hAnsi="Times New Roman" w:cs="Times New Roman"/>
                <w:sz w:val="24"/>
                <w:szCs w:val="24"/>
              </w:rPr>
              <w:t xml:space="preserve">2.1.6 </w:t>
            </w:r>
          </w:p>
        </w:tc>
        <w:tc>
          <w:tcPr>
            <w:tcW w:w="92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520"/>
              <w:jc w:val="both"/>
              <w:rPr>
                <w:sz w:val="24"/>
                <w:szCs w:val="24"/>
                <w:lang w:val="ru-RU"/>
              </w:rPr>
            </w:pPr>
            <w:r w:rsidRPr="000C7F17">
              <w:rPr>
                <w:rFonts w:ascii="Times New Roman" w:eastAsia="Times New Roman" w:hAnsi="Times New Roman" w:cs="Times New Roman"/>
                <w:sz w:val="24"/>
                <w:szCs w:val="24"/>
                <w:lang w:val="ru-RU"/>
              </w:rPr>
              <w:t xml:space="preserve">Ритмико-интонационные особенности повествовательного, побудительного и вопросительного (общий и специальный вопрос) предложений. </w:t>
            </w:r>
          </w:p>
        </w:tc>
      </w:tr>
      <w:tr w:rsidR="000C7F17" w:rsidRPr="000C7F17" w:rsidTr="003A12A4">
        <w:trPr>
          <w:trHeight w:val="33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9"/>
              <w:jc w:val="center"/>
              <w:rPr>
                <w:sz w:val="24"/>
                <w:szCs w:val="24"/>
              </w:rPr>
            </w:pPr>
            <w:r w:rsidRPr="000C7F17">
              <w:rPr>
                <w:rFonts w:ascii="Times New Roman" w:eastAsia="Times New Roman" w:hAnsi="Times New Roman" w:cs="Times New Roman"/>
                <w:i/>
                <w:sz w:val="24"/>
                <w:szCs w:val="24"/>
              </w:rPr>
              <w:t xml:space="preserve">2.2 </w:t>
            </w:r>
          </w:p>
        </w:tc>
        <w:tc>
          <w:tcPr>
            <w:tcW w:w="92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i/>
                <w:sz w:val="24"/>
                <w:szCs w:val="24"/>
              </w:rPr>
              <w:t xml:space="preserve">Графика, орфография и пунктуация </w:t>
            </w:r>
          </w:p>
        </w:tc>
      </w:tr>
      <w:tr w:rsidR="000C7F17" w:rsidRPr="000C7F17" w:rsidTr="003A12A4">
        <w:trPr>
          <w:trHeight w:val="338"/>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0"/>
              <w:jc w:val="center"/>
              <w:rPr>
                <w:sz w:val="24"/>
                <w:szCs w:val="24"/>
              </w:rPr>
            </w:pPr>
            <w:r w:rsidRPr="000C7F17">
              <w:rPr>
                <w:rFonts w:ascii="Times New Roman" w:eastAsia="Times New Roman" w:hAnsi="Times New Roman" w:cs="Times New Roman"/>
                <w:sz w:val="24"/>
                <w:szCs w:val="24"/>
              </w:rPr>
              <w:t xml:space="preserve">2.2.1 </w:t>
            </w:r>
          </w:p>
        </w:tc>
        <w:tc>
          <w:tcPr>
            <w:tcW w:w="92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Правильное написание изученных слов </w:t>
            </w:r>
          </w:p>
        </w:tc>
      </w:tr>
      <w:tr w:rsidR="000C7F17" w:rsidRPr="00D75C16" w:rsidTr="003A12A4">
        <w:trPr>
          <w:trHeight w:val="975"/>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0"/>
              <w:jc w:val="center"/>
              <w:rPr>
                <w:sz w:val="24"/>
                <w:szCs w:val="24"/>
              </w:rPr>
            </w:pPr>
            <w:r w:rsidRPr="000C7F17">
              <w:rPr>
                <w:rFonts w:ascii="Times New Roman" w:eastAsia="Times New Roman" w:hAnsi="Times New Roman" w:cs="Times New Roman"/>
                <w:sz w:val="24"/>
                <w:szCs w:val="24"/>
              </w:rPr>
              <w:t xml:space="preserve">2.2.2 </w:t>
            </w:r>
          </w:p>
        </w:tc>
        <w:tc>
          <w:tcPr>
            <w:tcW w:w="92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20"/>
              <w:jc w:val="both"/>
              <w:rPr>
                <w:sz w:val="24"/>
                <w:szCs w:val="24"/>
                <w:lang w:val="ru-RU"/>
              </w:rPr>
            </w:pPr>
            <w:r w:rsidRPr="000C7F17">
              <w:rPr>
                <w:rFonts w:ascii="Times New Roman" w:eastAsia="Times New Roman" w:hAnsi="Times New Roman" w:cs="Times New Roman"/>
                <w:sz w:val="24"/>
                <w:szCs w:val="24"/>
                <w:lang w:val="ru-RU"/>
              </w:rPr>
              <w:t xml:space="preserve">Правильная расстановка знаков препинания: точки, вопросительного и восклицательного знаков в конце предложения, запятой при обращении и перечислении </w:t>
            </w:r>
          </w:p>
        </w:tc>
      </w:tr>
      <w:tr w:rsidR="000C7F17" w:rsidRPr="00D75C16" w:rsidTr="003A12A4">
        <w:trPr>
          <w:trHeight w:val="982"/>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0"/>
              <w:jc w:val="center"/>
              <w:rPr>
                <w:sz w:val="24"/>
                <w:szCs w:val="24"/>
              </w:rPr>
            </w:pPr>
            <w:r w:rsidRPr="000C7F17">
              <w:rPr>
                <w:rFonts w:ascii="Times New Roman" w:eastAsia="Times New Roman" w:hAnsi="Times New Roman" w:cs="Times New Roman"/>
                <w:sz w:val="24"/>
                <w:szCs w:val="24"/>
              </w:rPr>
              <w:t xml:space="preserve">2.2.3 </w:t>
            </w:r>
          </w:p>
        </w:tc>
        <w:tc>
          <w:tcPr>
            <w:tcW w:w="92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389"/>
              <w:jc w:val="both"/>
              <w:rPr>
                <w:sz w:val="24"/>
                <w:szCs w:val="24"/>
                <w:lang w:val="ru-RU"/>
              </w:rPr>
            </w:pPr>
            <w:r w:rsidRPr="000C7F17">
              <w:rPr>
                <w:rFonts w:ascii="Times New Roman" w:eastAsia="Times New Roman" w:hAnsi="Times New Roman" w:cs="Times New Roman"/>
                <w:sz w:val="24"/>
                <w:szCs w:val="24"/>
                <w:lang w:val="ru-RU"/>
              </w:rPr>
              <w:t>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sidRPr="000C7F17">
              <w:rPr>
                <w:rFonts w:ascii="Times New Roman" w:eastAsia="Times New Roman" w:hAnsi="Times New Roman" w:cs="Times New Roman"/>
                <w:sz w:val="24"/>
                <w:szCs w:val="24"/>
              </w:rPr>
              <w:t>Possessive</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sz w:val="24"/>
                <w:szCs w:val="24"/>
              </w:rPr>
              <w:t>Case</w:t>
            </w:r>
            <w:r w:rsidRPr="000C7F17">
              <w:rPr>
                <w:rFonts w:ascii="Times New Roman" w:eastAsia="Times New Roman" w:hAnsi="Times New Roman" w:cs="Times New Roman"/>
                <w:sz w:val="24"/>
                <w:szCs w:val="24"/>
                <w:lang w:val="ru-RU"/>
              </w:rPr>
              <w:t xml:space="preserve">) </w:t>
            </w:r>
          </w:p>
        </w:tc>
      </w:tr>
      <w:tr w:rsidR="000C7F17" w:rsidRPr="000C7F17" w:rsidTr="003A12A4">
        <w:trPr>
          <w:trHeight w:val="33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9"/>
              <w:jc w:val="center"/>
              <w:rPr>
                <w:sz w:val="24"/>
                <w:szCs w:val="24"/>
              </w:rPr>
            </w:pPr>
            <w:r w:rsidRPr="000C7F17">
              <w:rPr>
                <w:rFonts w:ascii="Times New Roman" w:eastAsia="Times New Roman" w:hAnsi="Times New Roman" w:cs="Times New Roman"/>
                <w:i/>
                <w:sz w:val="24"/>
                <w:szCs w:val="24"/>
              </w:rPr>
              <w:t xml:space="preserve">2.3 </w:t>
            </w:r>
          </w:p>
        </w:tc>
        <w:tc>
          <w:tcPr>
            <w:tcW w:w="92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i/>
                <w:sz w:val="24"/>
                <w:szCs w:val="24"/>
              </w:rPr>
              <w:t xml:space="preserve">Лексическая сторона речи </w:t>
            </w:r>
          </w:p>
        </w:tc>
      </w:tr>
      <w:tr w:rsidR="000C7F17" w:rsidRPr="00D75C16" w:rsidTr="003A12A4">
        <w:trPr>
          <w:trHeight w:val="1303"/>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0"/>
              <w:jc w:val="center"/>
              <w:rPr>
                <w:sz w:val="24"/>
                <w:szCs w:val="24"/>
              </w:rPr>
            </w:pPr>
            <w:r w:rsidRPr="000C7F17">
              <w:rPr>
                <w:rFonts w:ascii="Times New Roman" w:eastAsia="Times New Roman" w:hAnsi="Times New Roman" w:cs="Times New Roman"/>
                <w:sz w:val="24"/>
                <w:szCs w:val="24"/>
              </w:rPr>
              <w:t xml:space="preserve">2.3.1 </w:t>
            </w:r>
          </w:p>
        </w:tc>
        <w:tc>
          <w:tcPr>
            <w:tcW w:w="92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08"/>
              <w:jc w:val="both"/>
              <w:rPr>
                <w:sz w:val="24"/>
                <w:szCs w:val="24"/>
                <w:lang w:val="ru-RU"/>
              </w:rPr>
            </w:pPr>
            <w:r w:rsidRPr="000C7F17">
              <w:rPr>
                <w:rFonts w:ascii="Times New Roman" w:eastAsia="Times New Roman" w:hAnsi="Times New Roman" w:cs="Times New Roman"/>
                <w:sz w:val="24"/>
                <w:szCs w:val="24"/>
                <w:lang w:val="ru-RU"/>
              </w:rPr>
              <w:t xml:space="preserve">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 усвоенных в предыдущие два года обучения </w:t>
            </w:r>
          </w:p>
        </w:tc>
      </w:tr>
      <w:tr w:rsidR="000C7F17" w:rsidRPr="00D75C16" w:rsidTr="003A12A4">
        <w:trPr>
          <w:trHeight w:val="1154"/>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0"/>
              <w:jc w:val="center"/>
              <w:rPr>
                <w:sz w:val="24"/>
                <w:szCs w:val="24"/>
              </w:rPr>
            </w:pPr>
            <w:r w:rsidRPr="000C7F17">
              <w:rPr>
                <w:rFonts w:ascii="Times New Roman" w:eastAsia="Times New Roman" w:hAnsi="Times New Roman" w:cs="Times New Roman"/>
                <w:sz w:val="24"/>
                <w:szCs w:val="24"/>
              </w:rPr>
              <w:t xml:space="preserve">2.3.2 </w:t>
            </w:r>
          </w:p>
        </w:tc>
        <w:tc>
          <w:tcPr>
            <w:tcW w:w="921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Распознавание и употребление в устной и письменной речи слов, образованных с использованием основных способов словообразования </w:t>
            </w:r>
          </w:p>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 аффиксации (образование существительных с помощью суффиксов - </w:t>
            </w:r>
            <w:r w:rsidRPr="000C7F17">
              <w:rPr>
                <w:rFonts w:ascii="Times New Roman" w:eastAsia="Times New Roman" w:hAnsi="Times New Roman" w:cs="Times New Roman"/>
                <w:i/>
                <w:sz w:val="24"/>
                <w:szCs w:val="24"/>
              </w:rPr>
              <w:t>er</w:t>
            </w:r>
            <w:r w:rsidRPr="000C7F17">
              <w:rPr>
                <w:rFonts w:ascii="Times New Roman" w:eastAsia="Times New Roman" w:hAnsi="Times New Roman" w:cs="Times New Roman"/>
                <w:sz w:val="24"/>
                <w:szCs w:val="24"/>
                <w:lang w:val="ru-RU"/>
              </w:rPr>
              <w:t>/-</w:t>
            </w:r>
            <w:r w:rsidRPr="000C7F17">
              <w:rPr>
                <w:rFonts w:ascii="Times New Roman" w:eastAsia="Times New Roman" w:hAnsi="Times New Roman" w:cs="Times New Roman"/>
                <w:i/>
                <w:sz w:val="24"/>
                <w:szCs w:val="24"/>
              </w:rPr>
              <w:t>or</w:t>
            </w:r>
            <w:r w:rsidRPr="000C7F17">
              <w:rPr>
                <w:rFonts w:ascii="Times New Roman" w:eastAsia="Times New Roman" w:hAnsi="Times New Roman" w:cs="Times New Roman"/>
                <w:sz w:val="24"/>
                <w:szCs w:val="24"/>
                <w:lang w:val="ru-RU"/>
              </w:rPr>
              <w:t>, -</w:t>
            </w:r>
            <w:r w:rsidRPr="000C7F17">
              <w:rPr>
                <w:rFonts w:ascii="Times New Roman" w:eastAsia="Times New Roman" w:hAnsi="Times New Roman" w:cs="Times New Roman"/>
                <w:i/>
                <w:sz w:val="24"/>
                <w:szCs w:val="24"/>
              </w:rPr>
              <w:t>ist</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i/>
                <w:sz w:val="24"/>
                <w:szCs w:val="24"/>
              </w:rPr>
              <w:t>worker</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i/>
                <w:sz w:val="24"/>
                <w:szCs w:val="24"/>
              </w:rPr>
              <w:t>actor</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i/>
                <w:sz w:val="24"/>
                <w:szCs w:val="24"/>
              </w:rPr>
              <w:t>artist</w:t>
            </w:r>
            <w:r w:rsidRPr="000C7F17">
              <w:rPr>
                <w:rFonts w:ascii="Times New Roman" w:eastAsia="Times New Roman" w:hAnsi="Times New Roman" w:cs="Times New Roman"/>
                <w:sz w:val="24"/>
                <w:szCs w:val="24"/>
                <w:lang w:val="ru-RU"/>
              </w:rPr>
              <w:t xml:space="preserve">) </w:t>
            </w:r>
          </w:p>
        </w:tc>
      </w:tr>
    </w:tbl>
    <w:p w:rsidR="000C7F17" w:rsidRPr="000C7F17" w:rsidRDefault="000C7F17" w:rsidP="000C7F17">
      <w:pPr>
        <w:spacing w:before="0" w:beforeAutospacing="0" w:after="0" w:afterAutospacing="0"/>
        <w:ind w:left="-283" w:right="82"/>
        <w:rPr>
          <w:sz w:val="24"/>
          <w:szCs w:val="24"/>
          <w:lang w:val="ru-RU"/>
        </w:rPr>
      </w:pPr>
    </w:p>
    <w:tbl>
      <w:tblPr>
        <w:tblW w:w="10212" w:type="dxa"/>
        <w:tblInd w:w="-263" w:type="dxa"/>
        <w:tblCellMar>
          <w:top w:w="47" w:type="dxa"/>
          <w:left w:w="163" w:type="dxa"/>
          <w:right w:w="242" w:type="dxa"/>
        </w:tblCellMar>
        <w:tblLook w:val="04A0" w:firstRow="1" w:lastRow="0" w:firstColumn="1" w:lastColumn="0" w:noHBand="0" w:noVBand="1"/>
      </w:tblPr>
      <w:tblGrid>
        <w:gridCol w:w="1042"/>
        <w:gridCol w:w="9170"/>
      </w:tblGrid>
      <w:tr w:rsidR="000C7F17" w:rsidRPr="00D75C16" w:rsidTr="00F64955">
        <w:trPr>
          <w:trHeight w:val="500"/>
        </w:trPr>
        <w:tc>
          <w:tcPr>
            <w:tcW w:w="104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jc w:val="center"/>
              <w:rPr>
                <w:sz w:val="24"/>
                <w:szCs w:val="24"/>
              </w:rPr>
            </w:pPr>
            <w:r w:rsidRPr="000C7F17">
              <w:rPr>
                <w:rFonts w:ascii="Times New Roman" w:eastAsia="Times New Roman" w:hAnsi="Times New Roman" w:cs="Times New Roman"/>
                <w:sz w:val="24"/>
                <w:szCs w:val="24"/>
              </w:rPr>
              <w:t xml:space="preserve">2.3.3 </w:t>
            </w:r>
          </w:p>
        </w:tc>
        <w:tc>
          <w:tcPr>
            <w:tcW w:w="917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78"/>
              <w:jc w:val="both"/>
              <w:rPr>
                <w:sz w:val="24"/>
                <w:szCs w:val="24"/>
                <w:lang w:val="ru-RU"/>
              </w:rPr>
            </w:pPr>
            <w:r w:rsidRPr="000C7F17">
              <w:rPr>
                <w:rFonts w:ascii="Times New Roman" w:eastAsia="Times New Roman" w:hAnsi="Times New Roman" w:cs="Times New Roman"/>
                <w:sz w:val="24"/>
                <w:szCs w:val="24"/>
                <w:lang w:val="ru-RU"/>
              </w:rPr>
              <w:t>Распознавание и употребление в устной и письменной речи слов, образованных с использованием основных способов словообразования - конверсии (</w:t>
            </w:r>
            <w:r w:rsidRPr="000C7F17">
              <w:rPr>
                <w:rFonts w:ascii="Times New Roman" w:eastAsia="Times New Roman" w:hAnsi="Times New Roman" w:cs="Times New Roman"/>
                <w:i/>
                <w:sz w:val="24"/>
                <w:szCs w:val="24"/>
              </w:rPr>
              <w:t>to</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play</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i/>
                <w:sz w:val="24"/>
                <w:szCs w:val="24"/>
              </w:rPr>
              <w:t>a</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play</w:t>
            </w:r>
            <w:r w:rsidRPr="000C7F17">
              <w:rPr>
                <w:rFonts w:ascii="Times New Roman" w:eastAsia="Times New Roman" w:hAnsi="Times New Roman" w:cs="Times New Roman"/>
                <w:sz w:val="24"/>
                <w:szCs w:val="24"/>
                <w:lang w:val="ru-RU"/>
              </w:rPr>
              <w:t xml:space="preserve">) </w:t>
            </w:r>
          </w:p>
        </w:tc>
      </w:tr>
      <w:tr w:rsidR="000C7F17" w:rsidRPr="000C7F17" w:rsidTr="00F64955">
        <w:trPr>
          <w:trHeight w:val="594"/>
        </w:trPr>
        <w:tc>
          <w:tcPr>
            <w:tcW w:w="104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jc w:val="center"/>
              <w:rPr>
                <w:sz w:val="24"/>
                <w:szCs w:val="24"/>
              </w:rPr>
            </w:pPr>
            <w:r w:rsidRPr="000C7F17">
              <w:rPr>
                <w:rFonts w:ascii="Times New Roman" w:eastAsia="Times New Roman" w:hAnsi="Times New Roman" w:cs="Times New Roman"/>
                <w:sz w:val="24"/>
                <w:szCs w:val="24"/>
              </w:rPr>
              <w:t xml:space="preserve">2.3.4 </w:t>
            </w:r>
          </w:p>
        </w:tc>
        <w:tc>
          <w:tcPr>
            <w:tcW w:w="917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Использование языковой догадки для распознавания интернациональных слов </w:t>
            </w:r>
          </w:p>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w:t>
            </w:r>
            <w:r w:rsidRPr="000C7F17">
              <w:rPr>
                <w:rFonts w:ascii="Times New Roman" w:eastAsia="Times New Roman" w:hAnsi="Times New Roman" w:cs="Times New Roman"/>
                <w:i/>
                <w:sz w:val="24"/>
                <w:szCs w:val="24"/>
              </w:rPr>
              <w:t>pilot</w:t>
            </w:r>
            <w:r w:rsidRPr="000C7F17">
              <w:rPr>
                <w:rFonts w:ascii="Times New Roman" w:eastAsia="Times New Roman" w:hAnsi="Times New Roman" w:cs="Times New Roman"/>
                <w:sz w:val="24"/>
                <w:szCs w:val="24"/>
              </w:rPr>
              <w:t xml:space="preserve">, </w:t>
            </w:r>
            <w:r w:rsidRPr="000C7F17">
              <w:rPr>
                <w:rFonts w:ascii="Times New Roman" w:eastAsia="Times New Roman" w:hAnsi="Times New Roman" w:cs="Times New Roman"/>
                <w:i/>
                <w:sz w:val="24"/>
                <w:szCs w:val="24"/>
              </w:rPr>
              <w:t>film</w:t>
            </w:r>
            <w:r w:rsidRPr="000C7F17">
              <w:rPr>
                <w:rFonts w:ascii="Times New Roman" w:eastAsia="Times New Roman" w:hAnsi="Times New Roman" w:cs="Times New Roman"/>
                <w:sz w:val="24"/>
                <w:szCs w:val="24"/>
              </w:rPr>
              <w:t xml:space="preserve">) </w:t>
            </w:r>
          </w:p>
        </w:tc>
      </w:tr>
      <w:tr w:rsidR="000C7F17" w:rsidRPr="00D75C16" w:rsidTr="003A12A4">
        <w:trPr>
          <w:trHeight w:val="1301"/>
        </w:trPr>
        <w:tc>
          <w:tcPr>
            <w:tcW w:w="104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6"/>
              <w:jc w:val="center"/>
              <w:rPr>
                <w:sz w:val="24"/>
                <w:szCs w:val="24"/>
              </w:rPr>
            </w:pPr>
            <w:r w:rsidRPr="000C7F17">
              <w:rPr>
                <w:rFonts w:ascii="Times New Roman" w:eastAsia="Times New Roman" w:hAnsi="Times New Roman" w:cs="Times New Roman"/>
                <w:sz w:val="24"/>
                <w:szCs w:val="24"/>
              </w:rPr>
              <w:t xml:space="preserve">2.4 </w:t>
            </w:r>
          </w:p>
        </w:tc>
        <w:tc>
          <w:tcPr>
            <w:tcW w:w="917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i/>
                <w:sz w:val="24"/>
                <w:szCs w:val="24"/>
                <w:lang w:val="ru-RU"/>
              </w:rPr>
              <w:t xml:space="preserve">Грамматическая сторона речи </w:t>
            </w:r>
          </w:p>
          <w:p w:rsidR="000C7F17" w:rsidRPr="000C7F17" w:rsidRDefault="000C7F17" w:rsidP="000C7F17">
            <w:pPr>
              <w:spacing w:before="0" w:beforeAutospacing="0" w:after="0" w:afterAutospacing="0"/>
              <w:ind w:right="638"/>
              <w:jc w:val="both"/>
              <w:rPr>
                <w:sz w:val="24"/>
                <w:szCs w:val="24"/>
                <w:lang w:val="ru-RU"/>
              </w:rPr>
            </w:pPr>
            <w:r w:rsidRPr="000C7F17">
              <w:rPr>
                <w:rFonts w:ascii="Times New Roman" w:eastAsia="Times New Roman" w:hAnsi="Times New Roman" w:cs="Times New Roman"/>
                <w:sz w:val="24"/>
                <w:szCs w:val="24"/>
                <w:lang w:val="ru-RU"/>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tc>
      </w:tr>
      <w:tr w:rsidR="000C7F17" w:rsidRPr="00D75C16" w:rsidTr="003A12A4">
        <w:trPr>
          <w:trHeight w:val="985"/>
        </w:trPr>
        <w:tc>
          <w:tcPr>
            <w:tcW w:w="104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jc w:val="center"/>
              <w:rPr>
                <w:sz w:val="24"/>
                <w:szCs w:val="24"/>
              </w:rPr>
            </w:pPr>
            <w:r w:rsidRPr="000C7F17">
              <w:rPr>
                <w:rFonts w:ascii="Times New Roman" w:eastAsia="Times New Roman" w:hAnsi="Times New Roman" w:cs="Times New Roman"/>
                <w:sz w:val="24"/>
                <w:szCs w:val="24"/>
              </w:rPr>
              <w:t xml:space="preserve">2.4.1 </w:t>
            </w:r>
          </w:p>
        </w:tc>
        <w:tc>
          <w:tcPr>
            <w:tcW w:w="917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814"/>
              <w:jc w:val="both"/>
              <w:rPr>
                <w:sz w:val="24"/>
                <w:szCs w:val="24"/>
                <w:lang w:val="ru-RU"/>
              </w:rPr>
            </w:pPr>
            <w:r w:rsidRPr="000C7F17">
              <w:rPr>
                <w:rFonts w:ascii="Times New Roman" w:eastAsia="Times New Roman" w:hAnsi="Times New Roman" w:cs="Times New Roman"/>
                <w:sz w:val="24"/>
                <w:szCs w:val="24"/>
                <w:lang w:val="ru-RU"/>
              </w:rPr>
              <w:t xml:space="preserve">Глаголы в </w:t>
            </w:r>
            <w:r w:rsidRPr="000C7F17">
              <w:rPr>
                <w:rFonts w:ascii="Times New Roman" w:eastAsia="Times New Roman" w:hAnsi="Times New Roman" w:cs="Times New Roman"/>
                <w:sz w:val="24"/>
                <w:szCs w:val="24"/>
              </w:rPr>
              <w:t>Present</w:t>
            </w:r>
            <w:r w:rsidRPr="000C7F17">
              <w:rPr>
                <w:rFonts w:ascii="Times New Roman" w:eastAsia="Times New Roman" w:hAnsi="Times New Roman" w:cs="Times New Roman"/>
                <w:sz w:val="24"/>
                <w:szCs w:val="24"/>
                <w:lang w:val="ru-RU"/>
              </w:rPr>
              <w:t>/</w:t>
            </w:r>
            <w:r w:rsidRPr="000C7F17">
              <w:rPr>
                <w:rFonts w:ascii="Times New Roman" w:eastAsia="Times New Roman" w:hAnsi="Times New Roman" w:cs="Times New Roman"/>
                <w:sz w:val="24"/>
                <w:szCs w:val="24"/>
              </w:rPr>
              <w:t>Past</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sz w:val="24"/>
                <w:szCs w:val="24"/>
              </w:rPr>
              <w:t>Simple</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sz w:val="24"/>
                <w:szCs w:val="24"/>
              </w:rPr>
              <w:t>Tense</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sz w:val="24"/>
                <w:szCs w:val="24"/>
              </w:rPr>
              <w:t>Present</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sz w:val="24"/>
                <w:szCs w:val="24"/>
              </w:rPr>
              <w:t>Continuous</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sz w:val="24"/>
                <w:szCs w:val="24"/>
              </w:rPr>
              <w:t>Tense</w:t>
            </w:r>
            <w:r w:rsidRPr="000C7F17">
              <w:rPr>
                <w:rFonts w:ascii="Times New Roman" w:eastAsia="Times New Roman" w:hAnsi="Times New Roman" w:cs="Times New Roman"/>
                <w:sz w:val="24"/>
                <w:szCs w:val="24"/>
                <w:lang w:val="ru-RU"/>
              </w:rPr>
              <w:t xml:space="preserve"> в повествовательных (утвердительных и отрицательных) и вопросительных (общий и специальный вопросы) предложениях </w:t>
            </w:r>
          </w:p>
        </w:tc>
      </w:tr>
      <w:tr w:rsidR="000C7F17" w:rsidRPr="00D75C16" w:rsidTr="003A12A4">
        <w:trPr>
          <w:trHeight w:val="334"/>
        </w:trPr>
        <w:tc>
          <w:tcPr>
            <w:tcW w:w="104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jc w:val="center"/>
              <w:rPr>
                <w:sz w:val="24"/>
                <w:szCs w:val="24"/>
              </w:rPr>
            </w:pPr>
            <w:r w:rsidRPr="000C7F17">
              <w:rPr>
                <w:rFonts w:ascii="Times New Roman" w:eastAsia="Times New Roman" w:hAnsi="Times New Roman" w:cs="Times New Roman"/>
                <w:sz w:val="24"/>
                <w:szCs w:val="24"/>
              </w:rPr>
              <w:t xml:space="preserve">2.4.2 </w:t>
            </w:r>
          </w:p>
        </w:tc>
        <w:tc>
          <w:tcPr>
            <w:tcW w:w="917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Модальные глаголы </w:t>
            </w:r>
            <w:r w:rsidRPr="000C7F17">
              <w:rPr>
                <w:rFonts w:ascii="Times New Roman" w:eastAsia="Times New Roman" w:hAnsi="Times New Roman" w:cs="Times New Roman"/>
                <w:i/>
                <w:sz w:val="24"/>
                <w:szCs w:val="24"/>
              </w:rPr>
              <w:t>must</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sz w:val="24"/>
                <w:szCs w:val="24"/>
                <w:lang w:val="ru-RU"/>
              </w:rPr>
              <w:t xml:space="preserve">и </w:t>
            </w:r>
            <w:r w:rsidRPr="000C7F17">
              <w:rPr>
                <w:rFonts w:ascii="Times New Roman" w:eastAsia="Times New Roman" w:hAnsi="Times New Roman" w:cs="Times New Roman"/>
                <w:i/>
                <w:sz w:val="24"/>
                <w:szCs w:val="24"/>
              </w:rPr>
              <w:t>have</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to</w:t>
            </w:r>
            <w:r w:rsidRPr="000C7F17">
              <w:rPr>
                <w:rFonts w:ascii="Times New Roman" w:eastAsia="Times New Roman" w:hAnsi="Times New Roman" w:cs="Times New Roman"/>
                <w:i/>
                <w:sz w:val="24"/>
                <w:szCs w:val="24"/>
                <w:lang w:val="ru-RU"/>
              </w:rPr>
              <w:t xml:space="preserve"> </w:t>
            </w:r>
          </w:p>
        </w:tc>
      </w:tr>
      <w:tr w:rsidR="000C7F17" w:rsidRPr="000C7F17" w:rsidTr="00F64955">
        <w:trPr>
          <w:trHeight w:val="645"/>
        </w:trPr>
        <w:tc>
          <w:tcPr>
            <w:tcW w:w="104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jc w:val="center"/>
              <w:rPr>
                <w:sz w:val="24"/>
                <w:szCs w:val="24"/>
              </w:rPr>
            </w:pPr>
            <w:r w:rsidRPr="000C7F17">
              <w:rPr>
                <w:rFonts w:ascii="Times New Roman" w:eastAsia="Times New Roman" w:hAnsi="Times New Roman" w:cs="Times New Roman"/>
                <w:sz w:val="24"/>
                <w:szCs w:val="24"/>
              </w:rPr>
              <w:lastRenderedPageBreak/>
              <w:t xml:space="preserve">2.4.3 </w:t>
            </w:r>
          </w:p>
        </w:tc>
        <w:tc>
          <w:tcPr>
            <w:tcW w:w="917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Конструкция </w:t>
            </w:r>
            <w:r w:rsidRPr="000C7F17">
              <w:rPr>
                <w:rFonts w:ascii="Times New Roman" w:eastAsia="Times New Roman" w:hAnsi="Times New Roman" w:cs="Times New Roman"/>
                <w:i/>
                <w:sz w:val="24"/>
                <w:szCs w:val="24"/>
              </w:rPr>
              <w:t>to</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be</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going</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to</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sz w:val="24"/>
                <w:szCs w:val="24"/>
                <w:lang w:val="ru-RU"/>
              </w:rPr>
              <w:t xml:space="preserve">и </w:t>
            </w:r>
            <w:r w:rsidRPr="000C7F17">
              <w:rPr>
                <w:rFonts w:ascii="Times New Roman" w:eastAsia="Times New Roman" w:hAnsi="Times New Roman" w:cs="Times New Roman"/>
                <w:sz w:val="24"/>
                <w:szCs w:val="24"/>
              </w:rPr>
              <w:t>Future</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sz w:val="24"/>
                <w:szCs w:val="24"/>
              </w:rPr>
              <w:t>Simple</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sz w:val="24"/>
                <w:szCs w:val="24"/>
              </w:rPr>
              <w:t>Tense</w:t>
            </w:r>
            <w:r w:rsidRPr="000C7F17">
              <w:rPr>
                <w:rFonts w:ascii="Times New Roman" w:eastAsia="Times New Roman" w:hAnsi="Times New Roman" w:cs="Times New Roman"/>
                <w:sz w:val="24"/>
                <w:szCs w:val="24"/>
                <w:lang w:val="ru-RU"/>
              </w:rPr>
              <w:t xml:space="preserve"> для выражения будущего действия </w:t>
            </w:r>
          </w:p>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w:t>
            </w:r>
            <w:r w:rsidRPr="000C7F17">
              <w:rPr>
                <w:rFonts w:ascii="Times New Roman" w:eastAsia="Times New Roman" w:hAnsi="Times New Roman" w:cs="Times New Roman"/>
                <w:i/>
                <w:sz w:val="24"/>
                <w:szCs w:val="24"/>
              </w:rPr>
              <w:t>I am going to have my birthday party on Saturday</w:t>
            </w:r>
            <w:r w:rsidRPr="000C7F17">
              <w:rPr>
                <w:rFonts w:ascii="Times New Roman" w:eastAsia="Times New Roman" w:hAnsi="Times New Roman" w:cs="Times New Roman"/>
                <w:sz w:val="24"/>
                <w:szCs w:val="24"/>
              </w:rPr>
              <w:t xml:space="preserve">. </w:t>
            </w:r>
            <w:r w:rsidRPr="000C7F17">
              <w:rPr>
                <w:rFonts w:ascii="Times New Roman" w:eastAsia="Times New Roman" w:hAnsi="Times New Roman" w:cs="Times New Roman"/>
                <w:i/>
                <w:sz w:val="24"/>
                <w:szCs w:val="24"/>
              </w:rPr>
              <w:t>Wait</w:t>
            </w:r>
            <w:r w:rsidRPr="000C7F17">
              <w:rPr>
                <w:rFonts w:ascii="Times New Roman" w:eastAsia="Times New Roman" w:hAnsi="Times New Roman" w:cs="Times New Roman"/>
                <w:sz w:val="24"/>
                <w:szCs w:val="24"/>
              </w:rPr>
              <w:t xml:space="preserve">, </w:t>
            </w:r>
            <w:r w:rsidRPr="000C7F17">
              <w:rPr>
                <w:rFonts w:ascii="Times New Roman" w:eastAsia="Times New Roman" w:hAnsi="Times New Roman" w:cs="Times New Roman"/>
                <w:i/>
                <w:sz w:val="24"/>
                <w:szCs w:val="24"/>
              </w:rPr>
              <w:t>I</w:t>
            </w:r>
            <w:r w:rsidRPr="000C7F17">
              <w:rPr>
                <w:rFonts w:ascii="Times New Roman" w:eastAsia="Times New Roman" w:hAnsi="Times New Roman" w:cs="Times New Roman"/>
                <w:sz w:val="24"/>
                <w:szCs w:val="24"/>
              </w:rPr>
              <w:t>'</w:t>
            </w:r>
            <w:r w:rsidRPr="000C7F17">
              <w:rPr>
                <w:rFonts w:ascii="Times New Roman" w:eastAsia="Times New Roman" w:hAnsi="Times New Roman" w:cs="Times New Roman"/>
                <w:i/>
                <w:sz w:val="24"/>
                <w:szCs w:val="24"/>
              </w:rPr>
              <w:t>ll help you</w:t>
            </w:r>
            <w:r w:rsidRPr="000C7F17">
              <w:rPr>
                <w:rFonts w:ascii="Times New Roman" w:eastAsia="Times New Roman" w:hAnsi="Times New Roman" w:cs="Times New Roman"/>
                <w:sz w:val="24"/>
                <w:szCs w:val="24"/>
              </w:rPr>
              <w:t xml:space="preserve">.) </w:t>
            </w:r>
          </w:p>
        </w:tc>
      </w:tr>
      <w:tr w:rsidR="000C7F17" w:rsidRPr="000C7F17" w:rsidTr="003A12A4">
        <w:trPr>
          <w:trHeight w:val="336"/>
        </w:trPr>
        <w:tc>
          <w:tcPr>
            <w:tcW w:w="104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jc w:val="center"/>
              <w:rPr>
                <w:sz w:val="24"/>
                <w:szCs w:val="24"/>
              </w:rPr>
            </w:pPr>
            <w:r w:rsidRPr="000C7F17">
              <w:rPr>
                <w:rFonts w:ascii="Times New Roman" w:eastAsia="Times New Roman" w:hAnsi="Times New Roman" w:cs="Times New Roman"/>
                <w:sz w:val="24"/>
                <w:szCs w:val="24"/>
              </w:rPr>
              <w:t xml:space="preserve">2.4.4 </w:t>
            </w:r>
          </w:p>
        </w:tc>
        <w:tc>
          <w:tcPr>
            <w:tcW w:w="917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Отрицательное местоимение </w:t>
            </w:r>
            <w:r w:rsidRPr="000C7F17">
              <w:rPr>
                <w:rFonts w:ascii="Times New Roman" w:eastAsia="Times New Roman" w:hAnsi="Times New Roman" w:cs="Times New Roman"/>
                <w:i/>
                <w:sz w:val="24"/>
                <w:szCs w:val="24"/>
              </w:rPr>
              <w:t xml:space="preserve">no </w:t>
            </w:r>
          </w:p>
        </w:tc>
      </w:tr>
      <w:tr w:rsidR="000C7F17" w:rsidRPr="00D75C16" w:rsidTr="00F64955">
        <w:trPr>
          <w:trHeight w:val="546"/>
        </w:trPr>
        <w:tc>
          <w:tcPr>
            <w:tcW w:w="104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jc w:val="center"/>
              <w:rPr>
                <w:sz w:val="24"/>
                <w:szCs w:val="24"/>
              </w:rPr>
            </w:pPr>
            <w:r w:rsidRPr="000C7F17">
              <w:rPr>
                <w:rFonts w:ascii="Times New Roman" w:eastAsia="Times New Roman" w:hAnsi="Times New Roman" w:cs="Times New Roman"/>
                <w:sz w:val="24"/>
                <w:szCs w:val="24"/>
              </w:rPr>
              <w:t xml:space="preserve">2.4.5 </w:t>
            </w:r>
          </w:p>
        </w:tc>
        <w:tc>
          <w:tcPr>
            <w:tcW w:w="917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070"/>
              <w:jc w:val="both"/>
              <w:rPr>
                <w:sz w:val="24"/>
                <w:szCs w:val="24"/>
                <w:lang w:val="ru-RU"/>
              </w:rPr>
            </w:pPr>
            <w:r w:rsidRPr="000C7F17">
              <w:rPr>
                <w:rFonts w:ascii="Times New Roman" w:eastAsia="Times New Roman" w:hAnsi="Times New Roman" w:cs="Times New Roman"/>
                <w:sz w:val="24"/>
                <w:szCs w:val="24"/>
                <w:lang w:val="ru-RU"/>
              </w:rPr>
              <w:t xml:space="preserve">Степени сравнения прилагательных (формы, образованные по правилу, и исключения: </w:t>
            </w:r>
            <w:r w:rsidRPr="000C7F17">
              <w:rPr>
                <w:rFonts w:ascii="Times New Roman" w:eastAsia="Times New Roman" w:hAnsi="Times New Roman" w:cs="Times New Roman"/>
                <w:i/>
                <w:sz w:val="24"/>
                <w:szCs w:val="24"/>
              </w:rPr>
              <w:t>good</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i/>
                <w:sz w:val="24"/>
                <w:szCs w:val="24"/>
              </w:rPr>
              <w:t>better</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sz w:val="24"/>
                <w:szCs w:val="24"/>
                <w:lang w:val="ru-RU"/>
              </w:rPr>
              <w:t>- (</w:t>
            </w:r>
            <w:r w:rsidRPr="000C7F17">
              <w:rPr>
                <w:rFonts w:ascii="Times New Roman" w:eastAsia="Times New Roman" w:hAnsi="Times New Roman" w:cs="Times New Roman"/>
                <w:i/>
                <w:sz w:val="24"/>
                <w:szCs w:val="24"/>
              </w:rPr>
              <w:t>the</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i/>
                <w:sz w:val="24"/>
                <w:szCs w:val="24"/>
              </w:rPr>
              <w:t>best</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i/>
                <w:sz w:val="24"/>
                <w:szCs w:val="24"/>
              </w:rPr>
              <w:t>bad</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i/>
                <w:sz w:val="24"/>
                <w:szCs w:val="24"/>
              </w:rPr>
              <w:t>worse</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sz w:val="24"/>
                <w:szCs w:val="24"/>
                <w:lang w:val="ru-RU"/>
              </w:rPr>
              <w:t>- (</w:t>
            </w:r>
            <w:r w:rsidRPr="000C7F17">
              <w:rPr>
                <w:rFonts w:ascii="Times New Roman" w:eastAsia="Times New Roman" w:hAnsi="Times New Roman" w:cs="Times New Roman"/>
                <w:i/>
                <w:sz w:val="24"/>
                <w:szCs w:val="24"/>
              </w:rPr>
              <w:t>the</w:t>
            </w:r>
            <w:r w:rsidRPr="000C7F17">
              <w:rPr>
                <w:rFonts w:ascii="Times New Roman" w:eastAsia="Times New Roman" w:hAnsi="Times New Roman" w:cs="Times New Roman"/>
                <w:sz w:val="24"/>
                <w:szCs w:val="24"/>
                <w:lang w:val="ru-RU"/>
              </w:rPr>
              <w:t xml:space="preserve">) </w:t>
            </w:r>
            <w:r w:rsidRPr="000C7F17">
              <w:rPr>
                <w:rFonts w:ascii="Times New Roman" w:eastAsia="Times New Roman" w:hAnsi="Times New Roman" w:cs="Times New Roman"/>
                <w:i/>
                <w:sz w:val="24"/>
                <w:szCs w:val="24"/>
              </w:rPr>
              <w:t>worst</w:t>
            </w:r>
            <w:r w:rsidRPr="000C7F17">
              <w:rPr>
                <w:rFonts w:ascii="Times New Roman" w:eastAsia="Times New Roman" w:hAnsi="Times New Roman" w:cs="Times New Roman"/>
                <w:sz w:val="24"/>
                <w:szCs w:val="24"/>
                <w:lang w:val="ru-RU"/>
              </w:rPr>
              <w:t xml:space="preserve">) </w:t>
            </w:r>
          </w:p>
        </w:tc>
      </w:tr>
      <w:tr w:rsidR="000C7F17" w:rsidRPr="000C7F17" w:rsidTr="003A12A4">
        <w:trPr>
          <w:trHeight w:val="336"/>
        </w:trPr>
        <w:tc>
          <w:tcPr>
            <w:tcW w:w="104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jc w:val="center"/>
              <w:rPr>
                <w:sz w:val="24"/>
                <w:szCs w:val="24"/>
              </w:rPr>
            </w:pPr>
            <w:r w:rsidRPr="000C7F17">
              <w:rPr>
                <w:rFonts w:ascii="Times New Roman" w:eastAsia="Times New Roman" w:hAnsi="Times New Roman" w:cs="Times New Roman"/>
                <w:sz w:val="24"/>
                <w:szCs w:val="24"/>
              </w:rPr>
              <w:t xml:space="preserve">2.4.6 </w:t>
            </w:r>
          </w:p>
        </w:tc>
        <w:tc>
          <w:tcPr>
            <w:tcW w:w="917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Наречия времени </w:t>
            </w:r>
          </w:p>
        </w:tc>
      </w:tr>
      <w:tr w:rsidR="000C7F17" w:rsidRPr="00D75C16" w:rsidTr="003A12A4">
        <w:trPr>
          <w:trHeight w:val="338"/>
        </w:trPr>
        <w:tc>
          <w:tcPr>
            <w:tcW w:w="104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jc w:val="center"/>
              <w:rPr>
                <w:sz w:val="24"/>
                <w:szCs w:val="24"/>
              </w:rPr>
            </w:pPr>
            <w:r w:rsidRPr="000C7F17">
              <w:rPr>
                <w:rFonts w:ascii="Times New Roman" w:eastAsia="Times New Roman" w:hAnsi="Times New Roman" w:cs="Times New Roman"/>
                <w:sz w:val="24"/>
                <w:szCs w:val="24"/>
              </w:rPr>
              <w:t xml:space="preserve">2.4.7 </w:t>
            </w:r>
          </w:p>
        </w:tc>
        <w:tc>
          <w:tcPr>
            <w:tcW w:w="917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Обозначение даты и года. Обозначение времени (</w:t>
            </w:r>
            <w:r w:rsidRPr="000C7F17">
              <w:rPr>
                <w:rFonts w:ascii="Times New Roman" w:eastAsia="Times New Roman" w:hAnsi="Times New Roman" w:cs="Times New Roman"/>
                <w:i/>
                <w:sz w:val="24"/>
                <w:szCs w:val="24"/>
                <w:lang w:val="ru-RU"/>
              </w:rPr>
              <w:t xml:space="preserve">5 </w:t>
            </w:r>
            <w:r w:rsidRPr="000C7F17">
              <w:rPr>
                <w:rFonts w:ascii="Times New Roman" w:eastAsia="Times New Roman" w:hAnsi="Times New Roman" w:cs="Times New Roman"/>
                <w:i/>
                <w:sz w:val="24"/>
                <w:szCs w:val="24"/>
              </w:rPr>
              <w:t>o</w:t>
            </w:r>
            <w:r w:rsidRPr="000C7F17">
              <w:rPr>
                <w:rFonts w:ascii="Times New Roman" w:eastAsia="Times New Roman" w:hAnsi="Times New Roman" w:cs="Times New Roman"/>
                <w:i/>
                <w:sz w:val="24"/>
                <w:szCs w:val="24"/>
                <w:lang w:val="ru-RU"/>
              </w:rPr>
              <w:t xml:space="preserve"> '</w:t>
            </w:r>
            <w:r w:rsidRPr="000C7F17">
              <w:rPr>
                <w:rFonts w:ascii="Times New Roman" w:eastAsia="Times New Roman" w:hAnsi="Times New Roman" w:cs="Times New Roman"/>
                <w:i/>
                <w:sz w:val="24"/>
                <w:szCs w:val="24"/>
              </w:rPr>
              <w:t>clock</w:t>
            </w:r>
            <w:r w:rsidRPr="000C7F17">
              <w:rPr>
                <w:rFonts w:ascii="Times New Roman" w:eastAsia="Times New Roman" w:hAnsi="Times New Roman" w:cs="Times New Roman"/>
                <w:i/>
                <w:sz w:val="24"/>
                <w:szCs w:val="24"/>
                <w:lang w:val="ru-RU"/>
              </w:rPr>
              <w:t xml:space="preserve">; 3 </w:t>
            </w:r>
            <w:r w:rsidRPr="000C7F17">
              <w:rPr>
                <w:rFonts w:ascii="Times New Roman" w:eastAsia="Times New Roman" w:hAnsi="Times New Roman" w:cs="Times New Roman"/>
                <w:i/>
                <w:sz w:val="24"/>
                <w:szCs w:val="24"/>
              </w:rPr>
              <w:t>am</w:t>
            </w:r>
            <w:r w:rsidRPr="000C7F17">
              <w:rPr>
                <w:rFonts w:ascii="Times New Roman" w:eastAsia="Times New Roman" w:hAnsi="Times New Roman" w:cs="Times New Roman"/>
                <w:i/>
                <w:sz w:val="24"/>
                <w:szCs w:val="24"/>
                <w:lang w:val="ru-RU"/>
              </w:rPr>
              <w:t xml:space="preserve">, 2 </w:t>
            </w:r>
            <w:r w:rsidRPr="000C7F17">
              <w:rPr>
                <w:rFonts w:ascii="Times New Roman" w:eastAsia="Times New Roman" w:hAnsi="Times New Roman" w:cs="Times New Roman"/>
                <w:i/>
                <w:sz w:val="24"/>
                <w:szCs w:val="24"/>
              </w:rPr>
              <w:t>pm</w:t>
            </w:r>
            <w:r w:rsidRPr="000C7F17">
              <w:rPr>
                <w:rFonts w:ascii="Times New Roman" w:eastAsia="Times New Roman" w:hAnsi="Times New Roman" w:cs="Times New Roman"/>
                <w:sz w:val="24"/>
                <w:szCs w:val="24"/>
                <w:lang w:val="ru-RU"/>
              </w:rPr>
              <w:t xml:space="preserve">) </w:t>
            </w:r>
          </w:p>
        </w:tc>
      </w:tr>
      <w:tr w:rsidR="000C7F17" w:rsidRPr="000C7F17" w:rsidTr="003A12A4">
        <w:trPr>
          <w:trHeight w:val="331"/>
        </w:trPr>
        <w:tc>
          <w:tcPr>
            <w:tcW w:w="104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0"/>
              <w:jc w:val="center"/>
              <w:rPr>
                <w:sz w:val="24"/>
                <w:szCs w:val="24"/>
              </w:rPr>
            </w:pPr>
            <w:r w:rsidRPr="000C7F17">
              <w:rPr>
                <w:rFonts w:ascii="Times New Roman" w:eastAsia="Times New Roman" w:hAnsi="Times New Roman" w:cs="Times New Roman"/>
                <w:sz w:val="24"/>
                <w:szCs w:val="24"/>
              </w:rPr>
              <w:t xml:space="preserve">3 </w:t>
            </w:r>
          </w:p>
        </w:tc>
        <w:tc>
          <w:tcPr>
            <w:tcW w:w="917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Социокультурные знания и умения </w:t>
            </w:r>
          </w:p>
        </w:tc>
      </w:tr>
      <w:tr w:rsidR="000C7F17" w:rsidRPr="00D75C16" w:rsidTr="00F64955">
        <w:trPr>
          <w:trHeight w:val="1423"/>
        </w:trPr>
        <w:tc>
          <w:tcPr>
            <w:tcW w:w="104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6"/>
              <w:jc w:val="center"/>
              <w:rPr>
                <w:sz w:val="24"/>
                <w:szCs w:val="24"/>
              </w:rPr>
            </w:pPr>
            <w:r w:rsidRPr="000C7F17">
              <w:rPr>
                <w:rFonts w:ascii="Times New Roman" w:eastAsia="Times New Roman" w:hAnsi="Times New Roman" w:cs="Times New Roman"/>
                <w:sz w:val="24"/>
                <w:szCs w:val="24"/>
              </w:rPr>
              <w:t xml:space="preserve">3.1 </w:t>
            </w:r>
          </w:p>
        </w:tc>
        <w:tc>
          <w:tcPr>
            <w:tcW w:w="917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83"/>
              <w:jc w:val="both"/>
              <w:rPr>
                <w:sz w:val="24"/>
                <w:szCs w:val="24"/>
                <w:lang w:val="ru-RU"/>
              </w:rPr>
            </w:pPr>
            <w:r w:rsidRPr="000C7F17">
              <w:rPr>
                <w:rFonts w:ascii="Times New Roman" w:eastAsia="Times New Roman" w:hAnsi="Times New Roman" w:cs="Times New Roman"/>
                <w:sz w:val="24"/>
                <w:szCs w:val="24"/>
                <w:lang w:val="ru-RU"/>
              </w:rPr>
              <w:t xml:space="preserve">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 </w:t>
            </w:r>
          </w:p>
        </w:tc>
      </w:tr>
      <w:tr w:rsidR="000C7F17" w:rsidRPr="00D75C16" w:rsidTr="003A12A4">
        <w:trPr>
          <w:trHeight w:val="656"/>
        </w:trPr>
        <w:tc>
          <w:tcPr>
            <w:tcW w:w="104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6"/>
              <w:jc w:val="center"/>
              <w:rPr>
                <w:sz w:val="24"/>
                <w:szCs w:val="24"/>
              </w:rPr>
            </w:pPr>
            <w:r w:rsidRPr="000C7F17">
              <w:rPr>
                <w:rFonts w:ascii="Times New Roman" w:eastAsia="Times New Roman" w:hAnsi="Times New Roman" w:cs="Times New Roman"/>
                <w:sz w:val="24"/>
                <w:szCs w:val="24"/>
              </w:rPr>
              <w:t xml:space="preserve">3.2 </w:t>
            </w:r>
          </w:p>
        </w:tc>
        <w:tc>
          <w:tcPr>
            <w:tcW w:w="917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Знание произведений детского фольклора (рифмовок, стихов, песенок), персонажей детских книг </w:t>
            </w:r>
          </w:p>
        </w:tc>
      </w:tr>
      <w:tr w:rsidR="000C7F17" w:rsidRPr="00D75C16" w:rsidTr="00F64955">
        <w:trPr>
          <w:trHeight w:val="774"/>
        </w:trPr>
        <w:tc>
          <w:tcPr>
            <w:tcW w:w="104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6"/>
              <w:jc w:val="center"/>
              <w:rPr>
                <w:sz w:val="24"/>
                <w:szCs w:val="24"/>
              </w:rPr>
            </w:pPr>
            <w:r w:rsidRPr="000C7F17">
              <w:rPr>
                <w:rFonts w:ascii="Times New Roman" w:eastAsia="Times New Roman" w:hAnsi="Times New Roman" w:cs="Times New Roman"/>
                <w:sz w:val="24"/>
                <w:szCs w:val="24"/>
              </w:rPr>
              <w:t xml:space="preserve">3.3 </w:t>
            </w:r>
          </w:p>
        </w:tc>
        <w:tc>
          <w:tcPr>
            <w:tcW w:w="917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584"/>
              <w:jc w:val="both"/>
              <w:rPr>
                <w:sz w:val="24"/>
                <w:szCs w:val="24"/>
                <w:lang w:val="ru-RU"/>
              </w:rPr>
            </w:pPr>
            <w:r w:rsidRPr="000C7F17">
              <w:rPr>
                <w:rFonts w:ascii="Times New Roman" w:eastAsia="Times New Roman" w:hAnsi="Times New Roman" w:cs="Times New Roman"/>
                <w:sz w:val="24"/>
                <w:szCs w:val="24"/>
                <w:lang w:val="ru-RU"/>
              </w:rPr>
              <w:t xml:space="preserve">Краткое представление своей страны и страны (стран) изучаемого языка (названия стран и их столиц, название родного населенного пункта, цвета национальных флагов, основные достопримечательности) </w:t>
            </w:r>
          </w:p>
        </w:tc>
      </w:tr>
      <w:tr w:rsidR="000C7F17" w:rsidRPr="000C7F17" w:rsidTr="003A12A4">
        <w:trPr>
          <w:trHeight w:val="331"/>
        </w:trPr>
        <w:tc>
          <w:tcPr>
            <w:tcW w:w="104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0"/>
              <w:jc w:val="center"/>
              <w:rPr>
                <w:sz w:val="24"/>
                <w:szCs w:val="24"/>
              </w:rPr>
            </w:pPr>
            <w:r w:rsidRPr="000C7F17">
              <w:rPr>
                <w:rFonts w:ascii="Times New Roman" w:eastAsia="Times New Roman" w:hAnsi="Times New Roman" w:cs="Times New Roman"/>
                <w:sz w:val="24"/>
                <w:szCs w:val="24"/>
              </w:rPr>
              <w:t xml:space="preserve">4 </w:t>
            </w:r>
          </w:p>
        </w:tc>
        <w:tc>
          <w:tcPr>
            <w:tcW w:w="917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Компенсаторные умения </w:t>
            </w:r>
          </w:p>
        </w:tc>
      </w:tr>
      <w:tr w:rsidR="000C7F17" w:rsidRPr="00D75C16" w:rsidTr="00F64955">
        <w:trPr>
          <w:trHeight w:val="636"/>
        </w:trPr>
        <w:tc>
          <w:tcPr>
            <w:tcW w:w="104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6"/>
              <w:jc w:val="center"/>
              <w:rPr>
                <w:sz w:val="24"/>
                <w:szCs w:val="24"/>
              </w:rPr>
            </w:pPr>
            <w:r w:rsidRPr="000C7F17">
              <w:rPr>
                <w:rFonts w:ascii="Times New Roman" w:eastAsia="Times New Roman" w:hAnsi="Times New Roman" w:cs="Times New Roman"/>
                <w:sz w:val="24"/>
                <w:szCs w:val="24"/>
              </w:rPr>
              <w:t xml:space="preserve">4.1 </w:t>
            </w:r>
          </w:p>
        </w:tc>
        <w:tc>
          <w:tcPr>
            <w:tcW w:w="917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60"/>
              <w:jc w:val="both"/>
              <w:rPr>
                <w:sz w:val="24"/>
                <w:szCs w:val="24"/>
                <w:lang w:val="ru-RU"/>
              </w:rPr>
            </w:pPr>
            <w:r w:rsidRPr="000C7F17">
              <w:rPr>
                <w:rFonts w:ascii="Times New Roman" w:eastAsia="Times New Roman" w:hAnsi="Times New Roman" w:cs="Times New Roman"/>
                <w:sz w:val="24"/>
                <w:szCs w:val="24"/>
                <w:lang w:val="ru-RU"/>
              </w:rPr>
              <w:t xml:space="preserve">Использование при чтении и аудировании языковой догадки (умения понять значение незнакомого слова или новое значение знакомого слова из контекста) </w:t>
            </w:r>
          </w:p>
        </w:tc>
      </w:tr>
      <w:tr w:rsidR="000C7F17" w:rsidRPr="00D75C16" w:rsidTr="003A12A4">
        <w:trPr>
          <w:trHeight w:val="658"/>
        </w:trPr>
        <w:tc>
          <w:tcPr>
            <w:tcW w:w="104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6"/>
              <w:jc w:val="center"/>
              <w:rPr>
                <w:sz w:val="24"/>
                <w:szCs w:val="24"/>
              </w:rPr>
            </w:pPr>
            <w:r w:rsidRPr="000C7F17">
              <w:rPr>
                <w:rFonts w:ascii="Times New Roman" w:eastAsia="Times New Roman" w:hAnsi="Times New Roman" w:cs="Times New Roman"/>
                <w:sz w:val="24"/>
                <w:szCs w:val="24"/>
              </w:rPr>
              <w:t xml:space="preserve">4.2 </w:t>
            </w:r>
          </w:p>
        </w:tc>
        <w:tc>
          <w:tcPr>
            <w:tcW w:w="917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Использование в качестве опоры при формулировании собственных высказываний ключевых слов, вопросов, картинок, фотографий </w:t>
            </w:r>
          </w:p>
        </w:tc>
      </w:tr>
      <w:tr w:rsidR="000C7F17" w:rsidRPr="00D75C16" w:rsidTr="003A12A4">
        <w:trPr>
          <w:trHeight w:val="336"/>
        </w:trPr>
        <w:tc>
          <w:tcPr>
            <w:tcW w:w="104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6"/>
              <w:jc w:val="center"/>
              <w:rPr>
                <w:sz w:val="24"/>
                <w:szCs w:val="24"/>
              </w:rPr>
            </w:pPr>
            <w:r w:rsidRPr="000C7F17">
              <w:rPr>
                <w:rFonts w:ascii="Times New Roman" w:eastAsia="Times New Roman" w:hAnsi="Times New Roman" w:cs="Times New Roman"/>
                <w:sz w:val="24"/>
                <w:szCs w:val="24"/>
              </w:rPr>
              <w:t xml:space="preserve">4.3 </w:t>
            </w:r>
          </w:p>
        </w:tc>
        <w:tc>
          <w:tcPr>
            <w:tcW w:w="917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Прогнозирование содержание текста для чтения на основе заголовка </w:t>
            </w:r>
          </w:p>
        </w:tc>
      </w:tr>
      <w:tr w:rsidR="000C7F17" w:rsidRPr="00D75C16" w:rsidTr="003A12A4">
        <w:trPr>
          <w:trHeight w:val="984"/>
        </w:trPr>
        <w:tc>
          <w:tcPr>
            <w:tcW w:w="104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2"/>
              <w:jc w:val="center"/>
              <w:rPr>
                <w:sz w:val="24"/>
                <w:szCs w:val="24"/>
              </w:rPr>
            </w:pPr>
            <w:r w:rsidRPr="000C7F17">
              <w:rPr>
                <w:rFonts w:ascii="Times New Roman" w:eastAsia="Times New Roman" w:hAnsi="Times New Roman" w:cs="Times New Roman"/>
                <w:sz w:val="24"/>
                <w:szCs w:val="24"/>
              </w:rPr>
              <w:t xml:space="preserve">4.4 </w:t>
            </w:r>
          </w:p>
        </w:tc>
        <w:tc>
          <w:tcPr>
            <w:tcW w:w="917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598"/>
              <w:jc w:val="both"/>
              <w:rPr>
                <w:sz w:val="24"/>
                <w:szCs w:val="24"/>
                <w:lang w:val="ru-RU"/>
              </w:rPr>
            </w:pPr>
            <w:r w:rsidRPr="000C7F17">
              <w:rPr>
                <w:rFonts w:ascii="Times New Roman" w:eastAsia="Times New Roman" w:hAnsi="Times New Roman" w:cs="Times New Roman"/>
                <w:sz w:val="24"/>
                <w:szCs w:val="24"/>
                <w:lang w:val="ru-RU"/>
              </w:rPr>
              <w:t xml:space="preserve">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 </w:t>
            </w:r>
          </w:p>
        </w:tc>
      </w:tr>
      <w:tr w:rsidR="000C7F17" w:rsidRPr="000C7F17" w:rsidTr="003A12A4">
        <w:trPr>
          <w:trHeight w:val="334"/>
        </w:trPr>
        <w:tc>
          <w:tcPr>
            <w:tcW w:w="10212" w:type="dxa"/>
            <w:gridSpan w:val="2"/>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Тематическое содержание речи </w:t>
            </w:r>
          </w:p>
        </w:tc>
      </w:tr>
      <w:tr w:rsidR="000C7F17" w:rsidRPr="000C7F17" w:rsidTr="00F64955">
        <w:trPr>
          <w:trHeight w:val="658"/>
        </w:trPr>
        <w:tc>
          <w:tcPr>
            <w:tcW w:w="104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81"/>
              <w:jc w:val="center"/>
              <w:rPr>
                <w:sz w:val="24"/>
                <w:szCs w:val="24"/>
              </w:rPr>
            </w:pPr>
            <w:r w:rsidRPr="000C7F17">
              <w:rPr>
                <w:rFonts w:ascii="Times New Roman" w:eastAsia="Times New Roman" w:hAnsi="Times New Roman" w:cs="Times New Roman"/>
                <w:sz w:val="24"/>
                <w:szCs w:val="24"/>
              </w:rPr>
              <w:t xml:space="preserve">А </w:t>
            </w:r>
          </w:p>
        </w:tc>
        <w:tc>
          <w:tcPr>
            <w:tcW w:w="917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rPr>
            </w:pPr>
            <w:r w:rsidRPr="000C7F17">
              <w:rPr>
                <w:rFonts w:ascii="Times New Roman" w:eastAsia="Times New Roman" w:hAnsi="Times New Roman" w:cs="Times New Roman"/>
                <w:sz w:val="24"/>
                <w:szCs w:val="24"/>
                <w:lang w:val="ru-RU"/>
              </w:rPr>
              <w:t xml:space="preserve">Мир моего "я". Моя семья. Мой день рождения, подарки. Моя любимая еда. </w:t>
            </w:r>
            <w:r w:rsidRPr="000C7F17">
              <w:rPr>
                <w:rFonts w:ascii="Times New Roman" w:eastAsia="Times New Roman" w:hAnsi="Times New Roman" w:cs="Times New Roman"/>
                <w:sz w:val="24"/>
                <w:szCs w:val="24"/>
              </w:rPr>
              <w:t xml:space="preserve">Мой день (распорядок дня, домашние обязанности) </w:t>
            </w:r>
          </w:p>
        </w:tc>
      </w:tr>
      <w:tr w:rsidR="000C7F17" w:rsidRPr="000C7F17" w:rsidTr="00F64955">
        <w:trPr>
          <w:trHeight w:val="764"/>
        </w:trPr>
        <w:tc>
          <w:tcPr>
            <w:tcW w:w="104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88"/>
              <w:jc w:val="center"/>
              <w:rPr>
                <w:sz w:val="24"/>
                <w:szCs w:val="24"/>
              </w:rPr>
            </w:pPr>
            <w:r w:rsidRPr="000C7F17">
              <w:rPr>
                <w:rFonts w:ascii="Times New Roman" w:eastAsia="Times New Roman" w:hAnsi="Times New Roman" w:cs="Times New Roman"/>
                <w:sz w:val="24"/>
                <w:szCs w:val="24"/>
              </w:rPr>
              <w:t xml:space="preserve">Б </w:t>
            </w:r>
          </w:p>
        </w:tc>
        <w:tc>
          <w:tcPr>
            <w:tcW w:w="917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970"/>
              <w:jc w:val="both"/>
              <w:rPr>
                <w:sz w:val="24"/>
                <w:szCs w:val="24"/>
              </w:rPr>
            </w:pPr>
            <w:r w:rsidRPr="000C7F17">
              <w:rPr>
                <w:rFonts w:ascii="Times New Roman" w:eastAsia="Times New Roman" w:hAnsi="Times New Roman" w:cs="Times New Roman"/>
                <w:sz w:val="24"/>
                <w:szCs w:val="24"/>
                <w:lang w:val="ru-RU"/>
              </w:rPr>
              <w:t xml:space="preserve">Мир моих увлечений. Любимая игрушка, игра. Мой питомец. Любимые занятия. Занятия спортом. </w:t>
            </w:r>
            <w:r w:rsidRPr="000C7F17">
              <w:rPr>
                <w:rFonts w:ascii="Times New Roman" w:eastAsia="Times New Roman" w:hAnsi="Times New Roman" w:cs="Times New Roman"/>
                <w:sz w:val="24"/>
                <w:szCs w:val="24"/>
              </w:rPr>
              <w:t xml:space="preserve">Любимая сказка (история, рассказ). Выходной день. Каникулы </w:t>
            </w:r>
          </w:p>
        </w:tc>
      </w:tr>
      <w:tr w:rsidR="000C7F17" w:rsidRPr="000C7F17" w:rsidTr="00F64955">
        <w:trPr>
          <w:trHeight w:val="1145"/>
        </w:trPr>
        <w:tc>
          <w:tcPr>
            <w:tcW w:w="104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80"/>
              <w:jc w:val="center"/>
              <w:rPr>
                <w:sz w:val="24"/>
                <w:szCs w:val="24"/>
              </w:rPr>
            </w:pPr>
            <w:r w:rsidRPr="000C7F17">
              <w:rPr>
                <w:rFonts w:ascii="Times New Roman" w:eastAsia="Times New Roman" w:hAnsi="Times New Roman" w:cs="Times New Roman"/>
                <w:sz w:val="24"/>
                <w:szCs w:val="24"/>
              </w:rPr>
              <w:t xml:space="preserve">В </w:t>
            </w:r>
          </w:p>
        </w:tc>
        <w:tc>
          <w:tcPr>
            <w:tcW w:w="917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70"/>
              <w:jc w:val="both"/>
              <w:rPr>
                <w:sz w:val="24"/>
                <w:szCs w:val="24"/>
              </w:rPr>
            </w:pPr>
            <w:r w:rsidRPr="000C7F17">
              <w:rPr>
                <w:rFonts w:ascii="Times New Roman" w:eastAsia="Times New Roman" w:hAnsi="Times New Roman" w:cs="Times New Roman"/>
                <w:sz w:val="24"/>
                <w:szCs w:val="24"/>
                <w:lang w:val="ru-RU"/>
              </w:rPr>
              <w:t xml:space="preserve">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и другие). Путешествия. Дикие и домашние животные. </w:t>
            </w:r>
            <w:r w:rsidRPr="000C7F17">
              <w:rPr>
                <w:rFonts w:ascii="Times New Roman" w:eastAsia="Times New Roman" w:hAnsi="Times New Roman" w:cs="Times New Roman"/>
                <w:sz w:val="24"/>
                <w:szCs w:val="24"/>
              </w:rPr>
              <w:t xml:space="preserve">Погода. Времена года (месяцы). Покупки </w:t>
            </w:r>
          </w:p>
        </w:tc>
      </w:tr>
      <w:tr w:rsidR="000C7F17" w:rsidRPr="00D75C16" w:rsidTr="00F64955">
        <w:trPr>
          <w:trHeight w:val="1218"/>
        </w:trPr>
        <w:tc>
          <w:tcPr>
            <w:tcW w:w="1042"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89"/>
              <w:jc w:val="center"/>
              <w:rPr>
                <w:sz w:val="24"/>
                <w:szCs w:val="24"/>
              </w:rPr>
            </w:pPr>
            <w:r w:rsidRPr="000C7F17">
              <w:rPr>
                <w:rFonts w:ascii="Times New Roman" w:eastAsia="Times New Roman" w:hAnsi="Times New Roman" w:cs="Times New Roman"/>
                <w:sz w:val="24"/>
                <w:szCs w:val="24"/>
              </w:rPr>
              <w:t xml:space="preserve">Г </w:t>
            </w:r>
          </w:p>
        </w:tc>
        <w:tc>
          <w:tcPr>
            <w:tcW w:w="917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72"/>
              <w:jc w:val="both"/>
              <w:rPr>
                <w:sz w:val="24"/>
                <w:szCs w:val="24"/>
                <w:lang w:val="ru-RU"/>
              </w:rPr>
            </w:pPr>
            <w:r w:rsidRPr="000C7F17">
              <w:rPr>
                <w:rFonts w:ascii="Times New Roman" w:eastAsia="Times New Roman" w:hAnsi="Times New Roman" w:cs="Times New Roman"/>
                <w:sz w:val="24"/>
                <w:szCs w:val="24"/>
                <w:lang w:val="ru-RU"/>
              </w:rPr>
              <w:t xml:space="preserve">Родная страна и страны изучаемого языка. Россия и страна (страны) изучаемого языка. Их столицы, основные достопримечательности и некоторые интересные факты. Произведения детского фольклора. Литературные персонажи детских книг. Праздники родной страны и страны (стран) изучаемого языка </w:t>
            </w:r>
          </w:p>
        </w:tc>
      </w:tr>
    </w:tbl>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b/>
          <w:sz w:val="24"/>
          <w:szCs w:val="24"/>
          <w:lang w:val="ru-RU"/>
        </w:rPr>
        <w:t xml:space="preserve"> </w:t>
      </w:r>
    </w:p>
    <w:p w:rsidR="000C7F17" w:rsidRPr="000C7F17" w:rsidRDefault="000C7F17" w:rsidP="000C7F17">
      <w:pPr>
        <w:spacing w:before="0" w:beforeAutospacing="0" w:after="0" w:afterAutospacing="0"/>
        <w:ind w:left="10" w:right="119" w:hanging="10"/>
        <w:jc w:val="right"/>
        <w:rPr>
          <w:sz w:val="24"/>
          <w:szCs w:val="24"/>
          <w:lang w:val="ru-RU"/>
        </w:rPr>
      </w:pPr>
      <w:r w:rsidRPr="000C7F17">
        <w:rPr>
          <w:rFonts w:ascii="Times New Roman" w:eastAsia="Times New Roman" w:hAnsi="Times New Roman" w:cs="Times New Roman"/>
          <w:sz w:val="24"/>
          <w:szCs w:val="24"/>
          <w:lang w:val="ru-RU"/>
        </w:rPr>
        <w:lastRenderedPageBreak/>
        <w:t xml:space="preserve">Таблица 57 </w:t>
      </w:r>
    </w:p>
    <w:p w:rsidR="000C7F17" w:rsidRPr="00F64955" w:rsidRDefault="000C7F17" w:rsidP="00F64955">
      <w:pPr>
        <w:spacing w:before="0" w:beforeAutospacing="0" w:after="0" w:afterAutospacing="0"/>
        <w:ind w:left="1356" w:right="126" w:hanging="264"/>
        <w:jc w:val="center"/>
        <w:rPr>
          <w:rFonts w:cstheme="minorHAnsi"/>
          <w:sz w:val="24"/>
          <w:szCs w:val="24"/>
          <w:lang w:val="ru-RU"/>
        </w:rPr>
      </w:pPr>
      <w:r w:rsidRPr="00F64955">
        <w:rPr>
          <w:rFonts w:eastAsia="Times New Roman" w:cstheme="minorHAnsi"/>
          <w:b/>
          <w:sz w:val="24"/>
          <w:szCs w:val="24"/>
          <w:lang w:val="ru-RU"/>
        </w:rPr>
        <w:t>Проверяемые требования к результатам освоения основной образовательной программы начального общего образования и элементов содержания по</w:t>
      </w:r>
      <w:r w:rsidR="00F64955">
        <w:rPr>
          <w:rFonts w:eastAsia="Times New Roman" w:cstheme="minorHAnsi"/>
          <w:b/>
          <w:sz w:val="24"/>
          <w:szCs w:val="24"/>
          <w:lang w:val="ru-RU"/>
        </w:rPr>
        <w:t xml:space="preserve"> </w:t>
      </w:r>
      <w:r w:rsidRPr="00F64955">
        <w:rPr>
          <w:rFonts w:cstheme="minorHAnsi"/>
          <w:b/>
          <w:sz w:val="24"/>
          <w:szCs w:val="24"/>
          <w:lang w:val="ru-RU"/>
        </w:rPr>
        <w:t>математике (1 класс)</w:t>
      </w:r>
    </w:p>
    <w:tbl>
      <w:tblPr>
        <w:tblW w:w="10471" w:type="dxa"/>
        <w:tblInd w:w="-262" w:type="dxa"/>
        <w:tblLayout w:type="fixed"/>
        <w:tblCellMar>
          <w:top w:w="53" w:type="dxa"/>
          <w:left w:w="164" w:type="dxa"/>
          <w:right w:w="143" w:type="dxa"/>
        </w:tblCellMar>
        <w:tblLook w:val="04A0" w:firstRow="1" w:lastRow="0" w:firstColumn="1" w:lastColumn="0" w:noHBand="0" w:noVBand="1"/>
      </w:tblPr>
      <w:tblGrid>
        <w:gridCol w:w="1135"/>
        <w:gridCol w:w="9336"/>
      </w:tblGrid>
      <w:tr w:rsidR="000C7F17" w:rsidRPr="00D75C16" w:rsidTr="00F64955">
        <w:trPr>
          <w:trHeight w:val="977"/>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firstLine="32"/>
              <w:jc w:val="center"/>
              <w:rPr>
                <w:sz w:val="24"/>
                <w:szCs w:val="24"/>
              </w:rPr>
            </w:pPr>
            <w:r w:rsidRPr="000C7F17">
              <w:rPr>
                <w:rFonts w:ascii="Times New Roman" w:eastAsia="Times New Roman" w:hAnsi="Times New Roman" w:cs="Times New Roman"/>
                <w:sz w:val="24"/>
                <w:szCs w:val="24"/>
              </w:rPr>
              <w:t xml:space="preserve">Код проверяемого результата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Проверяемые предметные результаты освоения основной образовательной программы начального общего образования </w:t>
            </w:r>
          </w:p>
        </w:tc>
      </w:tr>
      <w:tr w:rsidR="000C7F17" w:rsidRPr="00D75C16" w:rsidTr="00F64955">
        <w:trPr>
          <w:trHeight w:val="65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8"/>
              <w:jc w:val="center"/>
              <w:rPr>
                <w:sz w:val="24"/>
                <w:szCs w:val="24"/>
              </w:rPr>
            </w:pPr>
            <w:r w:rsidRPr="000C7F17">
              <w:rPr>
                <w:rFonts w:ascii="Times New Roman" w:eastAsia="Times New Roman" w:hAnsi="Times New Roman" w:cs="Times New Roman"/>
                <w:sz w:val="24"/>
                <w:szCs w:val="24"/>
              </w:rPr>
              <w:t xml:space="preserve">1.1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читать, записывать, сравнивать, упорядочивать числа от 0 до 20, различать число и цифру </w:t>
            </w:r>
          </w:p>
        </w:tc>
      </w:tr>
      <w:tr w:rsidR="000C7F17" w:rsidRPr="00D75C16" w:rsidTr="00F64955">
        <w:trPr>
          <w:trHeight w:val="34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8"/>
              <w:jc w:val="center"/>
              <w:rPr>
                <w:sz w:val="24"/>
                <w:szCs w:val="24"/>
              </w:rPr>
            </w:pPr>
            <w:r w:rsidRPr="000C7F17">
              <w:rPr>
                <w:rFonts w:ascii="Times New Roman" w:eastAsia="Times New Roman" w:hAnsi="Times New Roman" w:cs="Times New Roman"/>
                <w:sz w:val="24"/>
                <w:szCs w:val="24"/>
              </w:rPr>
              <w:t xml:space="preserve">1.2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пересчитывать различные объекты, устанавливать порядковый номер объекта </w:t>
            </w:r>
          </w:p>
        </w:tc>
      </w:tr>
      <w:tr w:rsidR="000C7F17" w:rsidRPr="00D75C16" w:rsidTr="00F64955">
        <w:trPr>
          <w:trHeight w:val="20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8"/>
              <w:jc w:val="center"/>
              <w:rPr>
                <w:sz w:val="24"/>
                <w:szCs w:val="24"/>
              </w:rPr>
            </w:pPr>
            <w:r w:rsidRPr="000C7F17">
              <w:rPr>
                <w:rFonts w:ascii="Times New Roman" w:eastAsia="Times New Roman" w:hAnsi="Times New Roman" w:cs="Times New Roman"/>
                <w:sz w:val="24"/>
                <w:szCs w:val="24"/>
              </w:rPr>
              <w:t xml:space="preserve">1.3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находить числа, большие или меньшие данного числа на заданное число </w:t>
            </w:r>
          </w:p>
        </w:tc>
      </w:tr>
      <w:tr w:rsidR="000C7F17" w:rsidRPr="00D75C16" w:rsidTr="00F64955">
        <w:trPr>
          <w:trHeight w:val="655"/>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8"/>
              <w:jc w:val="center"/>
              <w:rPr>
                <w:sz w:val="24"/>
                <w:szCs w:val="24"/>
              </w:rPr>
            </w:pPr>
            <w:r w:rsidRPr="000C7F17">
              <w:rPr>
                <w:rFonts w:ascii="Times New Roman" w:eastAsia="Times New Roman" w:hAnsi="Times New Roman" w:cs="Times New Roman"/>
                <w:sz w:val="24"/>
                <w:szCs w:val="24"/>
              </w:rPr>
              <w:t xml:space="preserve">1.4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выполнять арифметические действия сложения и вычитания в пределах 20 (устно и письменно) без перехода через десяток </w:t>
            </w:r>
          </w:p>
        </w:tc>
      </w:tr>
      <w:tr w:rsidR="000C7F17" w:rsidRPr="00D75C16" w:rsidTr="00F64955">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8"/>
              <w:jc w:val="center"/>
              <w:rPr>
                <w:sz w:val="24"/>
                <w:szCs w:val="24"/>
              </w:rPr>
            </w:pPr>
            <w:r w:rsidRPr="000C7F17">
              <w:rPr>
                <w:rFonts w:ascii="Times New Roman" w:eastAsia="Times New Roman" w:hAnsi="Times New Roman" w:cs="Times New Roman"/>
                <w:sz w:val="24"/>
                <w:szCs w:val="24"/>
              </w:rPr>
              <w:t xml:space="preserve">1.5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называть и различать компоненты действий сложения и вычитания </w:t>
            </w:r>
          </w:p>
        </w:tc>
      </w:tr>
      <w:tr w:rsidR="000C7F17" w:rsidRPr="00D75C16" w:rsidTr="00F64955">
        <w:trPr>
          <w:trHeight w:val="660"/>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8"/>
              <w:jc w:val="center"/>
              <w:rPr>
                <w:sz w:val="24"/>
                <w:szCs w:val="24"/>
              </w:rPr>
            </w:pPr>
            <w:r w:rsidRPr="000C7F17">
              <w:rPr>
                <w:rFonts w:ascii="Times New Roman" w:eastAsia="Times New Roman" w:hAnsi="Times New Roman" w:cs="Times New Roman"/>
                <w:sz w:val="24"/>
                <w:szCs w:val="24"/>
              </w:rPr>
              <w:t xml:space="preserve">1.6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46"/>
              <w:jc w:val="both"/>
              <w:rPr>
                <w:sz w:val="24"/>
                <w:szCs w:val="24"/>
                <w:lang w:val="ru-RU"/>
              </w:rPr>
            </w:pPr>
            <w:r w:rsidRPr="000C7F17">
              <w:rPr>
                <w:rFonts w:ascii="Times New Roman" w:eastAsia="Times New Roman" w:hAnsi="Times New Roman" w:cs="Times New Roman"/>
                <w:sz w:val="24"/>
                <w:szCs w:val="24"/>
                <w:lang w:val="ru-RU"/>
              </w:rPr>
              <w:t xml:space="preserve">решать текстовые задачи в одно действие на сложение и вычитание: выделять условие и требование (вопрос) </w:t>
            </w:r>
          </w:p>
        </w:tc>
      </w:tr>
      <w:tr w:rsidR="000C7F17" w:rsidRPr="00D75C16" w:rsidTr="00F64955">
        <w:trPr>
          <w:trHeight w:val="650"/>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8"/>
              <w:jc w:val="center"/>
              <w:rPr>
                <w:sz w:val="24"/>
                <w:szCs w:val="24"/>
              </w:rPr>
            </w:pPr>
            <w:r w:rsidRPr="000C7F17">
              <w:rPr>
                <w:rFonts w:ascii="Times New Roman" w:eastAsia="Times New Roman" w:hAnsi="Times New Roman" w:cs="Times New Roman"/>
                <w:sz w:val="24"/>
                <w:szCs w:val="24"/>
              </w:rPr>
              <w:t xml:space="preserve">1.7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сравнивать объекты по длине, измерять длину отрезка, чертить отрезок заданной длины (см, дм) </w:t>
            </w:r>
          </w:p>
        </w:tc>
      </w:tr>
      <w:tr w:rsidR="000C7F17" w:rsidRPr="00D75C16" w:rsidTr="00F64955">
        <w:trPr>
          <w:trHeight w:val="663"/>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8"/>
              <w:jc w:val="center"/>
              <w:rPr>
                <w:sz w:val="24"/>
                <w:szCs w:val="24"/>
              </w:rPr>
            </w:pPr>
            <w:r w:rsidRPr="000C7F17">
              <w:rPr>
                <w:rFonts w:ascii="Times New Roman" w:eastAsia="Times New Roman" w:hAnsi="Times New Roman" w:cs="Times New Roman"/>
                <w:sz w:val="24"/>
                <w:szCs w:val="24"/>
              </w:rPr>
              <w:t xml:space="preserve">1.8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распознавать геометрические фигуры: круг, треугольник, прямоугольник (квадрат), отрезок </w:t>
            </w:r>
          </w:p>
        </w:tc>
      </w:tr>
      <w:tr w:rsidR="000C7F17" w:rsidRPr="00D75C16" w:rsidTr="00F64955">
        <w:trPr>
          <w:trHeight w:val="530"/>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8"/>
              <w:jc w:val="center"/>
              <w:rPr>
                <w:sz w:val="24"/>
                <w:szCs w:val="24"/>
              </w:rPr>
            </w:pPr>
            <w:r w:rsidRPr="000C7F17">
              <w:rPr>
                <w:rFonts w:ascii="Times New Roman" w:eastAsia="Times New Roman" w:hAnsi="Times New Roman" w:cs="Times New Roman"/>
                <w:sz w:val="24"/>
                <w:szCs w:val="24"/>
              </w:rPr>
              <w:t xml:space="preserve">1.9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устанавливать между объектами соотношения: "слева - справа", "спереди - сзади", "между" </w:t>
            </w:r>
          </w:p>
        </w:tc>
      </w:tr>
      <w:tr w:rsidR="000C7F17" w:rsidRPr="00D75C16" w:rsidTr="00F64955">
        <w:trPr>
          <w:trHeight w:val="34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33"/>
              <w:jc w:val="center"/>
              <w:rPr>
                <w:sz w:val="24"/>
                <w:szCs w:val="24"/>
              </w:rPr>
            </w:pPr>
            <w:r w:rsidRPr="000C7F17">
              <w:rPr>
                <w:rFonts w:ascii="Times New Roman" w:eastAsia="Times New Roman" w:hAnsi="Times New Roman" w:cs="Times New Roman"/>
                <w:sz w:val="24"/>
                <w:szCs w:val="24"/>
              </w:rPr>
              <w:t xml:space="preserve">1.10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распознавать верные (истинные) и неверные (ложные) утверждения </w:t>
            </w:r>
          </w:p>
        </w:tc>
      </w:tr>
      <w:tr w:rsidR="000C7F17" w:rsidRPr="00D75C16" w:rsidTr="00F64955">
        <w:trPr>
          <w:trHeight w:val="655"/>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33"/>
              <w:jc w:val="center"/>
              <w:rPr>
                <w:sz w:val="24"/>
                <w:szCs w:val="24"/>
              </w:rPr>
            </w:pPr>
            <w:r w:rsidRPr="000C7F17">
              <w:rPr>
                <w:rFonts w:ascii="Times New Roman" w:eastAsia="Times New Roman" w:hAnsi="Times New Roman" w:cs="Times New Roman"/>
                <w:sz w:val="24"/>
                <w:szCs w:val="24"/>
              </w:rPr>
              <w:t xml:space="preserve">1.11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группировать объекты по заданному признаку, находить и называть закономерности в ряду объектов повседневной жизни </w:t>
            </w:r>
          </w:p>
        </w:tc>
      </w:tr>
      <w:tr w:rsidR="000C7F17" w:rsidRPr="00D75C16" w:rsidTr="00F64955">
        <w:trPr>
          <w:trHeight w:val="612"/>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33"/>
              <w:jc w:val="center"/>
              <w:rPr>
                <w:sz w:val="24"/>
                <w:szCs w:val="24"/>
              </w:rPr>
            </w:pPr>
            <w:r w:rsidRPr="000C7F17">
              <w:rPr>
                <w:rFonts w:ascii="Times New Roman" w:eastAsia="Times New Roman" w:hAnsi="Times New Roman" w:cs="Times New Roman"/>
                <w:sz w:val="24"/>
                <w:szCs w:val="24"/>
              </w:rPr>
              <w:t xml:space="preserve">1.12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различать строки и столбцы таблицы, вносить и извлекать данное или данные из таблицы </w:t>
            </w:r>
          </w:p>
        </w:tc>
      </w:tr>
      <w:tr w:rsidR="000C7F17" w:rsidRPr="00D75C16" w:rsidTr="00F64955">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33"/>
              <w:jc w:val="center"/>
              <w:rPr>
                <w:sz w:val="24"/>
                <w:szCs w:val="24"/>
              </w:rPr>
            </w:pPr>
            <w:r w:rsidRPr="000C7F17">
              <w:rPr>
                <w:rFonts w:ascii="Times New Roman" w:eastAsia="Times New Roman" w:hAnsi="Times New Roman" w:cs="Times New Roman"/>
                <w:sz w:val="24"/>
                <w:szCs w:val="24"/>
              </w:rPr>
              <w:t xml:space="preserve">1.13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сравнивать два объекта (числа, геометрические фигуры) </w:t>
            </w:r>
          </w:p>
        </w:tc>
      </w:tr>
      <w:tr w:rsidR="000C7F17" w:rsidRPr="00D75C16" w:rsidTr="00F64955">
        <w:trPr>
          <w:trHeight w:val="34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33"/>
              <w:jc w:val="center"/>
              <w:rPr>
                <w:sz w:val="24"/>
                <w:szCs w:val="24"/>
              </w:rPr>
            </w:pPr>
            <w:r w:rsidRPr="000C7F17">
              <w:rPr>
                <w:rFonts w:ascii="Times New Roman" w:eastAsia="Times New Roman" w:hAnsi="Times New Roman" w:cs="Times New Roman"/>
                <w:sz w:val="24"/>
                <w:szCs w:val="24"/>
              </w:rPr>
              <w:t xml:space="preserve">1.14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распределять объекты на две группы по заданному основанию </w:t>
            </w:r>
          </w:p>
        </w:tc>
      </w:tr>
    </w:tbl>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b/>
          <w:sz w:val="24"/>
          <w:szCs w:val="24"/>
          <w:lang w:val="ru-RU"/>
        </w:rPr>
        <w:t xml:space="preserve"> </w:t>
      </w:r>
    </w:p>
    <w:p w:rsidR="000C7F17" w:rsidRPr="000C7F17" w:rsidRDefault="000C7F17" w:rsidP="000C7F17">
      <w:pPr>
        <w:spacing w:before="0" w:beforeAutospacing="0" w:after="0" w:afterAutospacing="0"/>
        <w:ind w:left="10" w:right="119" w:hanging="10"/>
        <w:jc w:val="right"/>
        <w:rPr>
          <w:sz w:val="24"/>
          <w:szCs w:val="24"/>
          <w:lang w:val="ru-RU"/>
        </w:rPr>
      </w:pPr>
      <w:r w:rsidRPr="000C7F17">
        <w:rPr>
          <w:rFonts w:ascii="Times New Roman" w:eastAsia="Times New Roman" w:hAnsi="Times New Roman" w:cs="Times New Roman"/>
          <w:sz w:val="24"/>
          <w:szCs w:val="24"/>
          <w:lang w:val="ru-RU"/>
        </w:rPr>
        <w:t xml:space="preserve">Таблица 58 </w:t>
      </w:r>
    </w:p>
    <w:p w:rsidR="000C7F17" w:rsidRPr="00F64955" w:rsidRDefault="000C7F17" w:rsidP="00F64955">
      <w:pPr>
        <w:pStyle w:val="1"/>
        <w:spacing w:before="0" w:beforeAutospacing="0" w:after="0" w:afterAutospacing="0"/>
        <w:ind w:left="788"/>
        <w:jc w:val="center"/>
        <w:rPr>
          <w:rFonts w:asciiTheme="minorHAnsi" w:hAnsiTheme="minorHAnsi" w:cstheme="minorHAnsi"/>
          <w:color w:val="auto"/>
          <w:sz w:val="24"/>
          <w:szCs w:val="24"/>
          <w:lang w:val="ru-RU"/>
        </w:rPr>
      </w:pPr>
      <w:r w:rsidRPr="00F64955">
        <w:rPr>
          <w:rFonts w:asciiTheme="minorHAnsi" w:hAnsiTheme="minorHAnsi" w:cstheme="minorHAnsi"/>
          <w:color w:val="auto"/>
          <w:sz w:val="24"/>
          <w:szCs w:val="24"/>
          <w:lang w:val="ru-RU"/>
        </w:rPr>
        <w:t>Проверяемые элементы содержания (1 класс)</w:t>
      </w:r>
    </w:p>
    <w:tbl>
      <w:tblPr>
        <w:tblW w:w="10476" w:type="dxa"/>
        <w:tblInd w:w="-418" w:type="dxa"/>
        <w:tblCellMar>
          <w:top w:w="50" w:type="dxa"/>
          <w:left w:w="7" w:type="dxa"/>
          <w:right w:w="244" w:type="dxa"/>
        </w:tblCellMar>
        <w:tblLook w:val="04A0" w:firstRow="1" w:lastRow="0" w:firstColumn="1" w:lastColumn="0" w:noHBand="0" w:noVBand="1"/>
      </w:tblPr>
      <w:tblGrid>
        <w:gridCol w:w="1135"/>
        <w:gridCol w:w="9341"/>
      </w:tblGrid>
      <w:tr w:rsidR="000C7F17" w:rsidRPr="000C7F17" w:rsidTr="00F64955">
        <w:trPr>
          <w:trHeight w:val="33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2"/>
              <w:jc w:val="center"/>
              <w:rPr>
                <w:sz w:val="24"/>
                <w:szCs w:val="24"/>
              </w:rPr>
            </w:pPr>
            <w:r w:rsidRPr="000C7F17">
              <w:rPr>
                <w:rFonts w:ascii="Times New Roman" w:eastAsia="Times New Roman" w:hAnsi="Times New Roman" w:cs="Times New Roman"/>
                <w:sz w:val="24"/>
                <w:szCs w:val="24"/>
              </w:rPr>
              <w:t xml:space="preserve">Код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47"/>
              <w:jc w:val="center"/>
              <w:rPr>
                <w:sz w:val="24"/>
                <w:szCs w:val="24"/>
              </w:rPr>
            </w:pPr>
            <w:r w:rsidRPr="000C7F17">
              <w:rPr>
                <w:rFonts w:ascii="Times New Roman" w:eastAsia="Times New Roman" w:hAnsi="Times New Roman" w:cs="Times New Roman"/>
                <w:sz w:val="24"/>
                <w:szCs w:val="24"/>
              </w:rPr>
              <w:t xml:space="preserve">Проверяемый элемент содержания </w:t>
            </w:r>
          </w:p>
        </w:tc>
      </w:tr>
      <w:tr w:rsidR="000C7F17" w:rsidRPr="000C7F17" w:rsidTr="00F64955">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84"/>
              <w:jc w:val="center"/>
              <w:rPr>
                <w:sz w:val="24"/>
                <w:szCs w:val="24"/>
              </w:rPr>
            </w:pPr>
            <w:r w:rsidRPr="000C7F17">
              <w:rPr>
                <w:rFonts w:ascii="Times New Roman" w:eastAsia="Times New Roman" w:hAnsi="Times New Roman" w:cs="Times New Roman"/>
                <w:sz w:val="24"/>
                <w:szCs w:val="24"/>
              </w:rPr>
              <w:t xml:space="preserve">1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Числа и величины </w:t>
            </w:r>
          </w:p>
        </w:tc>
      </w:tr>
      <w:tr w:rsidR="000C7F17" w:rsidRPr="000C7F17" w:rsidTr="00F64955">
        <w:trPr>
          <w:trHeight w:val="617"/>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9"/>
              <w:jc w:val="center"/>
              <w:rPr>
                <w:sz w:val="24"/>
                <w:szCs w:val="24"/>
              </w:rPr>
            </w:pPr>
            <w:r w:rsidRPr="000C7F17">
              <w:rPr>
                <w:rFonts w:ascii="Times New Roman" w:eastAsia="Times New Roman" w:hAnsi="Times New Roman" w:cs="Times New Roman"/>
                <w:sz w:val="24"/>
                <w:szCs w:val="24"/>
              </w:rPr>
              <w:t xml:space="preserve">1.1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firstLine="2"/>
              <w:jc w:val="both"/>
              <w:rPr>
                <w:sz w:val="24"/>
                <w:szCs w:val="24"/>
              </w:rPr>
            </w:pPr>
            <w:r w:rsidRPr="000C7F17">
              <w:rPr>
                <w:rFonts w:ascii="Times New Roman" w:eastAsia="Times New Roman" w:hAnsi="Times New Roman" w:cs="Times New Roman"/>
                <w:sz w:val="24"/>
                <w:szCs w:val="24"/>
                <w:lang w:val="ru-RU"/>
              </w:rPr>
              <w:t xml:space="preserve">Числа от 1 до 9: различение, чтение, запись. Единица счёта. Десяток. Счёт предметов, запись результата цифрами. </w:t>
            </w:r>
            <w:r w:rsidRPr="000C7F17">
              <w:rPr>
                <w:rFonts w:ascii="Times New Roman" w:eastAsia="Times New Roman" w:hAnsi="Times New Roman" w:cs="Times New Roman"/>
                <w:sz w:val="24"/>
                <w:szCs w:val="24"/>
              </w:rPr>
              <w:t xml:space="preserve">Число и цифра 0 </w:t>
            </w:r>
          </w:p>
        </w:tc>
      </w:tr>
      <w:tr w:rsidR="000C7F17" w:rsidRPr="00D75C16" w:rsidTr="00F64955">
        <w:trPr>
          <w:trHeight w:val="499"/>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9"/>
              <w:jc w:val="center"/>
              <w:rPr>
                <w:sz w:val="24"/>
                <w:szCs w:val="24"/>
              </w:rPr>
            </w:pPr>
            <w:r w:rsidRPr="000C7F17">
              <w:rPr>
                <w:rFonts w:ascii="Times New Roman" w:eastAsia="Times New Roman" w:hAnsi="Times New Roman" w:cs="Times New Roman"/>
                <w:sz w:val="24"/>
                <w:szCs w:val="24"/>
              </w:rPr>
              <w:t xml:space="preserve">1.2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firstLine="2"/>
              <w:rPr>
                <w:sz w:val="24"/>
                <w:szCs w:val="24"/>
                <w:lang w:val="ru-RU"/>
              </w:rPr>
            </w:pPr>
            <w:r w:rsidRPr="000C7F17">
              <w:rPr>
                <w:rFonts w:ascii="Times New Roman" w:eastAsia="Times New Roman" w:hAnsi="Times New Roman" w:cs="Times New Roman"/>
                <w:sz w:val="24"/>
                <w:szCs w:val="24"/>
                <w:lang w:val="ru-RU"/>
              </w:rPr>
              <w:t xml:space="preserve">Числа в пределах 20: чтение, запись, сравнение. Однозначные и двузначные числа. Увеличение (уменьшение) числа на несколько единиц </w:t>
            </w:r>
          </w:p>
        </w:tc>
      </w:tr>
      <w:tr w:rsidR="000C7F17" w:rsidRPr="00D75C16" w:rsidTr="00F64955">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9"/>
              <w:jc w:val="center"/>
              <w:rPr>
                <w:sz w:val="24"/>
                <w:szCs w:val="24"/>
              </w:rPr>
            </w:pPr>
            <w:r w:rsidRPr="000C7F17">
              <w:rPr>
                <w:rFonts w:ascii="Times New Roman" w:eastAsia="Times New Roman" w:hAnsi="Times New Roman" w:cs="Times New Roman"/>
                <w:sz w:val="24"/>
                <w:szCs w:val="24"/>
              </w:rPr>
              <w:t xml:space="preserve">1.3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
              <w:rPr>
                <w:sz w:val="24"/>
                <w:szCs w:val="24"/>
                <w:lang w:val="ru-RU"/>
              </w:rPr>
            </w:pPr>
            <w:r w:rsidRPr="000C7F17">
              <w:rPr>
                <w:rFonts w:ascii="Times New Roman" w:eastAsia="Times New Roman" w:hAnsi="Times New Roman" w:cs="Times New Roman"/>
                <w:sz w:val="24"/>
                <w:szCs w:val="24"/>
                <w:lang w:val="ru-RU"/>
              </w:rPr>
              <w:t xml:space="preserve">Длина и её измерение. Единицы длины и соотношения между ними </w:t>
            </w:r>
          </w:p>
        </w:tc>
      </w:tr>
      <w:tr w:rsidR="000C7F17" w:rsidRPr="000C7F17" w:rsidTr="00F64955">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84"/>
              <w:jc w:val="center"/>
              <w:rPr>
                <w:sz w:val="24"/>
                <w:szCs w:val="24"/>
              </w:rPr>
            </w:pPr>
            <w:r w:rsidRPr="000C7F17">
              <w:rPr>
                <w:rFonts w:ascii="Times New Roman" w:eastAsia="Times New Roman" w:hAnsi="Times New Roman" w:cs="Times New Roman"/>
                <w:sz w:val="24"/>
                <w:szCs w:val="24"/>
              </w:rPr>
              <w:lastRenderedPageBreak/>
              <w:t xml:space="preserve">2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Арифметические действия </w:t>
            </w:r>
          </w:p>
        </w:tc>
      </w:tr>
      <w:tr w:rsidR="000C7F17" w:rsidRPr="00D75C16" w:rsidTr="00F64955">
        <w:trPr>
          <w:trHeight w:val="65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9"/>
              <w:jc w:val="center"/>
              <w:rPr>
                <w:sz w:val="24"/>
                <w:szCs w:val="24"/>
              </w:rPr>
            </w:pPr>
            <w:r w:rsidRPr="000C7F17">
              <w:rPr>
                <w:rFonts w:ascii="Times New Roman" w:eastAsia="Times New Roman" w:hAnsi="Times New Roman" w:cs="Times New Roman"/>
                <w:sz w:val="24"/>
                <w:szCs w:val="24"/>
              </w:rPr>
              <w:t xml:space="preserve">2.1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firstLine="2"/>
              <w:jc w:val="both"/>
              <w:rPr>
                <w:sz w:val="24"/>
                <w:szCs w:val="24"/>
                <w:lang w:val="ru-RU"/>
              </w:rPr>
            </w:pPr>
            <w:r w:rsidRPr="000C7F17">
              <w:rPr>
                <w:rFonts w:ascii="Times New Roman" w:eastAsia="Times New Roman" w:hAnsi="Times New Roman" w:cs="Times New Roman"/>
                <w:sz w:val="24"/>
                <w:szCs w:val="24"/>
                <w:lang w:val="ru-RU"/>
              </w:rPr>
              <w:t xml:space="preserve">Сложение и вычитание чисел в пределах 20. Названия компонентов действий, результатов действий сложения, вычитания </w:t>
            </w:r>
          </w:p>
        </w:tc>
      </w:tr>
      <w:tr w:rsidR="000C7F17" w:rsidRPr="00D75C16" w:rsidTr="00F64955">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9"/>
              <w:jc w:val="center"/>
              <w:rPr>
                <w:sz w:val="24"/>
                <w:szCs w:val="24"/>
              </w:rPr>
            </w:pPr>
            <w:r w:rsidRPr="000C7F17">
              <w:rPr>
                <w:rFonts w:ascii="Times New Roman" w:eastAsia="Times New Roman" w:hAnsi="Times New Roman" w:cs="Times New Roman"/>
                <w:sz w:val="24"/>
                <w:szCs w:val="24"/>
              </w:rPr>
              <w:t xml:space="preserve">2.2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
              <w:rPr>
                <w:sz w:val="24"/>
                <w:szCs w:val="24"/>
                <w:lang w:val="ru-RU"/>
              </w:rPr>
            </w:pPr>
            <w:r w:rsidRPr="000C7F17">
              <w:rPr>
                <w:rFonts w:ascii="Times New Roman" w:eastAsia="Times New Roman" w:hAnsi="Times New Roman" w:cs="Times New Roman"/>
                <w:sz w:val="24"/>
                <w:szCs w:val="24"/>
                <w:lang w:val="ru-RU"/>
              </w:rPr>
              <w:t xml:space="preserve">Вычитание как действие, обратное сложению </w:t>
            </w:r>
          </w:p>
        </w:tc>
      </w:tr>
      <w:tr w:rsidR="000C7F17" w:rsidRPr="000C7F17" w:rsidTr="00F64955">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84"/>
              <w:jc w:val="center"/>
              <w:rPr>
                <w:sz w:val="24"/>
                <w:szCs w:val="24"/>
              </w:rPr>
            </w:pPr>
            <w:r w:rsidRPr="000C7F17">
              <w:rPr>
                <w:rFonts w:ascii="Times New Roman" w:eastAsia="Times New Roman" w:hAnsi="Times New Roman" w:cs="Times New Roman"/>
                <w:sz w:val="24"/>
                <w:szCs w:val="24"/>
              </w:rPr>
              <w:t xml:space="preserve">3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Текстовые задачи </w:t>
            </w:r>
          </w:p>
        </w:tc>
      </w:tr>
      <w:tr w:rsidR="000C7F17" w:rsidRPr="000C7F17" w:rsidTr="00F64955">
        <w:trPr>
          <w:trHeight w:val="555"/>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9"/>
              <w:jc w:val="center"/>
              <w:rPr>
                <w:sz w:val="24"/>
                <w:szCs w:val="24"/>
              </w:rPr>
            </w:pPr>
            <w:r w:rsidRPr="000C7F17">
              <w:rPr>
                <w:rFonts w:ascii="Times New Roman" w:eastAsia="Times New Roman" w:hAnsi="Times New Roman" w:cs="Times New Roman"/>
                <w:sz w:val="24"/>
                <w:szCs w:val="24"/>
              </w:rPr>
              <w:t xml:space="preserve">3.1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74" w:firstLine="2"/>
              <w:jc w:val="both"/>
              <w:rPr>
                <w:sz w:val="24"/>
                <w:szCs w:val="24"/>
              </w:rPr>
            </w:pPr>
            <w:r w:rsidRPr="000C7F17">
              <w:rPr>
                <w:rFonts w:ascii="Times New Roman" w:eastAsia="Times New Roman" w:hAnsi="Times New Roman" w:cs="Times New Roman"/>
                <w:sz w:val="24"/>
                <w:szCs w:val="24"/>
                <w:lang w:val="ru-RU"/>
              </w:rPr>
              <w:t xml:space="preserve">Текстовая задача: структурные элементы, составление текстовой задачи по образцу. </w:t>
            </w:r>
            <w:r w:rsidRPr="000C7F17">
              <w:rPr>
                <w:rFonts w:ascii="Times New Roman" w:eastAsia="Times New Roman" w:hAnsi="Times New Roman" w:cs="Times New Roman"/>
                <w:sz w:val="24"/>
                <w:szCs w:val="24"/>
              </w:rPr>
              <w:t xml:space="preserve">Зависимость между данными и искомой величиной в текстовой задаче </w:t>
            </w:r>
          </w:p>
        </w:tc>
      </w:tr>
      <w:tr w:rsidR="000C7F17" w:rsidRPr="00D75C16" w:rsidTr="00F64955">
        <w:trPr>
          <w:trHeight w:val="33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9"/>
              <w:jc w:val="center"/>
              <w:rPr>
                <w:sz w:val="24"/>
                <w:szCs w:val="24"/>
              </w:rPr>
            </w:pPr>
            <w:r w:rsidRPr="000C7F17">
              <w:rPr>
                <w:rFonts w:ascii="Times New Roman" w:eastAsia="Times New Roman" w:hAnsi="Times New Roman" w:cs="Times New Roman"/>
                <w:sz w:val="24"/>
                <w:szCs w:val="24"/>
              </w:rPr>
              <w:t xml:space="preserve">3.2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
              <w:rPr>
                <w:sz w:val="24"/>
                <w:szCs w:val="24"/>
                <w:lang w:val="ru-RU"/>
              </w:rPr>
            </w:pPr>
            <w:r w:rsidRPr="000C7F17">
              <w:rPr>
                <w:rFonts w:ascii="Times New Roman" w:eastAsia="Times New Roman" w:hAnsi="Times New Roman" w:cs="Times New Roman"/>
                <w:sz w:val="24"/>
                <w:szCs w:val="24"/>
                <w:lang w:val="ru-RU"/>
              </w:rPr>
              <w:t xml:space="preserve">Решение задач в одно действие </w:t>
            </w:r>
          </w:p>
        </w:tc>
      </w:tr>
      <w:tr w:rsidR="000C7F17" w:rsidRPr="00D75C16" w:rsidTr="00F64955">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84"/>
              <w:jc w:val="center"/>
              <w:rPr>
                <w:sz w:val="24"/>
                <w:szCs w:val="24"/>
              </w:rPr>
            </w:pPr>
            <w:r w:rsidRPr="000C7F17">
              <w:rPr>
                <w:rFonts w:ascii="Times New Roman" w:eastAsia="Times New Roman" w:hAnsi="Times New Roman" w:cs="Times New Roman"/>
                <w:sz w:val="24"/>
                <w:szCs w:val="24"/>
              </w:rPr>
              <w:t xml:space="preserve">4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Пространственные отношения и геометрические фигуры </w:t>
            </w:r>
          </w:p>
        </w:tc>
      </w:tr>
      <w:tr w:rsidR="000C7F17" w:rsidRPr="00D75C16" w:rsidTr="00F64955">
        <w:trPr>
          <w:trHeight w:val="57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9"/>
              <w:jc w:val="center"/>
              <w:rPr>
                <w:sz w:val="24"/>
                <w:szCs w:val="24"/>
              </w:rPr>
            </w:pPr>
            <w:r w:rsidRPr="000C7F17">
              <w:rPr>
                <w:rFonts w:ascii="Times New Roman" w:eastAsia="Times New Roman" w:hAnsi="Times New Roman" w:cs="Times New Roman"/>
                <w:sz w:val="24"/>
                <w:szCs w:val="24"/>
              </w:rPr>
              <w:t xml:space="preserve">4.1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95" w:firstLine="2"/>
              <w:jc w:val="both"/>
              <w:rPr>
                <w:sz w:val="24"/>
                <w:szCs w:val="24"/>
                <w:lang w:val="ru-RU"/>
              </w:rPr>
            </w:pPr>
            <w:r w:rsidRPr="000C7F17">
              <w:rPr>
                <w:rFonts w:ascii="Times New Roman" w:eastAsia="Times New Roman" w:hAnsi="Times New Roman" w:cs="Times New Roman"/>
                <w:sz w:val="24"/>
                <w:szCs w:val="24"/>
                <w:lang w:val="ru-RU"/>
              </w:rPr>
              <w:t xml:space="preserve">Расположение предметов и объектов на плоскости, в пространстве, установление пространственных отношений: "слева - справа", "сверху - снизу", "между" </w:t>
            </w:r>
          </w:p>
        </w:tc>
      </w:tr>
      <w:tr w:rsidR="000C7F17" w:rsidRPr="000C7F17" w:rsidTr="00F64955">
        <w:trPr>
          <w:trHeight w:val="769"/>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9"/>
              <w:jc w:val="center"/>
              <w:rPr>
                <w:sz w:val="24"/>
                <w:szCs w:val="24"/>
              </w:rPr>
            </w:pPr>
            <w:r w:rsidRPr="000C7F17">
              <w:rPr>
                <w:rFonts w:ascii="Times New Roman" w:eastAsia="Times New Roman" w:hAnsi="Times New Roman" w:cs="Times New Roman"/>
                <w:sz w:val="24"/>
                <w:szCs w:val="24"/>
              </w:rPr>
              <w:t xml:space="preserve">4.2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14" w:firstLine="2"/>
              <w:jc w:val="both"/>
              <w:rPr>
                <w:sz w:val="24"/>
                <w:szCs w:val="24"/>
              </w:rPr>
            </w:pPr>
            <w:r w:rsidRPr="000C7F17">
              <w:rPr>
                <w:rFonts w:ascii="Times New Roman" w:eastAsia="Times New Roman" w:hAnsi="Times New Roman" w:cs="Times New Roman"/>
                <w:sz w:val="24"/>
                <w:szCs w:val="24"/>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w:t>
            </w:r>
            <w:r w:rsidRPr="000C7F17">
              <w:rPr>
                <w:rFonts w:ascii="Times New Roman" w:eastAsia="Times New Roman" w:hAnsi="Times New Roman" w:cs="Times New Roman"/>
                <w:sz w:val="24"/>
                <w:szCs w:val="24"/>
              </w:rPr>
              <w:t xml:space="preserve">Измерение длины отрезка в сантиметрах </w:t>
            </w:r>
          </w:p>
        </w:tc>
      </w:tr>
      <w:tr w:rsidR="000C7F17" w:rsidRPr="000C7F17" w:rsidTr="00F64955">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84"/>
              <w:jc w:val="center"/>
              <w:rPr>
                <w:sz w:val="24"/>
                <w:szCs w:val="24"/>
              </w:rPr>
            </w:pPr>
            <w:r w:rsidRPr="000C7F17">
              <w:rPr>
                <w:rFonts w:ascii="Times New Roman" w:eastAsia="Times New Roman" w:hAnsi="Times New Roman" w:cs="Times New Roman"/>
                <w:sz w:val="24"/>
                <w:szCs w:val="24"/>
              </w:rPr>
              <w:t xml:space="preserve">5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Математическая информация </w:t>
            </w:r>
          </w:p>
        </w:tc>
      </w:tr>
      <w:tr w:rsidR="000C7F17" w:rsidRPr="000C7F17" w:rsidTr="00F64955">
        <w:trPr>
          <w:trHeight w:val="617"/>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9"/>
              <w:jc w:val="center"/>
              <w:rPr>
                <w:sz w:val="24"/>
                <w:szCs w:val="24"/>
              </w:rPr>
            </w:pPr>
            <w:r w:rsidRPr="000C7F17">
              <w:rPr>
                <w:rFonts w:ascii="Times New Roman" w:eastAsia="Times New Roman" w:hAnsi="Times New Roman" w:cs="Times New Roman"/>
                <w:sz w:val="24"/>
                <w:szCs w:val="24"/>
              </w:rPr>
              <w:t xml:space="preserve">5.1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412" w:firstLine="2"/>
              <w:jc w:val="both"/>
              <w:rPr>
                <w:sz w:val="24"/>
                <w:szCs w:val="24"/>
              </w:rPr>
            </w:pPr>
            <w:r w:rsidRPr="000C7F17">
              <w:rPr>
                <w:rFonts w:ascii="Times New Roman" w:eastAsia="Times New Roman" w:hAnsi="Times New Roman" w:cs="Times New Roman"/>
                <w:sz w:val="24"/>
                <w:szCs w:val="24"/>
                <w:lang w:val="ru-RU"/>
              </w:rPr>
              <w:t xml:space="preserve">Сбор данных об объекте по образцу. Характеристики объекта, группы объектов (количество, форма, размер). </w:t>
            </w:r>
            <w:r w:rsidRPr="000C7F17">
              <w:rPr>
                <w:rFonts w:ascii="Times New Roman" w:eastAsia="Times New Roman" w:hAnsi="Times New Roman" w:cs="Times New Roman"/>
                <w:sz w:val="24"/>
                <w:szCs w:val="24"/>
              </w:rPr>
              <w:t xml:space="preserve">Группировка объектов по заданному признаку </w:t>
            </w:r>
          </w:p>
        </w:tc>
      </w:tr>
      <w:tr w:rsidR="000C7F17" w:rsidRPr="00D75C16" w:rsidTr="00F64955">
        <w:trPr>
          <w:trHeight w:val="229"/>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9"/>
              <w:jc w:val="center"/>
              <w:rPr>
                <w:sz w:val="24"/>
                <w:szCs w:val="24"/>
              </w:rPr>
            </w:pPr>
            <w:r w:rsidRPr="000C7F17">
              <w:rPr>
                <w:rFonts w:ascii="Times New Roman" w:eastAsia="Times New Roman" w:hAnsi="Times New Roman" w:cs="Times New Roman"/>
                <w:sz w:val="24"/>
                <w:szCs w:val="24"/>
              </w:rPr>
              <w:t xml:space="preserve">5.2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firstLine="2"/>
              <w:jc w:val="both"/>
              <w:rPr>
                <w:sz w:val="24"/>
                <w:szCs w:val="24"/>
                <w:lang w:val="ru-RU"/>
              </w:rPr>
            </w:pPr>
            <w:r w:rsidRPr="000C7F17">
              <w:rPr>
                <w:rFonts w:ascii="Times New Roman" w:eastAsia="Times New Roman" w:hAnsi="Times New Roman" w:cs="Times New Roman"/>
                <w:sz w:val="24"/>
                <w:szCs w:val="24"/>
                <w:lang w:val="ru-RU"/>
              </w:rPr>
              <w:t xml:space="preserve">Закономерность в ряду заданных объектов: её обнаружение, продолжение ряда </w:t>
            </w:r>
          </w:p>
        </w:tc>
      </w:tr>
      <w:tr w:rsidR="000C7F17" w:rsidRPr="00D75C16" w:rsidTr="00F64955">
        <w:trPr>
          <w:trHeight w:val="33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9"/>
              <w:jc w:val="center"/>
              <w:rPr>
                <w:sz w:val="24"/>
                <w:szCs w:val="24"/>
              </w:rPr>
            </w:pPr>
            <w:r w:rsidRPr="000C7F17">
              <w:rPr>
                <w:rFonts w:ascii="Times New Roman" w:eastAsia="Times New Roman" w:hAnsi="Times New Roman" w:cs="Times New Roman"/>
                <w:sz w:val="24"/>
                <w:szCs w:val="24"/>
              </w:rPr>
              <w:t xml:space="preserve">5.3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
              <w:rPr>
                <w:sz w:val="24"/>
                <w:szCs w:val="24"/>
                <w:lang w:val="ru-RU"/>
              </w:rPr>
            </w:pPr>
            <w:r w:rsidRPr="000C7F17">
              <w:rPr>
                <w:rFonts w:ascii="Times New Roman" w:eastAsia="Times New Roman" w:hAnsi="Times New Roman" w:cs="Times New Roman"/>
                <w:sz w:val="24"/>
                <w:szCs w:val="24"/>
                <w:lang w:val="ru-RU"/>
              </w:rPr>
              <w:t xml:space="preserve">Верные (истинные) и неверные (ложные) предложения </w:t>
            </w:r>
          </w:p>
        </w:tc>
      </w:tr>
      <w:tr w:rsidR="000C7F17" w:rsidRPr="00F64955" w:rsidTr="00F64955">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9"/>
              <w:jc w:val="center"/>
              <w:rPr>
                <w:sz w:val="24"/>
                <w:szCs w:val="24"/>
              </w:rPr>
            </w:pPr>
            <w:r w:rsidRPr="000C7F17">
              <w:rPr>
                <w:rFonts w:ascii="Times New Roman" w:eastAsia="Times New Roman" w:hAnsi="Times New Roman" w:cs="Times New Roman"/>
                <w:sz w:val="24"/>
                <w:szCs w:val="24"/>
              </w:rPr>
              <w:t xml:space="preserve">5.4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F64955" w:rsidRDefault="000C7F17" w:rsidP="000C7F17">
            <w:pPr>
              <w:spacing w:before="0" w:beforeAutospacing="0" w:after="0" w:afterAutospacing="0"/>
              <w:ind w:left="2"/>
              <w:rPr>
                <w:sz w:val="24"/>
                <w:szCs w:val="24"/>
                <w:lang w:val="ru-RU"/>
              </w:rPr>
            </w:pPr>
            <w:r w:rsidRPr="000C7F17">
              <w:rPr>
                <w:rFonts w:ascii="Times New Roman" w:eastAsia="Times New Roman" w:hAnsi="Times New Roman" w:cs="Times New Roman"/>
                <w:sz w:val="24"/>
                <w:szCs w:val="24"/>
                <w:lang w:val="ru-RU"/>
              </w:rPr>
              <w:t xml:space="preserve">Чтение таблицы. Извлечение, внесение данных в таблицу. </w:t>
            </w:r>
            <w:r w:rsidRPr="00F64955">
              <w:rPr>
                <w:rFonts w:ascii="Times New Roman" w:eastAsia="Times New Roman" w:hAnsi="Times New Roman" w:cs="Times New Roman"/>
                <w:sz w:val="24"/>
                <w:szCs w:val="24"/>
                <w:lang w:val="ru-RU"/>
              </w:rPr>
              <w:t xml:space="preserve">Чтение </w:t>
            </w:r>
            <w:r w:rsidR="00F64955" w:rsidRPr="000C7F17">
              <w:rPr>
                <w:rFonts w:ascii="Times New Roman" w:eastAsia="Times New Roman" w:hAnsi="Times New Roman" w:cs="Times New Roman"/>
                <w:sz w:val="24"/>
                <w:szCs w:val="24"/>
                <w:lang w:val="ru-RU"/>
              </w:rPr>
              <w:t>рисунка, схемы с одним-двумя числовыми данными (значениями данных величин)</w:t>
            </w:r>
          </w:p>
        </w:tc>
      </w:tr>
      <w:tr w:rsidR="000C7F17" w:rsidRPr="00D75C16" w:rsidTr="00F64955">
        <w:trPr>
          <w:trHeight w:val="65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53"/>
              <w:jc w:val="center"/>
              <w:rPr>
                <w:sz w:val="24"/>
                <w:szCs w:val="24"/>
              </w:rPr>
            </w:pPr>
            <w:r w:rsidRPr="000C7F17">
              <w:rPr>
                <w:rFonts w:ascii="Times New Roman" w:eastAsia="Times New Roman" w:hAnsi="Times New Roman" w:cs="Times New Roman"/>
                <w:sz w:val="24"/>
                <w:szCs w:val="24"/>
              </w:rPr>
              <w:t xml:space="preserve">5.5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firstLine="2"/>
              <w:jc w:val="both"/>
              <w:rPr>
                <w:sz w:val="24"/>
                <w:szCs w:val="24"/>
                <w:lang w:val="ru-RU"/>
              </w:rPr>
            </w:pPr>
            <w:r w:rsidRPr="000C7F17">
              <w:rPr>
                <w:rFonts w:ascii="Times New Roman" w:eastAsia="Times New Roman" w:hAnsi="Times New Roman" w:cs="Times New Roman"/>
                <w:sz w:val="24"/>
                <w:szCs w:val="24"/>
                <w:lang w:val="ru-RU"/>
              </w:rPr>
              <w:t xml:space="preserve">Двух-трёхшаговые инструкции, связанные с вычислением, измерением длины, изображением геометрической фигуры </w:t>
            </w:r>
          </w:p>
        </w:tc>
      </w:tr>
    </w:tbl>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b/>
          <w:sz w:val="24"/>
          <w:szCs w:val="24"/>
          <w:lang w:val="ru-RU"/>
        </w:rPr>
        <w:t xml:space="preserve"> </w:t>
      </w:r>
    </w:p>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b/>
          <w:sz w:val="24"/>
          <w:szCs w:val="24"/>
          <w:lang w:val="ru-RU"/>
        </w:rPr>
        <w:t xml:space="preserve"> </w:t>
      </w:r>
    </w:p>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b/>
          <w:sz w:val="24"/>
          <w:szCs w:val="24"/>
          <w:lang w:val="ru-RU"/>
        </w:rPr>
        <w:t xml:space="preserve"> </w:t>
      </w:r>
    </w:p>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b/>
          <w:sz w:val="24"/>
          <w:szCs w:val="24"/>
          <w:lang w:val="ru-RU"/>
        </w:rPr>
        <w:t xml:space="preserve"> </w:t>
      </w:r>
    </w:p>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b/>
          <w:sz w:val="24"/>
          <w:szCs w:val="24"/>
          <w:lang w:val="ru-RU"/>
        </w:rPr>
        <w:t xml:space="preserve"> </w:t>
      </w:r>
    </w:p>
    <w:p w:rsidR="000C7F17" w:rsidRPr="000C7F17" w:rsidRDefault="000C7F17" w:rsidP="000C7F17">
      <w:pPr>
        <w:spacing w:before="0" w:beforeAutospacing="0" w:after="0" w:afterAutospacing="0"/>
        <w:ind w:left="10" w:right="119" w:hanging="10"/>
        <w:jc w:val="right"/>
        <w:rPr>
          <w:sz w:val="24"/>
          <w:szCs w:val="24"/>
          <w:lang w:val="ru-RU"/>
        </w:rPr>
      </w:pPr>
      <w:r w:rsidRPr="000C7F17">
        <w:rPr>
          <w:rFonts w:ascii="Times New Roman" w:eastAsia="Times New Roman" w:hAnsi="Times New Roman" w:cs="Times New Roman"/>
          <w:sz w:val="24"/>
          <w:szCs w:val="24"/>
          <w:lang w:val="ru-RU"/>
        </w:rPr>
        <w:t xml:space="preserve">Таблица 59 </w:t>
      </w:r>
    </w:p>
    <w:p w:rsidR="000C7F17" w:rsidRPr="000C7F17" w:rsidRDefault="000C7F17" w:rsidP="00F64955">
      <w:pPr>
        <w:spacing w:before="0" w:beforeAutospacing="0" w:after="0" w:afterAutospacing="0"/>
        <w:ind w:left="1134" w:right="126"/>
        <w:jc w:val="center"/>
        <w:rPr>
          <w:sz w:val="24"/>
          <w:szCs w:val="24"/>
          <w:lang w:val="ru-RU"/>
        </w:rPr>
      </w:pPr>
      <w:r w:rsidRPr="000C7F17">
        <w:rPr>
          <w:rFonts w:ascii="Times New Roman" w:eastAsia="Times New Roman" w:hAnsi="Times New Roman" w:cs="Times New Roman"/>
          <w:b/>
          <w:sz w:val="24"/>
          <w:szCs w:val="24"/>
          <w:lang w:val="ru-RU"/>
        </w:rPr>
        <w:t>Проверяемые требования к результатам освоения основной образовательной программы (2 класс)</w:t>
      </w:r>
    </w:p>
    <w:tbl>
      <w:tblPr>
        <w:tblW w:w="10471" w:type="dxa"/>
        <w:tblInd w:w="-418" w:type="dxa"/>
        <w:tblLayout w:type="fixed"/>
        <w:tblCellMar>
          <w:top w:w="50" w:type="dxa"/>
          <w:left w:w="7" w:type="dxa"/>
          <w:right w:w="144" w:type="dxa"/>
        </w:tblCellMar>
        <w:tblLook w:val="04A0" w:firstRow="1" w:lastRow="0" w:firstColumn="1" w:lastColumn="0" w:noHBand="0" w:noVBand="1"/>
      </w:tblPr>
      <w:tblGrid>
        <w:gridCol w:w="1135"/>
        <w:gridCol w:w="9336"/>
      </w:tblGrid>
      <w:tr w:rsidR="000C7F17" w:rsidRPr="000C7F17" w:rsidTr="00F64955">
        <w:trPr>
          <w:trHeight w:val="977"/>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firstLine="39"/>
              <w:jc w:val="center"/>
              <w:rPr>
                <w:sz w:val="24"/>
                <w:szCs w:val="24"/>
              </w:rPr>
            </w:pPr>
            <w:r w:rsidRPr="000C7F17">
              <w:rPr>
                <w:rFonts w:ascii="Times New Roman" w:eastAsia="Times New Roman" w:hAnsi="Times New Roman" w:cs="Times New Roman"/>
                <w:sz w:val="24"/>
                <w:szCs w:val="24"/>
              </w:rPr>
              <w:t xml:space="preserve">Код проверяемого требования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center"/>
              <w:rPr>
                <w:sz w:val="24"/>
                <w:szCs w:val="24"/>
                <w:lang w:val="ru-RU"/>
              </w:rPr>
            </w:pPr>
            <w:r w:rsidRPr="000C7F17">
              <w:rPr>
                <w:rFonts w:ascii="Times New Roman" w:eastAsia="Times New Roman" w:hAnsi="Times New Roman" w:cs="Times New Roman"/>
                <w:sz w:val="24"/>
                <w:szCs w:val="24"/>
                <w:lang w:val="ru-RU"/>
              </w:rPr>
              <w:t xml:space="preserve">Проверяемые требования к предметным результатам освоения основной образовательной программы начального общего </w:t>
            </w:r>
          </w:p>
          <w:p w:rsidR="000C7F17" w:rsidRPr="000C7F17" w:rsidRDefault="000C7F17" w:rsidP="000C7F17">
            <w:pPr>
              <w:spacing w:before="0" w:beforeAutospacing="0" w:after="0" w:afterAutospacing="0"/>
              <w:ind w:left="47"/>
              <w:jc w:val="center"/>
              <w:rPr>
                <w:sz w:val="24"/>
                <w:szCs w:val="24"/>
              </w:rPr>
            </w:pPr>
            <w:r w:rsidRPr="000C7F17">
              <w:rPr>
                <w:rFonts w:ascii="Times New Roman" w:eastAsia="Times New Roman" w:hAnsi="Times New Roman" w:cs="Times New Roman"/>
                <w:sz w:val="24"/>
                <w:szCs w:val="24"/>
              </w:rPr>
              <w:t xml:space="preserve">образования </w:t>
            </w:r>
          </w:p>
        </w:tc>
      </w:tr>
      <w:tr w:rsidR="000C7F17" w:rsidRPr="00D75C16" w:rsidTr="00F64955">
        <w:trPr>
          <w:trHeight w:val="722"/>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8"/>
              <w:jc w:val="center"/>
              <w:rPr>
                <w:sz w:val="24"/>
                <w:szCs w:val="24"/>
              </w:rPr>
            </w:pPr>
            <w:r w:rsidRPr="000C7F17">
              <w:rPr>
                <w:rFonts w:ascii="Times New Roman" w:eastAsia="Times New Roman" w:hAnsi="Times New Roman" w:cs="Times New Roman"/>
                <w:sz w:val="24"/>
                <w:szCs w:val="24"/>
              </w:rPr>
              <w:t xml:space="preserve">1.1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99"/>
              <w:jc w:val="both"/>
              <w:rPr>
                <w:sz w:val="24"/>
                <w:szCs w:val="24"/>
                <w:lang w:val="ru-RU"/>
              </w:rPr>
            </w:pPr>
            <w:r w:rsidRPr="000C7F17">
              <w:rPr>
                <w:rFonts w:ascii="Times New Roman" w:eastAsia="Times New Roman" w:hAnsi="Times New Roman" w:cs="Times New Roman"/>
                <w:sz w:val="24"/>
                <w:szCs w:val="24"/>
                <w:lang w:val="ru-RU"/>
              </w:rPr>
              <w:t xml:space="preserve">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 </w:t>
            </w:r>
          </w:p>
        </w:tc>
      </w:tr>
      <w:tr w:rsidR="000C7F17" w:rsidRPr="00D75C16" w:rsidTr="00F64955">
        <w:trPr>
          <w:trHeight w:val="665"/>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8"/>
              <w:jc w:val="center"/>
              <w:rPr>
                <w:sz w:val="24"/>
                <w:szCs w:val="24"/>
              </w:rPr>
            </w:pPr>
            <w:r w:rsidRPr="000C7F17">
              <w:rPr>
                <w:rFonts w:ascii="Times New Roman" w:eastAsia="Times New Roman" w:hAnsi="Times New Roman" w:cs="Times New Roman"/>
                <w:sz w:val="24"/>
                <w:szCs w:val="24"/>
              </w:rPr>
              <w:t xml:space="preserve">1.2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767"/>
              <w:jc w:val="both"/>
              <w:rPr>
                <w:sz w:val="24"/>
                <w:szCs w:val="24"/>
                <w:lang w:val="ru-RU"/>
              </w:rPr>
            </w:pPr>
            <w:r w:rsidRPr="000C7F17">
              <w:rPr>
                <w:rFonts w:ascii="Times New Roman" w:eastAsia="Times New Roman" w:hAnsi="Times New Roman" w:cs="Times New Roman"/>
                <w:sz w:val="24"/>
                <w:szCs w:val="24"/>
                <w:lang w:val="ru-RU"/>
              </w:rPr>
              <w:t xml:space="preserve">устанавливать и соблюдать порядок при вычислении значения числового выражения, содержащего действия сложения и вычитания в пределах 100 </w:t>
            </w:r>
          </w:p>
        </w:tc>
      </w:tr>
      <w:tr w:rsidR="000C7F17" w:rsidRPr="00D75C16" w:rsidTr="00F64955">
        <w:trPr>
          <w:trHeight w:val="78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8"/>
              <w:jc w:val="center"/>
              <w:rPr>
                <w:sz w:val="24"/>
                <w:szCs w:val="24"/>
              </w:rPr>
            </w:pPr>
            <w:r w:rsidRPr="000C7F17">
              <w:rPr>
                <w:rFonts w:ascii="Times New Roman" w:eastAsia="Times New Roman" w:hAnsi="Times New Roman" w:cs="Times New Roman"/>
                <w:sz w:val="24"/>
                <w:szCs w:val="24"/>
              </w:rPr>
              <w:t xml:space="preserve">1.3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650"/>
              <w:jc w:val="both"/>
              <w:rPr>
                <w:sz w:val="24"/>
                <w:szCs w:val="24"/>
                <w:lang w:val="ru-RU"/>
              </w:rPr>
            </w:pPr>
            <w:r w:rsidRPr="000C7F17">
              <w:rPr>
                <w:rFonts w:ascii="Times New Roman" w:eastAsia="Times New Roman" w:hAnsi="Times New Roman" w:cs="Times New Roman"/>
                <w:sz w:val="24"/>
                <w:szCs w:val="24"/>
                <w:lang w:val="ru-RU"/>
              </w:rPr>
              <w:t xml:space="preserve">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 </w:t>
            </w:r>
          </w:p>
        </w:tc>
      </w:tr>
      <w:tr w:rsidR="000C7F17" w:rsidRPr="00D75C16" w:rsidTr="00F64955">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8"/>
              <w:jc w:val="center"/>
              <w:rPr>
                <w:sz w:val="24"/>
                <w:szCs w:val="24"/>
              </w:rPr>
            </w:pPr>
            <w:r w:rsidRPr="000C7F17">
              <w:rPr>
                <w:rFonts w:ascii="Times New Roman" w:eastAsia="Times New Roman" w:hAnsi="Times New Roman" w:cs="Times New Roman"/>
                <w:sz w:val="24"/>
                <w:szCs w:val="24"/>
              </w:rPr>
              <w:lastRenderedPageBreak/>
              <w:t xml:space="preserve">1.4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называть и различать компоненты действий умножения, деления </w:t>
            </w:r>
          </w:p>
        </w:tc>
      </w:tr>
      <w:tr w:rsidR="000C7F17" w:rsidRPr="00D75C16" w:rsidTr="00F64955">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8"/>
              <w:jc w:val="center"/>
              <w:rPr>
                <w:sz w:val="24"/>
                <w:szCs w:val="24"/>
              </w:rPr>
            </w:pPr>
            <w:r w:rsidRPr="000C7F17">
              <w:rPr>
                <w:rFonts w:ascii="Times New Roman" w:eastAsia="Times New Roman" w:hAnsi="Times New Roman" w:cs="Times New Roman"/>
                <w:sz w:val="24"/>
                <w:szCs w:val="24"/>
              </w:rPr>
              <w:t xml:space="preserve">1.5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находить неизвестный компонент сложения, вычитания </w:t>
            </w:r>
          </w:p>
        </w:tc>
      </w:tr>
      <w:tr w:rsidR="000C7F17" w:rsidRPr="00D75C16" w:rsidTr="00F64955">
        <w:trPr>
          <w:trHeight w:val="112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8"/>
              <w:jc w:val="center"/>
              <w:rPr>
                <w:sz w:val="24"/>
                <w:szCs w:val="24"/>
              </w:rPr>
            </w:pPr>
            <w:r w:rsidRPr="000C7F17">
              <w:rPr>
                <w:rFonts w:ascii="Times New Roman" w:eastAsia="Times New Roman" w:hAnsi="Times New Roman" w:cs="Times New Roman"/>
                <w:sz w:val="24"/>
                <w:szCs w:val="24"/>
              </w:rPr>
              <w:t xml:space="preserve">1.6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82"/>
              <w:jc w:val="both"/>
              <w:rPr>
                <w:sz w:val="24"/>
                <w:szCs w:val="24"/>
                <w:lang w:val="ru-RU"/>
              </w:rPr>
            </w:pPr>
            <w:r w:rsidRPr="000C7F17">
              <w:rPr>
                <w:rFonts w:ascii="Times New Roman" w:eastAsia="Times New Roman" w:hAnsi="Times New Roman" w:cs="Times New Roman"/>
                <w:sz w:val="24"/>
                <w:szCs w:val="24"/>
                <w:lang w:val="ru-RU"/>
              </w:rPr>
              <w:t xml:space="preserve">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 </w:t>
            </w:r>
          </w:p>
        </w:tc>
      </w:tr>
      <w:tr w:rsidR="000C7F17" w:rsidRPr="00D75C16" w:rsidTr="00F64955">
        <w:trPr>
          <w:trHeight w:val="65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8"/>
              <w:jc w:val="center"/>
              <w:rPr>
                <w:sz w:val="24"/>
                <w:szCs w:val="24"/>
              </w:rPr>
            </w:pPr>
            <w:r w:rsidRPr="000C7F17">
              <w:rPr>
                <w:rFonts w:ascii="Times New Roman" w:eastAsia="Times New Roman" w:hAnsi="Times New Roman" w:cs="Times New Roman"/>
                <w:sz w:val="24"/>
                <w:szCs w:val="24"/>
              </w:rPr>
              <w:t xml:space="preserve">1.7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сравнивать величины длины, массы, времени, стоимости, устанавливая между ними соотношение "больше или меньше на" </w:t>
            </w:r>
          </w:p>
        </w:tc>
      </w:tr>
      <w:tr w:rsidR="000C7F17" w:rsidRPr="00D75C16" w:rsidTr="00F64955">
        <w:trPr>
          <w:trHeight w:val="1062"/>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8"/>
              <w:jc w:val="center"/>
              <w:rPr>
                <w:sz w:val="24"/>
                <w:szCs w:val="24"/>
              </w:rPr>
            </w:pPr>
            <w:r w:rsidRPr="000C7F17">
              <w:rPr>
                <w:rFonts w:ascii="Times New Roman" w:eastAsia="Times New Roman" w:hAnsi="Times New Roman" w:cs="Times New Roman"/>
                <w:sz w:val="24"/>
                <w:szCs w:val="24"/>
              </w:rPr>
              <w:t xml:space="preserve">1.8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67"/>
              <w:jc w:val="both"/>
              <w:rPr>
                <w:sz w:val="24"/>
                <w:szCs w:val="24"/>
                <w:lang w:val="ru-RU"/>
              </w:rPr>
            </w:pPr>
            <w:r w:rsidRPr="000C7F17">
              <w:rPr>
                <w:rFonts w:ascii="Times New Roman" w:eastAsia="Times New Roman" w:hAnsi="Times New Roman" w:cs="Times New Roman"/>
                <w:sz w:val="24"/>
                <w:szCs w:val="24"/>
                <w:lang w:val="ru-RU"/>
              </w:rPr>
              <w:t xml:space="preserve">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 </w:t>
            </w:r>
          </w:p>
        </w:tc>
      </w:tr>
      <w:tr w:rsidR="000C7F17" w:rsidRPr="00D75C16" w:rsidTr="00F64955">
        <w:trPr>
          <w:trHeight w:val="313"/>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8"/>
              <w:jc w:val="center"/>
              <w:rPr>
                <w:sz w:val="24"/>
                <w:szCs w:val="24"/>
              </w:rPr>
            </w:pPr>
            <w:r w:rsidRPr="000C7F17">
              <w:rPr>
                <w:rFonts w:ascii="Times New Roman" w:eastAsia="Times New Roman" w:hAnsi="Times New Roman" w:cs="Times New Roman"/>
                <w:sz w:val="24"/>
                <w:szCs w:val="24"/>
              </w:rPr>
              <w:t xml:space="preserve">1.9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различать и называть геометрические фигуры: прямой угол, ломаную, многоугольник </w:t>
            </w:r>
          </w:p>
        </w:tc>
      </w:tr>
      <w:tr w:rsidR="000C7F17" w:rsidRPr="00D75C16" w:rsidTr="00F64955">
        <w:trPr>
          <w:trHeight w:val="489"/>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6"/>
              <w:jc w:val="center"/>
              <w:rPr>
                <w:sz w:val="24"/>
                <w:szCs w:val="24"/>
              </w:rPr>
            </w:pPr>
            <w:r w:rsidRPr="000C7F17">
              <w:rPr>
                <w:rFonts w:ascii="Times New Roman" w:eastAsia="Times New Roman" w:hAnsi="Times New Roman" w:cs="Times New Roman"/>
                <w:sz w:val="24"/>
                <w:szCs w:val="24"/>
              </w:rPr>
              <w:t xml:space="preserve">1.10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97"/>
              <w:jc w:val="both"/>
              <w:rPr>
                <w:sz w:val="24"/>
                <w:szCs w:val="24"/>
                <w:lang w:val="ru-RU"/>
              </w:rPr>
            </w:pPr>
            <w:r w:rsidRPr="000C7F17">
              <w:rPr>
                <w:rFonts w:ascii="Times New Roman" w:eastAsia="Times New Roman" w:hAnsi="Times New Roman" w:cs="Times New Roman"/>
                <w:sz w:val="24"/>
                <w:szCs w:val="24"/>
                <w:lang w:val="ru-RU"/>
              </w:rPr>
              <w:t xml:space="preserve">на бумаге в клетку изображать ломаную, многоугольник, чертить с помощью линейки или угольника прямой угол, прямоугольник с заданными длинами сторон </w:t>
            </w:r>
          </w:p>
        </w:tc>
      </w:tr>
      <w:tr w:rsidR="000C7F17" w:rsidRPr="00D75C16" w:rsidTr="00F64955">
        <w:trPr>
          <w:trHeight w:val="33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6"/>
              <w:jc w:val="center"/>
              <w:rPr>
                <w:sz w:val="24"/>
                <w:szCs w:val="24"/>
              </w:rPr>
            </w:pPr>
            <w:r w:rsidRPr="000C7F17">
              <w:rPr>
                <w:rFonts w:ascii="Times New Roman" w:eastAsia="Times New Roman" w:hAnsi="Times New Roman" w:cs="Times New Roman"/>
                <w:sz w:val="24"/>
                <w:szCs w:val="24"/>
              </w:rPr>
              <w:t xml:space="preserve">1.11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выполнять измерение длин реальных объектов с помощью </w:t>
            </w:r>
          </w:p>
        </w:tc>
      </w:tr>
      <w:tr w:rsidR="000C7F17" w:rsidRPr="00D75C16" w:rsidTr="00F64955">
        <w:trPr>
          <w:trHeight w:val="663"/>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jc w:val="both"/>
              <w:rPr>
                <w:sz w:val="24"/>
                <w:szCs w:val="24"/>
                <w:lang w:val="ru-RU"/>
              </w:rPr>
            </w:pPr>
            <w:r w:rsidRPr="000C7F17">
              <w:rPr>
                <w:rFonts w:ascii="Times New Roman" w:eastAsia="Times New Roman" w:hAnsi="Times New Roman" w:cs="Times New Roman"/>
                <w:sz w:val="24"/>
                <w:szCs w:val="24"/>
                <w:lang w:val="ru-RU"/>
              </w:rPr>
              <w:t xml:space="preserve">линейки; находить длину ломаной, состоящей из двух-трёх звеньев, периметр прямоугольника (квадрата) </w:t>
            </w:r>
          </w:p>
        </w:tc>
      </w:tr>
      <w:tr w:rsidR="000C7F17" w:rsidRPr="00D75C16" w:rsidTr="00F64955">
        <w:trPr>
          <w:trHeight w:val="977"/>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38"/>
              <w:jc w:val="center"/>
              <w:rPr>
                <w:sz w:val="24"/>
                <w:szCs w:val="24"/>
              </w:rPr>
            </w:pPr>
            <w:r w:rsidRPr="000C7F17">
              <w:rPr>
                <w:rFonts w:ascii="Times New Roman" w:eastAsia="Times New Roman" w:hAnsi="Times New Roman" w:cs="Times New Roman"/>
                <w:sz w:val="24"/>
                <w:szCs w:val="24"/>
              </w:rPr>
              <w:t xml:space="preserve">1.12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ight="1063"/>
              <w:jc w:val="both"/>
              <w:rPr>
                <w:sz w:val="24"/>
                <w:szCs w:val="24"/>
                <w:lang w:val="ru-RU"/>
              </w:rPr>
            </w:pPr>
            <w:r w:rsidRPr="000C7F17">
              <w:rPr>
                <w:rFonts w:ascii="Times New Roman" w:eastAsia="Times New Roman" w:hAnsi="Times New Roman" w:cs="Times New Roman"/>
                <w:sz w:val="24"/>
                <w:szCs w:val="24"/>
                <w:lang w:val="ru-RU"/>
              </w:rPr>
              <w:t xml:space="preserve">распознавать верные (истинные) и неверные (ложные) утверждения со словами "все", "каждый"; проводить одно- двухшаговые логические рассуждения и делать выводы </w:t>
            </w:r>
          </w:p>
        </w:tc>
      </w:tr>
      <w:tr w:rsidR="000C7F17" w:rsidRPr="00D75C16" w:rsidTr="00F64955">
        <w:trPr>
          <w:trHeight w:val="65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38"/>
              <w:jc w:val="center"/>
              <w:rPr>
                <w:sz w:val="24"/>
                <w:szCs w:val="24"/>
              </w:rPr>
            </w:pPr>
            <w:r w:rsidRPr="000C7F17">
              <w:rPr>
                <w:rFonts w:ascii="Times New Roman" w:eastAsia="Times New Roman" w:hAnsi="Times New Roman" w:cs="Times New Roman"/>
                <w:sz w:val="24"/>
                <w:szCs w:val="24"/>
              </w:rPr>
              <w:t xml:space="preserve">1.13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jc w:val="both"/>
              <w:rPr>
                <w:sz w:val="24"/>
                <w:szCs w:val="24"/>
                <w:lang w:val="ru-RU"/>
              </w:rPr>
            </w:pPr>
            <w:r w:rsidRPr="000C7F17">
              <w:rPr>
                <w:rFonts w:ascii="Times New Roman" w:eastAsia="Times New Roman" w:hAnsi="Times New Roman" w:cs="Times New Roman"/>
                <w:sz w:val="24"/>
                <w:szCs w:val="24"/>
                <w:lang w:val="ru-RU"/>
              </w:rPr>
              <w:t xml:space="preserve">находить общий признак группы математических объектов (чисел, величин, геометрических фигур) </w:t>
            </w:r>
          </w:p>
        </w:tc>
      </w:tr>
      <w:tr w:rsidR="000C7F17" w:rsidRPr="00D75C16" w:rsidTr="00F64955">
        <w:trPr>
          <w:trHeight w:val="24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38"/>
              <w:jc w:val="center"/>
              <w:rPr>
                <w:sz w:val="24"/>
                <w:szCs w:val="24"/>
              </w:rPr>
            </w:pPr>
            <w:r w:rsidRPr="000C7F17">
              <w:rPr>
                <w:rFonts w:ascii="Times New Roman" w:eastAsia="Times New Roman" w:hAnsi="Times New Roman" w:cs="Times New Roman"/>
                <w:sz w:val="24"/>
                <w:szCs w:val="24"/>
              </w:rPr>
              <w:t xml:space="preserve">1.14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Pr>
                <w:sz w:val="24"/>
                <w:szCs w:val="24"/>
                <w:lang w:val="ru-RU"/>
              </w:rPr>
            </w:pPr>
            <w:r w:rsidRPr="000C7F17">
              <w:rPr>
                <w:rFonts w:ascii="Times New Roman" w:eastAsia="Times New Roman" w:hAnsi="Times New Roman" w:cs="Times New Roman"/>
                <w:sz w:val="24"/>
                <w:szCs w:val="24"/>
                <w:lang w:val="ru-RU"/>
              </w:rPr>
              <w:t xml:space="preserve">находить закономерность в ряду объектов (чисел, геометрических фигур) </w:t>
            </w:r>
          </w:p>
        </w:tc>
      </w:tr>
      <w:tr w:rsidR="000C7F17" w:rsidRPr="00D75C16" w:rsidTr="00F64955">
        <w:trPr>
          <w:trHeight w:val="615"/>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38"/>
              <w:jc w:val="center"/>
              <w:rPr>
                <w:sz w:val="24"/>
                <w:szCs w:val="24"/>
              </w:rPr>
            </w:pPr>
            <w:r w:rsidRPr="000C7F17">
              <w:rPr>
                <w:rFonts w:ascii="Times New Roman" w:eastAsia="Times New Roman" w:hAnsi="Times New Roman" w:cs="Times New Roman"/>
                <w:sz w:val="24"/>
                <w:szCs w:val="24"/>
              </w:rPr>
              <w:t xml:space="preserve">1.15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ight="69"/>
              <w:jc w:val="both"/>
              <w:rPr>
                <w:sz w:val="24"/>
                <w:szCs w:val="24"/>
                <w:lang w:val="ru-RU"/>
              </w:rPr>
            </w:pPr>
            <w:r w:rsidRPr="000C7F17">
              <w:rPr>
                <w:rFonts w:ascii="Times New Roman" w:eastAsia="Times New Roman" w:hAnsi="Times New Roman" w:cs="Times New Roman"/>
                <w:sz w:val="24"/>
                <w:szCs w:val="24"/>
                <w:lang w:val="ru-RU"/>
              </w:rPr>
              <w:t xml:space="preserve">представлять информацию в заданной форме: дополнять текст задачи числами, заполнять строку или столбец таблицы, указывать числовые данные на рисунке </w:t>
            </w:r>
          </w:p>
        </w:tc>
      </w:tr>
      <w:tr w:rsidR="000C7F17" w:rsidRPr="00D75C16" w:rsidTr="00F64955">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38"/>
              <w:jc w:val="center"/>
              <w:rPr>
                <w:sz w:val="24"/>
                <w:szCs w:val="24"/>
              </w:rPr>
            </w:pPr>
            <w:r w:rsidRPr="000C7F17">
              <w:rPr>
                <w:rFonts w:ascii="Times New Roman" w:eastAsia="Times New Roman" w:hAnsi="Times New Roman" w:cs="Times New Roman"/>
                <w:sz w:val="24"/>
                <w:szCs w:val="24"/>
              </w:rPr>
              <w:t xml:space="preserve">1.16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Pr>
                <w:sz w:val="24"/>
                <w:szCs w:val="24"/>
                <w:lang w:val="ru-RU"/>
              </w:rPr>
            </w:pPr>
            <w:r w:rsidRPr="000C7F17">
              <w:rPr>
                <w:rFonts w:ascii="Times New Roman" w:eastAsia="Times New Roman" w:hAnsi="Times New Roman" w:cs="Times New Roman"/>
                <w:sz w:val="24"/>
                <w:szCs w:val="24"/>
                <w:lang w:val="ru-RU"/>
              </w:rPr>
              <w:t xml:space="preserve">сравнивать группы объектов (находить общее, различное) </w:t>
            </w:r>
          </w:p>
        </w:tc>
      </w:tr>
      <w:tr w:rsidR="000C7F17" w:rsidRPr="00D75C16" w:rsidTr="00F64955">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38"/>
              <w:jc w:val="center"/>
              <w:rPr>
                <w:sz w:val="24"/>
                <w:szCs w:val="24"/>
              </w:rPr>
            </w:pPr>
            <w:r w:rsidRPr="000C7F17">
              <w:rPr>
                <w:rFonts w:ascii="Times New Roman" w:eastAsia="Times New Roman" w:hAnsi="Times New Roman" w:cs="Times New Roman"/>
                <w:sz w:val="24"/>
                <w:szCs w:val="24"/>
              </w:rPr>
              <w:t xml:space="preserve">1.17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Pr>
                <w:sz w:val="24"/>
                <w:szCs w:val="24"/>
                <w:lang w:val="ru-RU"/>
              </w:rPr>
            </w:pPr>
            <w:r w:rsidRPr="000C7F17">
              <w:rPr>
                <w:rFonts w:ascii="Times New Roman" w:eastAsia="Times New Roman" w:hAnsi="Times New Roman" w:cs="Times New Roman"/>
                <w:sz w:val="24"/>
                <w:szCs w:val="24"/>
                <w:lang w:val="ru-RU"/>
              </w:rPr>
              <w:t xml:space="preserve">обнаруживать модели геометрических фигур в окружающем мире </w:t>
            </w:r>
          </w:p>
        </w:tc>
      </w:tr>
      <w:tr w:rsidR="000C7F17" w:rsidRPr="00D75C16" w:rsidTr="00F64955">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38"/>
              <w:jc w:val="center"/>
              <w:rPr>
                <w:sz w:val="24"/>
                <w:szCs w:val="24"/>
              </w:rPr>
            </w:pPr>
            <w:r w:rsidRPr="000C7F17">
              <w:rPr>
                <w:rFonts w:ascii="Times New Roman" w:eastAsia="Times New Roman" w:hAnsi="Times New Roman" w:cs="Times New Roman"/>
                <w:sz w:val="24"/>
                <w:szCs w:val="24"/>
              </w:rPr>
              <w:t xml:space="preserve">1.18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Pr>
                <w:sz w:val="24"/>
                <w:szCs w:val="24"/>
                <w:lang w:val="ru-RU"/>
              </w:rPr>
            </w:pPr>
            <w:r w:rsidRPr="000C7F17">
              <w:rPr>
                <w:rFonts w:ascii="Times New Roman" w:eastAsia="Times New Roman" w:hAnsi="Times New Roman" w:cs="Times New Roman"/>
                <w:sz w:val="24"/>
                <w:szCs w:val="24"/>
                <w:lang w:val="ru-RU"/>
              </w:rPr>
              <w:t xml:space="preserve">подбирать примеры, подтверждающие суждение, ответ </w:t>
            </w:r>
          </w:p>
        </w:tc>
      </w:tr>
      <w:tr w:rsidR="000C7F17" w:rsidRPr="000C7F17" w:rsidTr="00F64955">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38"/>
              <w:jc w:val="center"/>
              <w:rPr>
                <w:sz w:val="24"/>
                <w:szCs w:val="24"/>
              </w:rPr>
            </w:pPr>
            <w:r w:rsidRPr="000C7F17">
              <w:rPr>
                <w:rFonts w:ascii="Times New Roman" w:eastAsia="Times New Roman" w:hAnsi="Times New Roman" w:cs="Times New Roman"/>
                <w:sz w:val="24"/>
                <w:szCs w:val="24"/>
              </w:rPr>
              <w:t xml:space="preserve">1.19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Pr>
                <w:sz w:val="24"/>
                <w:szCs w:val="24"/>
              </w:rPr>
            </w:pPr>
            <w:r w:rsidRPr="000C7F17">
              <w:rPr>
                <w:rFonts w:ascii="Times New Roman" w:eastAsia="Times New Roman" w:hAnsi="Times New Roman" w:cs="Times New Roman"/>
                <w:sz w:val="24"/>
                <w:szCs w:val="24"/>
              </w:rPr>
              <w:t xml:space="preserve">составлять (дополнять) текстовую задачу </w:t>
            </w:r>
          </w:p>
        </w:tc>
      </w:tr>
      <w:tr w:rsidR="000C7F17" w:rsidRPr="000C7F17" w:rsidTr="00F64955">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38"/>
              <w:jc w:val="center"/>
              <w:rPr>
                <w:sz w:val="24"/>
                <w:szCs w:val="24"/>
              </w:rPr>
            </w:pPr>
            <w:r w:rsidRPr="000C7F17">
              <w:rPr>
                <w:rFonts w:ascii="Times New Roman" w:eastAsia="Times New Roman" w:hAnsi="Times New Roman" w:cs="Times New Roman"/>
                <w:sz w:val="24"/>
                <w:szCs w:val="24"/>
              </w:rPr>
              <w:t xml:space="preserve">1.20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Pr>
                <w:sz w:val="24"/>
                <w:szCs w:val="24"/>
              </w:rPr>
            </w:pPr>
            <w:r w:rsidRPr="000C7F17">
              <w:rPr>
                <w:rFonts w:ascii="Times New Roman" w:eastAsia="Times New Roman" w:hAnsi="Times New Roman" w:cs="Times New Roman"/>
                <w:sz w:val="24"/>
                <w:szCs w:val="24"/>
              </w:rPr>
              <w:t xml:space="preserve">проверять правильность вычисления, измерения </w:t>
            </w:r>
          </w:p>
        </w:tc>
      </w:tr>
    </w:tbl>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b/>
          <w:sz w:val="24"/>
          <w:szCs w:val="24"/>
        </w:rPr>
        <w:t xml:space="preserve"> </w:t>
      </w:r>
    </w:p>
    <w:p w:rsidR="000C7F17" w:rsidRPr="000C7F17" w:rsidRDefault="000C7F17" w:rsidP="000C7F17">
      <w:pPr>
        <w:spacing w:before="0" w:beforeAutospacing="0" w:after="0" w:afterAutospacing="0"/>
        <w:ind w:left="10" w:right="119" w:hanging="10"/>
        <w:jc w:val="right"/>
        <w:rPr>
          <w:sz w:val="24"/>
          <w:szCs w:val="24"/>
        </w:rPr>
      </w:pPr>
      <w:r w:rsidRPr="000C7F17">
        <w:rPr>
          <w:rFonts w:ascii="Times New Roman" w:eastAsia="Times New Roman" w:hAnsi="Times New Roman" w:cs="Times New Roman"/>
          <w:sz w:val="24"/>
          <w:szCs w:val="24"/>
        </w:rPr>
        <w:t xml:space="preserve">Таблица 60 </w:t>
      </w:r>
    </w:p>
    <w:p w:rsidR="000C7F17" w:rsidRPr="00F64955" w:rsidRDefault="000C7F17" w:rsidP="00F64955">
      <w:pPr>
        <w:pStyle w:val="1"/>
        <w:spacing w:before="0" w:beforeAutospacing="0" w:after="0" w:afterAutospacing="0"/>
        <w:ind w:left="788"/>
        <w:jc w:val="center"/>
        <w:rPr>
          <w:rFonts w:asciiTheme="minorHAnsi" w:hAnsiTheme="minorHAnsi" w:cstheme="minorHAnsi"/>
          <w:color w:val="auto"/>
          <w:sz w:val="24"/>
          <w:szCs w:val="24"/>
        </w:rPr>
      </w:pPr>
      <w:r w:rsidRPr="00F64955">
        <w:rPr>
          <w:rFonts w:asciiTheme="minorHAnsi" w:hAnsiTheme="minorHAnsi" w:cstheme="minorHAnsi"/>
          <w:color w:val="auto"/>
          <w:sz w:val="24"/>
          <w:szCs w:val="24"/>
        </w:rPr>
        <w:t>Проверяемые элементы содержания (2 класс)</w:t>
      </w:r>
    </w:p>
    <w:tbl>
      <w:tblPr>
        <w:tblW w:w="10474" w:type="dxa"/>
        <w:tblInd w:w="-418" w:type="dxa"/>
        <w:tblCellMar>
          <w:top w:w="50" w:type="dxa"/>
          <w:left w:w="7" w:type="dxa"/>
          <w:right w:w="174" w:type="dxa"/>
        </w:tblCellMar>
        <w:tblLook w:val="04A0" w:firstRow="1" w:lastRow="0" w:firstColumn="1" w:lastColumn="0" w:noHBand="0" w:noVBand="1"/>
      </w:tblPr>
      <w:tblGrid>
        <w:gridCol w:w="1135"/>
        <w:gridCol w:w="9339"/>
      </w:tblGrid>
      <w:tr w:rsidR="000C7F17" w:rsidRPr="000C7F17" w:rsidTr="00F64955">
        <w:trPr>
          <w:trHeight w:val="34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14"/>
              <w:jc w:val="center"/>
              <w:rPr>
                <w:sz w:val="24"/>
                <w:szCs w:val="24"/>
              </w:rPr>
            </w:pPr>
            <w:r w:rsidRPr="000C7F17">
              <w:rPr>
                <w:rFonts w:ascii="Times New Roman" w:eastAsia="Times New Roman" w:hAnsi="Times New Roman" w:cs="Times New Roman"/>
                <w:sz w:val="24"/>
                <w:szCs w:val="24"/>
              </w:rPr>
              <w:t xml:space="preserve">Код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7"/>
              <w:jc w:val="center"/>
              <w:rPr>
                <w:sz w:val="24"/>
                <w:szCs w:val="24"/>
              </w:rPr>
            </w:pPr>
            <w:r w:rsidRPr="000C7F17">
              <w:rPr>
                <w:rFonts w:ascii="Times New Roman" w:eastAsia="Times New Roman" w:hAnsi="Times New Roman" w:cs="Times New Roman"/>
                <w:sz w:val="24"/>
                <w:szCs w:val="24"/>
              </w:rPr>
              <w:t xml:space="preserve">Проверяемый элемент содержания </w:t>
            </w:r>
          </w:p>
        </w:tc>
      </w:tr>
      <w:tr w:rsidR="000C7F17" w:rsidRPr="000C7F17" w:rsidTr="00F64955">
        <w:trPr>
          <w:trHeight w:val="33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35"/>
              <w:jc w:val="center"/>
              <w:rPr>
                <w:sz w:val="24"/>
                <w:szCs w:val="24"/>
              </w:rPr>
            </w:pPr>
            <w:r w:rsidRPr="000C7F17">
              <w:rPr>
                <w:rFonts w:ascii="Times New Roman" w:eastAsia="Times New Roman" w:hAnsi="Times New Roman" w:cs="Times New Roman"/>
                <w:sz w:val="24"/>
                <w:szCs w:val="24"/>
              </w:rPr>
              <w:t xml:space="preserve">1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Числа и величины </w:t>
            </w:r>
          </w:p>
        </w:tc>
      </w:tr>
      <w:tr w:rsidR="000C7F17" w:rsidRPr="000C7F17" w:rsidTr="00F64955">
        <w:trPr>
          <w:trHeight w:val="660"/>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11"/>
              <w:jc w:val="center"/>
              <w:rPr>
                <w:sz w:val="24"/>
                <w:szCs w:val="24"/>
              </w:rPr>
            </w:pPr>
            <w:r w:rsidRPr="000C7F17">
              <w:rPr>
                <w:rFonts w:ascii="Times New Roman" w:eastAsia="Times New Roman" w:hAnsi="Times New Roman" w:cs="Times New Roman"/>
                <w:sz w:val="24"/>
                <w:szCs w:val="24"/>
              </w:rPr>
              <w:t xml:space="preserve">1.1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rPr>
            </w:pPr>
            <w:r w:rsidRPr="000C7F17">
              <w:rPr>
                <w:rFonts w:ascii="Times New Roman" w:eastAsia="Times New Roman" w:hAnsi="Times New Roman" w:cs="Times New Roman"/>
                <w:sz w:val="24"/>
                <w:szCs w:val="24"/>
                <w:lang w:val="ru-RU"/>
              </w:rPr>
              <w:t xml:space="preserve">Числа в пределах 100: чтение, запись, десятичный состав, сравнение. </w:t>
            </w:r>
            <w:r w:rsidRPr="000C7F17">
              <w:rPr>
                <w:rFonts w:ascii="Times New Roman" w:eastAsia="Times New Roman" w:hAnsi="Times New Roman" w:cs="Times New Roman"/>
                <w:sz w:val="24"/>
                <w:szCs w:val="24"/>
              </w:rPr>
              <w:t xml:space="preserve">Запись равенства, неравенства </w:t>
            </w:r>
          </w:p>
        </w:tc>
      </w:tr>
      <w:tr w:rsidR="000C7F17" w:rsidRPr="000C7F17" w:rsidTr="00F64955">
        <w:trPr>
          <w:trHeight w:val="653"/>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11"/>
              <w:jc w:val="center"/>
              <w:rPr>
                <w:sz w:val="24"/>
                <w:szCs w:val="24"/>
              </w:rPr>
            </w:pPr>
            <w:r w:rsidRPr="000C7F17">
              <w:rPr>
                <w:rFonts w:ascii="Times New Roman" w:eastAsia="Times New Roman" w:hAnsi="Times New Roman" w:cs="Times New Roman"/>
                <w:sz w:val="24"/>
                <w:szCs w:val="24"/>
              </w:rPr>
              <w:t xml:space="preserve">1.2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rPr>
            </w:pPr>
            <w:r w:rsidRPr="000C7F17">
              <w:rPr>
                <w:rFonts w:ascii="Times New Roman" w:eastAsia="Times New Roman" w:hAnsi="Times New Roman" w:cs="Times New Roman"/>
                <w:sz w:val="24"/>
                <w:szCs w:val="24"/>
                <w:lang w:val="ru-RU"/>
              </w:rPr>
              <w:t xml:space="preserve">Увеличение, уменьшение числа на несколько единиц, десятков. </w:t>
            </w:r>
            <w:r w:rsidRPr="000C7F17">
              <w:rPr>
                <w:rFonts w:ascii="Times New Roman" w:eastAsia="Times New Roman" w:hAnsi="Times New Roman" w:cs="Times New Roman"/>
                <w:sz w:val="24"/>
                <w:szCs w:val="24"/>
              </w:rPr>
              <w:t xml:space="preserve">Разностное сравнение чисел </w:t>
            </w:r>
          </w:p>
        </w:tc>
      </w:tr>
      <w:tr w:rsidR="000C7F17" w:rsidRPr="00D75C16" w:rsidTr="00F64955">
        <w:trPr>
          <w:trHeight w:val="979"/>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11"/>
              <w:jc w:val="center"/>
              <w:rPr>
                <w:sz w:val="24"/>
                <w:szCs w:val="24"/>
              </w:rPr>
            </w:pPr>
            <w:r w:rsidRPr="000C7F17">
              <w:rPr>
                <w:rFonts w:ascii="Times New Roman" w:eastAsia="Times New Roman" w:hAnsi="Times New Roman" w:cs="Times New Roman"/>
                <w:sz w:val="24"/>
                <w:szCs w:val="24"/>
              </w:rPr>
              <w:lastRenderedPageBreak/>
              <w:t xml:space="preserve">1.3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667"/>
              <w:jc w:val="both"/>
              <w:rPr>
                <w:sz w:val="24"/>
                <w:szCs w:val="24"/>
                <w:lang w:val="ru-RU"/>
              </w:rPr>
            </w:pPr>
            <w:r w:rsidRPr="000C7F17">
              <w:rPr>
                <w:rFonts w:ascii="Times New Roman" w:eastAsia="Times New Roman" w:hAnsi="Times New Roman" w:cs="Times New Roman"/>
                <w:sz w:val="24"/>
                <w:szCs w:val="24"/>
                <w:lang w:val="ru-RU"/>
              </w:rPr>
              <w:t xml:space="preserve">Величины: сравнение по массе, времени, измерение длины. Соотношение между единицами величины (в пределах 100), его применение для решения практических задач </w:t>
            </w:r>
          </w:p>
        </w:tc>
      </w:tr>
      <w:tr w:rsidR="000C7F17" w:rsidRPr="000C7F17" w:rsidTr="00F64955">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35"/>
              <w:jc w:val="center"/>
              <w:rPr>
                <w:sz w:val="24"/>
                <w:szCs w:val="24"/>
              </w:rPr>
            </w:pPr>
            <w:r w:rsidRPr="000C7F17">
              <w:rPr>
                <w:rFonts w:ascii="Times New Roman" w:eastAsia="Times New Roman" w:hAnsi="Times New Roman" w:cs="Times New Roman"/>
                <w:sz w:val="24"/>
                <w:szCs w:val="24"/>
              </w:rPr>
              <w:t xml:space="preserve">2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Арифметические действия </w:t>
            </w:r>
          </w:p>
        </w:tc>
      </w:tr>
      <w:tr w:rsidR="000C7F17" w:rsidRPr="00D75C16" w:rsidTr="00F64955">
        <w:trPr>
          <w:trHeight w:val="337"/>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11"/>
              <w:jc w:val="center"/>
              <w:rPr>
                <w:sz w:val="24"/>
                <w:szCs w:val="24"/>
              </w:rPr>
            </w:pPr>
            <w:r w:rsidRPr="000C7F17">
              <w:rPr>
                <w:rFonts w:ascii="Times New Roman" w:eastAsia="Times New Roman" w:hAnsi="Times New Roman" w:cs="Times New Roman"/>
                <w:sz w:val="24"/>
                <w:szCs w:val="24"/>
              </w:rPr>
              <w:t xml:space="preserve">2.1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lang w:val="ru-RU"/>
              </w:rPr>
            </w:pPr>
            <w:r w:rsidRPr="000C7F17">
              <w:rPr>
                <w:rFonts w:ascii="Times New Roman" w:eastAsia="Times New Roman" w:hAnsi="Times New Roman" w:cs="Times New Roman"/>
                <w:sz w:val="24"/>
                <w:szCs w:val="24"/>
                <w:lang w:val="ru-RU"/>
              </w:rPr>
              <w:t xml:space="preserve">Устное и письменное сложение и вычитание чисел в пределах 100 </w:t>
            </w:r>
          </w:p>
        </w:tc>
      </w:tr>
      <w:tr w:rsidR="000C7F17" w:rsidRPr="00D75C16" w:rsidTr="004254B8">
        <w:trPr>
          <w:trHeight w:val="78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11"/>
              <w:jc w:val="center"/>
              <w:rPr>
                <w:sz w:val="24"/>
                <w:szCs w:val="24"/>
              </w:rPr>
            </w:pPr>
            <w:r w:rsidRPr="000C7F17">
              <w:rPr>
                <w:rFonts w:ascii="Times New Roman" w:eastAsia="Times New Roman" w:hAnsi="Times New Roman" w:cs="Times New Roman"/>
                <w:sz w:val="24"/>
                <w:szCs w:val="24"/>
              </w:rPr>
              <w:t xml:space="preserve">2.2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09"/>
              <w:jc w:val="both"/>
              <w:rPr>
                <w:sz w:val="24"/>
                <w:szCs w:val="24"/>
                <w:lang w:val="ru-RU"/>
              </w:rPr>
            </w:pPr>
            <w:r w:rsidRPr="000C7F17">
              <w:rPr>
                <w:rFonts w:ascii="Times New Roman" w:eastAsia="Times New Roman" w:hAnsi="Times New Roman" w:cs="Times New Roman"/>
                <w:sz w:val="24"/>
                <w:szCs w:val="24"/>
                <w:lang w:val="ru-RU"/>
              </w:rPr>
              <w:t xml:space="preserve">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w:t>
            </w:r>
          </w:p>
        </w:tc>
      </w:tr>
      <w:tr w:rsidR="000C7F17" w:rsidRPr="000C7F17" w:rsidTr="00F64955">
        <w:trPr>
          <w:trHeight w:val="655"/>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11"/>
              <w:jc w:val="center"/>
              <w:rPr>
                <w:sz w:val="24"/>
                <w:szCs w:val="24"/>
              </w:rPr>
            </w:pPr>
            <w:r w:rsidRPr="000C7F17">
              <w:rPr>
                <w:rFonts w:ascii="Times New Roman" w:eastAsia="Times New Roman" w:hAnsi="Times New Roman" w:cs="Times New Roman"/>
                <w:sz w:val="24"/>
                <w:szCs w:val="24"/>
              </w:rPr>
              <w:t xml:space="preserve">2.3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rPr>
            </w:pPr>
            <w:r w:rsidRPr="000C7F17">
              <w:rPr>
                <w:rFonts w:ascii="Times New Roman" w:eastAsia="Times New Roman" w:hAnsi="Times New Roman" w:cs="Times New Roman"/>
                <w:sz w:val="24"/>
                <w:szCs w:val="24"/>
                <w:lang w:val="ru-RU"/>
              </w:rPr>
              <w:t xml:space="preserve">Действия умножения и деления чисел в практических и учебных ситуациях. </w:t>
            </w:r>
            <w:r w:rsidRPr="000C7F17">
              <w:rPr>
                <w:rFonts w:ascii="Times New Roman" w:eastAsia="Times New Roman" w:hAnsi="Times New Roman" w:cs="Times New Roman"/>
                <w:sz w:val="24"/>
                <w:szCs w:val="24"/>
              </w:rPr>
              <w:t xml:space="preserve">Названия компонентов действий умножения, деления </w:t>
            </w:r>
          </w:p>
        </w:tc>
      </w:tr>
      <w:tr w:rsidR="000C7F17" w:rsidRPr="00D75C16" w:rsidTr="00F64955">
        <w:trPr>
          <w:trHeight w:val="979"/>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11"/>
              <w:jc w:val="center"/>
              <w:rPr>
                <w:sz w:val="24"/>
                <w:szCs w:val="24"/>
              </w:rPr>
            </w:pPr>
            <w:r w:rsidRPr="000C7F17">
              <w:rPr>
                <w:rFonts w:ascii="Times New Roman" w:eastAsia="Times New Roman" w:hAnsi="Times New Roman" w:cs="Times New Roman"/>
                <w:sz w:val="24"/>
                <w:szCs w:val="24"/>
              </w:rPr>
              <w:t xml:space="preserve">2.4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426"/>
              <w:jc w:val="both"/>
              <w:rPr>
                <w:sz w:val="24"/>
                <w:szCs w:val="24"/>
                <w:lang w:val="ru-RU"/>
              </w:rPr>
            </w:pPr>
            <w:r w:rsidRPr="000C7F17">
              <w:rPr>
                <w:rFonts w:ascii="Times New Roman" w:eastAsia="Times New Roman" w:hAnsi="Times New Roman" w:cs="Times New Roman"/>
                <w:sz w:val="24"/>
                <w:szCs w:val="24"/>
                <w:lang w:val="ru-RU"/>
              </w:rPr>
              <w:t xml:space="preserve">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 </w:t>
            </w:r>
          </w:p>
        </w:tc>
      </w:tr>
      <w:tr w:rsidR="000C7F17" w:rsidRPr="00D75C16" w:rsidTr="00F64955">
        <w:trPr>
          <w:trHeight w:val="653"/>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11"/>
              <w:jc w:val="center"/>
              <w:rPr>
                <w:sz w:val="24"/>
                <w:szCs w:val="24"/>
              </w:rPr>
            </w:pPr>
            <w:r w:rsidRPr="000C7F17">
              <w:rPr>
                <w:rFonts w:ascii="Times New Roman" w:eastAsia="Times New Roman" w:hAnsi="Times New Roman" w:cs="Times New Roman"/>
                <w:sz w:val="24"/>
                <w:szCs w:val="24"/>
              </w:rPr>
              <w:t xml:space="preserve">2.5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Неизвестный компонент действия сложения, действия вычитания. Нахождение неизвестного компонента сложения, вычитания </w:t>
            </w:r>
          </w:p>
        </w:tc>
      </w:tr>
      <w:tr w:rsidR="000C7F17" w:rsidRPr="00D75C16" w:rsidTr="00F64955">
        <w:trPr>
          <w:trHeight w:val="33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11"/>
              <w:jc w:val="center"/>
              <w:rPr>
                <w:sz w:val="24"/>
                <w:szCs w:val="24"/>
              </w:rPr>
            </w:pPr>
            <w:r w:rsidRPr="000C7F17">
              <w:rPr>
                <w:rFonts w:ascii="Times New Roman" w:eastAsia="Times New Roman" w:hAnsi="Times New Roman" w:cs="Times New Roman"/>
                <w:sz w:val="24"/>
                <w:szCs w:val="24"/>
              </w:rPr>
              <w:t xml:space="preserve">2.6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lang w:val="ru-RU"/>
              </w:rPr>
            </w:pPr>
            <w:r w:rsidRPr="000C7F17">
              <w:rPr>
                <w:rFonts w:ascii="Times New Roman" w:eastAsia="Times New Roman" w:hAnsi="Times New Roman" w:cs="Times New Roman"/>
                <w:sz w:val="24"/>
                <w:szCs w:val="24"/>
                <w:lang w:val="ru-RU"/>
              </w:rPr>
              <w:t xml:space="preserve">Числовое выражение: чтение, запись, вычисление значения, </w:t>
            </w:r>
            <w:r w:rsidR="004254B8" w:rsidRPr="000C7F17">
              <w:rPr>
                <w:rFonts w:ascii="Times New Roman" w:eastAsia="Times New Roman" w:hAnsi="Times New Roman" w:cs="Times New Roman"/>
                <w:sz w:val="24"/>
                <w:szCs w:val="24"/>
                <w:lang w:val="ru-RU"/>
              </w:rPr>
              <w:t>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w:t>
            </w:r>
          </w:p>
        </w:tc>
      </w:tr>
      <w:tr w:rsidR="000C7F17" w:rsidRPr="000C7F17" w:rsidTr="00F64955">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4"/>
              <w:jc w:val="center"/>
              <w:rPr>
                <w:sz w:val="24"/>
                <w:szCs w:val="24"/>
              </w:rPr>
            </w:pPr>
            <w:r w:rsidRPr="000C7F17">
              <w:rPr>
                <w:rFonts w:ascii="Times New Roman" w:eastAsia="Times New Roman" w:hAnsi="Times New Roman" w:cs="Times New Roman"/>
                <w:sz w:val="24"/>
                <w:szCs w:val="24"/>
              </w:rPr>
              <w:t xml:space="preserve">3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Текстовые задачи </w:t>
            </w:r>
          </w:p>
        </w:tc>
      </w:tr>
      <w:tr w:rsidR="000C7F17" w:rsidRPr="000C7F17" w:rsidTr="004254B8">
        <w:trPr>
          <w:trHeight w:val="80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0"/>
              <w:jc w:val="center"/>
              <w:rPr>
                <w:sz w:val="24"/>
                <w:szCs w:val="24"/>
              </w:rPr>
            </w:pPr>
            <w:r w:rsidRPr="000C7F17">
              <w:rPr>
                <w:rFonts w:ascii="Times New Roman" w:eastAsia="Times New Roman" w:hAnsi="Times New Roman" w:cs="Times New Roman"/>
                <w:sz w:val="24"/>
                <w:szCs w:val="24"/>
              </w:rPr>
              <w:t xml:space="preserve">3.1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137"/>
              <w:jc w:val="both"/>
              <w:rPr>
                <w:sz w:val="24"/>
                <w:szCs w:val="24"/>
              </w:rPr>
            </w:pPr>
            <w:r w:rsidRPr="000C7F17">
              <w:rPr>
                <w:rFonts w:ascii="Times New Roman" w:eastAsia="Times New Roman" w:hAnsi="Times New Roman" w:cs="Times New Roman"/>
                <w:sz w:val="24"/>
                <w:szCs w:val="24"/>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w:t>
            </w:r>
            <w:r w:rsidRPr="000C7F17">
              <w:rPr>
                <w:rFonts w:ascii="Times New Roman" w:eastAsia="Times New Roman" w:hAnsi="Times New Roman" w:cs="Times New Roman"/>
                <w:sz w:val="24"/>
                <w:szCs w:val="24"/>
              </w:rPr>
              <w:t xml:space="preserve">Запись решения и ответа задачи </w:t>
            </w:r>
          </w:p>
        </w:tc>
      </w:tr>
      <w:tr w:rsidR="000C7F17" w:rsidRPr="00D75C16" w:rsidTr="004254B8">
        <w:trPr>
          <w:trHeight w:val="892"/>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0"/>
              <w:jc w:val="center"/>
              <w:rPr>
                <w:sz w:val="24"/>
                <w:szCs w:val="24"/>
              </w:rPr>
            </w:pPr>
            <w:r w:rsidRPr="000C7F17">
              <w:rPr>
                <w:rFonts w:ascii="Times New Roman" w:eastAsia="Times New Roman" w:hAnsi="Times New Roman" w:cs="Times New Roman"/>
                <w:sz w:val="24"/>
                <w:szCs w:val="24"/>
              </w:rPr>
              <w:t xml:space="preserve">3.2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112"/>
              <w:jc w:val="both"/>
              <w:rPr>
                <w:sz w:val="24"/>
                <w:szCs w:val="24"/>
                <w:lang w:val="ru-RU"/>
              </w:rPr>
            </w:pPr>
            <w:r w:rsidRPr="000C7F17">
              <w:rPr>
                <w:rFonts w:ascii="Times New Roman" w:eastAsia="Times New Roman" w:hAnsi="Times New Roman" w:cs="Times New Roman"/>
                <w:sz w:val="24"/>
                <w:szCs w:val="24"/>
                <w:lang w:val="ru-RU"/>
              </w:rPr>
              <w:t xml:space="preserve">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Фиксация ответа к задаче и его проверка </w:t>
            </w:r>
          </w:p>
        </w:tc>
      </w:tr>
      <w:tr w:rsidR="000C7F17" w:rsidRPr="00D75C16" w:rsidTr="00F64955">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4"/>
              <w:jc w:val="center"/>
              <w:rPr>
                <w:sz w:val="24"/>
                <w:szCs w:val="24"/>
              </w:rPr>
            </w:pPr>
            <w:r w:rsidRPr="000C7F17">
              <w:rPr>
                <w:rFonts w:ascii="Times New Roman" w:eastAsia="Times New Roman" w:hAnsi="Times New Roman" w:cs="Times New Roman"/>
                <w:sz w:val="24"/>
                <w:szCs w:val="24"/>
              </w:rPr>
              <w:t xml:space="preserve">4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Пространственные отношения и геометрические фигуры </w:t>
            </w:r>
          </w:p>
        </w:tc>
      </w:tr>
      <w:tr w:rsidR="000C7F17" w:rsidRPr="00D75C16" w:rsidTr="00F64955">
        <w:trPr>
          <w:trHeight w:val="65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0"/>
              <w:jc w:val="center"/>
              <w:rPr>
                <w:sz w:val="24"/>
                <w:szCs w:val="24"/>
              </w:rPr>
            </w:pPr>
            <w:r w:rsidRPr="000C7F17">
              <w:rPr>
                <w:rFonts w:ascii="Times New Roman" w:eastAsia="Times New Roman" w:hAnsi="Times New Roman" w:cs="Times New Roman"/>
                <w:sz w:val="24"/>
                <w:szCs w:val="24"/>
              </w:rPr>
              <w:t xml:space="preserve">4.1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Распознавание и изображение геометрических фигур: точка, прямая, прямой угол, ломаная, многоугольник </w:t>
            </w:r>
          </w:p>
        </w:tc>
      </w:tr>
      <w:tr w:rsidR="000C7F17" w:rsidRPr="00D75C16" w:rsidTr="004254B8">
        <w:trPr>
          <w:trHeight w:val="107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0"/>
              <w:jc w:val="center"/>
              <w:rPr>
                <w:sz w:val="24"/>
                <w:szCs w:val="24"/>
              </w:rPr>
            </w:pPr>
            <w:r w:rsidRPr="000C7F17">
              <w:rPr>
                <w:rFonts w:ascii="Times New Roman" w:eastAsia="Times New Roman" w:hAnsi="Times New Roman" w:cs="Times New Roman"/>
                <w:sz w:val="24"/>
                <w:szCs w:val="24"/>
              </w:rPr>
              <w:t xml:space="preserve">4.2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4254B8">
            <w:pPr>
              <w:spacing w:before="0" w:beforeAutospacing="0" w:after="0" w:afterAutospacing="0"/>
              <w:ind w:left="156" w:right="601"/>
              <w:jc w:val="both"/>
              <w:rPr>
                <w:sz w:val="24"/>
                <w:szCs w:val="24"/>
                <w:lang w:val="ru-RU"/>
              </w:rPr>
            </w:pPr>
            <w:r w:rsidRPr="000C7F17">
              <w:rPr>
                <w:rFonts w:ascii="Times New Roman" w:eastAsia="Times New Roman" w:hAnsi="Times New Roman" w:cs="Times New Roman"/>
                <w:sz w:val="24"/>
                <w:szCs w:val="24"/>
                <w:lang w:val="ru-RU"/>
              </w:rPr>
              <w:t xml:space="preserve">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w:t>
            </w:r>
          </w:p>
        </w:tc>
      </w:tr>
      <w:tr w:rsidR="000C7F17" w:rsidRPr="000C7F17" w:rsidTr="00F64955">
        <w:trPr>
          <w:trHeight w:val="332"/>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4"/>
              <w:jc w:val="center"/>
              <w:rPr>
                <w:sz w:val="24"/>
                <w:szCs w:val="24"/>
              </w:rPr>
            </w:pPr>
            <w:r w:rsidRPr="000C7F17">
              <w:rPr>
                <w:rFonts w:ascii="Times New Roman" w:eastAsia="Times New Roman" w:hAnsi="Times New Roman" w:cs="Times New Roman"/>
                <w:sz w:val="24"/>
                <w:szCs w:val="24"/>
              </w:rPr>
              <w:t xml:space="preserve">5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Математическая информация </w:t>
            </w:r>
          </w:p>
        </w:tc>
      </w:tr>
      <w:tr w:rsidR="000C7F17" w:rsidRPr="00D75C16" w:rsidTr="004254B8">
        <w:trPr>
          <w:trHeight w:val="1085"/>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0"/>
              <w:jc w:val="center"/>
              <w:rPr>
                <w:sz w:val="24"/>
                <w:szCs w:val="24"/>
              </w:rPr>
            </w:pPr>
            <w:r w:rsidRPr="000C7F17">
              <w:rPr>
                <w:rFonts w:ascii="Times New Roman" w:eastAsia="Times New Roman" w:hAnsi="Times New Roman" w:cs="Times New Roman"/>
                <w:sz w:val="24"/>
                <w:szCs w:val="24"/>
              </w:rPr>
              <w:t xml:space="preserve">5.1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91"/>
              <w:jc w:val="both"/>
              <w:rPr>
                <w:sz w:val="24"/>
                <w:szCs w:val="24"/>
                <w:lang w:val="ru-RU"/>
              </w:rPr>
            </w:pPr>
            <w:r w:rsidRPr="000C7F17">
              <w:rPr>
                <w:rFonts w:ascii="Times New Roman" w:eastAsia="Times New Roman" w:hAnsi="Times New Roman" w:cs="Times New Roman"/>
                <w:sz w:val="24"/>
                <w:szCs w:val="24"/>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tc>
      </w:tr>
      <w:tr w:rsidR="000C7F17" w:rsidRPr="000C7F17" w:rsidTr="004254B8">
        <w:trPr>
          <w:trHeight w:val="905"/>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0"/>
              <w:jc w:val="center"/>
              <w:rPr>
                <w:sz w:val="24"/>
                <w:szCs w:val="24"/>
              </w:rPr>
            </w:pPr>
            <w:r w:rsidRPr="000C7F17">
              <w:rPr>
                <w:rFonts w:ascii="Times New Roman" w:eastAsia="Times New Roman" w:hAnsi="Times New Roman" w:cs="Times New Roman"/>
                <w:sz w:val="24"/>
                <w:szCs w:val="24"/>
              </w:rPr>
              <w:t xml:space="preserve">5.2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70"/>
              <w:jc w:val="both"/>
              <w:rPr>
                <w:sz w:val="24"/>
                <w:szCs w:val="24"/>
              </w:rPr>
            </w:pPr>
            <w:r w:rsidRPr="000C7F17">
              <w:rPr>
                <w:rFonts w:ascii="Times New Roman" w:eastAsia="Times New Roman" w:hAnsi="Times New Roman" w:cs="Times New Roman"/>
                <w:sz w:val="24"/>
                <w:szCs w:val="24"/>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w:t>
            </w:r>
            <w:r w:rsidRPr="000C7F17">
              <w:rPr>
                <w:rFonts w:ascii="Times New Roman" w:eastAsia="Times New Roman" w:hAnsi="Times New Roman" w:cs="Times New Roman"/>
                <w:sz w:val="24"/>
                <w:szCs w:val="24"/>
              </w:rPr>
              <w:t xml:space="preserve">Конструирование утверждений с использованием слов "каждый", "все" </w:t>
            </w:r>
          </w:p>
        </w:tc>
      </w:tr>
      <w:tr w:rsidR="000C7F17" w:rsidRPr="00D75C16" w:rsidTr="00F64955">
        <w:trPr>
          <w:trHeight w:val="65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0"/>
              <w:jc w:val="center"/>
              <w:rPr>
                <w:sz w:val="24"/>
                <w:szCs w:val="24"/>
              </w:rPr>
            </w:pPr>
            <w:r w:rsidRPr="000C7F17">
              <w:rPr>
                <w:rFonts w:ascii="Times New Roman" w:eastAsia="Times New Roman" w:hAnsi="Times New Roman" w:cs="Times New Roman"/>
                <w:sz w:val="24"/>
                <w:szCs w:val="24"/>
              </w:rPr>
              <w:t xml:space="preserve">5.3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Работа с таблицами: извлечение и использование для ответа на вопрос информации, представленной в таблице </w:t>
            </w:r>
          </w:p>
        </w:tc>
      </w:tr>
      <w:tr w:rsidR="000C7F17" w:rsidRPr="00D75C16" w:rsidTr="00F64955">
        <w:trPr>
          <w:trHeight w:val="660"/>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0"/>
              <w:jc w:val="center"/>
              <w:rPr>
                <w:sz w:val="24"/>
                <w:szCs w:val="24"/>
              </w:rPr>
            </w:pPr>
            <w:r w:rsidRPr="000C7F17">
              <w:rPr>
                <w:rFonts w:ascii="Times New Roman" w:eastAsia="Times New Roman" w:hAnsi="Times New Roman" w:cs="Times New Roman"/>
                <w:sz w:val="24"/>
                <w:szCs w:val="24"/>
              </w:rPr>
              <w:lastRenderedPageBreak/>
              <w:t xml:space="preserve">5.4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Внесение данных в таблицу, дополнение моделей (схем, изображений) готовыми числовыми данными </w:t>
            </w:r>
          </w:p>
        </w:tc>
      </w:tr>
      <w:tr w:rsidR="000C7F17" w:rsidRPr="00D75C16" w:rsidTr="00F64955">
        <w:trPr>
          <w:trHeight w:val="655"/>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0"/>
              <w:jc w:val="center"/>
              <w:rPr>
                <w:sz w:val="24"/>
                <w:szCs w:val="24"/>
              </w:rPr>
            </w:pPr>
            <w:r w:rsidRPr="000C7F17">
              <w:rPr>
                <w:rFonts w:ascii="Times New Roman" w:eastAsia="Times New Roman" w:hAnsi="Times New Roman" w:cs="Times New Roman"/>
                <w:sz w:val="24"/>
                <w:szCs w:val="24"/>
              </w:rPr>
              <w:t xml:space="preserve">5.5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Алгоритмы (приёмы, правила) устных и письменных вычислений, измерений и построения геометрических фигур </w:t>
            </w:r>
          </w:p>
        </w:tc>
      </w:tr>
      <w:tr w:rsidR="000C7F17" w:rsidRPr="00D75C16" w:rsidTr="00F64955">
        <w:trPr>
          <w:trHeight w:val="33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0"/>
              <w:jc w:val="center"/>
              <w:rPr>
                <w:sz w:val="24"/>
                <w:szCs w:val="24"/>
              </w:rPr>
            </w:pPr>
            <w:r w:rsidRPr="000C7F17">
              <w:rPr>
                <w:rFonts w:ascii="Times New Roman" w:eastAsia="Times New Roman" w:hAnsi="Times New Roman" w:cs="Times New Roman"/>
                <w:sz w:val="24"/>
                <w:szCs w:val="24"/>
              </w:rPr>
              <w:t xml:space="preserve">5.6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1"/>
              <w:rPr>
                <w:sz w:val="24"/>
                <w:szCs w:val="24"/>
                <w:lang w:val="ru-RU"/>
              </w:rPr>
            </w:pPr>
            <w:r w:rsidRPr="000C7F17">
              <w:rPr>
                <w:rFonts w:ascii="Times New Roman" w:eastAsia="Times New Roman" w:hAnsi="Times New Roman" w:cs="Times New Roman"/>
                <w:sz w:val="24"/>
                <w:szCs w:val="24"/>
                <w:lang w:val="ru-RU"/>
              </w:rPr>
              <w:t xml:space="preserve">Правила работы с электронными средствами обучения </w:t>
            </w:r>
          </w:p>
        </w:tc>
      </w:tr>
    </w:tbl>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b/>
          <w:sz w:val="24"/>
          <w:szCs w:val="24"/>
          <w:lang w:val="ru-RU"/>
        </w:rPr>
        <w:t xml:space="preserve"> </w:t>
      </w:r>
    </w:p>
    <w:p w:rsidR="000C7F17" w:rsidRPr="000C7F17" w:rsidRDefault="000C7F17" w:rsidP="000C7F17">
      <w:pPr>
        <w:spacing w:before="0" w:beforeAutospacing="0" w:after="0" w:afterAutospacing="0"/>
        <w:ind w:left="10" w:right="119" w:hanging="10"/>
        <w:jc w:val="right"/>
        <w:rPr>
          <w:sz w:val="24"/>
          <w:szCs w:val="24"/>
          <w:lang w:val="ru-RU"/>
        </w:rPr>
      </w:pPr>
      <w:r w:rsidRPr="000C7F17">
        <w:rPr>
          <w:rFonts w:ascii="Times New Roman" w:eastAsia="Times New Roman" w:hAnsi="Times New Roman" w:cs="Times New Roman"/>
          <w:sz w:val="24"/>
          <w:szCs w:val="24"/>
          <w:lang w:val="ru-RU"/>
        </w:rPr>
        <w:t xml:space="preserve">Таблица 61 </w:t>
      </w:r>
    </w:p>
    <w:p w:rsidR="000C7F17" w:rsidRPr="000C7F17" w:rsidRDefault="000C7F17" w:rsidP="004254B8">
      <w:pPr>
        <w:spacing w:before="0" w:beforeAutospacing="0" w:after="0" w:afterAutospacing="0"/>
        <w:ind w:left="2552" w:right="126"/>
        <w:jc w:val="center"/>
        <w:rPr>
          <w:sz w:val="24"/>
          <w:szCs w:val="24"/>
          <w:lang w:val="ru-RU"/>
        </w:rPr>
      </w:pPr>
      <w:r w:rsidRPr="000C7F17">
        <w:rPr>
          <w:rFonts w:ascii="Times New Roman" w:eastAsia="Times New Roman" w:hAnsi="Times New Roman" w:cs="Times New Roman"/>
          <w:b/>
          <w:sz w:val="24"/>
          <w:szCs w:val="24"/>
          <w:lang w:val="ru-RU"/>
        </w:rPr>
        <w:t>Проверяемые требования к результатам освоения основной образовательной программы (3 класс)</w:t>
      </w:r>
    </w:p>
    <w:tbl>
      <w:tblPr>
        <w:tblW w:w="10491" w:type="dxa"/>
        <w:tblInd w:w="-176" w:type="dxa"/>
        <w:tblLayout w:type="fixed"/>
        <w:tblCellMar>
          <w:top w:w="55" w:type="dxa"/>
          <w:left w:w="250" w:type="dxa"/>
          <w:right w:w="189" w:type="dxa"/>
        </w:tblCellMar>
        <w:tblLook w:val="04A0" w:firstRow="1" w:lastRow="0" w:firstColumn="1" w:lastColumn="0" w:noHBand="0" w:noVBand="1"/>
      </w:tblPr>
      <w:tblGrid>
        <w:gridCol w:w="1135"/>
        <w:gridCol w:w="9356"/>
      </w:tblGrid>
      <w:tr w:rsidR="000C7F17" w:rsidRPr="00D75C16" w:rsidTr="004254B8">
        <w:trPr>
          <w:trHeight w:val="650"/>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4254B8">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Код проверяемого </w:t>
            </w:r>
            <w:r w:rsidR="004254B8" w:rsidRPr="000C7F17">
              <w:rPr>
                <w:rFonts w:ascii="Times New Roman" w:eastAsia="Times New Roman" w:hAnsi="Times New Roman" w:cs="Times New Roman"/>
                <w:sz w:val="24"/>
                <w:szCs w:val="24"/>
              </w:rPr>
              <w:t>результата</w:t>
            </w:r>
          </w:p>
        </w:tc>
        <w:tc>
          <w:tcPr>
            <w:tcW w:w="935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53" w:firstLine="214"/>
              <w:jc w:val="both"/>
              <w:rPr>
                <w:sz w:val="24"/>
                <w:szCs w:val="24"/>
                <w:lang w:val="ru-RU"/>
              </w:rPr>
            </w:pPr>
            <w:r w:rsidRPr="000C7F17">
              <w:rPr>
                <w:rFonts w:ascii="Times New Roman" w:eastAsia="Times New Roman" w:hAnsi="Times New Roman" w:cs="Times New Roman"/>
                <w:sz w:val="24"/>
                <w:szCs w:val="24"/>
                <w:lang w:val="ru-RU"/>
              </w:rPr>
              <w:t xml:space="preserve">Проверяемые предметные результаты освоения основной образовательной программы начального общего образования </w:t>
            </w:r>
          </w:p>
        </w:tc>
      </w:tr>
    </w:tbl>
    <w:p w:rsidR="000C7F17" w:rsidRPr="000C7F17" w:rsidRDefault="000C7F17" w:rsidP="000C7F17">
      <w:pPr>
        <w:spacing w:before="0" w:beforeAutospacing="0" w:after="0" w:afterAutospacing="0"/>
        <w:ind w:left="-283" w:right="11456"/>
        <w:rPr>
          <w:sz w:val="24"/>
          <w:szCs w:val="24"/>
          <w:lang w:val="ru-RU"/>
        </w:rPr>
      </w:pPr>
    </w:p>
    <w:tbl>
      <w:tblPr>
        <w:tblW w:w="10471" w:type="dxa"/>
        <w:tblInd w:w="-418" w:type="dxa"/>
        <w:tblCellMar>
          <w:top w:w="50" w:type="dxa"/>
          <w:left w:w="7" w:type="dxa"/>
          <w:right w:w="159" w:type="dxa"/>
        </w:tblCellMar>
        <w:tblLook w:val="04A0" w:firstRow="1" w:lastRow="0" w:firstColumn="1" w:lastColumn="0" w:noHBand="0" w:noVBand="1"/>
      </w:tblPr>
      <w:tblGrid>
        <w:gridCol w:w="1135"/>
        <w:gridCol w:w="9336"/>
      </w:tblGrid>
      <w:tr w:rsidR="000C7F17" w:rsidRPr="00D75C16" w:rsidTr="004254B8">
        <w:trPr>
          <w:trHeight w:val="980"/>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0"/>
              <w:jc w:val="center"/>
              <w:rPr>
                <w:sz w:val="24"/>
                <w:szCs w:val="24"/>
              </w:rPr>
            </w:pPr>
            <w:r w:rsidRPr="000C7F17">
              <w:rPr>
                <w:rFonts w:ascii="Times New Roman" w:eastAsia="Times New Roman" w:hAnsi="Times New Roman" w:cs="Times New Roman"/>
                <w:sz w:val="24"/>
                <w:szCs w:val="24"/>
              </w:rPr>
              <w:t xml:space="preserve">1.1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ight="426"/>
              <w:jc w:val="both"/>
              <w:rPr>
                <w:sz w:val="24"/>
                <w:szCs w:val="24"/>
                <w:lang w:val="ru-RU"/>
              </w:rPr>
            </w:pPr>
            <w:r w:rsidRPr="000C7F17">
              <w:rPr>
                <w:rFonts w:ascii="Times New Roman" w:eastAsia="Times New Roman" w:hAnsi="Times New Roman" w:cs="Times New Roman"/>
                <w:sz w:val="24"/>
                <w:szCs w:val="24"/>
                <w:lang w:val="ru-RU"/>
              </w:rPr>
              <w:t xml:space="preserve">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 </w:t>
            </w:r>
          </w:p>
        </w:tc>
      </w:tr>
      <w:tr w:rsidR="000C7F17" w:rsidRPr="00D75C16" w:rsidTr="004254B8">
        <w:trPr>
          <w:trHeight w:val="979"/>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0"/>
              <w:jc w:val="center"/>
              <w:rPr>
                <w:sz w:val="24"/>
                <w:szCs w:val="24"/>
              </w:rPr>
            </w:pPr>
            <w:r w:rsidRPr="000C7F17">
              <w:rPr>
                <w:rFonts w:ascii="Times New Roman" w:eastAsia="Times New Roman" w:hAnsi="Times New Roman" w:cs="Times New Roman"/>
                <w:sz w:val="24"/>
                <w:szCs w:val="24"/>
              </w:rPr>
              <w:t xml:space="preserve">1.2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ight="416"/>
              <w:jc w:val="both"/>
              <w:rPr>
                <w:sz w:val="24"/>
                <w:szCs w:val="24"/>
                <w:lang w:val="ru-RU"/>
              </w:rPr>
            </w:pPr>
            <w:r w:rsidRPr="000C7F17">
              <w:rPr>
                <w:rFonts w:ascii="Times New Roman" w:eastAsia="Times New Roman" w:hAnsi="Times New Roman" w:cs="Times New Roman"/>
                <w:sz w:val="24"/>
                <w:szCs w:val="24"/>
                <w:lang w:val="ru-RU"/>
              </w:rPr>
              <w:t xml:space="preserve">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 </w:t>
            </w:r>
          </w:p>
        </w:tc>
      </w:tr>
      <w:tr w:rsidR="000C7F17" w:rsidRPr="00D75C16" w:rsidTr="004254B8">
        <w:trPr>
          <w:trHeight w:val="108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0"/>
              <w:jc w:val="center"/>
              <w:rPr>
                <w:sz w:val="24"/>
                <w:szCs w:val="24"/>
              </w:rPr>
            </w:pPr>
            <w:r w:rsidRPr="000C7F17">
              <w:rPr>
                <w:rFonts w:ascii="Times New Roman" w:eastAsia="Times New Roman" w:hAnsi="Times New Roman" w:cs="Times New Roman"/>
                <w:sz w:val="24"/>
                <w:szCs w:val="24"/>
              </w:rPr>
              <w:t xml:space="preserve">1.3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ight="545"/>
              <w:jc w:val="both"/>
              <w:rPr>
                <w:sz w:val="24"/>
                <w:szCs w:val="24"/>
                <w:lang w:val="ru-RU"/>
              </w:rPr>
            </w:pPr>
            <w:r w:rsidRPr="000C7F17">
              <w:rPr>
                <w:rFonts w:ascii="Times New Roman" w:eastAsia="Times New Roman" w:hAnsi="Times New Roman" w:cs="Times New Roman"/>
                <w:sz w:val="24"/>
                <w:szCs w:val="24"/>
                <w:lang w:val="ru-RU"/>
              </w:rPr>
              <w:t xml:space="preserve">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w:t>
            </w:r>
          </w:p>
          <w:p w:rsidR="000C7F17" w:rsidRPr="000C7F17" w:rsidRDefault="000C7F17" w:rsidP="000C7F17">
            <w:pPr>
              <w:spacing w:before="0" w:beforeAutospacing="0" w:after="0" w:afterAutospacing="0"/>
              <w:ind w:left="157"/>
              <w:jc w:val="both"/>
              <w:rPr>
                <w:sz w:val="24"/>
                <w:szCs w:val="24"/>
                <w:lang w:val="ru-RU"/>
              </w:rPr>
            </w:pPr>
            <w:r w:rsidRPr="000C7F17">
              <w:rPr>
                <w:rFonts w:ascii="Times New Roman" w:eastAsia="Times New Roman" w:hAnsi="Times New Roman" w:cs="Times New Roman"/>
                <w:sz w:val="24"/>
                <w:szCs w:val="24"/>
                <w:lang w:val="ru-RU"/>
              </w:rPr>
              <w:t xml:space="preserve">использовать при вычислениях переместительное и сочетательное свойства сложения </w:t>
            </w:r>
          </w:p>
        </w:tc>
      </w:tr>
      <w:tr w:rsidR="000C7F17" w:rsidRPr="00D75C16" w:rsidTr="004254B8">
        <w:trPr>
          <w:trHeight w:val="33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0"/>
              <w:jc w:val="center"/>
              <w:rPr>
                <w:sz w:val="24"/>
                <w:szCs w:val="24"/>
              </w:rPr>
            </w:pPr>
            <w:r w:rsidRPr="000C7F17">
              <w:rPr>
                <w:rFonts w:ascii="Times New Roman" w:eastAsia="Times New Roman" w:hAnsi="Times New Roman" w:cs="Times New Roman"/>
                <w:sz w:val="24"/>
                <w:szCs w:val="24"/>
              </w:rPr>
              <w:t xml:space="preserve">1.4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Pr>
                <w:sz w:val="24"/>
                <w:szCs w:val="24"/>
                <w:lang w:val="ru-RU"/>
              </w:rPr>
            </w:pPr>
            <w:r w:rsidRPr="000C7F17">
              <w:rPr>
                <w:rFonts w:ascii="Times New Roman" w:eastAsia="Times New Roman" w:hAnsi="Times New Roman" w:cs="Times New Roman"/>
                <w:sz w:val="24"/>
                <w:szCs w:val="24"/>
                <w:lang w:val="ru-RU"/>
              </w:rPr>
              <w:t xml:space="preserve">находить неизвестный компонент арифметического действия </w:t>
            </w:r>
          </w:p>
        </w:tc>
      </w:tr>
      <w:tr w:rsidR="000C7F17" w:rsidRPr="00D75C16" w:rsidTr="004254B8">
        <w:trPr>
          <w:trHeight w:val="1647"/>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0"/>
              <w:jc w:val="center"/>
              <w:rPr>
                <w:sz w:val="24"/>
                <w:szCs w:val="24"/>
              </w:rPr>
            </w:pPr>
            <w:r w:rsidRPr="000C7F17">
              <w:rPr>
                <w:rFonts w:ascii="Times New Roman" w:eastAsia="Times New Roman" w:hAnsi="Times New Roman" w:cs="Times New Roman"/>
                <w:sz w:val="24"/>
                <w:szCs w:val="24"/>
              </w:rPr>
              <w:t xml:space="preserve">1.5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Pr>
                <w:sz w:val="24"/>
                <w:szCs w:val="24"/>
                <w:lang w:val="ru-RU"/>
              </w:rPr>
            </w:pPr>
            <w:r w:rsidRPr="000C7F17">
              <w:rPr>
                <w:rFonts w:ascii="Times New Roman" w:eastAsia="Times New Roman" w:hAnsi="Times New Roman" w:cs="Times New Roman"/>
                <w:sz w:val="24"/>
                <w:szCs w:val="24"/>
                <w:lang w:val="ru-RU"/>
              </w:rPr>
              <w:t xml:space="preserve">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 </w:t>
            </w:r>
          </w:p>
        </w:tc>
      </w:tr>
      <w:tr w:rsidR="000C7F17" w:rsidRPr="00D75C16" w:rsidTr="004254B8">
        <w:trPr>
          <w:trHeight w:val="495"/>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0"/>
              <w:jc w:val="center"/>
              <w:rPr>
                <w:sz w:val="24"/>
                <w:szCs w:val="24"/>
              </w:rPr>
            </w:pPr>
            <w:r w:rsidRPr="000C7F17">
              <w:rPr>
                <w:rFonts w:ascii="Times New Roman" w:eastAsia="Times New Roman" w:hAnsi="Times New Roman" w:cs="Times New Roman"/>
                <w:sz w:val="24"/>
                <w:szCs w:val="24"/>
              </w:rPr>
              <w:t xml:space="preserve">1.6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ight="105"/>
              <w:jc w:val="both"/>
              <w:rPr>
                <w:sz w:val="24"/>
                <w:szCs w:val="24"/>
                <w:lang w:val="ru-RU"/>
              </w:rPr>
            </w:pPr>
            <w:r w:rsidRPr="000C7F17">
              <w:rPr>
                <w:rFonts w:ascii="Times New Roman" w:eastAsia="Times New Roman" w:hAnsi="Times New Roman" w:cs="Times New Roman"/>
                <w:sz w:val="24"/>
                <w:szCs w:val="24"/>
                <w:lang w:val="ru-RU"/>
              </w:rPr>
              <w:t xml:space="preserve">сравнивать величины длины, площади, массы, времени, стоимости, устанавливая между ними соотношение "больше или меньше на или в" </w:t>
            </w:r>
          </w:p>
        </w:tc>
      </w:tr>
      <w:tr w:rsidR="000C7F17" w:rsidRPr="00D75C16" w:rsidTr="004254B8">
        <w:trPr>
          <w:trHeight w:val="305"/>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0"/>
              <w:jc w:val="center"/>
              <w:rPr>
                <w:sz w:val="24"/>
                <w:szCs w:val="24"/>
              </w:rPr>
            </w:pPr>
            <w:r w:rsidRPr="000C7F17">
              <w:rPr>
                <w:rFonts w:ascii="Times New Roman" w:eastAsia="Times New Roman" w:hAnsi="Times New Roman" w:cs="Times New Roman"/>
                <w:sz w:val="24"/>
                <w:szCs w:val="24"/>
              </w:rPr>
              <w:t xml:space="preserve">1.7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jc w:val="both"/>
              <w:rPr>
                <w:sz w:val="24"/>
                <w:szCs w:val="24"/>
                <w:lang w:val="ru-RU"/>
              </w:rPr>
            </w:pPr>
            <w:r w:rsidRPr="000C7F17">
              <w:rPr>
                <w:rFonts w:ascii="Times New Roman" w:eastAsia="Times New Roman" w:hAnsi="Times New Roman" w:cs="Times New Roman"/>
                <w:sz w:val="24"/>
                <w:szCs w:val="24"/>
                <w:lang w:val="ru-RU"/>
              </w:rPr>
              <w:t xml:space="preserve">называть, находить долю величины; сравнивать величины, выраженные долями </w:t>
            </w:r>
          </w:p>
        </w:tc>
      </w:tr>
      <w:tr w:rsidR="000C7F17" w:rsidRPr="00D75C16" w:rsidTr="004254B8">
        <w:trPr>
          <w:trHeight w:val="495"/>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0"/>
              <w:jc w:val="center"/>
              <w:rPr>
                <w:sz w:val="24"/>
                <w:szCs w:val="24"/>
              </w:rPr>
            </w:pPr>
            <w:r w:rsidRPr="000C7F17">
              <w:rPr>
                <w:rFonts w:ascii="Times New Roman" w:eastAsia="Times New Roman" w:hAnsi="Times New Roman" w:cs="Times New Roman"/>
                <w:sz w:val="24"/>
                <w:szCs w:val="24"/>
              </w:rPr>
              <w:t xml:space="preserve">1.8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ight="721"/>
              <w:jc w:val="both"/>
              <w:rPr>
                <w:sz w:val="24"/>
                <w:szCs w:val="24"/>
                <w:lang w:val="ru-RU"/>
              </w:rPr>
            </w:pPr>
            <w:r w:rsidRPr="000C7F17">
              <w:rPr>
                <w:rFonts w:ascii="Times New Roman" w:eastAsia="Times New Roman" w:hAnsi="Times New Roman" w:cs="Times New Roman"/>
                <w:sz w:val="24"/>
                <w:szCs w:val="24"/>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tc>
      </w:tr>
      <w:tr w:rsidR="000C7F17" w:rsidRPr="00D75C16" w:rsidTr="004254B8">
        <w:trPr>
          <w:trHeight w:val="660"/>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0"/>
              <w:jc w:val="center"/>
              <w:rPr>
                <w:sz w:val="24"/>
                <w:szCs w:val="24"/>
              </w:rPr>
            </w:pPr>
            <w:r w:rsidRPr="000C7F17">
              <w:rPr>
                <w:rFonts w:ascii="Times New Roman" w:eastAsia="Times New Roman" w:hAnsi="Times New Roman" w:cs="Times New Roman"/>
                <w:sz w:val="24"/>
                <w:szCs w:val="24"/>
              </w:rPr>
              <w:t xml:space="preserve">1.9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jc w:val="both"/>
              <w:rPr>
                <w:sz w:val="24"/>
                <w:szCs w:val="24"/>
                <w:lang w:val="ru-RU"/>
              </w:rPr>
            </w:pPr>
            <w:r w:rsidRPr="000C7F17">
              <w:rPr>
                <w:rFonts w:ascii="Times New Roman" w:eastAsia="Times New Roman" w:hAnsi="Times New Roman" w:cs="Times New Roman"/>
                <w:sz w:val="24"/>
                <w:szCs w:val="24"/>
                <w:lang w:val="ru-RU"/>
              </w:rPr>
              <w:t xml:space="preserve">при решении задач выполнять сложение и вычитание однородных величин, умножение и деление величины на однозначное число </w:t>
            </w:r>
          </w:p>
        </w:tc>
      </w:tr>
      <w:tr w:rsidR="000C7F17" w:rsidRPr="00D75C16" w:rsidTr="004254B8">
        <w:trPr>
          <w:trHeight w:val="92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28"/>
              <w:jc w:val="center"/>
              <w:rPr>
                <w:sz w:val="24"/>
                <w:szCs w:val="24"/>
              </w:rPr>
            </w:pPr>
            <w:r w:rsidRPr="000C7F17">
              <w:rPr>
                <w:rFonts w:ascii="Times New Roman" w:eastAsia="Times New Roman" w:hAnsi="Times New Roman" w:cs="Times New Roman"/>
                <w:sz w:val="24"/>
                <w:szCs w:val="24"/>
              </w:rPr>
              <w:t xml:space="preserve">1.10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ight="69"/>
              <w:jc w:val="both"/>
              <w:rPr>
                <w:sz w:val="24"/>
                <w:szCs w:val="24"/>
                <w:lang w:val="ru-RU"/>
              </w:rPr>
            </w:pPr>
            <w:r w:rsidRPr="000C7F17">
              <w:rPr>
                <w:rFonts w:ascii="Times New Roman" w:eastAsia="Times New Roman" w:hAnsi="Times New Roman" w:cs="Times New Roman"/>
                <w:sz w:val="24"/>
                <w:szCs w:val="24"/>
                <w:lang w:val="ru-RU"/>
              </w:rPr>
              <w:t xml:space="preserve">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 </w:t>
            </w:r>
          </w:p>
        </w:tc>
      </w:tr>
      <w:tr w:rsidR="000C7F17" w:rsidRPr="00D75C16" w:rsidTr="004254B8">
        <w:trPr>
          <w:trHeight w:val="65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28"/>
              <w:jc w:val="center"/>
              <w:rPr>
                <w:sz w:val="24"/>
                <w:szCs w:val="24"/>
              </w:rPr>
            </w:pPr>
            <w:r w:rsidRPr="000C7F17">
              <w:rPr>
                <w:rFonts w:ascii="Times New Roman" w:eastAsia="Times New Roman" w:hAnsi="Times New Roman" w:cs="Times New Roman"/>
                <w:sz w:val="24"/>
                <w:szCs w:val="24"/>
              </w:rPr>
              <w:lastRenderedPageBreak/>
              <w:t xml:space="preserve">1.11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jc w:val="both"/>
              <w:rPr>
                <w:sz w:val="24"/>
                <w:szCs w:val="24"/>
                <w:lang w:val="ru-RU"/>
              </w:rPr>
            </w:pPr>
            <w:r w:rsidRPr="000C7F17">
              <w:rPr>
                <w:rFonts w:ascii="Times New Roman" w:eastAsia="Times New Roman" w:hAnsi="Times New Roman" w:cs="Times New Roman"/>
                <w:sz w:val="24"/>
                <w:szCs w:val="24"/>
                <w:lang w:val="ru-RU"/>
              </w:rPr>
              <w:t xml:space="preserve">конструировать прямоугольник из данных фигур (квадратов), делить прямоугольник, многоугольник на заданные части </w:t>
            </w:r>
          </w:p>
        </w:tc>
      </w:tr>
      <w:tr w:rsidR="000C7F17" w:rsidRPr="000C7F17" w:rsidTr="004254B8">
        <w:trPr>
          <w:trHeight w:val="33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28"/>
              <w:jc w:val="center"/>
              <w:rPr>
                <w:sz w:val="24"/>
                <w:szCs w:val="24"/>
              </w:rPr>
            </w:pPr>
            <w:r w:rsidRPr="000C7F17">
              <w:rPr>
                <w:rFonts w:ascii="Times New Roman" w:eastAsia="Times New Roman" w:hAnsi="Times New Roman" w:cs="Times New Roman"/>
                <w:sz w:val="24"/>
                <w:szCs w:val="24"/>
              </w:rPr>
              <w:t xml:space="preserve">1.12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Pr>
                <w:sz w:val="24"/>
                <w:szCs w:val="24"/>
              </w:rPr>
            </w:pPr>
            <w:r w:rsidRPr="000C7F17">
              <w:rPr>
                <w:rFonts w:ascii="Times New Roman" w:eastAsia="Times New Roman" w:hAnsi="Times New Roman" w:cs="Times New Roman"/>
                <w:sz w:val="24"/>
                <w:szCs w:val="24"/>
              </w:rPr>
              <w:t xml:space="preserve">сравнивать фигуры по площади </w:t>
            </w:r>
          </w:p>
        </w:tc>
      </w:tr>
      <w:tr w:rsidR="000C7F17" w:rsidRPr="00D75C16" w:rsidTr="004254B8">
        <w:trPr>
          <w:trHeight w:val="232"/>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28"/>
              <w:jc w:val="center"/>
              <w:rPr>
                <w:sz w:val="24"/>
                <w:szCs w:val="24"/>
              </w:rPr>
            </w:pPr>
            <w:r w:rsidRPr="000C7F17">
              <w:rPr>
                <w:rFonts w:ascii="Times New Roman" w:eastAsia="Times New Roman" w:hAnsi="Times New Roman" w:cs="Times New Roman"/>
                <w:sz w:val="24"/>
                <w:szCs w:val="24"/>
              </w:rPr>
              <w:t xml:space="preserve">1.13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jc w:val="both"/>
              <w:rPr>
                <w:sz w:val="24"/>
                <w:szCs w:val="24"/>
                <w:lang w:val="ru-RU"/>
              </w:rPr>
            </w:pPr>
            <w:r w:rsidRPr="000C7F17">
              <w:rPr>
                <w:rFonts w:ascii="Times New Roman" w:eastAsia="Times New Roman" w:hAnsi="Times New Roman" w:cs="Times New Roman"/>
                <w:sz w:val="24"/>
                <w:szCs w:val="24"/>
                <w:lang w:val="ru-RU"/>
              </w:rPr>
              <w:t xml:space="preserve">находить периметр прямоугольника (квадрата), площадь прямоугольника (квадрата) </w:t>
            </w:r>
          </w:p>
        </w:tc>
      </w:tr>
      <w:tr w:rsidR="000C7F17" w:rsidRPr="000C7F17" w:rsidTr="004254B8">
        <w:trPr>
          <w:trHeight w:val="980"/>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28"/>
              <w:jc w:val="center"/>
              <w:rPr>
                <w:sz w:val="24"/>
                <w:szCs w:val="24"/>
              </w:rPr>
            </w:pPr>
            <w:r w:rsidRPr="000C7F17">
              <w:rPr>
                <w:rFonts w:ascii="Times New Roman" w:eastAsia="Times New Roman" w:hAnsi="Times New Roman" w:cs="Times New Roman"/>
                <w:sz w:val="24"/>
                <w:szCs w:val="24"/>
              </w:rPr>
              <w:t xml:space="preserve">1.14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Pr>
                <w:sz w:val="24"/>
                <w:szCs w:val="24"/>
                <w:lang w:val="ru-RU"/>
              </w:rPr>
            </w:pPr>
            <w:r w:rsidRPr="000C7F17">
              <w:rPr>
                <w:rFonts w:ascii="Times New Roman" w:eastAsia="Times New Roman" w:hAnsi="Times New Roman" w:cs="Times New Roman"/>
                <w:sz w:val="24"/>
                <w:szCs w:val="24"/>
                <w:lang w:val="ru-RU"/>
              </w:rPr>
              <w:t xml:space="preserve">распознавать верные (истинные) и неверные (ложные) </w:t>
            </w:r>
          </w:p>
          <w:p w:rsidR="000C7F17" w:rsidRPr="000C7F17" w:rsidRDefault="000C7F17" w:rsidP="000C7F17">
            <w:pPr>
              <w:spacing w:before="0" w:beforeAutospacing="0" w:after="0" w:afterAutospacing="0"/>
              <w:ind w:left="157"/>
              <w:rPr>
                <w:sz w:val="24"/>
                <w:szCs w:val="24"/>
                <w:lang w:val="ru-RU"/>
              </w:rPr>
            </w:pPr>
            <w:r w:rsidRPr="000C7F17">
              <w:rPr>
                <w:rFonts w:ascii="Times New Roman" w:eastAsia="Times New Roman" w:hAnsi="Times New Roman" w:cs="Times New Roman"/>
                <w:sz w:val="24"/>
                <w:szCs w:val="24"/>
                <w:lang w:val="ru-RU"/>
              </w:rPr>
              <w:t xml:space="preserve">утверждения со словами: "все", "некоторые", "и", "каждый", "если </w:t>
            </w:r>
          </w:p>
          <w:p w:rsidR="000C7F17" w:rsidRPr="000C7F17" w:rsidRDefault="000C7F17" w:rsidP="000C7F17">
            <w:pPr>
              <w:spacing w:before="0" w:beforeAutospacing="0" w:after="0" w:afterAutospacing="0"/>
              <w:ind w:left="157"/>
              <w:rPr>
                <w:sz w:val="24"/>
                <w:szCs w:val="24"/>
              </w:rPr>
            </w:pPr>
            <w:r w:rsidRPr="000C7F17">
              <w:rPr>
                <w:rFonts w:ascii="Times New Roman" w:eastAsia="Times New Roman" w:hAnsi="Times New Roman" w:cs="Times New Roman"/>
                <w:sz w:val="24"/>
                <w:szCs w:val="24"/>
              </w:rPr>
              <w:t xml:space="preserve">..., то..." </w:t>
            </w:r>
          </w:p>
        </w:tc>
      </w:tr>
      <w:tr w:rsidR="000C7F17" w:rsidRPr="00D75C16" w:rsidTr="004254B8">
        <w:trPr>
          <w:trHeight w:val="265"/>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28"/>
              <w:jc w:val="center"/>
              <w:rPr>
                <w:sz w:val="24"/>
                <w:szCs w:val="24"/>
              </w:rPr>
            </w:pPr>
            <w:r w:rsidRPr="000C7F17">
              <w:rPr>
                <w:rFonts w:ascii="Times New Roman" w:eastAsia="Times New Roman" w:hAnsi="Times New Roman" w:cs="Times New Roman"/>
                <w:sz w:val="24"/>
                <w:szCs w:val="24"/>
              </w:rPr>
              <w:t xml:space="preserve">1.15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Pr>
                <w:sz w:val="24"/>
                <w:szCs w:val="24"/>
                <w:lang w:val="ru-RU"/>
              </w:rPr>
            </w:pPr>
            <w:r w:rsidRPr="000C7F17">
              <w:rPr>
                <w:rFonts w:ascii="Times New Roman" w:eastAsia="Times New Roman" w:hAnsi="Times New Roman" w:cs="Times New Roman"/>
                <w:sz w:val="24"/>
                <w:szCs w:val="24"/>
                <w:lang w:val="ru-RU"/>
              </w:rPr>
              <w:t xml:space="preserve">формулировать утверждение (вывод), строить логические рассуждения </w:t>
            </w:r>
          </w:p>
        </w:tc>
      </w:tr>
      <w:tr w:rsidR="000C7F17" w:rsidRPr="00D75C16" w:rsidTr="004254B8">
        <w:trPr>
          <w:trHeight w:val="35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Pr>
                <w:sz w:val="24"/>
                <w:szCs w:val="24"/>
                <w:lang w:val="ru-RU"/>
              </w:rPr>
            </w:pPr>
            <w:r w:rsidRPr="000C7F17">
              <w:rPr>
                <w:rFonts w:ascii="Times New Roman" w:eastAsia="Times New Roman" w:hAnsi="Times New Roman" w:cs="Times New Roman"/>
                <w:sz w:val="24"/>
                <w:szCs w:val="24"/>
                <w:lang w:val="ru-RU"/>
              </w:rPr>
              <w:t xml:space="preserve">(одно-двухшаговые), в том числе с использованием изученных связок </w:t>
            </w:r>
          </w:p>
        </w:tc>
      </w:tr>
      <w:tr w:rsidR="000C7F17" w:rsidRPr="00D75C16" w:rsidTr="004254B8">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46"/>
              <w:jc w:val="center"/>
              <w:rPr>
                <w:sz w:val="24"/>
                <w:szCs w:val="24"/>
              </w:rPr>
            </w:pPr>
            <w:r w:rsidRPr="000C7F17">
              <w:rPr>
                <w:rFonts w:ascii="Times New Roman" w:eastAsia="Times New Roman" w:hAnsi="Times New Roman" w:cs="Times New Roman"/>
                <w:sz w:val="24"/>
                <w:szCs w:val="24"/>
              </w:rPr>
              <w:t xml:space="preserve">1.16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Pr>
                <w:sz w:val="24"/>
                <w:szCs w:val="24"/>
                <w:lang w:val="ru-RU"/>
              </w:rPr>
            </w:pPr>
            <w:r w:rsidRPr="000C7F17">
              <w:rPr>
                <w:rFonts w:ascii="Times New Roman" w:eastAsia="Times New Roman" w:hAnsi="Times New Roman" w:cs="Times New Roman"/>
                <w:sz w:val="24"/>
                <w:szCs w:val="24"/>
                <w:lang w:val="ru-RU"/>
              </w:rPr>
              <w:t xml:space="preserve">классифицировать объекты по одному-двум признакам </w:t>
            </w:r>
          </w:p>
        </w:tc>
      </w:tr>
      <w:tr w:rsidR="000C7F17" w:rsidRPr="00D75C16" w:rsidTr="004254B8">
        <w:trPr>
          <w:trHeight w:val="80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46"/>
              <w:jc w:val="center"/>
              <w:rPr>
                <w:sz w:val="24"/>
                <w:szCs w:val="24"/>
              </w:rPr>
            </w:pPr>
            <w:r w:rsidRPr="000C7F17">
              <w:rPr>
                <w:rFonts w:ascii="Times New Roman" w:eastAsia="Times New Roman" w:hAnsi="Times New Roman" w:cs="Times New Roman"/>
                <w:sz w:val="24"/>
                <w:szCs w:val="24"/>
              </w:rPr>
              <w:t xml:space="preserve">1.17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ight="145"/>
              <w:jc w:val="both"/>
              <w:rPr>
                <w:sz w:val="24"/>
                <w:szCs w:val="24"/>
                <w:lang w:val="ru-RU"/>
              </w:rPr>
            </w:pPr>
            <w:r w:rsidRPr="000C7F17">
              <w:rPr>
                <w:rFonts w:ascii="Times New Roman" w:eastAsia="Times New Roman" w:hAnsi="Times New Roman" w:cs="Times New Roman"/>
                <w:sz w:val="24"/>
                <w:szCs w:val="24"/>
                <w:lang w:val="ru-RU"/>
              </w:rPr>
              <w:t xml:space="preserve">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 </w:t>
            </w:r>
          </w:p>
        </w:tc>
      </w:tr>
      <w:tr w:rsidR="000C7F17" w:rsidRPr="00D75C16" w:rsidTr="004254B8">
        <w:trPr>
          <w:trHeight w:val="660"/>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46"/>
              <w:jc w:val="center"/>
              <w:rPr>
                <w:sz w:val="24"/>
                <w:szCs w:val="24"/>
              </w:rPr>
            </w:pPr>
            <w:r w:rsidRPr="000C7F17">
              <w:rPr>
                <w:rFonts w:ascii="Times New Roman" w:eastAsia="Times New Roman" w:hAnsi="Times New Roman" w:cs="Times New Roman"/>
                <w:sz w:val="24"/>
                <w:szCs w:val="24"/>
              </w:rPr>
              <w:t xml:space="preserve">1.18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jc w:val="both"/>
              <w:rPr>
                <w:sz w:val="24"/>
                <w:szCs w:val="24"/>
                <w:lang w:val="ru-RU"/>
              </w:rPr>
            </w:pPr>
            <w:r w:rsidRPr="000C7F17">
              <w:rPr>
                <w:rFonts w:ascii="Times New Roman" w:eastAsia="Times New Roman" w:hAnsi="Times New Roman" w:cs="Times New Roman"/>
                <w:sz w:val="24"/>
                <w:szCs w:val="24"/>
                <w:lang w:val="ru-RU"/>
              </w:rPr>
              <w:t xml:space="preserve">составлять план выполнения учебного задания и следовать ему, выполнять действия по алгоритму </w:t>
            </w:r>
          </w:p>
        </w:tc>
      </w:tr>
      <w:tr w:rsidR="000C7F17" w:rsidRPr="00D75C16" w:rsidTr="004254B8">
        <w:trPr>
          <w:trHeight w:val="320"/>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46"/>
              <w:jc w:val="center"/>
              <w:rPr>
                <w:sz w:val="24"/>
                <w:szCs w:val="24"/>
              </w:rPr>
            </w:pPr>
            <w:r w:rsidRPr="000C7F17">
              <w:rPr>
                <w:rFonts w:ascii="Times New Roman" w:eastAsia="Times New Roman" w:hAnsi="Times New Roman" w:cs="Times New Roman"/>
                <w:sz w:val="24"/>
                <w:szCs w:val="24"/>
              </w:rPr>
              <w:t xml:space="preserve">1.19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Pr>
                <w:sz w:val="24"/>
                <w:szCs w:val="24"/>
                <w:lang w:val="ru-RU"/>
              </w:rPr>
            </w:pPr>
            <w:r w:rsidRPr="000C7F17">
              <w:rPr>
                <w:rFonts w:ascii="Times New Roman" w:eastAsia="Times New Roman" w:hAnsi="Times New Roman" w:cs="Times New Roman"/>
                <w:sz w:val="24"/>
                <w:szCs w:val="24"/>
                <w:lang w:val="ru-RU"/>
              </w:rPr>
              <w:t xml:space="preserve">сравнивать математические объекты (находить общее, различное, уникальное) </w:t>
            </w:r>
          </w:p>
        </w:tc>
      </w:tr>
      <w:tr w:rsidR="000C7F17" w:rsidRPr="00D75C16" w:rsidTr="004254B8">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46"/>
              <w:jc w:val="center"/>
              <w:rPr>
                <w:sz w:val="24"/>
                <w:szCs w:val="24"/>
              </w:rPr>
            </w:pPr>
            <w:r w:rsidRPr="000C7F17">
              <w:rPr>
                <w:rFonts w:ascii="Times New Roman" w:eastAsia="Times New Roman" w:hAnsi="Times New Roman" w:cs="Times New Roman"/>
                <w:sz w:val="24"/>
                <w:szCs w:val="24"/>
              </w:rPr>
              <w:t xml:space="preserve">1.20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Pr>
                <w:sz w:val="24"/>
                <w:szCs w:val="24"/>
                <w:lang w:val="ru-RU"/>
              </w:rPr>
            </w:pPr>
            <w:r w:rsidRPr="000C7F17">
              <w:rPr>
                <w:rFonts w:ascii="Times New Roman" w:eastAsia="Times New Roman" w:hAnsi="Times New Roman" w:cs="Times New Roman"/>
                <w:sz w:val="24"/>
                <w:szCs w:val="24"/>
                <w:lang w:val="ru-RU"/>
              </w:rPr>
              <w:t xml:space="preserve">выбирать верное решение математической задачи </w:t>
            </w:r>
          </w:p>
        </w:tc>
      </w:tr>
    </w:tbl>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b/>
          <w:sz w:val="24"/>
          <w:szCs w:val="24"/>
          <w:lang w:val="ru-RU"/>
        </w:rPr>
        <w:t xml:space="preserve"> </w:t>
      </w:r>
    </w:p>
    <w:p w:rsidR="000C7F17" w:rsidRPr="000C7F17" w:rsidRDefault="000C7F17" w:rsidP="000C7F17">
      <w:pPr>
        <w:spacing w:before="0" w:beforeAutospacing="0" w:after="0" w:afterAutospacing="0"/>
        <w:ind w:left="10" w:right="119" w:hanging="10"/>
        <w:jc w:val="right"/>
        <w:rPr>
          <w:sz w:val="24"/>
          <w:szCs w:val="24"/>
          <w:lang w:val="ru-RU"/>
        </w:rPr>
      </w:pPr>
      <w:r w:rsidRPr="000C7F17">
        <w:rPr>
          <w:rFonts w:ascii="Times New Roman" w:eastAsia="Times New Roman" w:hAnsi="Times New Roman" w:cs="Times New Roman"/>
          <w:sz w:val="24"/>
          <w:szCs w:val="24"/>
          <w:lang w:val="ru-RU"/>
        </w:rPr>
        <w:t xml:space="preserve">Таблица 62 </w:t>
      </w:r>
    </w:p>
    <w:p w:rsidR="000C7F17" w:rsidRPr="004254B8" w:rsidRDefault="000C7F17" w:rsidP="004254B8">
      <w:pPr>
        <w:pStyle w:val="1"/>
        <w:spacing w:before="0" w:beforeAutospacing="0" w:after="0" w:afterAutospacing="0"/>
        <w:ind w:left="788"/>
        <w:jc w:val="center"/>
        <w:rPr>
          <w:rFonts w:asciiTheme="minorHAnsi" w:hAnsiTheme="minorHAnsi" w:cstheme="minorHAnsi"/>
          <w:color w:val="auto"/>
          <w:sz w:val="24"/>
          <w:szCs w:val="24"/>
          <w:lang w:val="ru-RU"/>
        </w:rPr>
      </w:pPr>
      <w:r w:rsidRPr="004254B8">
        <w:rPr>
          <w:rFonts w:asciiTheme="minorHAnsi" w:hAnsiTheme="minorHAnsi" w:cstheme="minorHAnsi"/>
          <w:color w:val="auto"/>
          <w:sz w:val="24"/>
          <w:szCs w:val="24"/>
          <w:lang w:val="ru-RU"/>
        </w:rPr>
        <w:t>Проверяемые элементы содержания (3 класс)</w:t>
      </w:r>
    </w:p>
    <w:tbl>
      <w:tblPr>
        <w:tblW w:w="10474" w:type="dxa"/>
        <w:tblInd w:w="-263" w:type="dxa"/>
        <w:tblCellMar>
          <w:top w:w="50" w:type="dxa"/>
          <w:left w:w="163" w:type="dxa"/>
          <w:right w:w="190" w:type="dxa"/>
        </w:tblCellMar>
        <w:tblLook w:val="04A0" w:firstRow="1" w:lastRow="0" w:firstColumn="1" w:lastColumn="0" w:noHBand="0" w:noVBand="1"/>
      </w:tblPr>
      <w:tblGrid>
        <w:gridCol w:w="1135"/>
        <w:gridCol w:w="9339"/>
      </w:tblGrid>
      <w:tr w:rsidR="000C7F17" w:rsidRPr="000C7F17" w:rsidTr="004254B8">
        <w:trPr>
          <w:trHeight w:val="33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8"/>
              <w:jc w:val="center"/>
              <w:rPr>
                <w:sz w:val="24"/>
                <w:szCs w:val="24"/>
              </w:rPr>
            </w:pPr>
            <w:r w:rsidRPr="000C7F17">
              <w:rPr>
                <w:rFonts w:ascii="Times New Roman" w:eastAsia="Times New Roman" w:hAnsi="Times New Roman" w:cs="Times New Roman"/>
                <w:sz w:val="24"/>
                <w:szCs w:val="24"/>
              </w:rPr>
              <w:t xml:space="preserve">Код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06"/>
              <w:jc w:val="center"/>
              <w:rPr>
                <w:sz w:val="24"/>
                <w:szCs w:val="24"/>
              </w:rPr>
            </w:pPr>
            <w:r w:rsidRPr="000C7F17">
              <w:rPr>
                <w:rFonts w:ascii="Times New Roman" w:eastAsia="Times New Roman" w:hAnsi="Times New Roman" w:cs="Times New Roman"/>
                <w:sz w:val="24"/>
                <w:szCs w:val="24"/>
              </w:rPr>
              <w:t xml:space="preserve">Проверяемый элемент содержания </w:t>
            </w:r>
          </w:p>
        </w:tc>
      </w:tr>
      <w:tr w:rsidR="000C7F17" w:rsidRPr="000C7F17" w:rsidTr="004254B8">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9"/>
              <w:jc w:val="center"/>
              <w:rPr>
                <w:sz w:val="24"/>
                <w:szCs w:val="24"/>
              </w:rPr>
            </w:pPr>
            <w:r w:rsidRPr="000C7F17">
              <w:rPr>
                <w:rFonts w:ascii="Times New Roman" w:eastAsia="Times New Roman" w:hAnsi="Times New Roman" w:cs="Times New Roman"/>
                <w:sz w:val="24"/>
                <w:szCs w:val="24"/>
              </w:rPr>
              <w:t xml:space="preserve">1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Числа и величины </w:t>
            </w:r>
          </w:p>
        </w:tc>
      </w:tr>
      <w:tr w:rsidR="000C7F17" w:rsidRPr="000C7F17" w:rsidTr="004254B8">
        <w:trPr>
          <w:trHeight w:val="1020"/>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10"/>
              <w:jc w:val="center"/>
              <w:rPr>
                <w:sz w:val="24"/>
                <w:szCs w:val="24"/>
              </w:rPr>
            </w:pPr>
            <w:r w:rsidRPr="000C7F17">
              <w:rPr>
                <w:rFonts w:ascii="Times New Roman" w:eastAsia="Times New Roman" w:hAnsi="Times New Roman" w:cs="Times New Roman"/>
                <w:sz w:val="24"/>
                <w:szCs w:val="24"/>
              </w:rPr>
              <w:t xml:space="preserve">1.1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66"/>
              <w:jc w:val="both"/>
              <w:rPr>
                <w:sz w:val="24"/>
                <w:szCs w:val="24"/>
                <w:lang w:val="ru-RU"/>
              </w:rPr>
            </w:pPr>
            <w:r w:rsidRPr="000C7F17">
              <w:rPr>
                <w:rFonts w:ascii="Times New Roman" w:eastAsia="Times New Roman" w:hAnsi="Times New Roman" w:cs="Times New Roman"/>
                <w:sz w:val="24"/>
                <w:szCs w:val="24"/>
                <w:lang w:val="ru-RU"/>
              </w:rPr>
              <w:t xml:space="preserve">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w:t>
            </w:r>
          </w:p>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Кратное сравнение чисел </w:t>
            </w:r>
          </w:p>
        </w:tc>
      </w:tr>
      <w:tr w:rsidR="000C7F17" w:rsidRPr="00D75C16" w:rsidTr="004254B8">
        <w:trPr>
          <w:trHeight w:val="655"/>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10"/>
              <w:jc w:val="center"/>
              <w:rPr>
                <w:sz w:val="24"/>
                <w:szCs w:val="24"/>
              </w:rPr>
            </w:pPr>
            <w:r w:rsidRPr="000C7F17">
              <w:rPr>
                <w:rFonts w:ascii="Times New Roman" w:eastAsia="Times New Roman" w:hAnsi="Times New Roman" w:cs="Times New Roman"/>
                <w:sz w:val="24"/>
                <w:szCs w:val="24"/>
              </w:rPr>
              <w:t xml:space="preserve">1.2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Масса, соотношение между килограммом и граммом, отношения "тяжелее - легче на...", "тяжелее - легче в..." </w:t>
            </w:r>
          </w:p>
        </w:tc>
      </w:tr>
      <w:tr w:rsidR="000C7F17" w:rsidRPr="00D75C16" w:rsidTr="004254B8">
        <w:trPr>
          <w:trHeight w:val="692"/>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10"/>
              <w:jc w:val="center"/>
              <w:rPr>
                <w:sz w:val="24"/>
                <w:szCs w:val="24"/>
              </w:rPr>
            </w:pPr>
            <w:r w:rsidRPr="000C7F17">
              <w:rPr>
                <w:rFonts w:ascii="Times New Roman" w:eastAsia="Times New Roman" w:hAnsi="Times New Roman" w:cs="Times New Roman"/>
                <w:sz w:val="24"/>
                <w:szCs w:val="24"/>
              </w:rPr>
              <w:t xml:space="preserve">1.3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Стоимость, установление отношения "дороже - дешевле на...", </w:t>
            </w:r>
          </w:p>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"дороже - дешевле в...". Соотношение "цена, количество, стоимость" в практической ситуации </w:t>
            </w:r>
          </w:p>
        </w:tc>
      </w:tr>
      <w:tr w:rsidR="000C7F17" w:rsidRPr="00D75C16" w:rsidTr="004254B8">
        <w:trPr>
          <w:trHeight w:val="972"/>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10"/>
              <w:jc w:val="center"/>
              <w:rPr>
                <w:sz w:val="24"/>
                <w:szCs w:val="24"/>
              </w:rPr>
            </w:pPr>
            <w:r w:rsidRPr="000C7F17">
              <w:rPr>
                <w:rFonts w:ascii="Times New Roman" w:eastAsia="Times New Roman" w:hAnsi="Times New Roman" w:cs="Times New Roman"/>
                <w:sz w:val="24"/>
                <w:szCs w:val="24"/>
              </w:rPr>
              <w:t xml:space="preserve">1.4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Время, установление отношения "быстрее - медленнее на...", "быстрее </w:t>
            </w:r>
          </w:p>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 медленнее в...". Соотношение "начало, окончание, продолжительность события" в практической ситуации </w:t>
            </w:r>
          </w:p>
        </w:tc>
      </w:tr>
      <w:tr w:rsidR="000C7F17" w:rsidRPr="000C7F17" w:rsidTr="004254B8">
        <w:trPr>
          <w:trHeight w:val="663"/>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10"/>
              <w:jc w:val="center"/>
              <w:rPr>
                <w:sz w:val="24"/>
                <w:szCs w:val="24"/>
              </w:rPr>
            </w:pPr>
            <w:r w:rsidRPr="000C7F17">
              <w:rPr>
                <w:rFonts w:ascii="Times New Roman" w:eastAsia="Times New Roman" w:hAnsi="Times New Roman" w:cs="Times New Roman"/>
                <w:sz w:val="24"/>
                <w:szCs w:val="24"/>
              </w:rPr>
              <w:t xml:space="preserve">1.5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rPr>
            </w:pPr>
            <w:r w:rsidRPr="000C7F17">
              <w:rPr>
                <w:rFonts w:ascii="Times New Roman" w:eastAsia="Times New Roman" w:hAnsi="Times New Roman" w:cs="Times New Roman"/>
                <w:sz w:val="24"/>
                <w:szCs w:val="24"/>
                <w:lang w:val="ru-RU"/>
              </w:rPr>
              <w:t xml:space="preserve">Длина (единицы длины - миллиметр, километр), соотношение между величинами в пределах тысячи. </w:t>
            </w:r>
            <w:r w:rsidRPr="000C7F17">
              <w:rPr>
                <w:rFonts w:ascii="Times New Roman" w:eastAsia="Times New Roman" w:hAnsi="Times New Roman" w:cs="Times New Roman"/>
                <w:sz w:val="24"/>
                <w:szCs w:val="24"/>
              </w:rPr>
              <w:t xml:space="preserve">Сравнение объектов по длине </w:t>
            </w:r>
          </w:p>
        </w:tc>
      </w:tr>
      <w:tr w:rsidR="000C7F17" w:rsidRPr="00D75C16" w:rsidTr="004254B8">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10"/>
              <w:jc w:val="center"/>
              <w:rPr>
                <w:sz w:val="24"/>
                <w:szCs w:val="24"/>
              </w:rPr>
            </w:pPr>
            <w:r w:rsidRPr="000C7F17">
              <w:rPr>
                <w:rFonts w:ascii="Times New Roman" w:eastAsia="Times New Roman" w:hAnsi="Times New Roman" w:cs="Times New Roman"/>
                <w:sz w:val="24"/>
                <w:szCs w:val="24"/>
              </w:rPr>
              <w:t xml:space="preserve">1.6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Площадь. Сравнение объектов по площади </w:t>
            </w:r>
          </w:p>
        </w:tc>
      </w:tr>
      <w:tr w:rsidR="000C7F17" w:rsidRPr="000C7F17" w:rsidTr="004254B8">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9"/>
              <w:jc w:val="center"/>
              <w:rPr>
                <w:sz w:val="24"/>
                <w:szCs w:val="24"/>
              </w:rPr>
            </w:pPr>
            <w:r w:rsidRPr="000C7F17">
              <w:rPr>
                <w:rFonts w:ascii="Times New Roman" w:eastAsia="Times New Roman" w:hAnsi="Times New Roman" w:cs="Times New Roman"/>
                <w:sz w:val="24"/>
                <w:szCs w:val="24"/>
              </w:rPr>
              <w:t xml:space="preserve">2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Арифметические действия </w:t>
            </w:r>
          </w:p>
        </w:tc>
      </w:tr>
      <w:tr w:rsidR="000C7F17" w:rsidRPr="000C7F17" w:rsidTr="004254B8">
        <w:trPr>
          <w:trHeight w:val="629"/>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10"/>
              <w:jc w:val="center"/>
              <w:rPr>
                <w:sz w:val="24"/>
                <w:szCs w:val="24"/>
              </w:rPr>
            </w:pPr>
            <w:r w:rsidRPr="000C7F17">
              <w:rPr>
                <w:rFonts w:ascii="Times New Roman" w:eastAsia="Times New Roman" w:hAnsi="Times New Roman" w:cs="Times New Roman"/>
                <w:sz w:val="24"/>
                <w:szCs w:val="24"/>
              </w:rPr>
              <w:t xml:space="preserve">2.1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Устные вычисления, сводимые к действиям в пределах 100. </w:t>
            </w:r>
          </w:p>
          <w:p w:rsidR="000C7F17" w:rsidRPr="000C7F17" w:rsidRDefault="000C7F17" w:rsidP="000C7F17">
            <w:pPr>
              <w:spacing w:before="0" w:beforeAutospacing="0" w:after="0" w:afterAutospacing="0"/>
              <w:jc w:val="both"/>
              <w:rPr>
                <w:sz w:val="24"/>
                <w:szCs w:val="24"/>
              </w:rPr>
            </w:pPr>
            <w:r w:rsidRPr="000C7F17">
              <w:rPr>
                <w:rFonts w:ascii="Times New Roman" w:eastAsia="Times New Roman" w:hAnsi="Times New Roman" w:cs="Times New Roman"/>
                <w:sz w:val="24"/>
                <w:szCs w:val="24"/>
                <w:lang w:val="ru-RU"/>
              </w:rPr>
              <w:t xml:space="preserve">Письменное сложение, вычитание чисел в пределах 1000. </w:t>
            </w:r>
            <w:r w:rsidRPr="000C7F17">
              <w:rPr>
                <w:rFonts w:ascii="Times New Roman" w:eastAsia="Times New Roman" w:hAnsi="Times New Roman" w:cs="Times New Roman"/>
                <w:sz w:val="24"/>
                <w:szCs w:val="24"/>
              </w:rPr>
              <w:t xml:space="preserve">Действия с числами 0 и 1 </w:t>
            </w:r>
          </w:p>
        </w:tc>
      </w:tr>
      <w:tr w:rsidR="000C7F17" w:rsidRPr="00D75C16" w:rsidTr="004254B8">
        <w:trPr>
          <w:trHeight w:val="33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10"/>
              <w:jc w:val="center"/>
              <w:rPr>
                <w:sz w:val="24"/>
                <w:szCs w:val="24"/>
              </w:rPr>
            </w:pPr>
            <w:r w:rsidRPr="000C7F17">
              <w:rPr>
                <w:rFonts w:ascii="Times New Roman" w:eastAsia="Times New Roman" w:hAnsi="Times New Roman" w:cs="Times New Roman"/>
                <w:sz w:val="24"/>
                <w:szCs w:val="24"/>
              </w:rPr>
              <w:t xml:space="preserve">2.2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Письменное умножение, деление. Проверка результата вычисления </w:t>
            </w:r>
          </w:p>
        </w:tc>
      </w:tr>
      <w:tr w:rsidR="000C7F17" w:rsidRPr="00D75C16" w:rsidTr="004254B8">
        <w:trPr>
          <w:trHeight w:val="217"/>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10"/>
              <w:jc w:val="center"/>
              <w:rPr>
                <w:sz w:val="24"/>
                <w:szCs w:val="24"/>
              </w:rPr>
            </w:pPr>
            <w:r w:rsidRPr="000C7F17">
              <w:rPr>
                <w:rFonts w:ascii="Times New Roman" w:eastAsia="Times New Roman" w:hAnsi="Times New Roman" w:cs="Times New Roman"/>
                <w:sz w:val="24"/>
                <w:szCs w:val="24"/>
              </w:rPr>
              <w:lastRenderedPageBreak/>
              <w:t xml:space="preserve">2.3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Переместительное, сочетательное свойства сложения, умножения при вычислениях </w:t>
            </w:r>
          </w:p>
        </w:tc>
      </w:tr>
      <w:tr w:rsidR="000C7F17" w:rsidRPr="00D75C16" w:rsidTr="004254B8">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10"/>
              <w:jc w:val="center"/>
              <w:rPr>
                <w:sz w:val="24"/>
                <w:szCs w:val="24"/>
              </w:rPr>
            </w:pPr>
            <w:r w:rsidRPr="000C7F17">
              <w:rPr>
                <w:rFonts w:ascii="Times New Roman" w:eastAsia="Times New Roman" w:hAnsi="Times New Roman" w:cs="Times New Roman"/>
                <w:sz w:val="24"/>
                <w:szCs w:val="24"/>
              </w:rPr>
              <w:t xml:space="preserve">2.4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Нахождение неизвестного компонента арифметического действия </w:t>
            </w:r>
          </w:p>
        </w:tc>
      </w:tr>
      <w:tr w:rsidR="000C7F17" w:rsidRPr="00D75C16" w:rsidTr="004254B8">
        <w:trPr>
          <w:trHeight w:val="65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10"/>
              <w:jc w:val="center"/>
              <w:rPr>
                <w:sz w:val="24"/>
                <w:szCs w:val="24"/>
              </w:rPr>
            </w:pPr>
            <w:r w:rsidRPr="000C7F17">
              <w:rPr>
                <w:rFonts w:ascii="Times New Roman" w:eastAsia="Times New Roman" w:hAnsi="Times New Roman" w:cs="Times New Roman"/>
                <w:sz w:val="24"/>
                <w:szCs w:val="24"/>
              </w:rPr>
              <w:t xml:space="preserve">2.5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Порядок действий в числовом выражении, значение числового выражения, содержащего несколько действий </w:t>
            </w:r>
          </w:p>
        </w:tc>
      </w:tr>
      <w:tr w:rsidR="000C7F17" w:rsidRPr="00D75C16" w:rsidTr="004254B8">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10"/>
              <w:jc w:val="center"/>
              <w:rPr>
                <w:sz w:val="24"/>
                <w:szCs w:val="24"/>
              </w:rPr>
            </w:pPr>
            <w:r w:rsidRPr="000C7F17">
              <w:rPr>
                <w:rFonts w:ascii="Times New Roman" w:eastAsia="Times New Roman" w:hAnsi="Times New Roman" w:cs="Times New Roman"/>
                <w:sz w:val="24"/>
                <w:szCs w:val="24"/>
              </w:rPr>
              <w:t xml:space="preserve">2.6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Однородные величины: сложение и вычитание </w:t>
            </w:r>
          </w:p>
        </w:tc>
      </w:tr>
      <w:tr w:rsidR="000C7F17" w:rsidRPr="000C7F17" w:rsidTr="004254B8">
        <w:trPr>
          <w:trHeight w:val="33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47"/>
              <w:jc w:val="center"/>
              <w:rPr>
                <w:sz w:val="24"/>
                <w:szCs w:val="24"/>
              </w:rPr>
            </w:pPr>
            <w:r w:rsidRPr="000C7F17">
              <w:rPr>
                <w:rFonts w:ascii="Times New Roman" w:eastAsia="Times New Roman" w:hAnsi="Times New Roman" w:cs="Times New Roman"/>
                <w:sz w:val="24"/>
                <w:szCs w:val="24"/>
              </w:rPr>
              <w:t xml:space="preserve">3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Текстовые задачи </w:t>
            </w:r>
          </w:p>
        </w:tc>
      </w:tr>
      <w:tr w:rsidR="000C7F17" w:rsidRPr="00D75C16" w:rsidTr="004254B8">
        <w:trPr>
          <w:trHeight w:val="787"/>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8"/>
              <w:jc w:val="center"/>
              <w:rPr>
                <w:sz w:val="24"/>
                <w:szCs w:val="24"/>
              </w:rPr>
            </w:pPr>
            <w:r w:rsidRPr="000C7F17">
              <w:rPr>
                <w:rFonts w:ascii="Times New Roman" w:eastAsia="Times New Roman" w:hAnsi="Times New Roman" w:cs="Times New Roman"/>
                <w:sz w:val="24"/>
                <w:szCs w:val="24"/>
              </w:rPr>
              <w:t xml:space="preserve">3.1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971"/>
              <w:jc w:val="both"/>
              <w:rPr>
                <w:sz w:val="24"/>
                <w:szCs w:val="24"/>
                <w:lang w:val="ru-RU"/>
              </w:rPr>
            </w:pPr>
            <w:r w:rsidRPr="000C7F17">
              <w:rPr>
                <w:rFonts w:ascii="Times New Roman" w:eastAsia="Times New Roman" w:hAnsi="Times New Roman" w:cs="Times New Roman"/>
                <w:sz w:val="24"/>
                <w:szCs w:val="24"/>
                <w:lang w:val="ru-RU"/>
              </w:rP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w:t>
            </w:r>
          </w:p>
        </w:tc>
      </w:tr>
      <w:tr w:rsidR="000C7F17" w:rsidRPr="00D75C16" w:rsidTr="004254B8">
        <w:trPr>
          <w:trHeight w:val="116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8"/>
              <w:jc w:val="center"/>
              <w:rPr>
                <w:sz w:val="24"/>
                <w:szCs w:val="24"/>
              </w:rPr>
            </w:pPr>
            <w:r w:rsidRPr="000C7F17">
              <w:rPr>
                <w:rFonts w:ascii="Times New Roman" w:eastAsia="Times New Roman" w:hAnsi="Times New Roman" w:cs="Times New Roman"/>
                <w:sz w:val="24"/>
                <w:szCs w:val="24"/>
              </w:rPr>
              <w:t xml:space="preserve">3.2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00"/>
              <w:jc w:val="both"/>
              <w:rPr>
                <w:sz w:val="24"/>
                <w:szCs w:val="24"/>
                <w:lang w:val="ru-RU"/>
              </w:rPr>
            </w:pPr>
            <w:r w:rsidRPr="000C7F17">
              <w:rPr>
                <w:rFonts w:ascii="Times New Roman" w:eastAsia="Times New Roman" w:hAnsi="Times New Roman" w:cs="Times New Roman"/>
                <w:sz w:val="24"/>
                <w:szCs w:val="24"/>
                <w:lang w:val="ru-RU"/>
              </w:rPr>
              <w:t xml:space="preserve">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расчёт времени, количества), на сравнение (разностное, кратное) </w:t>
            </w:r>
          </w:p>
        </w:tc>
      </w:tr>
      <w:tr w:rsidR="000C7F17" w:rsidRPr="000C7F17" w:rsidTr="004254B8">
        <w:trPr>
          <w:trHeight w:val="655"/>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8"/>
              <w:jc w:val="center"/>
              <w:rPr>
                <w:sz w:val="24"/>
                <w:szCs w:val="24"/>
              </w:rPr>
            </w:pPr>
            <w:r w:rsidRPr="000C7F17">
              <w:rPr>
                <w:rFonts w:ascii="Times New Roman" w:eastAsia="Times New Roman" w:hAnsi="Times New Roman" w:cs="Times New Roman"/>
                <w:sz w:val="24"/>
                <w:szCs w:val="24"/>
              </w:rPr>
              <w:t xml:space="preserve">3.3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rPr>
            </w:pPr>
            <w:r w:rsidRPr="000C7F17">
              <w:rPr>
                <w:rFonts w:ascii="Times New Roman" w:eastAsia="Times New Roman" w:hAnsi="Times New Roman" w:cs="Times New Roman"/>
                <w:sz w:val="24"/>
                <w:szCs w:val="24"/>
                <w:lang w:val="ru-RU"/>
              </w:rPr>
              <w:t xml:space="preserve">Запись решения задачи по действиям и с помощью числового выражения. </w:t>
            </w:r>
            <w:r w:rsidRPr="000C7F17">
              <w:rPr>
                <w:rFonts w:ascii="Times New Roman" w:eastAsia="Times New Roman" w:hAnsi="Times New Roman" w:cs="Times New Roman"/>
                <w:sz w:val="24"/>
                <w:szCs w:val="24"/>
              </w:rPr>
              <w:t xml:space="preserve">Проверка решения и оценка полученного результата </w:t>
            </w:r>
          </w:p>
        </w:tc>
      </w:tr>
      <w:tr w:rsidR="000C7F17" w:rsidRPr="000C7F17" w:rsidTr="004254B8">
        <w:trPr>
          <w:trHeight w:val="487"/>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8"/>
              <w:jc w:val="center"/>
              <w:rPr>
                <w:sz w:val="24"/>
                <w:szCs w:val="24"/>
              </w:rPr>
            </w:pPr>
            <w:r w:rsidRPr="000C7F17">
              <w:rPr>
                <w:rFonts w:ascii="Times New Roman" w:eastAsia="Times New Roman" w:hAnsi="Times New Roman" w:cs="Times New Roman"/>
                <w:sz w:val="24"/>
                <w:szCs w:val="24"/>
              </w:rPr>
              <w:t xml:space="preserve">3.4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38"/>
              <w:jc w:val="both"/>
              <w:rPr>
                <w:sz w:val="24"/>
                <w:szCs w:val="24"/>
              </w:rPr>
            </w:pPr>
            <w:r w:rsidRPr="000C7F17">
              <w:rPr>
                <w:rFonts w:ascii="Times New Roman" w:eastAsia="Times New Roman" w:hAnsi="Times New Roman" w:cs="Times New Roman"/>
                <w:sz w:val="24"/>
                <w:szCs w:val="24"/>
                <w:lang w:val="ru-RU"/>
              </w:rPr>
              <w:t xml:space="preserve">Доля величины: половина, треть, четверть, пятая, десятая часть в практической ситуации. </w:t>
            </w:r>
            <w:r w:rsidRPr="000C7F17">
              <w:rPr>
                <w:rFonts w:ascii="Times New Roman" w:eastAsia="Times New Roman" w:hAnsi="Times New Roman" w:cs="Times New Roman"/>
                <w:sz w:val="24"/>
                <w:szCs w:val="24"/>
              </w:rPr>
              <w:t xml:space="preserve">Сравнение долей одной величины. Задачи на нахождение доли величины </w:t>
            </w:r>
          </w:p>
        </w:tc>
      </w:tr>
      <w:tr w:rsidR="000C7F17" w:rsidRPr="00D75C16" w:rsidTr="004254B8">
        <w:trPr>
          <w:trHeight w:val="33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47"/>
              <w:jc w:val="center"/>
              <w:rPr>
                <w:sz w:val="24"/>
                <w:szCs w:val="24"/>
              </w:rPr>
            </w:pPr>
            <w:r w:rsidRPr="000C7F17">
              <w:rPr>
                <w:rFonts w:ascii="Times New Roman" w:eastAsia="Times New Roman" w:hAnsi="Times New Roman" w:cs="Times New Roman"/>
                <w:sz w:val="24"/>
                <w:szCs w:val="24"/>
              </w:rPr>
              <w:t xml:space="preserve">4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Пространственные отношения и геометрические фигуры </w:t>
            </w:r>
          </w:p>
        </w:tc>
      </w:tr>
      <w:tr w:rsidR="000C7F17" w:rsidRPr="000C7F17" w:rsidTr="004254B8">
        <w:trPr>
          <w:trHeight w:val="98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8"/>
              <w:jc w:val="center"/>
              <w:rPr>
                <w:sz w:val="24"/>
                <w:szCs w:val="24"/>
              </w:rPr>
            </w:pPr>
            <w:r w:rsidRPr="000C7F17">
              <w:rPr>
                <w:rFonts w:ascii="Times New Roman" w:eastAsia="Times New Roman" w:hAnsi="Times New Roman" w:cs="Times New Roman"/>
                <w:sz w:val="24"/>
                <w:szCs w:val="24"/>
              </w:rPr>
              <w:t xml:space="preserve">4.1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rPr>
            </w:pPr>
            <w:r w:rsidRPr="000C7F17">
              <w:rPr>
                <w:rFonts w:ascii="Times New Roman" w:eastAsia="Times New Roman" w:hAnsi="Times New Roman" w:cs="Times New Roman"/>
                <w:sz w:val="24"/>
                <w:szCs w:val="24"/>
                <w:lang w:val="ru-RU"/>
              </w:rPr>
              <w:t xml:space="preserve">Конструирование геометрических фигур (разбиение фигуры на части, составление фигуры из частей). </w:t>
            </w:r>
            <w:r w:rsidRPr="000C7F17">
              <w:rPr>
                <w:rFonts w:ascii="Times New Roman" w:eastAsia="Times New Roman" w:hAnsi="Times New Roman" w:cs="Times New Roman"/>
                <w:sz w:val="24"/>
                <w:szCs w:val="24"/>
              </w:rPr>
              <w:t xml:space="preserve">Периметр многоугольника: </w:t>
            </w:r>
          </w:p>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измерение, вычисление, запись равенства </w:t>
            </w:r>
          </w:p>
        </w:tc>
      </w:tr>
      <w:tr w:rsidR="000C7F17" w:rsidRPr="000C7F17" w:rsidTr="004254B8">
        <w:trPr>
          <w:trHeight w:val="842"/>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8"/>
              <w:jc w:val="center"/>
              <w:rPr>
                <w:sz w:val="24"/>
                <w:szCs w:val="24"/>
              </w:rPr>
            </w:pPr>
            <w:r w:rsidRPr="000C7F17">
              <w:rPr>
                <w:rFonts w:ascii="Times New Roman" w:eastAsia="Times New Roman" w:hAnsi="Times New Roman" w:cs="Times New Roman"/>
                <w:sz w:val="24"/>
                <w:szCs w:val="24"/>
              </w:rPr>
              <w:t xml:space="preserve">4.2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33"/>
              <w:jc w:val="both"/>
              <w:rPr>
                <w:sz w:val="24"/>
                <w:szCs w:val="24"/>
              </w:rPr>
            </w:pPr>
            <w:r w:rsidRPr="000C7F17">
              <w:rPr>
                <w:rFonts w:ascii="Times New Roman" w:eastAsia="Times New Roman" w:hAnsi="Times New Roman" w:cs="Times New Roman"/>
                <w:sz w:val="24"/>
                <w:szCs w:val="24"/>
                <w:lang w:val="ru-RU"/>
              </w:rPr>
              <w:t xml:space="preserve">Измерение площади, запись результата измерения. Вычисление площади прямоугольника (квадрата) с заданными сторонами, запись равенства. </w:t>
            </w:r>
            <w:r w:rsidRPr="000C7F17">
              <w:rPr>
                <w:rFonts w:ascii="Times New Roman" w:eastAsia="Times New Roman" w:hAnsi="Times New Roman" w:cs="Times New Roman"/>
                <w:sz w:val="24"/>
                <w:szCs w:val="24"/>
              </w:rPr>
              <w:t xml:space="preserve">Изображение на клетчатой бумаге прямоугольника с заданным значением площади </w:t>
            </w:r>
          </w:p>
        </w:tc>
      </w:tr>
      <w:tr w:rsidR="000C7F17" w:rsidRPr="000C7F17" w:rsidTr="004254B8">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47"/>
              <w:jc w:val="center"/>
              <w:rPr>
                <w:sz w:val="24"/>
                <w:szCs w:val="24"/>
              </w:rPr>
            </w:pPr>
            <w:r w:rsidRPr="000C7F17">
              <w:rPr>
                <w:rFonts w:ascii="Times New Roman" w:eastAsia="Times New Roman" w:hAnsi="Times New Roman" w:cs="Times New Roman"/>
                <w:sz w:val="24"/>
                <w:szCs w:val="24"/>
              </w:rPr>
              <w:t xml:space="preserve">5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Математическая информация </w:t>
            </w:r>
          </w:p>
        </w:tc>
      </w:tr>
      <w:tr w:rsidR="000C7F17" w:rsidRPr="00D75C16" w:rsidTr="004254B8">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8"/>
              <w:jc w:val="center"/>
              <w:rPr>
                <w:sz w:val="24"/>
                <w:szCs w:val="24"/>
              </w:rPr>
            </w:pPr>
            <w:r w:rsidRPr="000C7F17">
              <w:rPr>
                <w:rFonts w:ascii="Times New Roman" w:eastAsia="Times New Roman" w:hAnsi="Times New Roman" w:cs="Times New Roman"/>
                <w:sz w:val="24"/>
                <w:szCs w:val="24"/>
              </w:rPr>
              <w:t xml:space="preserve">5.1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Классификация объектов по двум признакам </w:t>
            </w:r>
          </w:p>
        </w:tc>
      </w:tr>
      <w:tr w:rsidR="000C7F17" w:rsidRPr="00D75C16" w:rsidTr="004254B8">
        <w:trPr>
          <w:trHeight w:val="82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8"/>
              <w:jc w:val="center"/>
              <w:rPr>
                <w:sz w:val="24"/>
                <w:szCs w:val="24"/>
              </w:rPr>
            </w:pPr>
            <w:r w:rsidRPr="000C7F17">
              <w:rPr>
                <w:rFonts w:ascii="Times New Roman" w:eastAsia="Times New Roman" w:hAnsi="Times New Roman" w:cs="Times New Roman"/>
                <w:sz w:val="24"/>
                <w:szCs w:val="24"/>
              </w:rPr>
              <w:t xml:space="preserve">5.2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Верные (истинные) и неверные (ложные) утверждения: </w:t>
            </w:r>
          </w:p>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конструирование, проверка. Логические рассуждения со связками "если ..., то...", "поэтому", "значит" </w:t>
            </w:r>
          </w:p>
        </w:tc>
      </w:tr>
      <w:tr w:rsidR="000C7F17" w:rsidRPr="00D75C16" w:rsidTr="004254B8">
        <w:trPr>
          <w:trHeight w:val="76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8"/>
              <w:jc w:val="center"/>
              <w:rPr>
                <w:sz w:val="24"/>
                <w:szCs w:val="24"/>
              </w:rPr>
            </w:pPr>
            <w:r w:rsidRPr="000C7F17">
              <w:rPr>
                <w:rFonts w:ascii="Times New Roman" w:eastAsia="Times New Roman" w:hAnsi="Times New Roman" w:cs="Times New Roman"/>
                <w:sz w:val="24"/>
                <w:szCs w:val="24"/>
              </w:rPr>
              <w:t xml:space="preserve">5.3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411"/>
              <w:jc w:val="both"/>
              <w:rPr>
                <w:sz w:val="24"/>
                <w:szCs w:val="24"/>
                <w:lang w:val="ru-RU"/>
              </w:rPr>
            </w:pPr>
            <w:r w:rsidRPr="000C7F17">
              <w:rPr>
                <w:rFonts w:ascii="Times New Roman" w:eastAsia="Times New Roman" w:hAnsi="Times New Roman" w:cs="Times New Roman"/>
                <w:sz w:val="24"/>
                <w:szCs w:val="24"/>
                <w:lang w:val="ru-RU"/>
              </w:rPr>
              <w:t xml:space="preserve">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 </w:t>
            </w:r>
          </w:p>
        </w:tc>
      </w:tr>
      <w:tr w:rsidR="000C7F17" w:rsidRPr="000C7F17" w:rsidTr="004254B8">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8"/>
              <w:jc w:val="center"/>
              <w:rPr>
                <w:sz w:val="24"/>
                <w:szCs w:val="24"/>
              </w:rPr>
            </w:pPr>
            <w:r w:rsidRPr="000C7F17">
              <w:rPr>
                <w:rFonts w:ascii="Times New Roman" w:eastAsia="Times New Roman" w:hAnsi="Times New Roman" w:cs="Times New Roman"/>
                <w:sz w:val="24"/>
                <w:szCs w:val="24"/>
              </w:rPr>
              <w:t xml:space="preserve">5.4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Формализованное описание последовательности действий </w:t>
            </w:r>
          </w:p>
        </w:tc>
      </w:tr>
      <w:tr w:rsidR="000C7F17" w:rsidRPr="00D75C16" w:rsidTr="004254B8">
        <w:trPr>
          <w:trHeight w:val="65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8"/>
              <w:jc w:val="center"/>
              <w:rPr>
                <w:sz w:val="24"/>
                <w:szCs w:val="24"/>
              </w:rPr>
            </w:pPr>
            <w:r w:rsidRPr="000C7F17">
              <w:rPr>
                <w:rFonts w:ascii="Times New Roman" w:eastAsia="Times New Roman" w:hAnsi="Times New Roman" w:cs="Times New Roman"/>
                <w:sz w:val="24"/>
                <w:szCs w:val="24"/>
              </w:rPr>
              <w:t xml:space="preserve">5.5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Алгоритмы изучения материала, выполнения обучающих и тестовых заданий на доступных электронных средствах обучения </w:t>
            </w:r>
          </w:p>
        </w:tc>
      </w:tr>
    </w:tbl>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b/>
          <w:sz w:val="24"/>
          <w:szCs w:val="24"/>
          <w:lang w:val="ru-RU"/>
        </w:rPr>
        <w:t xml:space="preserve"> </w:t>
      </w:r>
    </w:p>
    <w:p w:rsidR="000C7F17" w:rsidRPr="000C7F17" w:rsidRDefault="000C7F17" w:rsidP="000C7F17">
      <w:pPr>
        <w:spacing w:before="0" w:beforeAutospacing="0" w:after="0" w:afterAutospacing="0"/>
        <w:ind w:left="10" w:right="119" w:hanging="10"/>
        <w:jc w:val="right"/>
        <w:rPr>
          <w:sz w:val="24"/>
          <w:szCs w:val="24"/>
          <w:lang w:val="ru-RU"/>
        </w:rPr>
      </w:pPr>
      <w:r w:rsidRPr="000C7F17">
        <w:rPr>
          <w:rFonts w:ascii="Times New Roman" w:eastAsia="Times New Roman" w:hAnsi="Times New Roman" w:cs="Times New Roman"/>
          <w:sz w:val="24"/>
          <w:szCs w:val="24"/>
          <w:lang w:val="ru-RU"/>
        </w:rPr>
        <w:t xml:space="preserve">Таблица 63 </w:t>
      </w:r>
    </w:p>
    <w:p w:rsidR="000C7F17" w:rsidRPr="000C7F17" w:rsidRDefault="000C7F17" w:rsidP="004254B8">
      <w:pPr>
        <w:spacing w:before="0" w:beforeAutospacing="0" w:after="0" w:afterAutospacing="0"/>
        <w:ind w:left="993" w:right="126" w:firstLine="20"/>
        <w:jc w:val="center"/>
        <w:rPr>
          <w:sz w:val="24"/>
          <w:szCs w:val="24"/>
          <w:lang w:val="ru-RU"/>
        </w:rPr>
      </w:pPr>
      <w:r w:rsidRPr="000C7F17">
        <w:rPr>
          <w:rFonts w:ascii="Times New Roman" w:eastAsia="Times New Roman" w:hAnsi="Times New Roman" w:cs="Times New Roman"/>
          <w:b/>
          <w:sz w:val="24"/>
          <w:szCs w:val="24"/>
          <w:lang w:val="ru-RU"/>
        </w:rPr>
        <w:t>Проверяемые требования к результатам освоения основной образовательной программы (4 класс)</w:t>
      </w:r>
    </w:p>
    <w:tbl>
      <w:tblPr>
        <w:tblW w:w="10471" w:type="dxa"/>
        <w:tblInd w:w="-120" w:type="dxa"/>
        <w:tblLayout w:type="fixed"/>
        <w:tblCellMar>
          <w:top w:w="55" w:type="dxa"/>
          <w:left w:w="164" w:type="dxa"/>
          <w:right w:w="141" w:type="dxa"/>
        </w:tblCellMar>
        <w:tblLook w:val="04A0" w:firstRow="1" w:lastRow="0" w:firstColumn="1" w:lastColumn="0" w:noHBand="0" w:noVBand="1"/>
      </w:tblPr>
      <w:tblGrid>
        <w:gridCol w:w="993"/>
        <w:gridCol w:w="9478"/>
      </w:tblGrid>
      <w:tr w:rsidR="000C7F17" w:rsidRPr="00D75C16" w:rsidTr="004254B8">
        <w:trPr>
          <w:trHeight w:val="984"/>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firstLine="32"/>
              <w:jc w:val="center"/>
              <w:rPr>
                <w:sz w:val="24"/>
                <w:szCs w:val="24"/>
              </w:rPr>
            </w:pPr>
            <w:r w:rsidRPr="000C7F17">
              <w:rPr>
                <w:rFonts w:ascii="Times New Roman" w:eastAsia="Times New Roman" w:hAnsi="Times New Roman" w:cs="Times New Roman"/>
                <w:sz w:val="24"/>
                <w:szCs w:val="24"/>
              </w:rPr>
              <w:t xml:space="preserve">Код проверяемого </w:t>
            </w:r>
            <w:r w:rsidRPr="000C7F17">
              <w:rPr>
                <w:rFonts w:ascii="Times New Roman" w:eastAsia="Times New Roman" w:hAnsi="Times New Roman" w:cs="Times New Roman"/>
                <w:sz w:val="24"/>
                <w:szCs w:val="24"/>
              </w:rPr>
              <w:lastRenderedPageBreak/>
              <w:t xml:space="preserve">результата </w:t>
            </w:r>
          </w:p>
        </w:tc>
        <w:tc>
          <w:tcPr>
            <w:tcW w:w="947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91" w:firstLine="226"/>
              <w:jc w:val="both"/>
              <w:rPr>
                <w:sz w:val="24"/>
                <w:szCs w:val="24"/>
                <w:lang w:val="ru-RU"/>
              </w:rPr>
            </w:pPr>
            <w:r w:rsidRPr="000C7F17">
              <w:rPr>
                <w:rFonts w:ascii="Times New Roman" w:eastAsia="Times New Roman" w:hAnsi="Times New Roman" w:cs="Times New Roman"/>
                <w:sz w:val="24"/>
                <w:szCs w:val="24"/>
                <w:lang w:val="ru-RU"/>
              </w:rPr>
              <w:lastRenderedPageBreak/>
              <w:t xml:space="preserve">Проверяемые предметные результаты освоения основной образовательной программы начального общего образования </w:t>
            </w:r>
          </w:p>
        </w:tc>
      </w:tr>
      <w:tr w:rsidR="000C7F17" w:rsidRPr="00D75C16" w:rsidTr="004254B8">
        <w:trPr>
          <w:trHeight w:val="354"/>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5"/>
              <w:jc w:val="center"/>
              <w:rPr>
                <w:sz w:val="24"/>
                <w:szCs w:val="24"/>
              </w:rPr>
            </w:pPr>
            <w:r w:rsidRPr="000C7F17">
              <w:rPr>
                <w:rFonts w:ascii="Times New Roman" w:eastAsia="Times New Roman" w:hAnsi="Times New Roman" w:cs="Times New Roman"/>
                <w:sz w:val="24"/>
                <w:szCs w:val="24"/>
              </w:rPr>
              <w:lastRenderedPageBreak/>
              <w:t xml:space="preserve">1.1 </w:t>
            </w:r>
          </w:p>
        </w:tc>
        <w:tc>
          <w:tcPr>
            <w:tcW w:w="947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72"/>
              <w:rPr>
                <w:sz w:val="24"/>
                <w:szCs w:val="24"/>
                <w:lang w:val="ru-RU"/>
              </w:rPr>
            </w:pPr>
            <w:r w:rsidRPr="000C7F17">
              <w:rPr>
                <w:rFonts w:ascii="Times New Roman" w:eastAsia="Times New Roman" w:hAnsi="Times New Roman" w:cs="Times New Roman"/>
                <w:sz w:val="24"/>
                <w:szCs w:val="24"/>
                <w:lang w:val="ru-RU"/>
              </w:rPr>
              <w:t xml:space="preserve">читать, записывать, сравнивать, упорядочивать многозначные числа </w:t>
            </w:r>
          </w:p>
        </w:tc>
      </w:tr>
      <w:tr w:rsidR="000C7F17" w:rsidRPr="00D75C16" w:rsidTr="004254B8">
        <w:trPr>
          <w:trHeight w:val="665"/>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5"/>
              <w:jc w:val="center"/>
              <w:rPr>
                <w:sz w:val="24"/>
                <w:szCs w:val="24"/>
              </w:rPr>
            </w:pPr>
            <w:r w:rsidRPr="000C7F17">
              <w:rPr>
                <w:rFonts w:ascii="Times New Roman" w:eastAsia="Times New Roman" w:hAnsi="Times New Roman" w:cs="Times New Roman"/>
                <w:sz w:val="24"/>
                <w:szCs w:val="24"/>
              </w:rPr>
              <w:t xml:space="preserve">1.2 </w:t>
            </w:r>
          </w:p>
        </w:tc>
        <w:tc>
          <w:tcPr>
            <w:tcW w:w="947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находить число, большее или меньшее данного числа на заданное число, в заданное число раз </w:t>
            </w:r>
          </w:p>
        </w:tc>
      </w:tr>
    </w:tbl>
    <w:p w:rsidR="000C7F17" w:rsidRPr="000C7F17" w:rsidRDefault="000C7F17" w:rsidP="000C7F17">
      <w:pPr>
        <w:spacing w:before="0" w:beforeAutospacing="0" w:after="0" w:afterAutospacing="0"/>
        <w:ind w:left="-283" w:right="11456"/>
        <w:rPr>
          <w:sz w:val="24"/>
          <w:szCs w:val="24"/>
          <w:lang w:val="ru-RU"/>
        </w:rPr>
      </w:pPr>
    </w:p>
    <w:tbl>
      <w:tblPr>
        <w:tblW w:w="10471" w:type="dxa"/>
        <w:tblInd w:w="-276" w:type="dxa"/>
        <w:tblCellMar>
          <w:top w:w="53" w:type="dxa"/>
          <w:left w:w="7" w:type="dxa"/>
          <w:right w:w="204" w:type="dxa"/>
        </w:tblCellMar>
        <w:tblLook w:val="04A0" w:firstRow="1" w:lastRow="0" w:firstColumn="1" w:lastColumn="0" w:noHBand="0" w:noVBand="1"/>
      </w:tblPr>
      <w:tblGrid>
        <w:gridCol w:w="993"/>
        <w:gridCol w:w="9478"/>
      </w:tblGrid>
      <w:tr w:rsidR="000C7F17" w:rsidRPr="00D75C16" w:rsidTr="004254B8">
        <w:trPr>
          <w:trHeight w:val="1041"/>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8"/>
              <w:jc w:val="center"/>
              <w:rPr>
                <w:sz w:val="24"/>
                <w:szCs w:val="24"/>
              </w:rPr>
            </w:pPr>
            <w:r w:rsidRPr="000C7F17">
              <w:rPr>
                <w:rFonts w:ascii="Times New Roman" w:eastAsia="Times New Roman" w:hAnsi="Times New Roman" w:cs="Times New Roman"/>
                <w:sz w:val="24"/>
                <w:szCs w:val="24"/>
              </w:rPr>
              <w:t xml:space="preserve">1.3 </w:t>
            </w:r>
          </w:p>
        </w:tc>
        <w:tc>
          <w:tcPr>
            <w:tcW w:w="947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366"/>
              <w:jc w:val="both"/>
              <w:rPr>
                <w:sz w:val="24"/>
                <w:szCs w:val="24"/>
                <w:lang w:val="ru-RU"/>
              </w:rPr>
            </w:pPr>
            <w:r w:rsidRPr="000C7F17">
              <w:rPr>
                <w:rFonts w:ascii="Times New Roman" w:eastAsia="Times New Roman" w:hAnsi="Times New Roman" w:cs="Times New Roman"/>
                <w:sz w:val="24"/>
                <w:szCs w:val="24"/>
                <w:lang w:val="ru-RU"/>
              </w:rPr>
              <w:t xml:space="preserve">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 </w:t>
            </w:r>
          </w:p>
        </w:tc>
      </w:tr>
      <w:tr w:rsidR="000C7F17" w:rsidRPr="00D75C16" w:rsidTr="004254B8">
        <w:trPr>
          <w:trHeight w:val="979"/>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8"/>
              <w:jc w:val="center"/>
              <w:rPr>
                <w:sz w:val="24"/>
                <w:szCs w:val="24"/>
              </w:rPr>
            </w:pPr>
            <w:r w:rsidRPr="000C7F17">
              <w:rPr>
                <w:rFonts w:ascii="Times New Roman" w:eastAsia="Times New Roman" w:hAnsi="Times New Roman" w:cs="Times New Roman"/>
                <w:sz w:val="24"/>
                <w:szCs w:val="24"/>
              </w:rPr>
              <w:t xml:space="preserve">1.4 </w:t>
            </w:r>
          </w:p>
        </w:tc>
        <w:tc>
          <w:tcPr>
            <w:tcW w:w="947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823"/>
              <w:jc w:val="both"/>
              <w:rPr>
                <w:sz w:val="24"/>
                <w:szCs w:val="24"/>
                <w:lang w:val="ru-RU"/>
              </w:rPr>
            </w:pPr>
            <w:r w:rsidRPr="000C7F17">
              <w:rPr>
                <w:rFonts w:ascii="Times New Roman" w:eastAsia="Times New Roman" w:hAnsi="Times New Roman" w:cs="Times New Roman"/>
                <w:sz w:val="24"/>
                <w:szCs w:val="24"/>
                <w:lang w:val="ru-RU"/>
              </w:rPr>
              <w:t xml:space="preserve">вычислять значение числового выражения, содержащего 2-4 арифметических действия, использовать при вычислениях изученные свойства арифметических действий </w:t>
            </w:r>
          </w:p>
        </w:tc>
      </w:tr>
      <w:tr w:rsidR="000C7F17" w:rsidRPr="00D75C16" w:rsidTr="004254B8">
        <w:trPr>
          <w:trHeight w:val="804"/>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8"/>
              <w:jc w:val="center"/>
              <w:rPr>
                <w:sz w:val="24"/>
                <w:szCs w:val="24"/>
              </w:rPr>
            </w:pPr>
            <w:r w:rsidRPr="000C7F17">
              <w:rPr>
                <w:rFonts w:ascii="Times New Roman" w:eastAsia="Times New Roman" w:hAnsi="Times New Roman" w:cs="Times New Roman"/>
                <w:sz w:val="24"/>
                <w:szCs w:val="24"/>
              </w:rPr>
              <w:t xml:space="preserve">1.5 </w:t>
            </w:r>
          </w:p>
        </w:tc>
        <w:tc>
          <w:tcPr>
            <w:tcW w:w="947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471"/>
              <w:jc w:val="both"/>
              <w:rPr>
                <w:sz w:val="24"/>
                <w:szCs w:val="24"/>
                <w:lang w:val="ru-RU"/>
              </w:rPr>
            </w:pPr>
            <w:r w:rsidRPr="000C7F17">
              <w:rPr>
                <w:rFonts w:ascii="Times New Roman" w:eastAsia="Times New Roman" w:hAnsi="Times New Roman" w:cs="Times New Roman"/>
                <w:sz w:val="24"/>
                <w:szCs w:val="24"/>
                <w:lang w:val="ru-RU"/>
              </w:rPr>
              <w:t xml:space="preserve">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 </w:t>
            </w:r>
          </w:p>
        </w:tc>
      </w:tr>
      <w:tr w:rsidR="000C7F17" w:rsidRPr="00D75C16" w:rsidTr="004254B8">
        <w:trPr>
          <w:trHeight w:val="33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8"/>
              <w:jc w:val="center"/>
              <w:rPr>
                <w:sz w:val="24"/>
                <w:szCs w:val="24"/>
              </w:rPr>
            </w:pPr>
            <w:r w:rsidRPr="000C7F17">
              <w:rPr>
                <w:rFonts w:ascii="Times New Roman" w:eastAsia="Times New Roman" w:hAnsi="Times New Roman" w:cs="Times New Roman"/>
                <w:sz w:val="24"/>
                <w:szCs w:val="24"/>
              </w:rPr>
              <w:t xml:space="preserve">1.6 </w:t>
            </w:r>
          </w:p>
        </w:tc>
        <w:tc>
          <w:tcPr>
            <w:tcW w:w="947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находить долю величины, величину по её доле </w:t>
            </w:r>
          </w:p>
        </w:tc>
      </w:tr>
      <w:tr w:rsidR="000C7F17" w:rsidRPr="00D75C16" w:rsidTr="004254B8">
        <w:trPr>
          <w:trHeight w:val="33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8"/>
              <w:jc w:val="center"/>
              <w:rPr>
                <w:sz w:val="24"/>
                <w:szCs w:val="24"/>
              </w:rPr>
            </w:pPr>
            <w:r w:rsidRPr="000C7F17">
              <w:rPr>
                <w:rFonts w:ascii="Times New Roman" w:eastAsia="Times New Roman" w:hAnsi="Times New Roman" w:cs="Times New Roman"/>
                <w:sz w:val="24"/>
                <w:szCs w:val="24"/>
              </w:rPr>
              <w:t xml:space="preserve">1.7 </w:t>
            </w:r>
          </w:p>
        </w:tc>
        <w:tc>
          <w:tcPr>
            <w:tcW w:w="947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находить неизвестный компонент арифметического действия </w:t>
            </w:r>
          </w:p>
        </w:tc>
      </w:tr>
      <w:tr w:rsidR="000C7F17" w:rsidRPr="00D75C16" w:rsidTr="004254B8">
        <w:trPr>
          <w:trHeight w:val="136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8"/>
              <w:jc w:val="center"/>
              <w:rPr>
                <w:sz w:val="24"/>
                <w:szCs w:val="24"/>
              </w:rPr>
            </w:pPr>
            <w:r w:rsidRPr="000C7F17">
              <w:rPr>
                <w:rFonts w:ascii="Times New Roman" w:eastAsia="Times New Roman" w:hAnsi="Times New Roman" w:cs="Times New Roman"/>
                <w:sz w:val="24"/>
                <w:szCs w:val="24"/>
              </w:rPr>
              <w:t xml:space="preserve">1.8 </w:t>
            </w:r>
          </w:p>
        </w:tc>
        <w:tc>
          <w:tcPr>
            <w:tcW w:w="947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83"/>
              <w:jc w:val="both"/>
              <w:rPr>
                <w:sz w:val="24"/>
                <w:szCs w:val="24"/>
                <w:lang w:val="ru-RU"/>
              </w:rPr>
            </w:pPr>
            <w:r w:rsidRPr="000C7F17">
              <w:rPr>
                <w:rFonts w:ascii="Times New Roman" w:eastAsia="Times New Roman" w:hAnsi="Times New Roman" w:cs="Times New Roman"/>
                <w:sz w:val="24"/>
                <w:szCs w:val="24"/>
                <w:lang w:val="ru-RU"/>
              </w:rPr>
              <w:t xml:space="preserve">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 </w:t>
            </w:r>
          </w:p>
        </w:tc>
      </w:tr>
      <w:tr w:rsidR="000C7F17" w:rsidRPr="00D75C16" w:rsidTr="004254B8">
        <w:trPr>
          <w:trHeight w:val="778"/>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8"/>
              <w:jc w:val="center"/>
              <w:rPr>
                <w:sz w:val="24"/>
                <w:szCs w:val="24"/>
              </w:rPr>
            </w:pPr>
            <w:r w:rsidRPr="000C7F17">
              <w:rPr>
                <w:rFonts w:ascii="Times New Roman" w:eastAsia="Times New Roman" w:hAnsi="Times New Roman" w:cs="Times New Roman"/>
                <w:sz w:val="24"/>
                <w:szCs w:val="24"/>
              </w:rPr>
              <w:t xml:space="preserve">1.9 </w:t>
            </w:r>
          </w:p>
        </w:tc>
        <w:tc>
          <w:tcPr>
            <w:tcW w:w="947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599"/>
              <w:jc w:val="both"/>
              <w:rPr>
                <w:sz w:val="24"/>
                <w:szCs w:val="24"/>
                <w:lang w:val="ru-RU"/>
              </w:rPr>
            </w:pPr>
            <w:r w:rsidRPr="000C7F17">
              <w:rPr>
                <w:rFonts w:ascii="Times New Roman" w:eastAsia="Times New Roman" w:hAnsi="Times New Roman" w:cs="Times New Roman"/>
                <w:sz w:val="24"/>
                <w:szCs w:val="24"/>
                <w:lang w:val="ru-RU"/>
              </w:rPr>
              <w:t xml:space="preserve">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 </w:t>
            </w:r>
          </w:p>
        </w:tc>
      </w:tr>
      <w:tr w:rsidR="000C7F17" w:rsidRPr="00D75C16" w:rsidTr="004254B8">
        <w:trPr>
          <w:trHeight w:val="861"/>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26"/>
              <w:jc w:val="center"/>
              <w:rPr>
                <w:sz w:val="24"/>
                <w:szCs w:val="24"/>
              </w:rPr>
            </w:pPr>
            <w:r w:rsidRPr="000C7F17">
              <w:rPr>
                <w:rFonts w:ascii="Times New Roman" w:eastAsia="Times New Roman" w:hAnsi="Times New Roman" w:cs="Times New Roman"/>
                <w:sz w:val="24"/>
                <w:szCs w:val="24"/>
              </w:rPr>
              <w:t xml:space="preserve">1.10 </w:t>
            </w:r>
          </w:p>
        </w:tc>
        <w:tc>
          <w:tcPr>
            <w:tcW w:w="947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352"/>
              <w:jc w:val="both"/>
              <w:rPr>
                <w:sz w:val="24"/>
                <w:szCs w:val="24"/>
                <w:lang w:val="ru-RU"/>
              </w:rPr>
            </w:pPr>
            <w:r w:rsidRPr="000C7F17">
              <w:rPr>
                <w:rFonts w:ascii="Times New Roman" w:eastAsia="Times New Roman" w:hAnsi="Times New Roman" w:cs="Times New Roman"/>
                <w:sz w:val="24"/>
                <w:szCs w:val="24"/>
                <w:lang w:val="ru-RU"/>
              </w:rPr>
              <w:t xml:space="preserve">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 </w:t>
            </w:r>
          </w:p>
        </w:tc>
      </w:tr>
      <w:tr w:rsidR="000C7F17" w:rsidRPr="000C7F17" w:rsidTr="004254B8">
        <w:trPr>
          <w:trHeight w:val="1357"/>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26"/>
              <w:jc w:val="center"/>
              <w:rPr>
                <w:sz w:val="24"/>
                <w:szCs w:val="24"/>
              </w:rPr>
            </w:pPr>
            <w:r w:rsidRPr="000C7F17">
              <w:rPr>
                <w:rFonts w:ascii="Times New Roman" w:eastAsia="Times New Roman" w:hAnsi="Times New Roman" w:cs="Times New Roman"/>
                <w:sz w:val="24"/>
                <w:szCs w:val="24"/>
              </w:rPr>
              <w:t xml:space="preserve">1.11 </w:t>
            </w:r>
          </w:p>
        </w:tc>
        <w:tc>
          <w:tcPr>
            <w:tcW w:w="947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66"/>
              <w:jc w:val="both"/>
              <w:rPr>
                <w:sz w:val="24"/>
                <w:szCs w:val="24"/>
                <w:lang w:val="ru-RU"/>
              </w:rPr>
            </w:pPr>
            <w:r w:rsidRPr="000C7F17">
              <w:rPr>
                <w:rFonts w:ascii="Times New Roman" w:eastAsia="Times New Roman" w:hAnsi="Times New Roman" w:cs="Times New Roman"/>
                <w:sz w:val="24"/>
                <w:szCs w:val="24"/>
                <w:lang w:val="ru-RU"/>
              </w:rPr>
              <w:t xml:space="preserve">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w:t>
            </w:r>
          </w:p>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реальность, соответствие условию </w:t>
            </w:r>
          </w:p>
        </w:tc>
      </w:tr>
      <w:tr w:rsidR="000C7F17" w:rsidRPr="000C7F17" w:rsidTr="004254B8">
        <w:trPr>
          <w:trHeight w:val="753"/>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26"/>
              <w:jc w:val="center"/>
              <w:rPr>
                <w:sz w:val="24"/>
                <w:szCs w:val="24"/>
              </w:rPr>
            </w:pPr>
            <w:r w:rsidRPr="000C7F17">
              <w:rPr>
                <w:rFonts w:ascii="Times New Roman" w:eastAsia="Times New Roman" w:hAnsi="Times New Roman" w:cs="Times New Roman"/>
                <w:sz w:val="24"/>
                <w:szCs w:val="24"/>
              </w:rPr>
              <w:t xml:space="preserve">1.12 </w:t>
            </w:r>
          </w:p>
        </w:tc>
        <w:tc>
          <w:tcPr>
            <w:tcW w:w="947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70"/>
              <w:jc w:val="both"/>
              <w:rPr>
                <w:sz w:val="24"/>
                <w:szCs w:val="24"/>
              </w:rPr>
            </w:pPr>
            <w:r w:rsidRPr="000C7F17">
              <w:rPr>
                <w:rFonts w:ascii="Times New Roman" w:eastAsia="Times New Roman" w:hAnsi="Times New Roman" w:cs="Times New Roman"/>
                <w:sz w:val="24"/>
                <w:szCs w:val="24"/>
                <w:lang w:val="ru-RU"/>
              </w:rPr>
              <w:t xml:space="preserve">решать практические задачи, связанные с повседневной жизнью, в том числе с избыточными данными, находить недостающую информацию </w:t>
            </w:r>
            <w:r w:rsidRPr="000C7F17">
              <w:rPr>
                <w:rFonts w:ascii="Times New Roman" w:eastAsia="Times New Roman" w:hAnsi="Times New Roman" w:cs="Times New Roman"/>
                <w:sz w:val="24"/>
                <w:szCs w:val="24"/>
              </w:rPr>
              <w:t xml:space="preserve">(например, из таблиц, схем), находить различные способы решения </w:t>
            </w:r>
          </w:p>
        </w:tc>
      </w:tr>
      <w:tr w:rsidR="000C7F17" w:rsidRPr="00D75C16" w:rsidTr="004254B8">
        <w:trPr>
          <w:trHeight w:val="658"/>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26"/>
              <w:jc w:val="center"/>
              <w:rPr>
                <w:sz w:val="24"/>
                <w:szCs w:val="24"/>
              </w:rPr>
            </w:pPr>
            <w:r w:rsidRPr="000C7F17">
              <w:rPr>
                <w:rFonts w:ascii="Times New Roman" w:eastAsia="Times New Roman" w:hAnsi="Times New Roman" w:cs="Times New Roman"/>
                <w:sz w:val="24"/>
                <w:szCs w:val="24"/>
              </w:rPr>
              <w:t xml:space="preserve">1.13 </w:t>
            </w:r>
          </w:p>
        </w:tc>
        <w:tc>
          <w:tcPr>
            <w:tcW w:w="947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различать окружность и круг, изображать с помощью циркуля и линейки окружность заданного радиуса </w:t>
            </w:r>
          </w:p>
        </w:tc>
      </w:tr>
      <w:tr w:rsidR="000C7F17" w:rsidRPr="00D75C16" w:rsidTr="004254B8">
        <w:trPr>
          <w:trHeight w:val="550"/>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26"/>
              <w:jc w:val="center"/>
              <w:rPr>
                <w:sz w:val="24"/>
                <w:szCs w:val="24"/>
              </w:rPr>
            </w:pPr>
            <w:r w:rsidRPr="000C7F17">
              <w:rPr>
                <w:rFonts w:ascii="Times New Roman" w:eastAsia="Times New Roman" w:hAnsi="Times New Roman" w:cs="Times New Roman"/>
                <w:sz w:val="24"/>
                <w:szCs w:val="24"/>
              </w:rPr>
              <w:t xml:space="preserve">1.14 </w:t>
            </w:r>
          </w:p>
        </w:tc>
        <w:tc>
          <w:tcPr>
            <w:tcW w:w="947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576"/>
              <w:jc w:val="both"/>
              <w:rPr>
                <w:sz w:val="24"/>
                <w:szCs w:val="24"/>
                <w:lang w:val="ru-RU"/>
              </w:rPr>
            </w:pPr>
            <w:r w:rsidRPr="000C7F17">
              <w:rPr>
                <w:rFonts w:ascii="Times New Roman" w:eastAsia="Times New Roman" w:hAnsi="Times New Roman" w:cs="Times New Roman"/>
                <w:sz w:val="24"/>
                <w:szCs w:val="24"/>
                <w:lang w:val="ru-RU"/>
              </w:rPr>
              <w:t xml:space="preserve">Различать изображения простейших пространственных фигур, распознавать в простейших случаях проекции предметов окружающего мира на плоскость </w:t>
            </w:r>
          </w:p>
        </w:tc>
      </w:tr>
      <w:tr w:rsidR="000C7F17" w:rsidRPr="00D75C16" w:rsidTr="004254B8">
        <w:trPr>
          <w:trHeight w:val="341"/>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26"/>
              <w:jc w:val="center"/>
              <w:rPr>
                <w:sz w:val="24"/>
                <w:szCs w:val="24"/>
              </w:rPr>
            </w:pPr>
            <w:r w:rsidRPr="000C7F17">
              <w:rPr>
                <w:rFonts w:ascii="Times New Roman" w:eastAsia="Times New Roman" w:hAnsi="Times New Roman" w:cs="Times New Roman"/>
                <w:sz w:val="24"/>
                <w:szCs w:val="24"/>
              </w:rPr>
              <w:t xml:space="preserve">1.15 </w:t>
            </w:r>
          </w:p>
        </w:tc>
        <w:tc>
          <w:tcPr>
            <w:tcW w:w="947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выполнять разбиение простейшей составной фигуры на </w:t>
            </w:r>
          </w:p>
        </w:tc>
      </w:tr>
      <w:tr w:rsidR="000C7F17" w:rsidRPr="00D75C16" w:rsidTr="004254B8">
        <w:trPr>
          <w:trHeight w:val="663"/>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lastRenderedPageBreak/>
              <w:t xml:space="preserve"> </w:t>
            </w:r>
          </w:p>
        </w:tc>
        <w:tc>
          <w:tcPr>
            <w:tcW w:w="947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jc w:val="both"/>
              <w:rPr>
                <w:sz w:val="24"/>
                <w:szCs w:val="24"/>
                <w:lang w:val="ru-RU"/>
              </w:rPr>
            </w:pPr>
            <w:r w:rsidRPr="000C7F17">
              <w:rPr>
                <w:rFonts w:ascii="Times New Roman" w:eastAsia="Times New Roman" w:hAnsi="Times New Roman" w:cs="Times New Roman"/>
                <w:sz w:val="24"/>
                <w:szCs w:val="24"/>
                <w:lang w:val="ru-RU"/>
              </w:rPr>
              <w:t xml:space="preserve">прямоугольники (квадраты), находить периметр и площадь фигур, составленных из двух-трёх прямоугольников (квадратов) </w:t>
            </w:r>
          </w:p>
        </w:tc>
      </w:tr>
      <w:tr w:rsidR="000C7F17" w:rsidRPr="00D75C16" w:rsidTr="004254B8">
        <w:trPr>
          <w:trHeight w:val="655"/>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3"/>
              <w:jc w:val="center"/>
              <w:rPr>
                <w:sz w:val="24"/>
                <w:szCs w:val="24"/>
              </w:rPr>
            </w:pPr>
            <w:r w:rsidRPr="000C7F17">
              <w:rPr>
                <w:rFonts w:ascii="Times New Roman" w:eastAsia="Times New Roman" w:hAnsi="Times New Roman" w:cs="Times New Roman"/>
                <w:sz w:val="24"/>
                <w:szCs w:val="24"/>
              </w:rPr>
              <w:t xml:space="preserve">1.16 </w:t>
            </w:r>
          </w:p>
        </w:tc>
        <w:tc>
          <w:tcPr>
            <w:tcW w:w="947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jc w:val="both"/>
              <w:rPr>
                <w:sz w:val="24"/>
                <w:szCs w:val="24"/>
                <w:lang w:val="ru-RU"/>
              </w:rPr>
            </w:pPr>
            <w:r w:rsidRPr="000C7F17">
              <w:rPr>
                <w:rFonts w:ascii="Times New Roman" w:eastAsia="Times New Roman" w:hAnsi="Times New Roman" w:cs="Times New Roman"/>
                <w:sz w:val="24"/>
                <w:szCs w:val="24"/>
                <w:lang w:val="ru-RU"/>
              </w:rPr>
              <w:t xml:space="preserve">распознавать верные (истинные) и неверные (ложные) утверждения, приводить пример, контрпример </w:t>
            </w:r>
          </w:p>
        </w:tc>
      </w:tr>
      <w:tr w:rsidR="000C7F17" w:rsidRPr="00D75C16" w:rsidTr="004254B8">
        <w:trPr>
          <w:trHeight w:val="658"/>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3"/>
              <w:jc w:val="center"/>
              <w:rPr>
                <w:sz w:val="24"/>
                <w:szCs w:val="24"/>
              </w:rPr>
            </w:pPr>
            <w:r w:rsidRPr="000C7F17">
              <w:rPr>
                <w:rFonts w:ascii="Times New Roman" w:eastAsia="Times New Roman" w:hAnsi="Times New Roman" w:cs="Times New Roman"/>
                <w:sz w:val="24"/>
                <w:szCs w:val="24"/>
              </w:rPr>
              <w:t xml:space="preserve">1.17 </w:t>
            </w:r>
          </w:p>
        </w:tc>
        <w:tc>
          <w:tcPr>
            <w:tcW w:w="947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jc w:val="both"/>
              <w:rPr>
                <w:sz w:val="24"/>
                <w:szCs w:val="24"/>
                <w:lang w:val="ru-RU"/>
              </w:rPr>
            </w:pPr>
            <w:r w:rsidRPr="000C7F17">
              <w:rPr>
                <w:rFonts w:ascii="Times New Roman" w:eastAsia="Times New Roman" w:hAnsi="Times New Roman" w:cs="Times New Roman"/>
                <w:sz w:val="24"/>
                <w:szCs w:val="24"/>
                <w:lang w:val="ru-RU"/>
              </w:rPr>
              <w:t xml:space="preserve">формулировать утверждение (вывод), строить логические рассуждения (двух-трёхшаговые) </w:t>
            </w:r>
          </w:p>
        </w:tc>
      </w:tr>
      <w:tr w:rsidR="000C7F17" w:rsidRPr="00D75C16" w:rsidTr="004254B8">
        <w:trPr>
          <w:trHeight w:val="662"/>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3"/>
              <w:jc w:val="center"/>
              <w:rPr>
                <w:sz w:val="24"/>
                <w:szCs w:val="24"/>
              </w:rPr>
            </w:pPr>
            <w:r w:rsidRPr="000C7F17">
              <w:rPr>
                <w:rFonts w:ascii="Times New Roman" w:eastAsia="Times New Roman" w:hAnsi="Times New Roman" w:cs="Times New Roman"/>
                <w:sz w:val="24"/>
                <w:szCs w:val="24"/>
              </w:rPr>
              <w:t xml:space="preserve">1.18 </w:t>
            </w:r>
          </w:p>
        </w:tc>
        <w:tc>
          <w:tcPr>
            <w:tcW w:w="947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jc w:val="both"/>
              <w:rPr>
                <w:sz w:val="24"/>
                <w:szCs w:val="24"/>
                <w:lang w:val="ru-RU"/>
              </w:rPr>
            </w:pPr>
            <w:r w:rsidRPr="000C7F17">
              <w:rPr>
                <w:rFonts w:ascii="Times New Roman" w:eastAsia="Times New Roman" w:hAnsi="Times New Roman" w:cs="Times New Roman"/>
                <w:sz w:val="24"/>
                <w:szCs w:val="24"/>
                <w:lang w:val="ru-RU"/>
              </w:rPr>
              <w:t xml:space="preserve">классифицировать объекты по заданным или самостоятельно установленным одному-двум признакам </w:t>
            </w:r>
          </w:p>
        </w:tc>
      </w:tr>
      <w:tr w:rsidR="000C7F17" w:rsidRPr="00D75C16" w:rsidTr="004254B8">
        <w:trPr>
          <w:trHeight w:val="850"/>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3"/>
              <w:jc w:val="center"/>
              <w:rPr>
                <w:sz w:val="24"/>
                <w:szCs w:val="24"/>
              </w:rPr>
            </w:pPr>
            <w:r w:rsidRPr="000C7F17">
              <w:rPr>
                <w:rFonts w:ascii="Times New Roman" w:eastAsia="Times New Roman" w:hAnsi="Times New Roman" w:cs="Times New Roman"/>
                <w:sz w:val="24"/>
                <w:szCs w:val="24"/>
              </w:rPr>
              <w:t xml:space="preserve">1.19 </w:t>
            </w:r>
          </w:p>
        </w:tc>
        <w:tc>
          <w:tcPr>
            <w:tcW w:w="947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ight="70"/>
              <w:jc w:val="both"/>
              <w:rPr>
                <w:sz w:val="24"/>
                <w:szCs w:val="24"/>
                <w:lang w:val="ru-RU"/>
              </w:rPr>
            </w:pPr>
            <w:r w:rsidRPr="000C7F17">
              <w:rPr>
                <w:rFonts w:ascii="Times New Roman" w:eastAsia="Times New Roman" w:hAnsi="Times New Roman" w:cs="Times New Roman"/>
                <w:sz w:val="24"/>
                <w:szCs w:val="24"/>
                <w:lang w:val="ru-RU"/>
              </w:rPr>
              <w:t xml:space="preserve">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 </w:t>
            </w:r>
          </w:p>
        </w:tc>
      </w:tr>
      <w:tr w:rsidR="000C7F17" w:rsidRPr="00D75C16" w:rsidTr="004254B8">
        <w:trPr>
          <w:trHeight w:val="210"/>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3"/>
              <w:jc w:val="center"/>
              <w:rPr>
                <w:sz w:val="24"/>
                <w:szCs w:val="24"/>
              </w:rPr>
            </w:pPr>
            <w:r w:rsidRPr="000C7F17">
              <w:rPr>
                <w:rFonts w:ascii="Times New Roman" w:eastAsia="Times New Roman" w:hAnsi="Times New Roman" w:cs="Times New Roman"/>
                <w:sz w:val="24"/>
                <w:szCs w:val="24"/>
              </w:rPr>
              <w:t xml:space="preserve">1.20 </w:t>
            </w:r>
          </w:p>
        </w:tc>
        <w:tc>
          <w:tcPr>
            <w:tcW w:w="947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ight="42"/>
              <w:rPr>
                <w:sz w:val="24"/>
                <w:szCs w:val="24"/>
                <w:lang w:val="ru-RU"/>
              </w:rPr>
            </w:pPr>
            <w:r w:rsidRPr="000C7F17">
              <w:rPr>
                <w:rFonts w:ascii="Times New Roman" w:eastAsia="Times New Roman" w:hAnsi="Times New Roman" w:cs="Times New Roman"/>
                <w:sz w:val="24"/>
                <w:szCs w:val="24"/>
                <w:lang w:val="ru-RU"/>
              </w:rPr>
              <w:t xml:space="preserve">заполнять данными предложенную таблицу, столбчатую диаграмму </w:t>
            </w:r>
          </w:p>
        </w:tc>
      </w:tr>
      <w:tr w:rsidR="000C7F17" w:rsidRPr="00D75C16" w:rsidTr="004254B8">
        <w:trPr>
          <w:trHeight w:val="974"/>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3"/>
              <w:jc w:val="center"/>
              <w:rPr>
                <w:sz w:val="24"/>
                <w:szCs w:val="24"/>
              </w:rPr>
            </w:pPr>
            <w:r w:rsidRPr="000C7F17">
              <w:rPr>
                <w:rFonts w:ascii="Times New Roman" w:eastAsia="Times New Roman" w:hAnsi="Times New Roman" w:cs="Times New Roman"/>
                <w:sz w:val="24"/>
                <w:szCs w:val="24"/>
              </w:rPr>
              <w:t xml:space="preserve">1.21 </w:t>
            </w:r>
          </w:p>
        </w:tc>
        <w:tc>
          <w:tcPr>
            <w:tcW w:w="947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ight="500"/>
              <w:jc w:val="both"/>
              <w:rPr>
                <w:sz w:val="24"/>
                <w:szCs w:val="24"/>
                <w:lang w:val="ru-RU"/>
              </w:rPr>
            </w:pPr>
            <w:r w:rsidRPr="000C7F17">
              <w:rPr>
                <w:rFonts w:ascii="Times New Roman" w:eastAsia="Times New Roman" w:hAnsi="Times New Roman" w:cs="Times New Roman"/>
                <w:sz w:val="24"/>
                <w:szCs w:val="24"/>
                <w:lang w:val="ru-RU"/>
              </w:rPr>
              <w:t xml:space="preserve">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 </w:t>
            </w:r>
          </w:p>
        </w:tc>
      </w:tr>
      <w:tr w:rsidR="000C7F17" w:rsidRPr="00D75C16" w:rsidTr="004254B8">
        <w:trPr>
          <w:trHeight w:val="33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3"/>
              <w:jc w:val="center"/>
              <w:rPr>
                <w:sz w:val="24"/>
                <w:szCs w:val="24"/>
              </w:rPr>
            </w:pPr>
            <w:r w:rsidRPr="000C7F17">
              <w:rPr>
                <w:rFonts w:ascii="Times New Roman" w:eastAsia="Times New Roman" w:hAnsi="Times New Roman" w:cs="Times New Roman"/>
                <w:sz w:val="24"/>
                <w:szCs w:val="24"/>
              </w:rPr>
              <w:t xml:space="preserve">1.22 </w:t>
            </w:r>
          </w:p>
        </w:tc>
        <w:tc>
          <w:tcPr>
            <w:tcW w:w="947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Pr>
                <w:sz w:val="24"/>
                <w:szCs w:val="24"/>
                <w:lang w:val="ru-RU"/>
              </w:rPr>
            </w:pPr>
            <w:r w:rsidRPr="000C7F17">
              <w:rPr>
                <w:rFonts w:ascii="Times New Roman" w:eastAsia="Times New Roman" w:hAnsi="Times New Roman" w:cs="Times New Roman"/>
                <w:sz w:val="24"/>
                <w:szCs w:val="24"/>
                <w:lang w:val="ru-RU"/>
              </w:rPr>
              <w:t xml:space="preserve">составлять модель текстовой задачи, числовое выражение </w:t>
            </w:r>
          </w:p>
        </w:tc>
      </w:tr>
      <w:tr w:rsidR="000C7F17" w:rsidRPr="00D75C16" w:rsidTr="004254B8">
        <w:trPr>
          <w:trHeight w:val="665"/>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3"/>
              <w:jc w:val="center"/>
              <w:rPr>
                <w:sz w:val="24"/>
                <w:szCs w:val="24"/>
              </w:rPr>
            </w:pPr>
            <w:r w:rsidRPr="000C7F17">
              <w:rPr>
                <w:rFonts w:ascii="Times New Roman" w:eastAsia="Times New Roman" w:hAnsi="Times New Roman" w:cs="Times New Roman"/>
                <w:sz w:val="24"/>
                <w:szCs w:val="24"/>
              </w:rPr>
              <w:t xml:space="preserve">1.23 </w:t>
            </w:r>
          </w:p>
        </w:tc>
        <w:tc>
          <w:tcPr>
            <w:tcW w:w="9478"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jc w:val="both"/>
              <w:rPr>
                <w:sz w:val="24"/>
                <w:szCs w:val="24"/>
                <w:lang w:val="ru-RU"/>
              </w:rPr>
            </w:pPr>
            <w:r w:rsidRPr="000C7F17">
              <w:rPr>
                <w:rFonts w:ascii="Times New Roman" w:eastAsia="Times New Roman" w:hAnsi="Times New Roman" w:cs="Times New Roman"/>
                <w:sz w:val="24"/>
                <w:szCs w:val="24"/>
                <w:lang w:val="ru-RU"/>
              </w:rPr>
              <w:t xml:space="preserve">выбирать рациональное решение задачи, находить все верные решения из предложенных </w:t>
            </w:r>
          </w:p>
        </w:tc>
      </w:tr>
    </w:tbl>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b/>
          <w:sz w:val="24"/>
          <w:szCs w:val="24"/>
          <w:lang w:val="ru-RU"/>
        </w:rPr>
        <w:t xml:space="preserve"> </w:t>
      </w:r>
    </w:p>
    <w:p w:rsidR="000C7F17" w:rsidRPr="000C7F17" w:rsidRDefault="000C7F17" w:rsidP="000C7F17">
      <w:pPr>
        <w:spacing w:before="0" w:beforeAutospacing="0" w:after="0" w:afterAutospacing="0"/>
        <w:ind w:left="10" w:right="119" w:hanging="10"/>
        <w:jc w:val="right"/>
        <w:rPr>
          <w:sz w:val="24"/>
          <w:szCs w:val="24"/>
          <w:lang w:val="ru-RU"/>
        </w:rPr>
      </w:pPr>
      <w:r w:rsidRPr="000C7F17">
        <w:rPr>
          <w:rFonts w:ascii="Times New Roman" w:eastAsia="Times New Roman" w:hAnsi="Times New Roman" w:cs="Times New Roman"/>
          <w:sz w:val="24"/>
          <w:szCs w:val="24"/>
          <w:lang w:val="ru-RU"/>
        </w:rPr>
        <w:t xml:space="preserve">Таблица 64 </w:t>
      </w:r>
    </w:p>
    <w:p w:rsidR="000C7F17" w:rsidRPr="004254B8" w:rsidRDefault="000C7F17" w:rsidP="004254B8">
      <w:pPr>
        <w:pStyle w:val="1"/>
        <w:spacing w:before="0" w:beforeAutospacing="0" w:after="0" w:afterAutospacing="0"/>
        <w:ind w:left="788"/>
        <w:jc w:val="center"/>
        <w:rPr>
          <w:rFonts w:asciiTheme="minorHAnsi" w:hAnsiTheme="minorHAnsi" w:cstheme="minorHAnsi"/>
          <w:color w:val="auto"/>
          <w:sz w:val="24"/>
          <w:szCs w:val="24"/>
          <w:lang w:val="ru-RU"/>
        </w:rPr>
      </w:pPr>
      <w:r w:rsidRPr="004254B8">
        <w:rPr>
          <w:rFonts w:asciiTheme="minorHAnsi" w:hAnsiTheme="minorHAnsi" w:cstheme="minorHAnsi"/>
          <w:color w:val="auto"/>
          <w:sz w:val="24"/>
          <w:szCs w:val="24"/>
          <w:lang w:val="ru-RU"/>
        </w:rPr>
        <w:t>Проверяемые элементы содержания (4 класс)</w:t>
      </w:r>
    </w:p>
    <w:tbl>
      <w:tblPr>
        <w:tblW w:w="10476" w:type="dxa"/>
        <w:tblInd w:w="-276" w:type="dxa"/>
        <w:tblCellMar>
          <w:top w:w="48" w:type="dxa"/>
          <w:left w:w="7" w:type="dxa"/>
          <w:right w:w="211" w:type="dxa"/>
        </w:tblCellMar>
        <w:tblLook w:val="04A0" w:firstRow="1" w:lastRow="0" w:firstColumn="1" w:lastColumn="0" w:noHBand="0" w:noVBand="1"/>
      </w:tblPr>
      <w:tblGrid>
        <w:gridCol w:w="993"/>
        <w:gridCol w:w="9483"/>
      </w:tblGrid>
      <w:tr w:rsidR="000C7F17" w:rsidRPr="000C7F17" w:rsidTr="004254B8">
        <w:trPr>
          <w:trHeight w:val="331"/>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8"/>
              <w:jc w:val="center"/>
              <w:rPr>
                <w:sz w:val="24"/>
                <w:szCs w:val="24"/>
              </w:rPr>
            </w:pPr>
            <w:r w:rsidRPr="000C7F17">
              <w:rPr>
                <w:rFonts w:ascii="Times New Roman" w:eastAsia="Times New Roman" w:hAnsi="Times New Roman" w:cs="Times New Roman"/>
                <w:sz w:val="24"/>
                <w:szCs w:val="24"/>
              </w:rPr>
              <w:t xml:space="preserve">Код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8"/>
              <w:jc w:val="center"/>
              <w:rPr>
                <w:sz w:val="24"/>
                <w:szCs w:val="24"/>
              </w:rPr>
            </w:pPr>
            <w:r w:rsidRPr="000C7F17">
              <w:rPr>
                <w:rFonts w:ascii="Times New Roman" w:eastAsia="Times New Roman" w:hAnsi="Times New Roman" w:cs="Times New Roman"/>
                <w:sz w:val="24"/>
                <w:szCs w:val="24"/>
              </w:rPr>
              <w:t xml:space="preserve">Проверяемый элемент содержания </w:t>
            </w:r>
          </w:p>
        </w:tc>
      </w:tr>
      <w:tr w:rsidR="000C7F17" w:rsidRPr="000C7F17" w:rsidTr="004254B8">
        <w:trPr>
          <w:trHeight w:val="33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79"/>
              <w:jc w:val="center"/>
              <w:rPr>
                <w:sz w:val="24"/>
                <w:szCs w:val="24"/>
              </w:rPr>
            </w:pPr>
            <w:r w:rsidRPr="000C7F17">
              <w:rPr>
                <w:rFonts w:ascii="Times New Roman" w:eastAsia="Times New Roman" w:hAnsi="Times New Roman" w:cs="Times New Roman"/>
                <w:sz w:val="24"/>
                <w:szCs w:val="24"/>
              </w:rPr>
              <w:t xml:space="preserve">1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rPr>
            </w:pPr>
            <w:r w:rsidRPr="000C7F17">
              <w:rPr>
                <w:rFonts w:ascii="Times New Roman" w:eastAsia="Times New Roman" w:hAnsi="Times New Roman" w:cs="Times New Roman"/>
                <w:sz w:val="24"/>
                <w:szCs w:val="24"/>
              </w:rPr>
              <w:t xml:space="preserve">Числа и величины </w:t>
            </w:r>
          </w:p>
        </w:tc>
      </w:tr>
      <w:tr w:rsidR="000C7F17" w:rsidRPr="00D75C16" w:rsidTr="004254B8">
        <w:trPr>
          <w:trHeight w:val="982"/>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4"/>
              <w:jc w:val="center"/>
              <w:rPr>
                <w:sz w:val="24"/>
                <w:szCs w:val="24"/>
              </w:rPr>
            </w:pPr>
            <w:r w:rsidRPr="000C7F17">
              <w:rPr>
                <w:rFonts w:ascii="Times New Roman" w:eastAsia="Times New Roman" w:hAnsi="Times New Roman" w:cs="Times New Roman"/>
                <w:sz w:val="24"/>
                <w:szCs w:val="24"/>
              </w:rPr>
              <w:t xml:space="preserve">1.1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81"/>
              <w:jc w:val="both"/>
              <w:rPr>
                <w:sz w:val="24"/>
                <w:szCs w:val="24"/>
                <w:lang w:val="ru-RU"/>
              </w:rPr>
            </w:pPr>
            <w:r w:rsidRPr="000C7F17">
              <w:rPr>
                <w:rFonts w:ascii="Times New Roman" w:eastAsia="Times New Roman" w:hAnsi="Times New Roman" w:cs="Times New Roman"/>
                <w:sz w:val="24"/>
                <w:szCs w:val="24"/>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tc>
      </w:tr>
      <w:tr w:rsidR="000C7F17" w:rsidRPr="00D75C16" w:rsidTr="004254B8">
        <w:trPr>
          <w:trHeight w:val="261"/>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4"/>
              <w:jc w:val="center"/>
              <w:rPr>
                <w:sz w:val="24"/>
                <w:szCs w:val="24"/>
              </w:rPr>
            </w:pPr>
            <w:r w:rsidRPr="000C7F17">
              <w:rPr>
                <w:rFonts w:ascii="Times New Roman" w:eastAsia="Times New Roman" w:hAnsi="Times New Roman" w:cs="Times New Roman"/>
                <w:sz w:val="24"/>
                <w:szCs w:val="24"/>
              </w:rPr>
              <w:t xml:space="preserve">1.2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Величины: сравнение объектов по массе, длине, площади, вместимости </w:t>
            </w:r>
          </w:p>
        </w:tc>
      </w:tr>
      <w:tr w:rsidR="000C7F17" w:rsidRPr="00D75C16" w:rsidTr="004254B8">
        <w:trPr>
          <w:trHeight w:val="337"/>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4"/>
              <w:jc w:val="center"/>
              <w:rPr>
                <w:sz w:val="24"/>
                <w:szCs w:val="24"/>
              </w:rPr>
            </w:pPr>
            <w:r w:rsidRPr="000C7F17">
              <w:rPr>
                <w:rFonts w:ascii="Times New Roman" w:eastAsia="Times New Roman" w:hAnsi="Times New Roman" w:cs="Times New Roman"/>
                <w:sz w:val="24"/>
                <w:szCs w:val="24"/>
              </w:rPr>
              <w:t xml:space="preserve">1.3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Единицы массы и соотношения между ними </w:t>
            </w:r>
          </w:p>
        </w:tc>
      </w:tr>
      <w:tr w:rsidR="000C7F17" w:rsidRPr="00D75C16" w:rsidTr="004254B8">
        <w:trPr>
          <w:trHeight w:val="331"/>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4"/>
              <w:jc w:val="center"/>
              <w:rPr>
                <w:sz w:val="24"/>
                <w:szCs w:val="24"/>
              </w:rPr>
            </w:pPr>
            <w:r w:rsidRPr="000C7F17">
              <w:rPr>
                <w:rFonts w:ascii="Times New Roman" w:eastAsia="Times New Roman" w:hAnsi="Times New Roman" w:cs="Times New Roman"/>
                <w:sz w:val="24"/>
                <w:szCs w:val="24"/>
              </w:rPr>
              <w:t xml:space="preserve">1.4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Единицы времени, соотношения между ними </w:t>
            </w:r>
          </w:p>
        </w:tc>
      </w:tr>
      <w:tr w:rsidR="000C7F17" w:rsidRPr="00D75C16" w:rsidTr="004254B8">
        <w:trPr>
          <w:trHeight w:val="658"/>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4"/>
              <w:jc w:val="center"/>
              <w:rPr>
                <w:sz w:val="24"/>
                <w:szCs w:val="24"/>
              </w:rPr>
            </w:pPr>
            <w:r w:rsidRPr="000C7F17">
              <w:rPr>
                <w:rFonts w:ascii="Times New Roman" w:eastAsia="Times New Roman" w:hAnsi="Times New Roman" w:cs="Times New Roman"/>
                <w:sz w:val="24"/>
                <w:szCs w:val="24"/>
              </w:rPr>
              <w:t xml:space="preserve">1.5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Единицы длины, площади, вместимости, скорости. Соотношение между единицами в пределах 100 000 </w:t>
            </w:r>
          </w:p>
        </w:tc>
      </w:tr>
      <w:tr w:rsidR="000C7F17" w:rsidRPr="00D75C16" w:rsidTr="004254B8">
        <w:trPr>
          <w:trHeight w:val="33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4"/>
              <w:jc w:val="center"/>
              <w:rPr>
                <w:sz w:val="24"/>
                <w:szCs w:val="24"/>
              </w:rPr>
            </w:pPr>
            <w:r w:rsidRPr="000C7F17">
              <w:rPr>
                <w:rFonts w:ascii="Times New Roman" w:eastAsia="Times New Roman" w:hAnsi="Times New Roman" w:cs="Times New Roman"/>
                <w:sz w:val="24"/>
                <w:szCs w:val="24"/>
              </w:rPr>
              <w:t xml:space="preserve">1.6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Доля величины времени, массы, длины </w:t>
            </w:r>
          </w:p>
        </w:tc>
      </w:tr>
      <w:tr w:rsidR="000C7F17" w:rsidRPr="000C7F17" w:rsidTr="004254B8">
        <w:trPr>
          <w:trHeight w:val="341"/>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79"/>
              <w:jc w:val="center"/>
              <w:rPr>
                <w:sz w:val="24"/>
                <w:szCs w:val="24"/>
              </w:rPr>
            </w:pPr>
            <w:r w:rsidRPr="000C7F17">
              <w:rPr>
                <w:rFonts w:ascii="Times New Roman" w:eastAsia="Times New Roman" w:hAnsi="Times New Roman" w:cs="Times New Roman"/>
                <w:sz w:val="24"/>
                <w:szCs w:val="24"/>
              </w:rPr>
              <w:t xml:space="preserve">2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rPr>
            </w:pPr>
            <w:r w:rsidRPr="000C7F17">
              <w:rPr>
                <w:rFonts w:ascii="Times New Roman" w:eastAsia="Times New Roman" w:hAnsi="Times New Roman" w:cs="Times New Roman"/>
                <w:sz w:val="24"/>
                <w:szCs w:val="24"/>
              </w:rPr>
              <w:t xml:space="preserve">Арифметические действия </w:t>
            </w:r>
          </w:p>
        </w:tc>
      </w:tr>
      <w:tr w:rsidR="000C7F17" w:rsidRPr="000C7F17" w:rsidTr="004254B8">
        <w:trPr>
          <w:trHeight w:val="86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4"/>
              <w:jc w:val="center"/>
              <w:rPr>
                <w:sz w:val="24"/>
                <w:szCs w:val="24"/>
              </w:rPr>
            </w:pPr>
            <w:r w:rsidRPr="000C7F17">
              <w:rPr>
                <w:rFonts w:ascii="Times New Roman" w:eastAsia="Times New Roman" w:hAnsi="Times New Roman" w:cs="Times New Roman"/>
                <w:sz w:val="24"/>
                <w:szCs w:val="24"/>
              </w:rPr>
              <w:t xml:space="preserve">2.1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65"/>
              <w:jc w:val="both"/>
              <w:rPr>
                <w:sz w:val="24"/>
                <w:szCs w:val="24"/>
              </w:rPr>
            </w:pPr>
            <w:r w:rsidRPr="000C7F17">
              <w:rPr>
                <w:rFonts w:ascii="Times New Roman" w:eastAsia="Times New Roman" w:hAnsi="Times New Roman" w:cs="Times New Roman"/>
                <w:sz w:val="24"/>
                <w:szCs w:val="24"/>
                <w:lang w:val="ru-RU"/>
              </w:rPr>
              <w:t xml:space="preserve">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w:t>
            </w:r>
            <w:r w:rsidRPr="000C7F17">
              <w:rPr>
                <w:rFonts w:ascii="Times New Roman" w:eastAsia="Times New Roman" w:hAnsi="Times New Roman" w:cs="Times New Roman"/>
                <w:sz w:val="24"/>
                <w:szCs w:val="24"/>
              </w:rPr>
              <w:t xml:space="preserve">Деление с остатком. Умножение и деление на 10, 100, 1000 </w:t>
            </w:r>
          </w:p>
        </w:tc>
      </w:tr>
      <w:tr w:rsidR="000C7F17" w:rsidRPr="00D75C16" w:rsidTr="004254B8">
        <w:trPr>
          <w:trHeight w:val="982"/>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4"/>
              <w:jc w:val="center"/>
              <w:rPr>
                <w:sz w:val="24"/>
                <w:szCs w:val="24"/>
              </w:rPr>
            </w:pPr>
            <w:r w:rsidRPr="000C7F17">
              <w:rPr>
                <w:rFonts w:ascii="Times New Roman" w:eastAsia="Times New Roman" w:hAnsi="Times New Roman" w:cs="Times New Roman"/>
                <w:sz w:val="24"/>
                <w:szCs w:val="24"/>
              </w:rPr>
              <w:t xml:space="preserve">2.2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336"/>
              <w:jc w:val="both"/>
              <w:rPr>
                <w:sz w:val="24"/>
                <w:szCs w:val="24"/>
                <w:lang w:val="ru-RU"/>
              </w:rPr>
            </w:pPr>
            <w:r w:rsidRPr="000C7F17">
              <w:rPr>
                <w:rFonts w:ascii="Times New Roman" w:eastAsia="Times New Roman" w:hAnsi="Times New Roman" w:cs="Times New Roman"/>
                <w:sz w:val="24"/>
                <w:szCs w:val="24"/>
                <w:lang w:val="ru-RU"/>
              </w:rPr>
              <w:t xml:space="preserve">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w:t>
            </w:r>
            <w:r w:rsidR="004254B8" w:rsidRPr="000C7F17">
              <w:rPr>
                <w:rFonts w:ascii="Times New Roman" w:eastAsia="Times New Roman" w:hAnsi="Times New Roman" w:cs="Times New Roman"/>
                <w:sz w:val="24"/>
                <w:szCs w:val="24"/>
                <w:lang w:val="ru-RU"/>
              </w:rPr>
              <w:t>вычислений, в том числе с помощью калькулятора</w:t>
            </w:r>
          </w:p>
        </w:tc>
      </w:tr>
      <w:tr w:rsidR="000C7F17" w:rsidRPr="00D75C16" w:rsidTr="004254B8">
        <w:trPr>
          <w:trHeight w:val="653"/>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92"/>
              <w:jc w:val="center"/>
              <w:rPr>
                <w:sz w:val="24"/>
                <w:szCs w:val="24"/>
              </w:rPr>
            </w:pPr>
            <w:r w:rsidRPr="000C7F17">
              <w:rPr>
                <w:rFonts w:ascii="Times New Roman" w:eastAsia="Times New Roman" w:hAnsi="Times New Roman" w:cs="Times New Roman"/>
                <w:sz w:val="24"/>
                <w:szCs w:val="24"/>
              </w:rPr>
              <w:lastRenderedPageBreak/>
              <w:t xml:space="preserve">2.3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Равенство, содержащее неизвестный компонент арифметического действия: запись, нахождение неизвестного компонента </w:t>
            </w:r>
          </w:p>
        </w:tc>
      </w:tr>
      <w:tr w:rsidR="000C7F17" w:rsidRPr="00D75C16" w:rsidTr="004254B8">
        <w:trPr>
          <w:trHeight w:val="341"/>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92"/>
              <w:jc w:val="center"/>
              <w:rPr>
                <w:sz w:val="24"/>
                <w:szCs w:val="24"/>
              </w:rPr>
            </w:pPr>
            <w:r w:rsidRPr="000C7F17">
              <w:rPr>
                <w:rFonts w:ascii="Times New Roman" w:eastAsia="Times New Roman" w:hAnsi="Times New Roman" w:cs="Times New Roman"/>
                <w:sz w:val="24"/>
                <w:szCs w:val="24"/>
              </w:rPr>
              <w:t xml:space="preserve">2.4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Умножение и деление величины на однозначное число </w:t>
            </w:r>
          </w:p>
        </w:tc>
      </w:tr>
      <w:tr w:rsidR="000C7F17" w:rsidRPr="000C7F17" w:rsidTr="004254B8">
        <w:trPr>
          <w:trHeight w:val="334"/>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7"/>
              <w:jc w:val="center"/>
              <w:rPr>
                <w:sz w:val="24"/>
                <w:szCs w:val="24"/>
              </w:rPr>
            </w:pPr>
            <w:r w:rsidRPr="000C7F17">
              <w:rPr>
                <w:rFonts w:ascii="Times New Roman" w:eastAsia="Times New Roman" w:hAnsi="Times New Roman" w:cs="Times New Roman"/>
                <w:sz w:val="24"/>
                <w:szCs w:val="24"/>
              </w:rPr>
              <w:t xml:space="preserve">3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1"/>
              <w:rPr>
                <w:sz w:val="24"/>
                <w:szCs w:val="24"/>
              </w:rPr>
            </w:pPr>
            <w:r w:rsidRPr="000C7F17">
              <w:rPr>
                <w:rFonts w:ascii="Times New Roman" w:eastAsia="Times New Roman" w:hAnsi="Times New Roman" w:cs="Times New Roman"/>
                <w:sz w:val="24"/>
                <w:szCs w:val="24"/>
              </w:rPr>
              <w:t xml:space="preserve">Текстовые задачи </w:t>
            </w:r>
          </w:p>
        </w:tc>
      </w:tr>
      <w:tr w:rsidR="000C7F17" w:rsidRPr="00D75C16" w:rsidTr="004254B8">
        <w:trPr>
          <w:trHeight w:val="1104"/>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92"/>
              <w:jc w:val="center"/>
              <w:rPr>
                <w:sz w:val="24"/>
                <w:szCs w:val="24"/>
              </w:rPr>
            </w:pPr>
            <w:r w:rsidRPr="000C7F17">
              <w:rPr>
                <w:rFonts w:ascii="Times New Roman" w:eastAsia="Times New Roman" w:hAnsi="Times New Roman" w:cs="Times New Roman"/>
                <w:sz w:val="24"/>
                <w:szCs w:val="24"/>
              </w:rPr>
              <w:t xml:space="preserve">3.1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218"/>
              <w:jc w:val="both"/>
              <w:rPr>
                <w:sz w:val="24"/>
                <w:szCs w:val="24"/>
                <w:lang w:val="ru-RU"/>
              </w:rPr>
            </w:pPr>
            <w:r w:rsidRPr="000C7F17">
              <w:rPr>
                <w:rFonts w:ascii="Times New Roman" w:eastAsia="Times New Roman" w:hAnsi="Times New Roman" w:cs="Times New Roman"/>
                <w:sz w:val="24"/>
                <w:szCs w:val="24"/>
                <w:lang w:val="ru-RU"/>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 </w:t>
            </w:r>
          </w:p>
        </w:tc>
      </w:tr>
      <w:tr w:rsidR="000C7F17" w:rsidRPr="000C7F17" w:rsidTr="004254B8">
        <w:trPr>
          <w:trHeight w:val="985"/>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92"/>
              <w:jc w:val="center"/>
              <w:rPr>
                <w:sz w:val="24"/>
                <w:szCs w:val="24"/>
              </w:rPr>
            </w:pPr>
            <w:r w:rsidRPr="000C7F17">
              <w:rPr>
                <w:rFonts w:ascii="Times New Roman" w:eastAsia="Times New Roman" w:hAnsi="Times New Roman" w:cs="Times New Roman"/>
                <w:sz w:val="24"/>
                <w:szCs w:val="24"/>
              </w:rPr>
              <w:t xml:space="preserve">3.2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682"/>
              <w:jc w:val="both"/>
              <w:rPr>
                <w:sz w:val="24"/>
                <w:szCs w:val="24"/>
              </w:rPr>
            </w:pPr>
            <w:r w:rsidRPr="000C7F17">
              <w:rPr>
                <w:rFonts w:ascii="Times New Roman" w:eastAsia="Times New Roman" w:hAnsi="Times New Roman" w:cs="Times New Roman"/>
                <w:sz w:val="24"/>
                <w:szCs w:val="24"/>
                <w:lang w:val="ru-RU"/>
              </w:rPr>
              <w:t xml:space="preserve">Задачи на установление времени (начало, продолжительность и окончание события), расчёта количества, расхода, изменения. </w:t>
            </w:r>
            <w:r w:rsidRPr="000C7F17">
              <w:rPr>
                <w:rFonts w:ascii="Times New Roman" w:eastAsia="Times New Roman" w:hAnsi="Times New Roman" w:cs="Times New Roman"/>
                <w:sz w:val="24"/>
                <w:szCs w:val="24"/>
              </w:rPr>
              <w:t xml:space="preserve">Задачи на нахождение доли величины, величины по её доле </w:t>
            </w:r>
          </w:p>
        </w:tc>
      </w:tr>
      <w:tr w:rsidR="000C7F17" w:rsidRPr="00D75C16" w:rsidTr="004254B8">
        <w:trPr>
          <w:trHeight w:val="329"/>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92"/>
              <w:jc w:val="center"/>
              <w:rPr>
                <w:sz w:val="24"/>
                <w:szCs w:val="24"/>
              </w:rPr>
            </w:pPr>
            <w:r w:rsidRPr="000C7F17">
              <w:rPr>
                <w:rFonts w:ascii="Times New Roman" w:eastAsia="Times New Roman" w:hAnsi="Times New Roman" w:cs="Times New Roman"/>
                <w:sz w:val="24"/>
                <w:szCs w:val="24"/>
              </w:rPr>
              <w:t xml:space="preserve">3.3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Разные способы решения некоторых видов изученных задач </w:t>
            </w:r>
          </w:p>
        </w:tc>
      </w:tr>
      <w:tr w:rsidR="000C7F17" w:rsidRPr="00D75C16" w:rsidTr="004254B8">
        <w:trPr>
          <w:trHeight w:val="341"/>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7"/>
              <w:jc w:val="center"/>
              <w:rPr>
                <w:sz w:val="24"/>
                <w:szCs w:val="24"/>
              </w:rPr>
            </w:pPr>
            <w:r w:rsidRPr="000C7F17">
              <w:rPr>
                <w:rFonts w:ascii="Times New Roman" w:eastAsia="Times New Roman" w:hAnsi="Times New Roman" w:cs="Times New Roman"/>
                <w:sz w:val="24"/>
                <w:szCs w:val="24"/>
              </w:rPr>
              <w:t xml:space="preserve">4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1"/>
              <w:rPr>
                <w:sz w:val="24"/>
                <w:szCs w:val="24"/>
                <w:lang w:val="ru-RU"/>
              </w:rPr>
            </w:pPr>
            <w:r w:rsidRPr="000C7F17">
              <w:rPr>
                <w:rFonts w:ascii="Times New Roman" w:eastAsia="Times New Roman" w:hAnsi="Times New Roman" w:cs="Times New Roman"/>
                <w:sz w:val="24"/>
                <w:szCs w:val="24"/>
                <w:lang w:val="ru-RU"/>
              </w:rPr>
              <w:t xml:space="preserve">Пространственные отношения и геометрические фигуры </w:t>
            </w:r>
          </w:p>
        </w:tc>
      </w:tr>
      <w:tr w:rsidR="000C7F17" w:rsidRPr="000C7F17" w:rsidTr="004254B8">
        <w:trPr>
          <w:trHeight w:val="33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92"/>
              <w:jc w:val="center"/>
              <w:rPr>
                <w:sz w:val="24"/>
                <w:szCs w:val="24"/>
              </w:rPr>
            </w:pPr>
            <w:r w:rsidRPr="000C7F17">
              <w:rPr>
                <w:rFonts w:ascii="Times New Roman" w:eastAsia="Times New Roman" w:hAnsi="Times New Roman" w:cs="Times New Roman"/>
                <w:sz w:val="24"/>
                <w:szCs w:val="24"/>
              </w:rPr>
              <w:t xml:space="preserve">4.1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Наглядные представления о симметрии </w:t>
            </w:r>
          </w:p>
        </w:tc>
      </w:tr>
      <w:tr w:rsidR="000C7F17" w:rsidRPr="00D75C16" w:rsidTr="004254B8">
        <w:trPr>
          <w:trHeight w:val="1622"/>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92"/>
              <w:jc w:val="center"/>
              <w:rPr>
                <w:sz w:val="24"/>
                <w:szCs w:val="24"/>
              </w:rPr>
            </w:pPr>
            <w:r w:rsidRPr="000C7F17">
              <w:rPr>
                <w:rFonts w:ascii="Times New Roman" w:eastAsia="Times New Roman" w:hAnsi="Times New Roman" w:cs="Times New Roman"/>
                <w:sz w:val="24"/>
                <w:szCs w:val="24"/>
              </w:rPr>
              <w:t xml:space="preserve">4.2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500"/>
              <w:jc w:val="both"/>
              <w:rPr>
                <w:sz w:val="24"/>
                <w:szCs w:val="24"/>
                <w:lang w:val="ru-RU"/>
              </w:rPr>
            </w:pPr>
            <w:r w:rsidRPr="000C7F17">
              <w:rPr>
                <w:rFonts w:ascii="Times New Roman" w:eastAsia="Times New Roman" w:hAnsi="Times New Roman" w:cs="Times New Roman"/>
                <w:sz w:val="24"/>
                <w:szCs w:val="24"/>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w:t>
            </w:r>
          </w:p>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(тел): шар, куб, цилиндр, конус, пирамида </w:t>
            </w:r>
          </w:p>
        </w:tc>
      </w:tr>
      <w:tr w:rsidR="000C7F17" w:rsidRPr="00D75C16" w:rsidTr="004254B8">
        <w:trPr>
          <w:trHeight w:val="660"/>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92"/>
              <w:jc w:val="center"/>
              <w:rPr>
                <w:sz w:val="24"/>
                <w:szCs w:val="24"/>
              </w:rPr>
            </w:pPr>
            <w:r w:rsidRPr="000C7F17">
              <w:rPr>
                <w:rFonts w:ascii="Times New Roman" w:eastAsia="Times New Roman" w:hAnsi="Times New Roman" w:cs="Times New Roman"/>
                <w:sz w:val="24"/>
                <w:szCs w:val="24"/>
              </w:rPr>
              <w:t xml:space="preserve">4.3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Конструирование: разбиение фигуры на прямоугольники </w:t>
            </w:r>
          </w:p>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(квадраты), составление фигур из прямоугольников (квадратов) </w:t>
            </w:r>
          </w:p>
        </w:tc>
      </w:tr>
      <w:tr w:rsidR="000C7F17" w:rsidRPr="00D75C16" w:rsidTr="004254B8">
        <w:trPr>
          <w:trHeight w:val="251"/>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92"/>
              <w:jc w:val="center"/>
              <w:rPr>
                <w:sz w:val="24"/>
                <w:szCs w:val="24"/>
              </w:rPr>
            </w:pPr>
            <w:r w:rsidRPr="000C7F17">
              <w:rPr>
                <w:rFonts w:ascii="Times New Roman" w:eastAsia="Times New Roman" w:hAnsi="Times New Roman" w:cs="Times New Roman"/>
                <w:sz w:val="24"/>
                <w:szCs w:val="24"/>
              </w:rPr>
              <w:t xml:space="preserve">4.4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Периметр, площадь фигуры, составленной из двух-трёх прямоугольников (квадратов) </w:t>
            </w:r>
          </w:p>
        </w:tc>
      </w:tr>
      <w:tr w:rsidR="000C7F17" w:rsidRPr="000C7F17" w:rsidTr="004254B8">
        <w:trPr>
          <w:trHeight w:val="341"/>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7"/>
              <w:jc w:val="center"/>
              <w:rPr>
                <w:sz w:val="24"/>
                <w:szCs w:val="24"/>
              </w:rPr>
            </w:pPr>
            <w:r w:rsidRPr="000C7F17">
              <w:rPr>
                <w:rFonts w:ascii="Times New Roman" w:eastAsia="Times New Roman" w:hAnsi="Times New Roman" w:cs="Times New Roman"/>
                <w:sz w:val="24"/>
                <w:szCs w:val="24"/>
              </w:rPr>
              <w:t xml:space="preserve">5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1"/>
              <w:rPr>
                <w:sz w:val="24"/>
                <w:szCs w:val="24"/>
              </w:rPr>
            </w:pPr>
            <w:r w:rsidRPr="000C7F17">
              <w:rPr>
                <w:rFonts w:ascii="Times New Roman" w:eastAsia="Times New Roman" w:hAnsi="Times New Roman" w:cs="Times New Roman"/>
                <w:sz w:val="24"/>
                <w:szCs w:val="24"/>
              </w:rPr>
              <w:t xml:space="preserve">Математическая информация </w:t>
            </w:r>
          </w:p>
        </w:tc>
      </w:tr>
      <w:tr w:rsidR="000C7F17" w:rsidRPr="00D75C16" w:rsidTr="004254B8">
        <w:trPr>
          <w:trHeight w:val="503"/>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92"/>
              <w:jc w:val="center"/>
              <w:rPr>
                <w:sz w:val="24"/>
                <w:szCs w:val="24"/>
              </w:rPr>
            </w:pPr>
            <w:r w:rsidRPr="000C7F17">
              <w:rPr>
                <w:rFonts w:ascii="Times New Roman" w:eastAsia="Times New Roman" w:hAnsi="Times New Roman" w:cs="Times New Roman"/>
                <w:sz w:val="24"/>
                <w:szCs w:val="24"/>
              </w:rPr>
              <w:t xml:space="preserve">5.1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434"/>
              <w:jc w:val="both"/>
              <w:rPr>
                <w:sz w:val="24"/>
                <w:szCs w:val="24"/>
                <w:lang w:val="ru-RU"/>
              </w:rPr>
            </w:pPr>
            <w:r w:rsidRPr="000C7F17">
              <w:rPr>
                <w:rFonts w:ascii="Times New Roman" w:eastAsia="Times New Roman" w:hAnsi="Times New Roman" w:cs="Times New Roman"/>
                <w:sz w:val="24"/>
                <w:szCs w:val="24"/>
                <w:lang w:val="ru-RU"/>
              </w:rPr>
              <w:t xml:space="preserve">Работа с утверждениями: конструирование, проверка истинности. Составление и проверка логических рассуждений при решении задач </w:t>
            </w:r>
          </w:p>
        </w:tc>
      </w:tr>
      <w:tr w:rsidR="000C7F17" w:rsidRPr="000C7F17" w:rsidTr="004254B8">
        <w:trPr>
          <w:trHeight w:val="1022"/>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92"/>
              <w:jc w:val="center"/>
              <w:rPr>
                <w:sz w:val="24"/>
                <w:szCs w:val="24"/>
              </w:rPr>
            </w:pPr>
            <w:r w:rsidRPr="000C7F17">
              <w:rPr>
                <w:rFonts w:ascii="Times New Roman" w:eastAsia="Times New Roman" w:hAnsi="Times New Roman" w:cs="Times New Roman"/>
                <w:sz w:val="24"/>
                <w:szCs w:val="24"/>
              </w:rPr>
              <w:t xml:space="preserve">5.2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302"/>
              <w:jc w:val="both"/>
              <w:rPr>
                <w:sz w:val="24"/>
                <w:szCs w:val="24"/>
              </w:rPr>
            </w:pPr>
            <w:r w:rsidRPr="000C7F17">
              <w:rPr>
                <w:rFonts w:ascii="Times New Roman" w:eastAsia="Times New Roman" w:hAnsi="Times New Roman" w:cs="Times New Roman"/>
                <w:sz w:val="24"/>
                <w:szCs w:val="24"/>
                <w:lang w:val="ru-RU"/>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w:t>
            </w:r>
            <w:r w:rsidRPr="000C7F17">
              <w:rPr>
                <w:rFonts w:ascii="Times New Roman" w:eastAsia="Times New Roman" w:hAnsi="Times New Roman" w:cs="Times New Roman"/>
                <w:sz w:val="24"/>
                <w:szCs w:val="24"/>
              </w:rPr>
              <w:t xml:space="preserve">Запись информации в предложенной таблице, на столбчатой диаграмме </w:t>
            </w:r>
          </w:p>
        </w:tc>
      </w:tr>
      <w:tr w:rsidR="000C7F17" w:rsidRPr="000C7F17" w:rsidTr="004254B8">
        <w:trPr>
          <w:trHeight w:val="854"/>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92"/>
              <w:jc w:val="center"/>
              <w:rPr>
                <w:sz w:val="24"/>
                <w:szCs w:val="24"/>
              </w:rPr>
            </w:pPr>
            <w:r w:rsidRPr="000C7F17">
              <w:rPr>
                <w:rFonts w:ascii="Times New Roman" w:eastAsia="Times New Roman" w:hAnsi="Times New Roman" w:cs="Times New Roman"/>
                <w:sz w:val="24"/>
                <w:szCs w:val="24"/>
              </w:rPr>
              <w:t xml:space="preserve">5.3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71"/>
              <w:jc w:val="both"/>
              <w:rPr>
                <w:sz w:val="24"/>
                <w:szCs w:val="24"/>
              </w:rPr>
            </w:pPr>
            <w:r w:rsidRPr="000C7F17">
              <w:rPr>
                <w:rFonts w:ascii="Times New Roman" w:eastAsia="Times New Roman" w:hAnsi="Times New Roman" w:cs="Times New Roman"/>
                <w:sz w:val="24"/>
                <w:szCs w:val="24"/>
                <w:lang w:val="ru-RU"/>
              </w:rPr>
              <w:t xml:space="preserve">Доступные электронные средства обучения, пособия, тренажёры, их использование под руководством педагога и самостоятельно. </w:t>
            </w:r>
            <w:r w:rsidRPr="000C7F17">
              <w:rPr>
                <w:rFonts w:ascii="Times New Roman" w:eastAsia="Times New Roman" w:hAnsi="Times New Roman" w:cs="Times New Roman"/>
                <w:sz w:val="24"/>
                <w:szCs w:val="24"/>
              </w:rPr>
              <w:t xml:space="preserve">Правила безопасной работы с электронными источниками информации </w:t>
            </w:r>
          </w:p>
        </w:tc>
      </w:tr>
      <w:tr w:rsidR="000C7F17" w:rsidRPr="00D75C16" w:rsidTr="004254B8">
        <w:trPr>
          <w:trHeight w:val="334"/>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92"/>
              <w:jc w:val="center"/>
              <w:rPr>
                <w:sz w:val="24"/>
                <w:szCs w:val="24"/>
              </w:rPr>
            </w:pPr>
            <w:r w:rsidRPr="000C7F17">
              <w:rPr>
                <w:rFonts w:ascii="Times New Roman" w:eastAsia="Times New Roman" w:hAnsi="Times New Roman" w:cs="Times New Roman"/>
                <w:sz w:val="24"/>
                <w:szCs w:val="24"/>
              </w:rPr>
              <w:t xml:space="preserve">5.4 </w:t>
            </w:r>
          </w:p>
        </w:tc>
        <w:tc>
          <w:tcPr>
            <w:tcW w:w="9483"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Алгоритмы решения учебных и практических задач </w:t>
            </w:r>
          </w:p>
        </w:tc>
      </w:tr>
    </w:tbl>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b/>
          <w:sz w:val="24"/>
          <w:szCs w:val="24"/>
          <w:lang w:val="ru-RU"/>
        </w:rPr>
        <w:t xml:space="preserve"> </w:t>
      </w:r>
    </w:p>
    <w:p w:rsidR="000C7F17" w:rsidRPr="000C7F17" w:rsidRDefault="000C7F17" w:rsidP="000C7F17">
      <w:pPr>
        <w:spacing w:before="0" w:beforeAutospacing="0" w:after="0" w:afterAutospacing="0"/>
        <w:ind w:left="10" w:right="119" w:hanging="10"/>
        <w:jc w:val="right"/>
        <w:rPr>
          <w:sz w:val="24"/>
          <w:szCs w:val="24"/>
          <w:lang w:val="ru-RU"/>
        </w:rPr>
      </w:pPr>
      <w:r w:rsidRPr="000C7F17">
        <w:rPr>
          <w:rFonts w:ascii="Times New Roman" w:eastAsia="Times New Roman" w:hAnsi="Times New Roman" w:cs="Times New Roman"/>
          <w:sz w:val="24"/>
          <w:szCs w:val="24"/>
          <w:lang w:val="ru-RU"/>
        </w:rPr>
        <w:t xml:space="preserve">Таблица 65 </w:t>
      </w:r>
    </w:p>
    <w:p w:rsidR="000C7F17" w:rsidRPr="000C7F17" w:rsidRDefault="000C7F17" w:rsidP="004254B8">
      <w:pPr>
        <w:spacing w:before="0" w:beforeAutospacing="0" w:after="0" w:afterAutospacing="0"/>
        <w:ind w:left="1863" w:right="126" w:hanging="850"/>
        <w:jc w:val="center"/>
        <w:rPr>
          <w:sz w:val="24"/>
          <w:szCs w:val="24"/>
          <w:lang w:val="ru-RU"/>
        </w:rPr>
      </w:pPr>
      <w:r w:rsidRPr="000C7F17">
        <w:rPr>
          <w:rFonts w:ascii="Times New Roman" w:eastAsia="Times New Roman" w:hAnsi="Times New Roman" w:cs="Times New Roman"/>
          <w:b/>
          <w:sz w:val="24"/>
          <w:szCs w:val="24"/>
          <w:lang w:val="ru-RU"/>
        </w:rPr>
        <w:t>Проверяемые требования к результатам освоения основной образовательной программы по учебному предмету "Окружающий мир"1 класса</w:t>
      </w:r>
    </w:p>
    <w:p w:rsidR="000C7F17" w:rsidRPr="000C7F17" w:rsidRDefault="000C7F17" w:rsidP="000C7F17">
      <w:pPr>
        <w:spacing w:before="0" w:beforeAutospacing="0" w:after="0" w:afterAutospacing="0"/>
        <w:ind w:left="-283" w:right="11456"/>
        <w:rPr>
          <w:sz w:val="24"/>
          <w:szCs w:val="24"/>
          <w:lang w:val="ru-RU"/>
        </w:rPr>
      </w:pPr>
    </w:p>
    <w:tbl>
      <w:tblPr>
        <w:tblW w:w="10474" w:type="dxa"/>
        <w:tblInd w:w="-276" w:type="dxa"/>
        <w:tblLayout w:type="fixed"/>
        <w:tblCellMar>
          <w:top w:w="53" w:type="dxa"/>
          <w:left w:w="7" w:type="dxa"/>
          <w:right w:w="168" w:type="dxa"/>
        </w:tblCellMar>
        <w:tblLook w:val="04A0" w:firstRow="1" w:lastRow="0" w:firstColumn="1" w:lastColumn="0" w:noHBand="0" w:noVBand="1"/>
      </w:tblPr>
      <w:tblGrid>
        <w:gridCol w:w="1135"/>
        <w:gridCol w:w="9339"/>
      </w:tblGrid>
      <w:tr w:rsidR="000C7F17" w:rsidRPr="00D75C16" w:rsidTr="004254B8">
        <w:trPr>
          <w:trHeight w:val="21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31" w:firstLine="32"/>
              <w:jc w:val="center"/>
              <w:rPr>
                <w:sz w:val="24"/>
                <w:szCs w:val="24"/>
              </w:rPr>
            </w:pPr>
            <w:r w:rsidRPr="000C7F17">
              <w:rPr>
                <w:rFonts w:ascii="Times New Roman" w:eastAsia="Times New Roman" w:hAnsi="Times New Roman" w:cs="Times New Roman"/>
                <w:sz w:val="24"/>
                <w:szCs w:val="24"/>
              </w:rPr>
              <w:t>Код проверяемого результ</w:t>
            </w:r>
            <w:r w:rsidRPr="000C7F17">
              <w:rPr>
                <w:rFonts w:ascii="Times New Roman" w:eastAsia="Times New Roman" w:hAnsi="Times New Roman" w:cs="Times New Roman"/>
                <w:sz w:val="24"/>
                <w:szCs w:val="24"/>
              </w:rPr>
              <w:lastRenderedPageBreak/>
              <w:t xml:space="preserve">ата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68" w:firstLine="216"/>
              <w:jc w:val="both"/>
              <w:rPr>
                <w:sz w:val="24"/>
                <w:szCs w:val="24"/>
                <w:lang w:val="ru-RU"/>
              </w:rPr>
            </w:pPr>
            <w:r w:rsidRPr="000C7F17">
              <w:rPr>
                <w:rFonts w:ascii="Times New Roman" w:eastAsia="Times New Roman" w:hAnsi="Times New Roman" w:cs="Times New Roman"/>
                <w:sz w:val="24"/>
                <w:szCs w:val="24"/>
                <w:lang w:val="ru-RU"/>
              </w:rPr>
              <w:lastRenderedPageBreak/>
              <w:t xml:space="preserve">Проверяемые предметные результаты освоения основной образовательной программы начального общего образования </w:t>
            </w:r>
          </w:p>
        </w:tc>
      </w:tr>
      <w:tr w:rsidR="000C7F17" w:rsidRPr="000C7F17" w:rsidTr="004254B8">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lastRenderedPageBreak/>
              <w:t xml:space="preserve">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2"/>
              <w:rPr>
                <w:sz w:val="24"/>
                <w:szCs w:val="24"/>
              </w:rPr>
            </w:pPr>
            <w:r w:rsidRPr="000C7F17">
              <w:rPr>
                <w:rFonts w:ascii="Times New Roman" w:eastAsia="Times New Roman" w:hAnsi="Times New Roman" w:cs="Times New Roman"/>
                <w:sz w:val="24"/>
                <w:szCs w:val="24"/>
              </w:rPr>
              <w:t xml:space="preserve">Человек и общество </w:t>
            </w:r>
          </w:p>
        </w:tc>
      </w:tr>
      <w:tr w:rsidR="000C7F17" w:rsidRPr="00D75C16" w:rsidTr="004254B8">
        <w:trPr>
          <w:trHeight w:val="465"/>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3"/>
              <w:jc w:val="center"/>
              <w:rPr>
                <w:sz w:val="24"/>
                <w:szCs w:val="24"/>
              </w:rPr>
            </w:pPr>
            <w:r w:rsidRPr="000C7F17">
              <w:rPr>
                <w:rFonts w:ascii="Times New Roman" w:eastAsia="Times New Roman" w:hAnsi="Times New Roman" w:cs="Times New Roman"/>
                <w:sz w:val="24"/>
                <w:szCs w:val="24"/>
              </w:rPr>
              <w:t xml:space="preserve">1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2" w:right="132"/>
              <w:jc w:val="both"/>
              <w:rPr>
                <w:sz w:val="24"/>
                <w:szCs w:val="24"/>
                <w:lang w:val="ru-RU"/>
              </w:rPr>
            </w:pPr>
            <w:r w:rsidRPr="000C7F17">
              <w:rPr>
                <w:rFonts w:ascii="Times New Roman" w:eastAsia="Times New Roman" w:hAnsi="Times New Roman" w:cs="Times New Roman"/>
                <w:sz w:val="24"/>
                <w:szCs w:val="24"/>
                <w:lang w:val="ru-RU"/>
              </w:rPr>
              <w:t xml:space="preserve">называть себя и членов своей семьи по фамилии, имени, отчеству, профессии членов своей семьи, домашний адрес и адрес своей школы </w:t>
            </w:r>
          </w:p>
        </w:tc>
      </w:tr>
      <w:tr w:rsidR="000C7F17" w:rsidRPr="00D75C16" w:rsidTr="004254B8">
        <w:trPr>
          <w:trHeight w:val="54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3"/>
              <w:jc w:val="center"/>
              <w:rPr>
                <w:sz w:val="24"/>
                <w:szCs w:val="24"/>
              </w:rPr>
            </w:pPr>
            <w:r w:rsidRPr="000C7F17">
              <w:rPr>
                <w:rFonts w:ascii="Times New Roman" w:eastAsia="Times New Roman" w:hAnsi="Times New Roman" w:cs="Times New Roman"/>
                <w:sz w:val="24"/>
                <w:szCs w:val="24"/>
              </w:rPr>
              <w:t xml:space="preserve">2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2" w:right="780"/>
              <w:jc w:val="both"/>
              <w:rPr>
                <w:sz w:val="24"/>
                <w:szCs w:val="24"/>
                <w:lang w:val="ru-RU"/>
              </w:rPr>
            </w:pPr>
            <w:r w:rsidRPr="000C7F17">
              <w:rPr>
                <w:rFonts w:ascii="Times New Roman" w:eastAsia="Times New Roman" w:hAnsi="Times New Roman" w:cs="Times New Roman"/>
                <w:sz w:val="24"/>
                <w:szCs w:val="24"/>
                <w:lang w:val="ru-RU"/>
              </w:rPr>
              <w:t xml:space="preserve">проявлять уважение к семейным ценностям и традициям, соблюдать правила нравственного поведения в социуме и на природе </w:t>
            </w:r>
          </w:p>
        </w:tc>
      </w:tr>
      <w:tr w:rsidR="000C7F17" w:rsidRPr="00D75C16" w:rsidTr="004254B8">
        <w:trPr>
          <w:trHeight w:val="212"/>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3"/>
              <w:jc w:val="center"/>
              <w:rPr>
                <w:sz w:val="24"/>
                <w:szCs w:val="24"/>
              </w:rPr>
            </w:pPr>
            <w:r w:rsidRPr="000C7F17">
              <w:rPr>
                <w:rFonts w:ascii="Times New Roman" w:eastAsia="Times New Roman" w:hAnsi="Times New Roman" w:cs="Times New Roman"/>
                <w:sz w:val="24"/>
                <w:szCs w:val="24"/>
              </w:rPr>
              <w:t xml:space="preserve">3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2"/>
              <w:rPr>
                <w:sz w:val="24"/>
                <w:szCs w:val="24"/>
                <w:lang w:val="ru-RU"/>
              </w:rPr>
            </w:pPr>
            <w:r w:rsidRPr="000C7F17">
              <w:rPr>
                <w:rFonts w:ascii="Times New Roman" w:eastAsia="Times New Roman" w:hAnsi="Times New Roman" w:cs="Times New Roman"/>
                <w:sz w:val="24"/>
                <w:szCs w:val="24"/>
                <w:lang w:val="ru-RU"/>
              </w:rPr>
              <w:t xml:space="preserve">воспроизводить название своего населённого пункта, региона, страны </w:t>
            </w:r>
          </w:p>
        </w:tc>
      </w:tr>
      <w:tr w:rsidR="000C7F17" w:rsidRPr="00D75C16" w:rsidTr="004254B8">
        <w:trPr>
          <w:trHeight w:val="572"/>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3"/>
              <w:jc w:val="center"/>
              <w:rPr>
                <w:sz w:val="24"/>
                <w:szCs w:val="24"/>
              </w:rPr>
            </w:pPr>
            <w:r w:rsidRPr="000C7F17">
              <w:rPr>
                <w:rFonts w:ascii="Times New Roman" w:eastAsia="Times New Roman" w:hAnsi="Times New Roman" w:cs="Times New Roman"/>
                <w:sz w:val="24"/>
                <w:szCs w:val="24"/>
              </w:rPr>
              <w:t xml:space="preserve">4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2" w:right="409"/>
              <w:jc w:val="both"/>
              <w:rPr>
                <w:sz w:val="24"/>
                <w:szCs w:val="24"/>
                <w:lang w:val="ru-RU"/>
              </w:rPr>
            </w:pPr>
            <w:r w:rsidRPr="000C7F17">
              <w:rPr>
                <w:rFonts w:ascii="Times New Roman" w:eastAsia="Times New Roman" w:hAnsi="Times New Roman" w:cs="Times New Roman"/>
                <w:sz w:val="24"/>
                <w:szCs w:val="24"/>
                <w:lang w:val="ru-RU"/>
              </w:rPr>
              <w:t xml:space="preserve">приводить примеры культурных объектов родного края, школьных традиций и праздников, традиций и ценностей своей семьи, профессий </w:t>
            </w:r>
          </w:p>
        </w:tc>
      </w:tr>
      <w:tr w:rsidR="000C7F17" w:rsidRPr="000C7F17" w:rsidTr="004254B8">
        <w:trPr>
          <w:trHeight w:val="33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2"/>
              <w:rPr>
                <w:sz w:val="24"/>
                <w:szCs w:val="24"/>
              </w:rPr>
            </w:pPr>
            <w:r w:rsidRPr="000C7F17">
              <w:rPr>
                <w:rFonts w:ascii="Times New Roman" w:eastAsia="Times New Roman" w:hAnsi="Times New Roman" w:cs="Times New Roman"/>
                <w:sz w:val="24"/>
                <w:szCs w:val="24"/>
              </w:rPr>
              <w:t xml:space="preserve">Человек и природа </w:t>
            </w:r>
          </w:p>
        </w:tc>
      </w:tr>
      <w:tr w:rsidR="000C7F17" w:rsidRPr="00D75C16" w:rsidTr="004254B8">
        <w:trPr>
          <w:trHeight w:val="109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3"/>
              <w:jc w:val="center"/>
              <w:rPr>
                <w:sz w:val="24"/>
                <w:szCs w:val="24"/>
              </w:rPr>
            </w:pPr>
            <w:r w:rsidRPr="000C7F17">
              <w:rPr>
                <w:rFonts w:ascii="Times New Roman" w:eastAsia="Times New Roman" w:hAnsi="Times New Roman" w:cs="Times New Roman"/>
                <w:sz w:val="24"/>
                <w:szCs w:val="24"/>
              </w:rPr>
              <w:t xml:space="preserve">5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2"/>
              <w:jc w:val="both"/>
              <w:rPr>
                <w:sz w:val="24"/>
                <w:szCs w:val="24"/>
                <w:lang w:val="ru-RU"/>
              </w:rPr>
            </w:pPr>
            <w:r w:rsidRPr="000C7F17">
              <w:rPr>
                <w:rFonts w:ascii="Times New Roman" w:eastAsia="Times New Roman" w:hAnsi="Times New Roman" w:cs="Times New Roman"/>
                <w:sz w:val="24"/>
                <w:szCs w:val="24"/>
                <w:lang w:val="ru-RU"/>
              </w:rPr>
              <w:t xml:space="preserve">различать объекты живой и неживой природы, объекты, созданные человеком, и природные материалы, части растений </w:t>
            </w:r>
          </w:p>
          <w:p w:rsidR="000C7F17" w:rsidRPr="000C7F17" w:rsidRDefault="000C7F17" w:rsidP="000C7F17">
            <w:pPr>
              <w:spacing w:before="0" w:beforeAutospacing="0" w:after="0" w:afterAutospacing="0"/>
              <w:ind w:left="152"/>
              <w:jc w:val="both"/>
              <w:rPr>
                <w:sz w:val="24"/>
                <w:szCs w:val="24"/>
                <w:lang w:val="ru-RU"/>
              </w:rPr>
            </w:pPr>
            <w:r w:rsidRPr="000C7F17">
              <w:rPr>
                <w:rFonts w:ascii="Times New Roman" w:eastAsia="Times New Roman" w:hAnsi="Times New Roman" w:cs="Times New Roman"/>
                <w:sz w:val="24"/>
                <w:szCs w:val="24"/>
                <w:lang w:val="ru-RU"/>
              </w:rPr>
              <w:t xml:space="preserve">(корень, стебель, лист, цветок, плод, семя), группы животных (насекомые, рыбы, птицы, звери) </w:t>
            </w:r>
          </w:p>
        </w:tc>
      </w:tr>
      <w:tr w:rsidR="000C7F17" w:rsidRPr="00D75C16" w:rsidTr="0010146E">
        <w:trPr>
          <w:trHeight w:val="135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3"/>
              <w:jc w:val="center"/>
              <w:rPr>
                <w:sz w:val="24"/>
                <w:szCs w:val="24"/>
              </w:rPr>
            </w:pPr>
            <w:r w:rsidRPr="000C7F17">
              <w:rPr>
                <w:rFonts w:ascii="Times New Roman" w:eastAsia="Times New Roman" w:hAnsi="Times New Roman" w:cs="Times New Roman"/>
                <w:sz w:val="24"/>
                <w:szCs w:val="24"/>
              </w:rPr>
              <w:t xml:space="preserve">6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2" w:right="184"/>
              <w:jc w:val="both"/>
              <w:rPr>
                <w:sz w:val="24"/>
                <w:szCs w:val="24"/>
                <w:lang w:val="ru-RU"/>
              </w:rPr>
            </w:pPr>
            <w:r w:rsidRPr="000C7F17">
              <w:rPr>
                <w:rFonts w:ascii="Times New Roman" w:eastAsia="Times New Roman" w:hAnsi="Times New Roman" w:cs="Times New Roman"/>
                <w:sz w:val="24"/>
                <w:szCs w:val="24"/>
                <w:lang w:val="ru-RU"/>
              </w:rPr>
              <w:t xml:space="preserve">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 </w:t>
            </w:r>
          </w:p>
        </w:tc>
      </w:tr>
      <w:tr w:rsidR="000C7F17" w:rsidRPr="00D75C16" w:rsidTr="0010146E">
        <w:trPr>
          <w:trHeight w:val="32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3"/>
              <w:jc w:val="center"/>
              <w:rPr>
                <w:sz w:val="24"/>
                <w:szCs w:val="24"/>
              </w:rPr>
            </w:pPr>
            <w:r w:rsidRPr="000C7F17">
              <w:rPr>
                <w:rFonts w:ascii="Times New Roman" w:eastAsia="Times New Roman" w:hAnsi="Times New Roman" w:cs="Times New Roman"/>
                <w:sz w:val="24"/>
                <w:szCs w:val="24"/>
              </w:rPr>
              <w:t xml:space="preserve">7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2"/>
              <w:jc w:val="both"/>
              <w:rPr>
                <w:sz w:val="24"/>
                <w:szCs w:val="24"/>
                <w:lang w:val="ru-RU"/>
              </w:rPr>
            </w:pPr>
            <w:r w:rsidRPr="000C7F17">
              <w:rPr>
                <w:rFonts w:ascii="Times New Roman" w:eastAsia="Times New Roman" w:hAnsi="Times New Roman" w:cs="Times New Roman"/>
                <w:sz w:val="24"/>
                <w:szCs w:val="24"/>
                <w:lang w:val="ru-RU"/>
              </w:rPr>
              <w:t xml:space="preserve">применять правила ухода за комнатными растениями и домашними животными </w:t>
            </w:r>
          </w:p>
        </w:tc>
      </w:tr>
      <w:tr w:rsidR="000C7F17" w:rsidRPr="00D75C16" w:rsidTr="0010146E">
        <w:trPr>
          <w:trHeight w:val="1069"/>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3"/>
              <w:jc w:val="center"/>
              <w:rPr>
                <w:sz w:val="24"/>
                <w:szCs w:val="24"/>
              </w:rPr>
            </w:pPr>
            <w:r w:rsidRPr="000C7F17">
              <w:rPr>
                <w:rFonts w:ascii="Times New Roman" w:eastAsia="Times New Roman" w:hAnsi="Times New Roman" w:cs="Times New Roman"/>
                <w:sz w:val="24"/>
                <w:szCs w:val="24"/>
              </w:rPr>
              <w:t xml:space="preserve">8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2" w:right="116"/>
              <w:jc w:val="both"/>
              <w:rPr>
                <w:sz w:val="24"/>
                <w:szCs w:val="24"/>
                <w:lang w:val="ru-RU"/>
              </w:rPr>
            </w:pPr>
            <w:r w:rsidRPr="000C7F17">
              <w:rPr>
                <w:rFonts w:ascii="Times New Roman" w:eastAsia="Times New Roman" w:hAnsi="Times New Roman" w:cs="Times New Roman"/>
                <w:sz w:val="24"/>
                <w:szCs w:val="24"/>
                <w:lang w:val="ru-RU"/>
              </w:rPr>
              <w:t xml:space="preserve">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 </w:t>
            </w:r>
          </w:p>
        </w:tc>
      </w:tr>
      <w:tr w:rsidR="000C7F17" w:rsidRPr="00D75C16" w:rsidTr="0010146E">
        <w:trPr>
          <w:trHeight w:val="32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3"/>
              <w:jc w:val="center"/>
              <w:rPr>
                <w:sz w:val="24"/>
                <w:szCs w:val="24"/>
              </w:rPr>
            </w:pPr>
            <w:r w:rsidRPr="000C7F17">
              <w:rPr>
                <w:rFonts w:ascii="Times New Roman" w:eastAsia="Times New Roman" w:hAnsi="Times New Roman" w:cs="Times New Roman"/>
                <w:sz w:val="24"/>
                <w:szCs w:val="24"/>
              </w:rPr>
              <w:t xml:space="preserve">9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2" w:right="24"/>
              <w:jc w:val="both"/>
              <w:rPr>
                <w:sz w:val="24"/>
                <w:szCs w:val="24"/>
                <w:lang w:val="ru-RU"/>
              </w:rPr>
            </w:pPr>
            <w:r w:rsidRPr="000C7F17">
              <w:rPr>
                <w:rFonts w:ascii="Times New Roman" w:eastAsia="Times New Roman" w:hAnsi="Times New Roman" w:cs="Times New Roman"/>
                <w:sz w:val="24"/>
                <w:szCs w:val="24"/>
                <w:lang w:val="ru-RU"/>
              </w:rPr>
              <w:t xml:space="preserve">использовать для ответов на вопросы небольшие тексты о природе и обществе </w:t>
            </w:r>
          </w:p>
        </w:tc>
      </w:tr>
      <w:tr w:rsidR="000C7F17" w:rsidRPr="00D75C16" w:rsidTr="0010146E">
        <w:trPr>
          <w:trHeight w:val="49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22"/>
              <w:jc w:val="center"/>
              <w:rPr>
                <w:sz w:val="24"/>
                <w:szCs w:val="24"/>
              </w:rPr>
            </w:pPr>
            <w:r w:rsidRPr="000C7F17">
              <w:rPr>
                <w:rFonts w:ascii="Times New Roman" w:eastAsia="Times New Roman" w:hAnsi="Times New Roman" w:cs="Times New Roman"/>
                <w:sz w:val="24"/>
                <w:szCs w:val="24"/>
              </w:rPr>
              <w:t xml:space="preserve">10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2" w:right="68"/>
              <w:jc w:val="both"/>
              <w:rPr>
                <w:sz w:val="24"/>
                <w:szCs w:val="24"/>
                <w:lang w:val="ru-RU"/>
              </w:rPr>
            </w:pPr>
            <w:r w:rsidRPr="000C7F17">
              <w:rPr>
                <w:rFonts w:ascii="Times New Roman" w:eastAsia="Times New Roman" w:hAnsi="Times New Roman" w:cs="Times New Roman"/>
                <w:sz w:val="24"/>
                <w:szCs w:val="24"/>
                <w:lang w:val="ru-RU"/>
              </w:rPr>
              <w:t xml:space="preserve">оценивать ситуации, раскрывающие положительное и негативное отношение к природе; правила поведения в быту, в общественных местах </w:t>
            </w:r>
          </w:p>
        </w:tc>
      </w:tr>
      <w:tr w:rsidR="000C7F17" w:rsidRPr="000C7F17" w:rsidTr="004254B8">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2"/>
              <w:rPr>
                <w:sz w:val="24"/>
                <w:szCs w:val="24"/>
              </w:rPr>
            </w:pPr>
            <w:r w:rsidRPr="000C7F17">
              <w:rPr>
                <w:rFonts w:ascii="Times New Roman" w:eastAsia="Times New Roman" w:hAnsi="Times New Roman" w:cs="Times New Roman"/>
                <w:sz w:val="24"/>
                <w:szCs w:val="24"/>
              </w:rPr>
              <w:t xml:space="preserve">Правила безопасной жизнедеятельности </w:t>
            </w:r>
          </w:p>
        </w:tc>
      </w:tr>
      <w:tr w:rsidR="000C7F17" w:rsidRPr="00D75C16" w:rsidTr="004254B8">
        <w:trPr>
          <w:trHeight w:val="65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22"/>
              <w:jc w:val="center"/>
              <w:rPr>
                <w:sz w:val="24"/>
                <w:szCs w:val="24"/>
              </w:rPr>
            </w:pPr>
            <w:r w:rsidRPr="000C7F17">
              <w:rPr>
                <w:rFonts w:ascii="Times New Roman" w:eastAsia="Times New Roman" w:hAnsi="Times New Roman" w:cs="Times New Roman"/>
                <w:sz w:val="24"/>
                <w:szCs w:val="24"/>
              </w:rPr>
              <w:t xml:space="preserve">11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2"/>
              <w:jc w:val="both"/>
              <w:rPr>
                <w:sz w:val="24"/>
                <w:szCs w:val="24"/>
                <w:lang w:val="ru-RU"/>
              </w:rPr>
            </w:pPr>
            <w:r w:rsidRPr="000C7F17">
              <w:rPr>
                <w:rFonts w:ascii="Times New Roman" w:eastAsia="Times New Roman" w:hAnsi="Times New Roman" w:cs="Times New Roman"/>
                <w:sz w:val="24"/>
                <w:szCs w:val="24"/>
                <w:lang w:val="ru-RU"/>
              </w:rPr>
              <w:t xml:space="preserve">соблюдать правила безопасности на учебном месте обучающегося; во время наблюдений и опытов; </w:t>
            </w:r>
          </w:p>
        </w:tc>
      </w:tr>
      <w:tr w:rsidR="000C7F17" w:rsidRPr="00D75C16" w:rsidTr="004254B8">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22"/>
              <w:jc w:val="center"/>
              <w:rPr>
                <w:sz w:val="24"/>
                <w:szCs w:val="24"/>
              </w:rPr>
            </w:pPr>
            <w:r w:rsidRPr="000C7F17">
              <w:rPr>
                <w:rFonts w:ascii="Times New Roman" w:eastAsia="Times New Roman" w:hAnsi="Times New Roman" w:cs="Times New Roman"/>
                <w:sz w:val="24"/>
                <w:szCs w:val="24"/>
              </w:rPr>
              <w:t xml:space="preserve">12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2"/>
              <w:rPr>
                <w:sz w:val="24"/>
                <w:szCs w:val="24"/>
                <w:lang w:val="ru-RU"/>
              </w:rPr>
            </w:pPr>
            <w:r w:rsidRPr="000C7F17">
              <w:rPr>
                <w:rFonts w:ascii="Times New Roman" w:eastAsia="Times New Roman" w:hAnsi="Times New Roman" w:cs="Times New Roman"/>
                <w:sz w:val="24"/>
                <w:szCs w:val="24"/>
                <w:lang w:val="ru-RU"/>
              </w:rPr>
              <w:t xml:space="preserve">соблюдать правила здорового питания и личной гигиены; </w:t>
            </w:r>
          </w:p>
        </w:tc>
      </w:tr>
      <w:tr w:rsidR="000C7F17" w:rsidRPr="00D75C16" w:rsidTr="004254B8">
        <w:trPr>
          <w:trHeight w:val="662"/>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22"/>
              <w:jc w:val="center"/>
              <w:rPr>
                <w:sz w:val="24"/>
                <w:szCs w:val="24"/>
              </w:rPr>
            </w:pPr>
            <w:r w:rsidRPr="000C7F17">
              <w:rPr>
                <w:rFonts w:ascii="Times New Roman" w:eastAsia="Times New Roman" w:hAnsi="Times New Roman" w:cs="Times New Roman"/>
                <w:sz w:val="24"/>
                <w:szCs w:val="24"/>
              </w:rPr>
              <w:t xml:space="preserve">13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2"/>
              <w:jc w:val="both"/>
              <w:rPr>
                <w:sz w:val="24"/>
                <w:szCs w:val="24"/>
                <w:lang w:val="ru-RU"/>
              </w:rPr>
            </w:pPr>
            <w:r w:rsidRPr="000C7F17">
              <w:rPr>
                <w:rFonts w:ascii="Times New Roman" w:eastAsia="Times New Roman" w:hAnsi="Times New Roman" w:cs="Times New Roman"/>
                <w:sz w:val="24"/>
                <w:szCs w:val="24"/>
                <w:lang w:val="ru-RU"/>
              </w:rPr>
              <w:t xml:space="preserve">соблюдать правила безопасного поведения пешехода; соблюдать правила безопасного поведения в природе </w:t>
            </w:r>
          </w:p>
        </w:tc>
      </w:tr>
      <w:tr w:rsidR="000C7F17" w:rsidRPr="00D75C16" w:rsidTr="0010146E">
        <w:trPr>
          <w:trHeight w:val="116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46"/>
              <w:jc w:val="center"/>
              <w:rPr>
                <w:sz w:val="24"/>
                <w:szCs w:val="24"/>
              </w:rPr>
            </w:pPr>
            <w:r w:rsidRPr="000C7F17">
              <w:rPr>
                <w:rFonts w:ascii="Times New Roman" w:eastAsia="Times New Roman" w:hAnsi="Times New Roman" w:cs="Times New Roman"/>
                <w:sz w:val="24"/>
                <w:szCs w:val="24"/>
              </w:rPr>
              <w:t xml:space="preserve">14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70"/>
              <w:jc w:val="both"/>
              <w:rPr>
                <w:sz w:val="24"/>
                <w:szCs w:val="24"/>
                <w:lang w:val="ru-RU"/>
              </w:rPr>
            </w:pPr>
            <w:r w:rsidRPr="000C7F17">
              <w:rPr>
                <w:rFonts w:ascii="Times New Roman" w:eastAsia="Times New Roman" w:hAnsi="Times New Roman" w:cs="Times New Roman"/>
                <w:sz w:val="24"/>
                <w:szCs w:val="24"/>
                <w:lang w:val="ru-RU"/>
              </w:rPr>
              <w:t xml:space="preserve">безопасно пользоваться бытовыми электроприборами; соблюдать правила использования электронных средств, оснащенных экраном; с помощью взрослых (учителя, родителей) пользоваться электронным дневником и электронными образовательными и информационными ресурсами. </w:t>
            </w:r>
          </w:p>
        </w:tc>
      </w:tr>
    </w:tbl>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b/>
          <w:sz w:val="24"/>
          <w:szCs w:val="24"/>
          <w:lang w:val="ru-RU"/>
        </w:rPr>
        <w:t xml:space="preserve"> </w:t>
      </w:r>
    </w:p>
    <w:p w:rsidR="000C7F17" w:rsidRPr="000C7F17" w:rsidRDefault="000C7F17" w:rsidP="000C7F17">
      <w:pPr>
        <w:spacing w:before="0" w:beforeAutospacing="0" w:after="0" w:afterAutospacing="0"/>
        <w:ind w:left="10" w:right="119" w:hanging="10"/>
        <w:jc w:val="right"/>
        <w:rPr>
          <w:sz w:val="24"/>
          <w:szCs w:val="24"/>
          <w:lang w:val="ru-RU"/>
        </w:rPr>
      </w:pPr>
      <w:r w:rsidRPr="000C7F17">
        <w:rPr>
          <w:rFonts w:ascii="Times New Roman" w:eastAsia="Times New Roman" w:hAnsi="Times New Roman" w:cs="Times New Roman"/>
          <w:sz w:val="24"/>
          <w:szCs w:val="24"/>
          <w:lang w:val="ru-RU"/>
        </w:rPr>
        <w:t xml:space="preserve">Таблица 66 </w:t>
      </w:r>
    </w:p>
    <w:p w:rsidR="000C7F17" w:rsidRPr="0010146E" w:rsidRDefault="000C7F17" w:rsidP="0010146E">
      <w:pPr>
        <w:pStyle w:val="1"/>
        <w:spacing w:before="0" w:beforeAutospacing="0" w:after="0" w:afterAutospacing="0"/>
        <w:ind w:left="788"/>
        <w:jc w:val="center"/>
        <w:rPr>
          <w:rFonts w:asciiTheme="minorHAnsi" w:hAnsiTheme="minorHAnsi" w:cstheme="minorHAnsi"/>
          <w:color w:val="auto"/>
          <w:sz w:val="24"/>
          <w:szCs w:val="24"/>
          <w:lang w:val="ru-RU"/>
        </w:rPr>
      </w:pPr>
      <w:r w:rsidRPr="0010146E">
        <w:rPr>
          <w:rFonts w:asciiTheme="minorHAnsi" w:hAnsiTheme="minorHAnsi" w:cstheme="minorHAnsi"/>
          <w:color w:val="auto"/>
          <w:sz w:val="24"/>
          <w:szCs w:val="24"/>
          <w:lang w:val="ru-RU"/>
        </w:rPr>
        <w:t>Проверяемые элементы содержания (1 класс)</w:t>
      </w:r>
    </w:p>
    <w:tbl>
      <w:tblPr>
        <w:tblW w:w="10474" w:type="dxa"/>
        <w:tblInd w:w="-276" w:type="dxa"/>
        <w:tblCellMar>
          <w:top w:w="50" w:type="dxa"/>
          <w:left w:w="7" w:type="dxa"/>
          <w:right w:w="179" w:type="dxa"/>
        </w:tblCellMar>
        <w:tblLook w:val="04A0" w:firstRow="1" w:lastRow="0" w:firstColumn="1" w:lastColumn="0" w:noHBand="0" w:noVBand="1"/>
      </w:tblPr>
      <w:tblGrid>
        <w:gridCol w:w="1135"/>
        <w:gridCol w:w="9339"/>
      </w:tblGrid>
      <w:tr w:rsidR="000C7F17" w:rsidRPr="000C7F17" w:rsidTr="0010146E">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4"/>
              <w:jc w:val="center"/>
              <w:rPr>
                <w:sz w:val="24"/>
                <w:szCs w:val="24"/>
              </w:rPr>
            </w:pPr>
            <w:r w:rsidRPr="000C7F17">
              <w:rPr>
                <w:rFonts w:ascii="Times New Roman" w:eastAsia="Times New Roman" w:hAnsi="Times New Roman" w:cs="Times New Roman"/>
                <w:sz w:val="24"/>
                <w:szCs w:val="24"/>
              </w:rPr>
              <w:t xml:space="preserve">Код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6"/>
              <w:jc w:val="center"/>
              <w:rPr>
                <w:sz w:val="24"/>
                <w:szCs w:val="24"/>
              </w:rPr>
            </w:pPr>
            <w:r w:rsidRPr="000C7F17">
              <w:rPr>
                <w:rFonts w:ascii="Times New Roman" w:eastAsia="Times New Roman" w:hAnsi="Times New Roman" w:cs="Times New Roman"/>
                <w:sz w:val="24"/>
                <w:szCs w:val="24"/>
              </w:rPr>
              <w:t xml:space="preserve">Проверяемый элемент содержания </w:t>
            </w:r>
          </w:p>
        </w:tc>
      </w:tr>
      <w:tr w:rsidR="000C7F17" w:rsidRPr="000C7F17" w:rsidTr="0010146E">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5"/>
              <w:jc w:val="center"/>
              <w:rPr>
                <w:sz w:val="24"/>
                <w:szCs w:val="24"/>
              </w:rPr>
            </w:pPr>
            <w:r w:rsidRPr="000C7F17">
              <w:rPr>
                <w:rFonts w:ascii="Times New Roman" w:eastAsia="Times New Roman" w:hAnsi="Times New Roman" w:cs="Times New Roman"/>
                <w:sz w:val="24"/>
                <w:szCs w:val="24"/>
              </w:rPr>
              <w:t xml:space="preserve">1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Человек и общество </w:t>
            </w:r>
          </w:p>
        </w:tc>
      </w:tr>
      <w:tr w:rsidR="000C7F17" w:rsidRPr="00D75C16" w:rsidTr="0010146E">
        <w:trPr>
          <w:trHeight w:val="500"/>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lastRenderedPageBreak/>
              <w:t xml:space="preserve">1.1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32" w:hanging="5"/>
              <w:jc w:val="both"/>
              <w:rPr>
                <w:sz w:val="24"/>
                <w:szCs w:val="24"/>
                <w:lang w:val="ru-RU"/>
              </w:rPr>
            </w:pPr>
            <w:r w:rsidRPr="000C7F17">
              <w:rPr>
                <w:rFonts w:ascii="Times New Roman" w:eastAsia="Times New Roman" w:hAnsi="Times New Roman" w:cs="Times New Roman"/>
                <w:sz w:val="24"/>
                <w:szCs w:val="24"/>
                <w:lang w:val="ru-RU"/>
              </w:rPr>
              <w:t xml:space="preserve">Школа. Школьные традиции и праздники. Адрес школы. Классный, школьный коллектив </w:t>
            </w:r>
          </w:p>
        </w:tc>
      </w:tr>
      <w:tr w:rsidR="000C7F17" w:rsidRPr="00D75C16" w:rsidTr="0010146E">
        <w:trPr>
          <w:trHeight w:val="31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t xml:space="preserve">1.2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hanging="5"/>
              <w:jc w:val="both"/>
              <w:rPr>
                <w:sz w:val="24"/>
                <w:szCs w:val="24"/>
                <w:lang w:val="ru-RU"/>
              </w:rPr>
            </w:pPr>
            <w:r w:rsidRPr="000C7F17">
              <w:rPr>
                <w:rFonts w:ascii="Times New Roman" w:eastAsia="Times New Roman" w:hAnsi="Times New Roman" w:cs="Times New Roman"/>
                <w:sz w:val="24"/>
                <w:szCs w:val="24"/>
                <w:lang w:val="ru-RU"/>
              </w:rPr>
              <w:t xml:space="preserve">Друзья, взаимоотношения между ними; ценность дружбы, согласия, взаимной помощи </w:t>
            </w:r>
          </w:p>
        </w:tc>
      </w:tr>
      <w:tr w:rsidR="000C7F17" w:rsidRPr="00D75C16" w:rsidTr="0010146E">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t xml:space="preserve">1.3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Совместная деятельность с одноклассниками - учёба, игры, отдых </w:t>
            </w:r>
          </w:p>
        </w:tc>
      </w:tr>
      <w:tr w:rsidR="000C7F17" w:rsidRPr="000C7F17" w:rsidTr="0010146E">
        <w:trPr>
          <w:trHeight w:val="802"/>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t xml:space="preserve">1.4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442" w:hanging="5"/>
              <w:jc w:val="both"/>
              <w:rPr>
                <w:sz w:val="24"/>
                <w:szCs w:val="24"/>
              </w:rPr>
            </w:pPr>
            <w:r w:rsidRPr="000C7F17">
              <w:rPr>
                <w:rFonts w:ascii="Times New Roman" w:eastAsia="Times New Roman" w:hAnsi="Times New Roman" w:cs="Times New Roman"/>
                <w:sz w:val="24"/>
                <w:szCs w:val="24"/>
                <w:lang w:val="ru-RU"/>
              </w:rPr>
              <w:t xml:space="preserve">Рабочее место школьника: удобное размещение учебных материалов и учебного оборудования; поза; освещение рабочего места. </w:t>
            </w:r>
            <w:r w:rsidRPr="000C7F17">
              <w:rPr>
                <w:rFonts w:ascii="Times New Roman" w:eastAsia="Times New Roman" w:hAnsi="Times New Roman" w:cs="Times New Roman"/>
                <w:sz w:val="24"/>
                <w:szCs w:val="24"/>
              </w:rPr>
              <w:t xml:space="preserve">Правила безопасной работы на учебном месте </w:t>
            </w:r>
          </w:p>
        </w:tc>
      </w:tr>
      <w:tr w:rsidR="000C7F17" w:rsidRPr="000C7F17" w:rsidTr="0010146E">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t xml:space="preserve">1.5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sz w:val="24"/>
                <w:szCs w:val="24"/>
              </w:rPr>
              <w:t xml:space="preserve">Режим труда и отдыха </w:t>
            </w:r>
          </w:p>
        </w:tc>
      </w:tr>
      <w:tr w:rsidR="000C7F17" w:rsidRPr="000C7F17" w:rsidTr="0010146E">
        <w:trPr>
          <w:trHeight w:val="65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t xml:space="preserve">1.6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hanging="5"/>
              <w:jc w:val="both"/>
              <w:rPr>
                <w:sz w:val="24"/>
                <w:szCs w:val="24"/>
              </w:rPr>
            </w:pPr>
            <w:r w:rsidRPr="000C7F17">
              <w:rPr>
                <w:rFonts w:ascii="Times New Roman" w:eastAsia="Times New Roman" w:hAnsi="Times New Roman" w:cs="Times New Roman"/>
                <w:sz w:val="24"/>
                <w:szCs w:val="24"/>
                <w:lang w:val="ru-RU"/>
              </w:rPr>
              <w:t xml:space="preserve">Семья. Моя семья в прошлом и настоящем. Имена и фамилии членов семьи, их профессии. </w:t>
            </w:r>
            <w:r w:rsidRPr="000C7F17">
              <w:rPr>
                <w:rFonts w:ascii="Times New Roman" w:eastAsia="Times New Roman" w:hAnsi="Times New Roman" w:cs="Times New Roman"/>
                <w:sz w:val="24"/>
                <w:szCs w:val="24"/>
              </w:rPr>
              <w:t xml:space="preserve">Домашний адрес </w:t>
            </w:r>
          </w:p>
        </w:tc>
      </w:tr>
      <w:tr w:rsidR="000C7F17" w:rsidRPr="000C7F17" w:rsidTr="0010146E">
        <w:trPr>
          <w:trHeight w:val="20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t xml:space="preserve">1.7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hanging="5"/>
              <w:rPr>
                <w:sz w:val="24"/>
                <w:szCs w:val="24"/>
              </w:rPr>
            </w:pPr>
            <w:r w:rsidRPr="000C7F17">
              <w:rPr>
                <w:rFonts w:ascii="Times New Roman" w:eastAsia="Times New Roman" w:hAnsi="Times New Roman" w:cs="Times New Roman"/>
                <w:sz w:val="24"/>
                <w:szCs w:val="24"/>
                <w:lang w:val="ru-RU"/>
              </w:rPr>
              <w:t xml:space="preserve">Взаимоотношения и взаимопомощь в семье. </w:t>
            </w:r>
            <w:r w:rsidRPr="000C7F17">
              <w:rPr>
                <w:rFonts w:ascii="Times New Roman" w:eastAsia="Times New Roman" w:hAnsi="Times New Roman" w:cs="Times New Roman"/>
                <w:sz w:val="24"/>
                <w:szCs w:val="24"/>
              </w:rPr>
              <w:t xml:space="preserve">Совместный труд и отдых </w:t>
            </w:r>
          </w:p>
        </w:tc>
      </w:tr>
      <w:tr w:rsidR="000C7F17" w:rsidRPr="000C7F17" w:rsidTr="0010146E">
        <w:trPr>
          <w:trHeight w:val="65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t xml:space="preserve">1.8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hanging="5"/>
              <w:jc w:val="both"/>
              <w:rPr>
                <w:sz w:val="24"/>
                <w:szCs w:val="24"/>
              </w:rPr>
            </w:pPr>
            <w:r w:rsidRPr="000C7F17">
              <w:rPr>
                <w:rFonts w:ascii="Times New Roman" w:eastAsia="Times New Roman" w:hAnsi="Times New Roman" w:cs="Times New Roman"/>
                <w:sz w:val="24"/>
                <w:szCs w:val="24"/>
                <w:lang w:val="ru-RU"/>
              </w:rPr>
              <w:t xml:space="preserve">Россия - наша Родина. Москва - столица России. Символы России (герб, флаг, гимн). </w:t>
            </w:r>
            <w:r w:rsidRPr="000C7F17">
              <w:rPr>
                <w:rFonts w:ascii="Times New Roman" w:eastAsia="Times New Roman" w:hAnsi="Times New Roman" w:cs="Times New Roman"/>
                <w:sz w:val="24"/>
                <w:szCs w:val="24"/>
              </w:rPr>
              <w:t xml:space="preserve">Народы России </w:t>
            </w:r>
          </w:p>
        </w:tc>
      </w:tr>
      <w:tr w:rsidR="000C7F17" w:rsidRPr="000C7F17" w:rsidTr="0010146E">
        <w:trPr>
          <w:trHeight w:val="562"/>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t xml:space="preserve">1.9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350" w:hanging="5"/>
              <w:jc w:val="both"/>
              <w:rPr>
                <w:sz w:val="24"/>
                <w:szCs w:val="24"/>
              </w:rPr>
            </w:pPr>
            <w:r w:rsidRPr="000C7F17">
              <w:rPr>
                <w:rFonts w:ascii="Times New Roman" w:eastAsia="Times New Roman" w:hAnsi="Times New Roman" w:cs="Times New Roman"/>
                <w:sz w:val="24"/>
                <w:szCs w:val="24"/>
                <w:lang w:val="ru-RU"/>
              </w:rPr>
              <w:t xml:space="preserve">Первоначальные сведения о родном крае. Название своего населённого пункта (города, села), региона. </w:t>
            </w:r>
            <w:r w:rsidRPr="000C7F17">
              <w:rPr>
                <w:rFonts w:ascii="Times New Roman" w:eastAsia="Times New Roman" w:hAnsi="Times New Roman" w:cs="Times New Roman"/>
                <w:sz w:val="24"/>
                <w:szCs w:val="24"/>
              </w:rPr>
              <w:t xml:space="preserve">Культурные объекты родного края </w:t>
            </w:r>
          </w:p>
        </w:tc>
      </w:tr>
      <w:tr w:rsidR="000C7F17" w:rsidRPr="000C7F17" w:rsidTr="0010146E">
        <w:trPr>
          <w:trHeight w:val="21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9"/>
              <w:jc w:val="center"/>
              <w:rPr>
                <w:sz w:val="24"/>
                <w:szCs w:val="24"/>
              </w:rPr>
            </w:pPr>
            <w:r w:rsidRPr="000C7F17">
              <w:rPr>
                <w:rFonts w:ascii="Times New Roman" w:eastAsia="Times New Roman" w:hAnsi="Times New Roman" w:cs="Times New Roman"/>
                <w:sz w:val="24"/>
                <w:szCs w:val="24"/>
              </w:rPr>
              <w:t xml:space="preserve">1.10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lang w:val="ru-RU"/>
              </w:rPr>
              <w:t xml:space="preserve">Ценность и красота рукотворного мира. </w:t>
            </w:r>
            <w:r w:rsidRPr="000C7F17">
              <w:rPr>
                <w:rFonts w:ascii="Times New Roman" w:eastAsia="Times New Roman" w:hAnsi="Times New Roman" w:cs="Times New Roman"/>
                <w:sz w:val="24"/>
                <w:szCs w:val="24"/>
              </w:rPr>
              <w:t xml:space="preserve">Правила поведения в социуме </w:t>
            </w:r>
          </w:p>
        </w:tc>
      </w:tr>
      <w:tr w:rsidR="000C7F17" w:rsidRPr="000C7F17" w:rsidTr="0010146E">
        <w:trPr>
          <w:trHeight w:val="337"/>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75"/>
              <w:jc w:val="center"/>
              <w:rPr>
                <w:sz w:val="24"/>
                <w:szCs w:val="24"/>
              </w:rPr>
            </w:pPr>
            <w:r w:rsidRPr="000C7F17">
              <w:rPr>
                <w:rFonts w:ascii="Times New Roman" w:eastAsia="Times New Roman" w:hAnsi="Times New Roman" w:cs="Times New Roman"/>
                <w:sz w:val="24"/>
                <w:szCs w:val="24"/>
              </w:rPr>
              <w:t xml:space="preserve">2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Человек и природа </w:t>
            </w:r>
          </w:p>
        </w:tc>
      </w:tr>
      <w:tr w:rsidR="000C7F17" w:rsidRPr="00D75C16" w:rsidTr="0010146E">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t xml:space="preserve">2.1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Природа - среда обитания человека. Неживая и живая природа </w:t>
            </w:r>
          </w:p>
        </w:tc>
      </w:tr>
      <w:tr w:rsidR="000C7F17" w:rsidRPr="00D75C16" w:rsidTr="0010146E">
        <w:trPr>
          <w:trHeight w:val="660"/>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t xml:space="preserve">2.2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hanging="5"/>
              <w:jc w:val="both"/>
              <w:rPr>
                <w:sz w:val="24"/>
                <w:szCs w:val="24"/>
                <w:lang w:val="ru-RU"/>
              </w:rPr>
            </w:pPr>
            <w:r w:rsidRPr="000C7F17">
              <w:rPr>
                <w:rFonts w:ascii="Times New Roman" w:eastAsia="Times New Roman" w:hAnsi="Times New Roman" w:cs="Times New Roman"/>
                <w:sz w:val="24"/>
                <w:szCs w:val="24"/>
                <w:lang w:val="ru-RU"/>
              </w:rPr>
              <w:t xml:space="preserve">Природа и предметы, созданные человеком. Природные материалы. Бережное отношение к предметам, вещам, уход за ними </w:t>
            </w:r>
          </w:p>
        </w:tc>
      </w:tr>
      <w:tr w:rsidR="000C7F17" w:rsidRPr="00D75C16" w:rsidTr="0010146E">
        <w:trPr>
          <w:trHeight w:val="65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t xml:space="preserve">2.3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hanging="5"/>
              <w:jc w:val="both"/>
              <w:rPr>
                <w:sz w:val="24"/>
                <w:szCs w:val="24"/>
                <w:lang w:val="ru-RU"/>
              </w:rPr>
            </w:pPr>
            <w:r w:rsidRPr="000C7F17">
              <w:rPr>
                <w:rFonts w:ascii="Times New Roman" w:eastAsia="Times New Roman" w:hAnsi="Times New Roman" w:cs="Times New Roman"/>
                <w:sz w:val="24"/>
                <w:szCs w:val="24"/>
                <w:lang w:val="ru-RU"/>
              </w:rPr>
              <w:t xml:space="preserve">Наблюдение за погодой своего края. Погода и термометр. Определение температуры воздуха (воды) по термометру </w:t>
            </w:r>
          </w:p>
        </w:tc>
      </w:tr>
      <w:tr w:rsidR="000C7F17" w:rsidRPr="000C7F17" w:rsidTr="0010146E">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t xml:space="preserve">2.4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sz w:val="24"/>
                <w:szCs w:val="24"/>
              </w:rPr>
              <w:t xml:space="preserve">Сезонные изменения в природе </w:t>
            </w:r>
          </w:p>
        </w:tc>
      </w:tr>
      <w:tr w:rsidR="000C7F17" w:rsidRPr="00D75C16" w:rsidTr="0010146E">
        <w:trPr>
          <w:trHeight w:val="660"/>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t xml:space="preserve">2.5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hanging="5"/>
              <w:jc w:val="both"/>
              <w:rPr>
                <w:sz w:val="24"/>
                <w:szCs w:val="24"/>
                <w:lang w:val="ru-RU"/>
              </w:rPr>
            </w:pPr>
            <w:r w:rsidRPr="000C7F17">
              <w:rPr>
                <w:rFonts w:ascii="Times New Roman" w:eastAsia="Times New Roman" w:hAnsi="Times New Roman" w:cs="Times New Roman"/>
                <w:sz w:val="24"/>
                <w:szCs w:val="24"/>
                <w:lang w:val="ru-RU"/>
              </w:rPr>
              <w:t xml:space="preserve">Взаимосвязи между человеком и природой. Правила нравственного и безопасного поведения в природе </w:t>
            </w:r>
          </w:p>
        </w:tc>
      </w:tr>
      <w:tr w:rsidR="000C7F17" w:rsidRPr="000C7F17" w:rsidTr="0010146E">
        <w:trPr>
          <w:trHeight w:val="65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t xml:space="preserve">2.6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hanging="5"/>
              <w:rPr>
                <w:sz w:val="24"/>
                <w:szCs w:val="24"/>
              </w:rPr>
            </w:pPr>
            <w:r w:rsidRPr="000C7F17">
              <w:rPr>
                <w:rFonts w:ascii="Times New Roman" w:eastAsia="Times New Roman" w:hAnsi="Times New Roman" w:cs="Times New Roman"/>
                <w:sz w:val="24"/>
                <w:szCs w:val="24"/>
                <w:lang w:val="ru-RU"/>
              </w:rPr>
              <w:t xml:space="preserve">Растительный мир. Растения ближайшего окружения (узнавание, называние, краткое описание). </w:t>
            </w:r>
            <w:r w:rsidRPr="000C7F17">
              <w:rPr>
                <w:rFonts w:ascii="Times New Roman" w:eastAsia="Times New Roman" w:hAnsi="Times New Roman" w:cs="Times New Roman"/>
                <w:sz w:val="24"/>
                <w:szCs w:val="24"/>
              </w:rPr>
              <w:t xml:space="preserve">Лиственные и хвойные растения. </w:t>
            </w:r>
          </w:p>
        </w:tc>
      </w:tr>
      <w:tr w:rsidR="000C7F17" w:rsidRPr="000C7F17" w:rsidTr="0010146E">
        <w:trPr>
          <w:trHeight w:val="34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sz w:val="24"/>
                <w:szCs w:val="24"/>
              </w:rPr>
              <w:t xml:space="preserve">Дикорастущие и культурные растения </w:t>
            </w:r>
          </w:p>
        </w:tc>
      </w:tr>
      <w:tr w:rsidR="000C7F17" w:rsidRPr="00D75C16" w:rsidTr="0010146E">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0"/>
              <w:jc w:val="center"/>
              <w:rPr>
                <w:sz w:val="24"/>
                <w:szCs w:val="24"/>
              </w:rPr>
            </w:pPr>
            <w:r w:rsidRPr="000C7F17">
              <w:rPr>
                <w:rFonts w:ascii="Times New Roman" w:eastAsia="Times New Roman" w:hAnsi="Times New Roman" w:cs="Times New Roman"/>
                <w:sz w:val="24"/>
                <w:szCs w:val="24"/>
              </w:rPr>
              <w:t xml:space="preserve">2.7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Части растения (название, краткая характеристика значения для </w:t>
            </w:r>
          </w:p>
        </w:tc>
      </w:tr>
      <w:tr w:rsidR="000C7F17" w:rsidRPr="00D75C16" w:rsidTr="0010146E">
        <w:trPr>
          <w:trHeight w:val="33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жизни растения): корень, стебель, лист, цветок, плод, семя </w:t>
            </w:r>
          </w:p>
        </w:tc>
      </w:tr>
      <w:tr w:rsidR="000C7F17" w:rsidRPr="00D75C16" w:rsidTr="0010146E">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94"/>
              <w:jc w:val="center"/>
              <w:rPr>
                <w:sz w:val="24"/>
                <w:szCs w:val="24"/>
              </w:rPr>
            </w:pPr>
            <w:r w:rsidRPr="000C7F17">
              <w:rPr>
                <w:rFonts w:ascii="Times New Roman" w:eastAsia="Times New Roman" w:hAnsi="Times New Roman" w:cs="Times New Roman"/>
                <w:sz w:val="24"/>
                <w:szCs w:val="24"/>
              </w:rPr>
              <w:t xml:space="preserve">2.8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Комнатные растения, правила содержания и ухода </w:t>
            </w:r>
          </w:p>
        </w:tc>
      </w:tr>
      <w:tr w:rsidR="000C7F17" w:rsidRPr="00D75C16" w:rsidTr="0010146E">
        <w:trPr>
          <w:trHeight w:val="979"/>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94"/>
              <w:jc w:val="center"/>
              <w:rPr>
                <w:sz w:val="24"/>
                <w:szCs w:val="24"/>
              </w:rPr>
            </w:pPr>
            <w:r w:rsidRPr="000C7F17">
              <w:rPr>
                <w:rFonts w:ascii="Times New Roman" w:eastAsia="Times New Roman" w:hAnsi="Times New Roman" w:cs="Times New Roman"/>
                <w:sz w:val="24"/>
                <w:szCs w:val="24"/>
              </w:rPr>
              <w:t xml:space="preserve">2.9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319" w:hanging="5"/>
              <w:jc w:val="both"/>
              <w:rPr>
                <w:sz w:val="24"/>
                <w:szCs w:val="24"/>
                <w:lang w:val="ru-RU"/>
              </w:rPr>
            </w:pPr>
            <w:r w:rsidRPr="000C7F17">
              <w:rPr>
                <w:rFonts w:ascii="Times New Roman" w:eastAsia="Times New Roman" w:hAnsi="Times New Roman" w:cs="Times New Roman"/>
                <w:sz w:val="24"/>
                <w:szCs w:val="24"/>
                <w:lang w:val="ru-RU"/>
              </w:rPr>
              <w:t xml:space="preserve">Мир животных. Разные группы животных (звери, насекомые, птицы, рыбы и другие). Домашние и дикие животные (различия в условиях жизни). Забота о домашних питомцах </w:t>
            </w:r>
          </w:p>
        </w:tc>
      </w:tr>
      <w:tr w:rsidR="000C7F17" w:rsidRPr="000C7F17" w:rsidTr="0010146E">
        <w:trPr>
          <w:trHeight w:val="33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8"/>
              <w:jc w:val="center"/>
              <w:rPr>
                <w:sz w:val="24"/>
                <w:szCs w:val="24"/>
              </w:rPr>
            </w:pPr>
            <w:r w:rsidRPr="000C7F17">
              <w:rPr>
                <w:rFonts w:ascii="Times New Roman" w:eastAsia="Times New Roman" w:hAnsi="Times New Roman" w:cs="Times New Roman"/>
                <w:sz w:val="24"/>
                <w:szCs w:val="24"/>
              </w:rPr>
              <w:t xml:space="preserve">3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Правила безопасной жизнедеятельности </w:t>
            </w:r>
          </w:p>
        </w:tc>
      </w:tr>
      <w:tr w:rsidR="000C7F17" w:rsidRPr="00D75C16" w:rsidTr="0010146E">
        <w:trPr>
          <w:trHeight w:val="65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94"/>
              <w:jc w:val="center"/>
              <w:rPr>
                <w:sz w:val="24"/>
                <w:szCs w:val="24"/>
              </w:rPr>
            </w:pPr>
            <w:r w:rsidRPr="000C7F17">
              <w:rPr>
                <w:rFonts w:ascii="Times New Roman" w:eastAsia="Times New Roman" w:hAnsi="Times New Roman" w:cs="Times New Roman"/>
                <w:sz w:val="24"/>
                <w:szCs w:val="24"/>
              </w:rPr>
              <w:t xml:space="preserve">3.1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hanging="5"/>
              <w:jc w:val="both"/>
              <w:rPr>
                <w:sz w:val="24"/>
                <w:szCs w:val="24"/>
                <w:lang w:val="ru-RU"/>
              </w:rPr>
            </w:pPr>
            <w:r w:rsidRPr="000C7F17">
              <w:rPr>
                <w:rFonts w:ascii="Times New Roman" w:eastAsia="Times New Roman" w:hAnsi="Times New Roman" w:cs="Times New Roman"/>
                <w:sz w:val="24"/>
                <w:szCs w:val="24"/>
                <w:lang w:val="ru-RU"/>
              </w:rPr>
              <w:t xml:space="preserve">Понимание необходимости соблюдения режима дня, правил здорового питания и личной гигиены </w:t>
            </w:r>
          </w:p>
        </w:tc>
      </w:tr>
      <w:tr w:rsidR="000C7F17" w:rsidRPr="00D75C16" w:rsidTr="0010146E">
        <w:trPr>
          <w:trHeight w:val="660"/>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94"/>
              <w:jc w:val="center"/>
              <w:rPr>
                <w:sz w:val="24"/>
                <w:szCs w:val="24"/>
              </w:rPr>
            </w:pPr>
            <w:r w:rsidRPr="000C7F17">
              <w:rPr>
                <w:rFonts w:ascii="Times New Roman" w:eastAsia="Times New Roman" w:hAnsi="Times New Roman" w:cs="Times New Roman"/>
                <w:sz w:val="24"/>
                <w:szCs w:val="24"/>
              </w:rPr>
              <w:t xml:space="preserve">3.2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hanging="5"/>
              <w:jc w:val="both"/>
              <w:rPr>
                <w:sz w:val="24"/>
                <w:szCs w:val="24"/>
                <w:lang w:val="ru-RU"/>
              </w:rPr>
            </w:pPr>
            <w:r w:rsidRPr="000C7F17">
              <w:rPr>
                <w:rFonts w:ascii="Times New Roman" w:eastAsia="Times New Roman" w:hAnsi="Times New Roman" w:cs="Times New Roman"/>
                <w:sz w:val="24"/>
                <w:szCs w:val="24"/>
                <w:lang w:val="ru-RU"/>
              </w:rPr>
              <w:t xml:space="preserve">Правила безопасности в быту: пользование бытовыми электроприборами, газовыми плитами </w:t>
            </w:r>
          </w:p>
        </w:tc>
      </w:tr>
      <w:tr w:rsidR="000C7F17" w:rsidRPr="00D75C16" w:rsidTr="0010146E">
        <w:trPr>
          <w:trHeight w:val="500"/>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94"/>
              <w:jc w:val="center"/>
              <w:rPr>
                <w:sz w:val="24"/>
                <w:szCs w:val="24"/>
              </w:rPr>
            </w:pPr>
            <w:r w:rsidRPr="000C7F17">
              <w:rPr>
                <w:rFonts w:ascii="Times New Roman" w:eastAsia="Times New Roman" w:hAnsi="Times New Roman" w:cs="Times New Roman"/>
                <w:sz w:val="24"/>
                <w:szCs w:val="24"/>
              </w:rPr>
              <w:lastRenderedPageBreak/>
              <w:t xml:space="preserve">3.3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hanging="5"/>
              <w:rPr>
                <w:sz w:val="24"/>
                <w:szCs w:val="24"/>
                <w:lang w:val="ru-RU"/>
              </w:rPr>
            </w:pPr>
            <w:r w:rsidRPr="000C7F17">
              <w:rPr>
                <w:rFonts w:ascii="Times New Roman" w:eastAsia="Times New Roman" w:hAnsi="Times New Roman" w:cs="Times New Roman"/>
                <w:sz w:val="24"/>
                <w:szCs w:val="24"/>
                <w:lang w:val="ru-RU"/>
              </w:rPr>
              <w:t xml:space="preserve">Дорога от дома до школы. Правила безопасного поведения пешехода (дорожные знаки, дорожная разметка, дорожные сигналы) </w:t>
            </w:r>
          </w:p>
        </w:tc>
      </w:tr>
      <w:tr w:rsidR="000C7F17" w:rsidRPr="00D75C16" w:rsidTr="0010146E">
        <w:trPr>
          <w:trHeight w:val="979"/>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94"/>
              <w:jc w:val="center"/>
              <w:rPr>
                <w:sz w:val="24"/>
                <w:szCs w:val="24"/>
              </w:rPr>
            </w:pPr>
            <w:r w:rsidRPr="000C7F17">
              <w:rPr>
                <w:rFonts w:ascii="Times New Roman" w:eastAsia="Times New Roman" w:hAnsi="Times New Roman" w:cs="Times New Roman"/>
                <w:sz w:val="24"/>
                <w:szCs w:val="24"/>
              </w:rPr>
              <w:t xml:space="preserve">3.4 </w:t>
            </w:r>
          </w:p>
        </w:tc>
        <w:tc>
          <w:tcPr>
            <w:tcW w:w="9339"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68" w:hanging="5"/>
              <w:jc w:val="both"/>
              <w:rPr>
                <w:sz w:val="24"/>
                <w:szCs w:val="24"/>
                <w:lang w:val="ru-RU"/>
              </w:rPr>
            </w:pPr>
            <w:r w:rsidRPr="000C7F17">
              <w:rPr>
                <w:rFonts w:ascii="Times New Roman" w:eastAsia="Times New Roman" w:hAnsi="Times New Roman" w:cs="Times New Roman"/>
                <w:sz w:val="24"/>
                <w:szCs w:val="24"/>
                <w:lang w:val="ru-RU"/>
              </w:rPr>
              <w:t xml:space="preserve">Безопасность в сети Интернет (электронный дневник и электронные ресурсы школы) в условиях контролируемого доступа в информационно-телекоммуникационную сеть Интернет </w:t>
            </w:r>
          </w:p>
        </w:tc>
      </w:tr>
    </w:tbl>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b/>
          <w:sz w:val="24"/>
          <w:szCs w:val="24"/>
          <w:lang w:val="ru-RU"/>
        </w:rPr>
        <w:t xml:space="preserve"> </w:t>
      </w:r>
    </w:p>
    <w:p w:rsidR="000C7F17" w:rsidRPr="000C7F17" w:rsidRDefault="000C7F17" w:rsidP="000C7F17">
      <w:pPr>
        <w:spacing w:before="0" w:beforeAutospacing="0" w:after="0" w:afterAutospacing="0"/>
        <w:ind w:left="10" w:right="119" w:hanging="10"/>
        <w:jc w:val="right"/>
        <w:rPr>
          <w:sz w:val="24"/>
          <w:szCs w:val="24"/>
          <w:lang w:val="ru-RU"/>
        </w:rPr>
      </w:pPr>
      <w:r w:rsidRPr="000C7F17">
        <w:rPr>
          <w:rFonts w:ascii="Times New Roman" w:eastAsia="Times New Roman" w:hAnsi="Times New Roman" w:cs="Times New Roman"/>
          <w:sz w:val="24"/>
          <w:szCs w:val="24"/>
          <w:lang w:val="ru-RU"/>
        </w:rPr>
        <w:t xml:space="preserve">Таблица 67 </w:t>
      </w:r>
    </w:p>
    <w:p w:rsidR="000C7F17" w:rsidRPr="000C7F17" w:rsidRDefault="000C7F17" w:rsidP="0010146E">
      <w:pPr>
        <w:spacing w:before="0" w:beforeAutospacing="0" w:after="0" w:afterAutospacing="0"/>
        <w:ind w:left="2127" w:right="126"/>
        <w:jc w:val="center"/>
        <w:rPr>
          <w:sz w:val="24"/>
          <w:szCs w:val="24"/>
          <w:lang w:val="ru-RU"/>
        </w:rPr>
      </w:pPr>
      <w:r w:rsidRPr="000C7F17">
        <w:rPr>
          <w:rFonts w:ascii="Times New Roman" w:eastAsia="Times New Roman" w:hAnsi="Times New Roman" w:cs="Times New Roman"/>
          <w:b/>
          <w:sz w:val="24"/>
          <w:szCs w:val="24"/>
          <w:lang w:val="ru-RU"/>
        </w:rPr>
        <w:t>Проверяемые требования к результатам освоения основной образовательной программы (2 класс)</w:t>
      </w:r>
    </w:p>
    <w:tbl>
      <w:tblPr>
        <w:tblW w:w="10471" w:type="dxa"/>
        <w:tblInd w:w="-276" w:type="dxa"/>
        <w:tblLayout w:type="fixed"/>
        <w:tblCellMar>
          <w:top w:w="50" w:type="dxa"/>
          <w:left w:w="7" w:type="dxa"/>
          <w:right w:w="139" w:type="dxa"/>
        </w:tblCellMar>
        <w:tblLook w:val="04A0" w:firstRow="1" w:lastRow="0" w:firstColumn="1" w:lastColumn="0" w:noHBand="0" w:noVBand="1"/>
      </w:tblPr>
      <w:tblGrid>
        <w:gridCol w:w="1135"/>
        <w:gridCol w:w="9336"/>
      </w:tblGrid>
      <w:tr w:rsidR="000C7F17" w:rsidRPr="00D75C16" w:rsidTr="0010146E">
        <w:trPr>
          <w:trHeight w:val="980"/>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4" w:firstLine="32"/>
              <w:jc w:val="center"/>
              <w:rPr>
                <w:sz w:val="24"/>
                <w:szCs w:val="24"/>
              </w:rPr>
            </w:pPr>
            <w:r w:rsidRPr="000C7F17">
              <w:rPr>
                <w:rFonts w:ascii="Times New Roman" w:eastAsia="Times New Roman" w:hAnsi="Times New Roman" w:cs="Times New Roman"/>
                <w:sz w:val="24"/>
                <w:szCs w:val="24"/>
              </w:rPr>
              <w:t xml:space="preserve">Код проверяемого результата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48" w:firstLine="226"/>
              <w:jc w:val="both"/>
              <w:rPr>
                <w:sz w:val="24"/>
                <w:szCs w:val="24"/>
                <w:lang w:val="ru-RU"/>
              </w:rPr>
            </w:pPr>
            <w:r w:rsidRPr="000C7F17">
              <w:rPr>
                <w:rFonts w:ascii="Times New Roman" w:eastAsia="Times New Roman" w:hAnsi="Times New Roman" w:cs="Times New Roman"/>
                <w:sz w:val="24"/>
                <w:szCs w:val="24"/>
                <w:lang w:val="ru-RU"/>
              </w:rPr>
              <w:t xml:space="preserve">Проверяемые предметные результаты освоения основной образовательной программы начального общего образования </w:t>
            </w:r>
          </w:p>
        </w:tc>
      </w:tr>
      <w:tr w:rsidR="000C7F17" w:rsidRPr="000C7F17" w:rsidTr="0010146E">
        <w:trPr>
          <w:trHeight w:val="33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Pr>
                <w:sz w:val="24"/>
                <w:szCs w:val="24"/>
              </w:rPr>
            </w:pPr>
            <w:r w:rsidRPr="000C7F17">
              <w:rPr>
                <w:rFonts w:ascii="Times New Roman" w:eastAsia="Times New Roman" w:hAnsi="Times New Roman" w:cs="Times New Roman"/>
                <w:sz w:val="24"/>
                <w:szCs w:val="24"/>
              </w:rPr>
              <w:t xml:space="preserve">Человек и общество </w:t>
            </w:r>
          </w:p>
        </w:tc>
      </w:tr>
      <w:tr w:rsidR="000C7F17" w:rsidRPr="00D75C16" w:rsidTr="0010146E">
        <w:trPr>
          <w:trHeight w:val="660"/>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4"/>
              <w:jc w:val="center"/>
              <w:rPr>
                <w:sz w:val="24"/>
                <w:szCs w:val="24"/>
              </w:rPr>
            </w:pPr>
            <w:r w:rsidRPr="000C7F17">
              <w:rPr>
                <w:rFonts w:ascii="Times New Roman" w:eastAsia="Times New Roman" w:hAnsi="Times New Roman" w:cs="Times New Roman"/>
                <w:sz w:val="24"/>
                <w:szCs w:val="24"/>
              </w:rPr>
              <w:t xml:space="preserve">1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jc w:val="both"/>
              <w:rPr>
                <w:sz w:val="24"/>
                <w:szCs w:val="24"/>
                <w:lang w:val="ru-RU"/>
              </w:rPr>
            </w:pPr>
            <w:r w:rsidRPr="000C7F17">
              <w:rPr>
                <w:rFonts w:ascii="Times New Roman" w:eastAsia="Times New Roman" w:hAnsi="Times New Roman" w:cs="Times New Roman"/>
                <w:sz w:val="24"/>
                <w:szCs w:val="24"/>
                <w:lang w:val="ru-RU"/>
              </w:rPr>
              <w:t xml:space="preserve">находить Россию на карте мира, на карте России - Москву, свой регион и его главный город </w:t>
            </w:r>
          </w:p>
        </w:tc>
      </w:tr>
      <w:tr w:rsidR="000C7F17" w:rsidRPr="00D75C16" w:rsidTr="0010146E">
        <w:trPr>
          <w:trHeight w:val="653"/>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4"/>
              <w:jc w:val="center"/>
              <w:rPr>
                <w:sz w:val="24"/>
                <w:szCs w:val="24"/>
              </w:rPr>
            </w:pPr>
            <w:r w:rsidRPr="000C7F17">
              <w:rPr>
                <w:rFonts w:ascii="Times New Roman" w:eastAsia="Times New Roman" w:hAnsi="Times New Roman" w:cs="Times New Roman"/>
                <w:sz w:val="24"/>
                <w:szCs w:val="24"/>
              </w:rPr>
              <w:t xml:space="preserve">2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ight="37"/>
              <w:jc w:val="both"/>
              <w:rPr>
                <w:sz w:val="24"/>
                <w:szCs w:val="24"/>
                <w:lang w:val="ru-RU"/>
              </w:rPr>
            </w:pPr>
            <w:r w:rsidRPr="000C7F17">
              <w:rPr>
                <w:rFonts w:ascii="Times New Roman" w:eastAsia="Times New Roman" w:hAnsi="Times New Roman" w:cs="Times New Roman"/>
                <w:sz w:val="24"/>
                <w:szCs w:val="24"/>
                <w:lang w:val="ru-RU"/>
              </w:rPr>
              <w:t xml:space="preserve">узнавать государственную символику Российской Федерации (гимн, герб, флаг) и своего региона </w:t>
            </w:r>
          </w:p>
        </w:tc>
      </w:tr>
      <w:tr w:rsidR="000C7F17" w:rsidRPr="00D75C16" w:rsidTr="0010146E">
        <w:trPr>
          <w:trHeight w:val="812"/>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4"/>
              <w:jc w:val="center"/>
              <w:rPr>
                <w:sz w:val="24"/>
                <w:szCs w:val="24"/>
              </w:rPr>
            </w:pPr>
            <w:r w:rsidRPr="000C7F17">
              <w:rPr>
                <w:rFonts w:ascii="Times New Roman" w:eastAsia="Times New Roman" w:hAnsi="Times New Roman" w:cs="Times New Roman"/>
                <w:sz w:val="24"/>
                <w:szCs w:val="24"/>
              </w:rPr>
              <w:t xml:space="preserve">3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358" w:hanging="5"/>
              <w:jc w:val="both"/>
              <w:rPr>
                <w:sz w:val="24"/>
                <w:szCs w:val="24"/>
                <w:lang w:val="ru-RU"/>
              </w:rPr>
            </w:pPr>
            <w:r w:rsidRPr="000C7F17">
              <w:rPr>
                <w:rFonts w:ascii="Times New Roman" w:eastAsia="Times New Roman" w:hAnsi="Times New Roman" w:cs="Times New Roman"/>
                <w:sz w:val="24"/>
                <w:szCs w:val="24"/>
                <w:lang w:val="ru-RU"/>
              </w:rPr>
              <w:t xml:space="preserve">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 </w:t>
            </w:r>
          </w:p>
        </w:tc>
      </w:tr>
      <w:tr w:rsidR="000C7F17" w:rsidRPr="00D75C16" w:rsidTr="0010146E">
        <w:trPr>
          <w:trHeight w:val="783"/>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4"/>
              <w:jc w:val="center"/>
              <w:rPr>
                <w:sz w:val="24"/>
                <w:szCs w:val="24"/>
              </w:rPr>
            </w:pPr>
            <w:r w:rsidRPr="000C7F17">
              <w:rPr>
                <w:rFonts w:ascii="Times New Roman" w:eastAsia="Times New Roman" w:hAnsi="Times New Roman" w:cs="Times New Roman"/>
                <w:sz w:val="24"/>
                <w:szCs w:val="24"/>
              </w:rPr>
              <w:t xml:space="preserve">4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419" w:hanging="5"/>
              <w:jc w:val="both"/>
              <w:rPr>
                <w:sz w:val="24"/>
                <w:szCs w:val="24"/>
                <w:lang w:val="ru-RU"/>
              </w:rPr>
            </w:pPr>
            <w:r w:rsidRPr="000C7F17">
              <w:rPr>
                <w:rFonts w:ascii="Times New Roman" w:eastAsia="Times New Roman" w:hAnsi="Times New Roman" w:cs="Times New Roman"/>
                <w:sz w:val="24"/>
                <w:szCs w:val="24"/>
                <w:lang w:val="ru-RU"/>
              </w:rPr>
              <w:t xml:space="preserve">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 </w:t>
            </w:r>
          </w:p>
        </w:tc>
      </w:tr>
      <w:tr w:rsidR="000C7F17" w:rsidRPr="00D75C16" w:rsidTr="0010146E">
        <w:trPr>
          <w:trHeight w:val="880"/>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4"/>
              <w:jc w:val="center"/>
              <w:rPr>
                <w:sz w:val="24"/>
                <w:szCs w:val="24"/>
              </w:rPr>
            </w:pPr>
            <w:r w:rsidRPr="000C7F17">
              <w:rPr>
                <w:rFonts w:ascii="Times New Roman" w:eastAsia="Times New Roman" w:hAnsi="Times New Roman" w:cs="Times New Roman"/>
                <w:sz w:val="24"/>
                <w:szCs w:val="24"/>
              </w:rPr>
              <w:t xml:space="preserve">5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352" w:hanging="5"/>
              <w:jc w:val="both"/>
              <w:rPr>
                <w:sz w:val="24"/>
                <w:szCs w:val="24"/>
                <w:lang w:val="ru-RU"/>
              </w:rPr>
            </w:pPr>
            <w:r w:rsidRPr="000C7F17">
              <w:rPr>
                <w:rFonts w:ascii="Times New Roman" w:eastAsia="Times New Roman" w:hAnsi="Times New Roman" w:cs="Times New Roman"/>
                <w:sz w:val="24"/>
                <w:szCs w:val="24"/>
                <w:lang w:val="ru-RU"/>
              </w:rPr>
              <w:t xml:space="preserve">описывать на основе предложенного плана или опорных слов изученные культурные объекты (достопримечательности родного края, музейные экспонаты); создавать по заданному плану развёрнутые высказывания об обществе </w:t>
            </w:r>
          </w:p>
        </w:tc>
      </w:tr>
      <w:tr w:rsidR="000C7F17" w:rsidRPr="00D75C16" w:rsidTr="0010146E">
        <w:trPr>
          <w:trHeight w:val="355"/>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4"/>
              <w:jc w:val="center"/>
              <w:rPr>
                <w:sz w:val="24"/>
                <w:szCs w:val="24"/>
              </w:rPr>
            </w:pPr>
            <w:r w:rsidRPr="000C7F17">
              <w:rPr>
                <w:rFonts w:ascii="Times New Roman" w:eastAsia="Times New Roman" w:hAnsi="Times New Roman" w:cs="Times New Roman"/>
                <w:sz w:val="24"/>
                <w:szCs w:val="24"/>
              </w:rPr>
              <w:t xml:space="preserve">6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ight="11"/>
              <w:jc w:val="both"/>
              <w:rPr>
                <w:sz w:val="24"/>
                <w:szCs w:val="24"/>
                <w:lang w:val="ru-RU"/>
              </w:rPr>
            </w:pPr>
            <w:r w:rsidRPr="000C7F17">
              <w:rPr>
                <w:rFonts w:ascii="Times New Roman" w:eastAsia="Times New Roman" w:hAnsi="Times New Roman" w:cs="Times New Roman"/>
                <w:sz w:val="24"/>
                <w:szCs w:val="24"/>
                <w:lang w:val="ru-RU"/>
              </w:rPr>
              <w:t xml:space="preserve">использовать для ответов на вопросы небольшие тексты о природе и обществе </w:t>
            </w:r>
          </w:p>
        </w:tc>
      </w:tr>
      <w:tr w:rsidR="000C7F17" w:rsidRPr="00D75C16" w:rsidTr="0010146E">
        <w:trPr>
          <w:trHeight w:val="65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4"/>
              <w:jc w:val="center"/>
              <w:rPr>
                <w:sz w:val="24"/>
                <w:szCs w:val="24"/>
              </w:rPr>
            </w:pPr>
            <w:r w:rsidRPr="000C7F17">
              <w:rPr>
                <w:rFonts w:ascii="Times New Roman" w:eastAsia="Times New Roman" w:hAnsi="Times New Roman" w:cs="Times New Roman"/>
                <w:sz w:val="24"/>
                <w:szCs w:val="24"/>
              </w:rPr>
              <w:t xml:space="preserve">7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jc w:val="both"/>
              <w:rPr>
                <w:sz w:val="24"/>
                <w:szCs w:val="24"/>
                <w:lang w:val="ru-RU"/>
              </w:rPr>
            </w:pPr>
            <w:r w:rsidRPr="000C7F17">
              <w:rPr>
                <w:rFonts w:ascii="Times New Roman" w:eastAsia="Times New Roman" w:hAnsi="Times New Roman" w:cs="Times New Roman"/>
                <w:sz w:val="24"/>
                <w:szCs w:val="24"/>
                <w:lang w:val="ru-RU"/>
              </w:rPr>
              <w:t xml:space="preserve">соблюдать правила нравственного поведения в социуме, оценивать примеры проявления внимания, помощи людям, нуждающимся в </w:t>
            </w:r>
            <w:r w:rsidR="0010146E" w:rsidRPr="0010146E">
              <w:rPr>
                <w:rFonts w:ascii="Times New Roman" w:eastAsia="Times New Roman" w:hAnsi="Times New Roman" w:cs="Times New Roman"/>
                <w:sz w:val="24"/>
                <w:szCs w:val="24"/>
                <w:lang w:val="ru-RU"/>
              </w:rPr>
              <w:t>ней</w:t>
            </w:r>
          </w:p>
        </w:tc>
      </w:tr>
      <w:tr w:rsidR="000C7F17" w:rsidRPr="000C7F17" w:rsidTr="0010146E">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10146E" w:rsidRDefault="000C7F17" w:rsidP="000C7F17">
            <w:pPr>
              <w:spacing w:before="0" w:beforeAutospacing="0" w:after="0" w:afterAutospacing="0"/>
              <w:rPr>
                <w:sz w:val="24"/>
                <w:szCs w:val="24"/>
                <w:lang w:val="ru-RU"/>
              </w:rPr>
            </w:pPr>
            <w:r w:rsidRPr="0010146E">
              <w:rPr>
                <w:rFonts w:ascii="Times New Roman" w:eastAsia="Times New Roman" w:hAnsi="Times New Roman" w:cs="Times New Roman"/>
                <w:sz w:val="24"/>
                <w:szCs w:val="24"/>
                <w:lang w:val="ru-RU"/>
              </w:rPr>
              <w:t xml:space="preserve">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Pr>
                <w:sz w:val="24"/>
                <w:szCs w:val="24"/>
              </w:rPr>
            </w:pPr>
            <w:r w:rsidRPr="000C7F17">
              <w:rPr>
                <w:rFonts w:ascii="Times New Roman" w:eastAsia="Times New Roman" w:hAnsi="Times New Roman" w:cs="Times New Roman"/>
                <w:sz w:val="24"/>
                <w:szCs w:val="24"/>
              </w:rPr>
              <w:t xml:space="preserve">Человек и природа </w:t>
            </w:r>
          </w:p>
        </w:tc>
      </w:tr>
      <w:tr w:rsidR="000C7F17" w:rsidRPr="00D75C16" w:rsidTr="0010146E">
        <w:trPr>
          <w:trHeight w:val="505"/>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8"/>
              <w:jc w:val="center"/>
              <w:rPr>
                <w:sz w:val="24"/>
                <w:szCs w:val="24"/>
              </w:rPr>
            </w:pPr>
            <w:r w:rsidRPr="000C7F17">
              <w:rPr>
                <w:rFonts w:ascii="Times New Roman" w:eastAsia="Times New Roman" w:hAnsi="Times New Roman" w:cs="Times New Roman"/>
                <w:sz w:val="24"/>
                <w:szCs w:val="24"/>
              </w:rPr>
              <w:t xml:space="preserve">8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299" w:hanging="5"/>
              <w:jc w:val="both"/>
              <w:rPr>
                <w:sz w:val="24"/>
                <w:szCs w:val="24"/>
                <w:lang w:val="ru-RU"/>
              </w:rPr>
            </w:pPr>
            <w:r w:rsidRPr="000C7F17">
              <w:rPr>
                <w:rFonts w:ascii="Times New Roman" w:eastAsia="Times New Roman" w:hAnsi="Times New Roman" w:cs="Times New Roman"/>
                <w:sz w:val="24"/>
                <w:szCs w:val="24"/>
                <w:lang w:val="ru-RU"/>
              </w:rPr>
              <w:t xml:space="preserve">распознавать изученные объекты окружающего мира по их описанию, рисункам и фотографиям, различать их в окружающем мире </w:t>
            </w:r>
          </w:p>
        </w:tc>
      </w:tr>
      <w:tr w:rsidR="000C7F17" w:rsidRPr="00D75C16" w:rsidTr="0010146E">
        <w:trPr>
          <w:trHeight w:val="655"/>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48"/>
              <w:jc w:val="center"/>
              <w:rPr>
                <w:sz w:val="24"/>
                <w:szCs w:val="24"/>
              </w:rPr>
            </w:pPr>
            <w:r w:rsidRPr="000C7F17">
              <w:rPr>
                <w:rFonts w:ascii="Times New Roman" w:eastAsia="Times New Roman" w:hAnsi="Times New Roman" w:cs="Times New Roman"/>
                <w:sz w:val="24"/>
                <w:szCs w:val="24"/>
              </w:rPr>
              <w:t xml:space="preserve">9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jc w:val="both"/>
              <w:rPr>
                <w:sz w:val="24"/>
                <w:szCs w:val="24"/>
                <w:lang w:val="ru-RU"/>
              </w:rPr>
            </w:pPr>
            <w:r w:rsidRPr="000C7F17">
              <w:rPr>
                <w:rFonts w:ascii="Times New Roman" w:eastAsia="Times New Roman" w:hAnsi="Times New Roman" w:cs="Times New Roman"/>
                <w:sz w:val="24"/>
                <w:szCs w:val="24"/>
                <w:lang w:val="ru-RU"/>
              </w:rPr>
              <w:t xml:space="preserve">группировать изученные объекты живой и неживой природы по предложенным признакам </w:t>
            </w:r>
          </w:p>
        </w:tc>
      </w:tr>
      <w:tr w:rsidR="000C7F17" w:rsidRPr="00D75C16" w:rsidTr="0010146E">
        <w:trPr>
          <w:trHeight w:val="31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17"/>
              <w:jc w:val="center"/>
              <w:rPr>
                <w:sz w:val="24"/>
                <w:szCs w:val="24"/>
              </w:rPr>
            </w:pPr>
            <w:r w:rsidRPr="000C7F17">
              <w:rPr>
                <w:rFonts w:ascii="Times New Roman" w:eastAsia="Times New Roman" w:hAnsi="Times New Roman" w:cs="Times New Roman"/>
                <w:sz w:val="24"/>
                <w:szCs w:val="24"/>
              </w:rPr>
              <w:t xml:space="preserve">10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Pr>
                <w:sz w:val="24"/>
                <w:szCs w:val="24"/>
                <w:lang w:val="ru-RU"/>
              </w:rPr>
            </w:pPr>
            <w:r w:rsidRPr="000C7F17">
              <w:rPr>
                <w:rFonts w:ascii="Times New Roman" w:eastAsia="Times New Roman" w:hAnsi="Times New Roman" w:cs="Times New Roman"/>
                <w:sz w:val="24"/>
                <w:szCs w:val="24"/>
                <w:lang w:val="ru-RU"/>
              </w:rPr>
              <w:t xml:space="preserve">сравнивать объекты живой и неживой природы на основе внешних признаков </w:t>
            </w:r>
          </w:p>
        </w:tc>
      </w:tr>
      <w:tr w:rsidR="000C7F17" w:rsidRPr="00D75C16" w:rsidTr="0010146E">
        <w:trPr>
          <w:trHeight w:val="50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17"/>
              <w:jc w:val="center"/>
              <w:rPr>
                <w:sz w:val="24"/>
                <w:szCs w:val="24"/>
              </w:rPr>
            </w:pPr>
            <w:r w:rsidRPr="000C7F17">
              <w:rPr>
                <w:rFonts w:ascii="Times New Roman" w:eastAsia="Times New Roman" w:hAnsi="Times New Roman" w:cs="Times New Roman"/>
                <w:sz w:val="24"/>
                <w:szCs w:val="24"/>
              </w:rPr>
              <w:t xml:space="preserve">11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ight="732"/>
              <w:jc w:val="both"/>
              <w:rPr>
                <w:sz w:val="24"/>
                <w:szCs w:val="24"/>
                <w:lang w:val="ru-RU"/>
              </w:rPr>
            </w:pPr>
            <w:r w:rsidRPr="000C7F17">
              <w:rPr>
                <w:rFonts w:ascii="Times New Roman" w:eastAsia="Times New Roman" w:hAnsi="Times New Roman" w:cs="Times New Roman"/>
                <w:sz w:val="24"/>
                <w:szCs w:val="24"/>
                <w:lang w:val="ru-RU"/>
              </w:rPr>
              <w:t xml:space="preserve">описывать на основе предложенного плана или опорных слов изученные природные объекты и явления, в том числе звёзды, созвездия, планеты </w:t>
            </w:r>
          </w:p>
        </w:tc>
      </w:tr>
      <w:tr w:rsidR="000C7F17" w:rsidRPr="00D75C16" w:rsidTr="0010146E">
        <w:trPr>
          <w:trHeight w:val="312"/>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17"/>
              <w:jc w:val="center"/>
              <w:rPr>
                <w:sz w:val="24"/>
                <w:szCs w:val="24"/>
              </w:rPr>
            </w:pPr>
            <w:r w:rsidRPr="000C7F17">
              <w:rPr>
                <w:rFonts w:ascii="Times New Roman" w:eastAsia="Times New Roman" w:hAnsi="Times New Roman" w:cs="Times New Roman"/>
                <w:sz w:val="24"/>
                <w:szCs w:val="24"/>
              </w:rPr>
              <w:t xml:space="preserve">12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jc w:val="both"/>
              <w:rPr>
                <w:sz w:val="24"/>
                <w:szCs w:val="24"/>
                <w:lang w:val="ru-RU"/>
              </w:rPr>
            </w:pPr>
            <w:r w:rsidRPr="000C7F17">
              <w:rPr>
                <w:rFonts w:ascii="Times New Roman" w:eastAsia="Times New Roman" w:hAnsi="Times New Roman" w:cs="Times New Roman"/>
                <w:sz w:val="24"/>
                <w:szCs w:val="24"/>
                <w:lang w:val="ru-RU"/>
              </w:rPr>
              <w:t xml:space="preserve">ориентироваться на местности по местным природным признакам, Солнцу, компасу </w:t>
            </w:r>
          </w:p>
        </w:tc>
      </w:tr>
      <w:tr w:rsidR="000C7F17" w:rsidRPr="00D75C16" w:rsidTr="0010146E">
        <w:trPr>
          <w:trHeight w:val="655"/>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17"/>
              <w:jc w:val="center"/>
              <w:rPr>
                <w:sz w:val="24"/>
                <w:szCs w:val="24"/>
              </w:rPr>
            </w:pPr>
            <w:r w:rsidRPr="000C7F17">
              <w:rPr>
                <w:rFonts w:ascii="Times New Roman" w:eastAsia="Times New Roman" w:hAnsi="Times New Roman" w:cs="Times New Roman"/>
                <w:sz w:val="24"/>
                <w:szCs w:val="24"/>
              </w:rPr>
              <w:t xml:space="preserve">13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jc w:val="both"/>
              <w:rPr>
                <w:sz w:val="24"/>
                <w:szCs w:val="24"/>
                <w:lang w:val="ru-RU"/>
              </w:rPr>
            </w:pPr>
            <w:r w:rsidRPr="000C7F17">
              <w:rPr>
                <w:rFonts w:ascii="Times New Roman" w:eastAsia="Times New Roman" w:hAnsi="Times New Roman" w:cs="Times New Roman"/>
                <w:sz w:val="24"/>
                <w:szCs w:val="24"/>
                <w:lang w:val="ru-RU"/>
              </w:rPr>
              <w:t xml:space="preserve">проводить, соблюдая правила безопасного труда, несложные наблюдения и опыты с природными объектами, измерения </w:t>
            </w:r>
          </w:p>
        </w:tc>
      </w:tr>
      <w:tr w:rsidR="000C7F17" w:rsidRPr="00D75C16" w:rsidTr="0010146E">
        <w:trPr>
          <w:trHeight w:val="662"/>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17"/>
              <w:jc w:val="center"/>
              <w:rPr>
                <w:sz w:val="24"/>
                <w:szCs w:val="24"/>
              </w:rPr>
            </w:pPr>
            <w:r w:rsidRPr="000C7F17">
              <w:rPr>
                <w:rFonts w:ascii="Times New Roman" w:eastAsia="Times New Roman" w:hAnsi="Times New Roman" w:cs="Times New Roman"/>
                <w:sz w:val="24"/>
                <w:szCs w:val="24"/>
              </w:rPr>
              <w:lastRenderedPageBreak/>
              <w:t xml:space="preserve">14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jc w:val="both"/>
              <w:rPr>
                <w:sz w:val="24"/>
                <w:szCs w:val="24"/>
                <w:lang w:val="ru-RU"/>
              </w:rPr>
            </w:pPr>
            <w:r w:rsidRPr="000C7F17">
              <w:rPr>
                <w:rFonts w:ascii="Times New Roman" w:eastAsia="Times New Roman" w:hAnsi="Times New Roman" w:cs="Times New Roman"/>
                <w:sz w:val="24"/>
                <w:szCs w:val="24"/>
                <w:lang w:val="ru-RU"/>
              </w:rPr>
              <w:t xml:space="preserve">приводить примеры изученных взаимосвязей в природе, примеры, иллюстрирующие значение природы в жизни человека </w:t>
            </w:r>
          </w:p>
        </w:tc>
      </w:tr>
      <w:tr w:rsidR="000C7F17" w:rsidRPr="00D75C16" w:rsidTr="0010146E">
        <w:trPr>
          <w:trHeight w:val="34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17"/>
              <w:jc w:val="center"/>
              <w:rPr>
                <w:sz w:val="24"/>
                <w:szCs w:val="24"/>
              </w:rPr>
            </w:pPr>
            <w:r w:rsidRPr="000C7F17">
              <w:rPr>
                <w:rFonts w:ascii="Times New Roman" w:eastAsia="Times New Roman" w:hAnsi="Times New Roman" w:cs="Times New Roman"/>
                <w:sz w:val="24"/>
                <w:szCs w:val="24"/>
              </w:rPr>
              <w:t xml:space="preserve">15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ight="19"/>
              <w:rPr>
                <w:sz w:val="24"/>
                <w:szCs w:val="24"/>
                <w:lang w:val="ru-RU"/>
              </w:rPr>
            </w:pPr>
            <w:r w:rsidRPr="000C7F17">
              <w:rPr>
                <w:rFonts w:ascii="Times New Roman" w:eastAsia="Times New Roman" w:hAnsi="Times New Roman" w:cs="Times New Roman"/>
                <w:sz w:val="24"/>
                <w:szCs w:val="24"/>
                <w:lang w:val="ru-RU"/>
              </w:rPr>
              <w:t xml:space="preserve">создавать по заданному плану развёрнутые высказывания о природе </w:t>
            </w:r>
          </w:p>
        </w:tc>
      </w:tr>
      <w:tr w:rsidR="000C7F17" w:rsidRPr="00D75C16" w:rsidTr="0010146E">
        <w:trPr>
          <w:trHeight w:val="34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17"/>
              <w:jc w:val="center"/>
              <w:rPr>
                <w:sz w:val="24"/>
                <w:szCs w:val="24"/>
              </w:rPr>
            </w:pPr>
            <w:r w:rsidRPr="000C7F17">
              <w:rPr>
                <w:rFonts w:ascii="Times New Roman" w:eastAsia="Times New Roman" w:hAnsi="Times New Roman" w:cs="Times New Roman"/>
                <w:sz w:val="24"/>
                <w:szCs w:val="24"/>
              </w:rPr>
              <w:t xml:space="preserve">16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Pr>
                <w:sz w:val="24"/>
                <w:szCs w:val="24"/>
                <w:lang w:val="ru-RU"/>
              </w:rPr>
            </w:pPr>
            <w:r w:rsidRPr="000C7F17">
              <w:rPr>
                <w:rFonts w:ascii="Times New Roman" w:eastAsia="Times New Roman" w:hAnsi="Times New Roman" w:cs="Times New Roman"/>
                <w:sz w:val="24"/>
                <w:szCs w:val="24"/>
                <w:lang w:val="ru-RU"/>
              </w:rPr>
              <w:t xml:space="preserve">использовать для ответов на вопросы небольшие тексты о природе </w:t>
            </w:r>
          </w:p>
        </w:tc>
      </w:tr>
      <w:tr w:rsidR="000C7F17" w:rsidRPr="00D75C16" w:rsidTr="0010146E">
        <w:trPr>
          <w:trHeight w:val="52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17"/>
              <w:jc w:val="center"/>
              <w:rPr>
                <w:sz w:val="24"/>
                <w:szCs w:val="24"/>
              </w:rPr>
            </w:pPr>
            <w:r w:rsidRPr="000C7F17">
              <w:rPr>
                <w:rFonts w:ascii="Times New Roman" w:eastAsia="Times New Roman" w:hAnsi="Times New Roman" w:cs="Times New Roman"/>
                <w:sz w:val="24"/>
                <w:szCs w:val="24"/>
              </w:rPr>
              <w:t xml:space="preserve">17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ight="211"/>
              <w:jc w:val="both"/>
              <w:rPr>
                <w:sz w:val="24"/>
                <w:szCs w:val="24"/>
                <w:lang w:val="ru-RU"/>
              </w:rPr>
            </w:pPr>
            <w:r w:rsidRPr="000C7F17">
              <w:rPr>
                <w:rFonts w:ascii="Times New Roman" w:eastAsia="Times New Roman" w:hAnsi="Times New Roman" w:cs="Times New Roman"/>
                <w:sz w:val="24"/>
                <w:szCs w:val="24"/>
                <w:lang w:val="ru-RU"/>
              </w:rPr>
              <w:t xml:space="preserve">соблюдать правила нравственного поведения в природе, оценивать примеры положительного и негативного отношения к объектам природы </w:t>
            </w:r>
          </w:p>
        </w:tc>
      </w:tr>
      <w:tr w:rsidR="000C7F17" w:rsidRPr="000C7F17" w:rsidTr="0010146E">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Pr>
                <w:sz w:val="24"/>
                <w:szCs w:val="24"/>
              </w:rPr>
            </w:pPr>
            <w:r w:rsidRPr="000C7F17">
              <w:rPr>
                <w:rFonts w:ascii="Times New Roman" w:eastAsia="Times New Roman" w:hAnsi="Times New Roman" w:cs="Times New Roman"/>
                <w:sz w:val="24"/>
                <w:szCs w:val="24"/>
              </w:rPr>
              <w:t xml:space="preserve">Правила безопасной жизнедеятельности </w:t>
            </w:r>
          </w:p>
        </w:tc>
      </w:tr>
      <w:tr w:rsidR="000C7F17" w:rsidRPr="00D75C16" w:rsidTr="0010146E">
        <w:trPr>
          <w:trHeight w:val="209"/>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17"/>
              <w:jc w:val="center"/>
              <w:rPr>
                <w:sz w:val="24"/>
                <w:szCs w:val="24"/>
              </w:rPr>
            </w:pPr>
            <w:r w:rsidRPr="000C7F17">
              <w:rPr>
                <w:rFonts w:ascii="Times New Roman" w:eastAsia="Times New Roman" w:hAnsi="Times New Roman" w:cs="Times New Roman"/>
                <w:sz w:val="24"/>
                <w:szCs w:val="24"/>
              </w:rPr>
              <w:t xml:space="preserve">16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Pr>
                <w:sz w:val="24"/>
                <w:szCs w:val="24"/>
                <w:lang w:val="ru-RU"/>
              </w:rPr>
            </w:pPr>
            <w:r w:rsidRPr="000C7F17">
              <w:rPr>
                <w:rFonts w:ascii="Times New Roman" w:eastAsia="Times New Roman" w:hAnsi="Times New Roman" w:cs="Times New Roman"/>
                <w:sz w:val="24"/>
                <w:szCs w:val="24"/>
                <w:lang w:val="ru-RU"/>
              </w:rPr>
              <w:t xml:space="preserve">соблюдать правила безопасного поведения в школе, режим дня и питания </w:t>
            </w:r>
          </w:p>
        </w:tc>
      </w:tr>
      <w:tr w:rsidR="000C7F17" w:rsidRPr="00D75C16" w:rsidTr="0010146E">
        <w:trPr>
          <w:trHeight w:val="15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17"/>
              <w:jc w:val="center"/>
              <w:rPr>
                <w:sz w:val="24"/>
                <w:szCs w:val="24"/>
              </w:rPr>
            </w:pPr>
            <w:r w:rsidRPr="000C7F17">
              <w:rPr>
                <w:rFonts w:ascii="Times New Roman" w:eastAsia="Times New Roman" w:hAnsi="Times New Roman" w:cs="Times New Roman"/>
                <w:sz w:val="24"/>
                <w:szCs w:val="24"/>
              </w:rPr>
              <w:t xml:space="preserve">17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jc w:val="both"/>
              <w:rPr>
                <w:sz w:val="24"/>
                <w:szCs w:val="24"/>
                <w:lang w:val="ru-RU"/>
              </w:rPr>
            </w:pPr>
            <w:r w:rsidRPr="000C7F17">
              <w:rPr>
                <w:rFonts w:ascii="Times New Roman" w:eastAsia="Times New Roman" w:hAnsi="Times New Roman" w:cs="Times New Roman"/>
                <w:sz w:val="24"/>
                <w:szCs w:val="24"/>
                <w:lang w:val="ru-RU"/>
              </w:rPr>
              <w:t xml:space="preserve">соблюдать правила безопасного поведения пассажира наземного транспорта и метро; </w:t>
            </w:r>
          </w:p>
        </w:tc>
      </w:tr>
      <w:tr w:rsidR="000C7F17" w:rsidRPr="00D75C16" w:rsidTr="0010146E">
        <w:trPr>
          <w:trHeight w:val="800"/>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17"/>
              <w:jc w:val="center"/>
              <w:rPr>
                <w:sz w:val="24"/>
                <w:szCs w:val="24"/>
              </w:rPr>
            </w:pPr>
            <w:r w:rsidRPr="000C7F17">
              <w:rPr>
                <w:rFonts w:ascii="Times New Roman" w:eastAsia="Times New Roman" w:hAnsi="Times New Roman" w:cs="Times New Roman"/>
                <w:sz w:val="24"/>
                <w:szCs w:val="24"/>
              </w:rPr>
              <w:t xml:space="preserve">18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ight="70"/>
              <w:jc w:val="both"/>
              <w:rPr>
                <w:sz w:val="24"/>
                <w:szCs w:val="24"/>
                <w:lang w:val="ru-RU"/>
              </w:rPr>
            </w:pPr>
            <w:r w:rsidRPr="000C7F17">
              <w:rPr>
                <w:rFonts w:ascii="Times New Roman" w:eastAsia="Times New Roman" w:hAnsi="Times New Roman" w:cs="Times New Roman"/>
                <w:sz w:val="24"/>
                <w:szCs w:val="24"/>
                <w:lang w:val="ru-RU"/>
              </w:rPr>
              <w:t xml:space="preserve">безопасно использовать мессенджеры в условиях контролируемого доступа в информационно-коммуникационную сеть Интернет; безопасно осуществлять коммуникацию в школьных сообществах с помощью учителя (при необходимости). </w:t>
            </w:r>
          </w:p>
        </w:tc>
      </w:tr>
    </w:tbl>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b/>
          <w:sz w:val="24"/>
          <w:szCs w:val="24"/>
          <w:lang w:val="ru-RU"/>
        </w:rPr>
        <w:t xml:space="preserve"> </w:t>
      </w:r>
    </w:p>
    <w:p w:rsidR="000C7F17" w:rsidRPr="000C7F17" w:rsidRDefault="000C7F17" w:rsidP="000C7F17">
      <w:pPr>
        <w:spacing w:before="0" w:beforeAutospacing="0" w:after="0" w:afterAutospacing="0"/>
        <w:ind w:left="10" w:right="119" w:hanging="10"/>
        <w:jc w:val="right"/>
        <w:rPr>
          <w:sz w:val="24"/>
          <w:szCs w:val="24"/>
          <w:lang w:val="ru-RU"/>
        </w:rPr>
      </w:pPr>
      <w:r w:rsidRPr="000C7F17">
        <w:rPr>
          <w:rFonts w:ascii="Times New Roman" w:eastAsia="Times New Roman" w:hAnsi="Times New Roman" w:cs="Times New Roman"/>
          <w:sz w:val="24"/>
          <w:szCs w:val="24"/>
          <w:lang w:val="ru-RU"/>
        </w:rPr>
        <w:t xml:space="preserve">Таблица 68 </w:t>
      </w:r>
    </w:p>
    <w:p w:rsidR="000C7F17" w:rsidRPr="0010146E" w:rsidRDefault="000C7F17" w:rsidP="0010146E">
      <w:pPr>
        <w:pStyle w:val="1"/>
        <w:spacing w:before="0" w:beforeAutospacing="0" w:after="0" w:afterAutospacing="0"/>
        <w:ind w:left="788"/>
        <w:jc w:val="center"/>
        <w:rPr>
          <w:rFonts w:asciiTheme="minorHAnsi" w:hAnsiTheme="minorHAnsi" w:cstheme="minorHAnsi"/>
          <w:color w:val="auto"/>
          <w:sz w:val="24"/>
          <w:szCs w:val="24"/>
          <w:lang w:val="ru-RU"/>
        </w:rPr>
      </w:pPr>
      <w:r w:rsidRPr="0010146E">
        <w:rPr>
          <w:rFonts w:asciiTheme="minorHAnsi" w:hAnsiTheme="minorHAnsi" w:cstheme="minorHAnsi"/>
          <w:color w:val="auto"/>
          <w:sz w:val="24"/>
          <w:szCs w:val="24"/>
          <w:lang w:val="ru-RU"/>
        </w:rPr>
        <w:t>Проверяемые элементы содержания (2 класс)</w:t>
      </w:r>
    </w:p>
    <w:tbl>
      <w:tblPr>
        <w:tblW w:w="10476" w:type="dxa"/>
        <w:tblInd w:w="-121" w:type="dxa"/>
        <w:tblCellMar>
          <w:top w:w="50" w:type="dxa"/>
          <w:left w:w="163" w:type="dxa"/>
          <w:right w:w="275" w:type="dxa"/>
        </w:tblCellMar>
        <w:tblLook w:val="04A0" w:firstRow="1" w:lastRow="0" w:firstColumn="1" w:lastColumn="0" w:noHBand="0" w:noVBand="1"/>
      </w:tblPr>
      <w:tblGrid>
        <w:gridCol w:w="1135"/>
        <w:gridCol w:w="9341"/>
      </w:tblGrid>
      <w:tr w:rsidR="000C7F17" w:rsidRPr="000C7F17" w:rsidTr="0010146E">
        <w:trPr>
          <w:trHeight w:val="33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3"/>
              <w:jc w:val="center"/>
              <w:rPr>
                <w:sz w:val="24"/>
                <w:szCs w:val="24"/>
              </w:rPr>
            </w:pPr>
            <w:r w:rsidRPr="000C7F17">
              <w:rPr>
                <w:rFonts w:ascii="Times New Roman" w:eastAsia="Times New Roman" w:hAnsi="Times New Roman" w:cs="Times New Roman"/>
                <w:sz w:val="24"/>
                <w:szCs w:val="24"/>
              </w:rPr>
              <w:t xml:space="preserve">Код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88"/>
              <w:jc w:val="center"/>
              <w:rPr>
                <w:sz w:val="24"/>
                <w:szCs w:val="24"/>
              </w:rPr>
            </w:pPr>
            <w:r w:rsidRPr="000C7F17">
              <w:rPr>
                <w:rFonts w:ascii="Times New Roman" w:eastAsia="Times New Roman" w:hAnsi="Times New Roman" w:cs="Times New Roman"/>
                <w:sz w:val="24"/>
                <w:szCs w:val="24"/>
              </w:rPr>
              <w:t xml:space="preserve">Проверяемый элемент содержания </w:t>
            </w:r>
          </w:p>
        </w:tc>
      </w:tr>
      <w:tr w:rsidR="000C7F17" w:rsidRPr="000C7F17" w:rsidTr="0010146E">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14"/>
              <w:jc w:val="center"/>
              <w:rPr>
                <w:sz w:val="24"/>
                <w:szCs w:val="24"/>
              </w:rPr>
            </w:pPr>
            <w:r w:rsidRPr="000C7F17">
              <w:rPr>
                <w:rFonts w:ascii="Times New Roman" w:eastAsia="Times New Roman" w:hAnsi="Times New Roman" w:cs="Times New Roman"/>
                <w:sz w:val="24"/>
                <w:szCs w:val="24"/>
              </w:rPr>
              <w:t xml:space="preserve">1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rPr>
            </w:pPr>
            <w:r w:rsidRPr="000C7F17">
              <w:rPr>
                <w:rFonts w:ascii="Times New Roman" w:eastAsia="Times New Roman" w:hAnsi="Times New Roman" w:cs="Times New Roman"/>
                <w:sz w:val="24"/>
                <w:szCs w:val="24"/>
              </w:rPr>
              <w:t xml:space="preserve">Человек и общество </w:t>
            </w:r>
          </w:p>
        </w:tc>
      </w:tr>
      <w:tr w:rsidR="000C7F17" w:rsidRPr="000C7F17" w:rsidTr="0010146E">
        <w:trPr>
          <w:trHeight w:val="65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0"/>
              <w:jc w:val="center"/>
              <w:rPr>
                <w:sz w:val="24"/>
                <w:szCs w:val="24"/>
              </w:rPr>
            </w:pPr>
            <w:r w:rsidRPr="000C7F17">
              <w:rPr>
                <w:rFonts w:ascii="Times New Roman" w:eastAsia="Times New Roman" w:hAnsi="Times New Roman" w:cs="Times New Roman"/>
                <w:sz w:val="24"/>
                <w:szCs w:val="24"/>
              </w:rPr>
              <w:t xml:space="preserve">1.1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rPr>
            </w:pPr>
            <w:r w:rsidRPr="000C7F17">
              <w:rPr>
                <w:rFonts w:ascii="Times New Roman" w:eastAsia="Times New Roman" w:hAnsi="Times New Roman" w:cs="Times New Roman"/>
                <w:sz w:val="24"/>
                <w:szCs w:val="24"/>
                <w:lang w:val="ru-RU"/>
              </w:rPr>
              <w:t xml:space="preserve">Наша Родина - Россия, Российская Федерация. Россия и её столица на карте. </w:t>
            </w:r>
            <w:r w:rsidRPr="000C7F17">
              <w:rPr>
                <w:rFonts w:ascii="Times New Roman" w:eastAsia="Times New Roman" w:hAnsi="Times New Roman" w:cs="Times New Roman"/>
                <w:sz w:val="24"/>
                <w:szCs w:val="24"/>
              </w:rPr>
              <w:t xml:space="preserve">Государственные символы России </w:t>
            </w:r>
          </w:p>
        </w:tc>
      </w:tr>
      <w:tr w:rsidR="000C7F17" w:rsidRPr="000C7F17" w:rsidTr="0010146E">
        <w:trPr>
          <w:trHeight w:val="98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00"/>
              <w:jc w:val="center"/>
              <w:rPr>
                <w:sz w:val="24"/>
                <w:szCs w:val="24"/>
              </w:rPr>
            </w:pPr>
            <w:r w:rsidRPr="000C7F17">
              <w:rPr>
                <w:rFonts w:ascii="Times New Roman" w:eastAsia="Times New Roman" w:hAnsi="Times New Roman" w:cs="Times New Roman"/>
                <w:sz w:val="24"/>
                <w:szCs w:val="24"/>
              </w:rPr>
              <w:t xml:space="preserve">1.2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70"/>
              <w:jc w:val="both"/>
              <w:rPr>
                <w:sz w:val="24"/>
                <w:szCs w:val="24"/>
              </w:rPr>
            </w:pPr>
            <w:r w:rsidRPr="000C7F17">
              <w:rPr>
                <w:rFonts w:ascii="Times New Roman" w:eastAsia="Times New Roman" w:hAnsi="Times New Roman" w:cs="Times New Roman"/>
                <w:sz w:val="24"/>
                <w:szCs w:val="24"/>
                <w:lang w:val="ru-RU"/>
              </w:rPr>
              <w:t xml:space="preserve">Москва - столица России. Святыни Москвы - святыни России: Кремль, Красная площадь, Большой театр и другие. </w:t>
            </w:r>
            <w:r w:rsidRPr="0010146E">
              <w:rPr>
                <w:rFonts w:ascii="Times New Roman" w:eastAsia="Times New Roman" w:hAnsi="Times New Roman" w:cs="Times New Roman"/>
                <w:sz w:val="24"/>
                <w:szCs w:val="24"/>
                <w:lang w:val="ru-RU"/>
              </w:rPr>
              <w:t xml:space="preserve">Характеристика отдельных исторических событий, связанных с Москвой (основание </w:t>
            </w:r>
            <w:r w:rsidR="0010146E" w:rsidRPr="000C7F17">
              <w:rPr>
                <w:rFonts w:ascii="Times New Roman" w:eastAsia="Times New Roman" w:hAnsi="Times New Roman" w:cs="Times New Roman"/>
                <w:sz w:val="24"/>
                <w:szCs w:val="24"/>
                <w:lang w:val="ru-RU"/>
              </w:rPr>
              <w:t>Москвы, строительство Кремля и другие). Герб Москвы. Расположение Москвы на карте</w:t>
            </w:r>
          </w:p>
        </w:tc>
      </w:tr>
    </w:tbl>
    <w:p w:rsidR="000C7F17" w:rsidRPr="000C7F17" w:rsidRDefault="000C7F17" w:rsidP="000C7F17">
      <w:pPr>
        <w:spacing w:before="0" w:beforeAutospacing="0" w:after="0" w:afterAutospacing="0"/>
        <w:ind w:left="-283" w:right="11456"/>
        <w:rPr>
          <w:sz w:val="24"/>
          <w:szCs w:val="24"/>
        </w:rPr>
      </w:pPr>
    </w:p>
    <w:tbl>
      <w:tblPr>
        <w:tblW w:w="10476" w:type="dxa"/>
        <w:tblInd w:w="-276" w:type="dxa"/>
        <w:tblCellMar>
          <w:top w:w="50" w:type="dxa"/>
          <w:left w:w="7" w:type="dxa"/>
          <w:right w:w="170" w:type="dxa"/>
        </w:tblCellMar>
        <w:tblLook w:val="04A0" w:firstRow="1" w:lastRow="0" w:firstColumn="1" w:lastColumn="0" w:noHBand="0" w:noVBand="1"/>
      </w:tblPr>
      <w:tblGrid>
        <w:gridCol w:w="1135"/>
        <w:gridCol w:w="9341"/>
      </w:tblGrid>
      <w:tr w:rsidR="000C7F17" w:rsidRPr="000C7F17" w:rsidTr="0010146E">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1"/>
              <w:jc w:val="center"/>
              <w:rPr>
                <w:sz w:val="24"/>
                <w:szCs w:val="24"/>
              </w:rPr>
            </w:pPr>
            <w:r w:rsidRPr="000C7F17">
              <w:rPr>
                <w:rFonts w:ascii="Times New Roman" w:eastAsia="Times New Roman" w:hAnsi="Times New Roman" w:cs="Times New Roman"/>
                <w:sz w:val="24"/>
                <w:szCs w:val="24"/>
              </w:rPr>
              <w:t xml:space="preserve">1.3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Города России </w:t>
            </w:r>
          </w:p>
        </w:tc>
      </w:tr>
      <w:tr w:rsidR="000C7F17" w:rsidRPr="00D75C16" w:rsidTr="0010146E">
        <w:trPr>
          <w:trHeight w:val="65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1"/>
              <w:jc w:val="center"/>
              <w:rPr>
                <w:sz w:val="24"/>
                <w:szCs w:val="24"/>
              </w:rPr>
            </w:pPr>
            <w:r w:rsidRPr="000C7F17">
              <w:rPr>
                <w:rFonts w:ascii="Times New Roman" w:eastAsia="Times New Roman" w:hAnsi="Times New Roman" w:cs="Times New Roman"/>
                <w:sz w:val="24"/>
                <w:szCs w:val="24"/>
              </w:rPr>
              <w:t xml:space="preserve">1.4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Россия - многонациональное государство. Народы России, их традиции, обычаи, праздники </w:t>
            </w:r>
          </w:p>
        </w:tc>
      </w:tr>
      <w:tr w:rsidR="000C7F17" w:rsidRPr="00D75C16" w:rsidTr="0010146E">
        <w:trPr>
          <w:trHeight w:val="662"/>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1"/>
              <w:jc w:val="center"/>
              <w:rPr>
                <w:sz w:val="24"/>
                <w:szCs w:val="24"/>
              </w:rPr>
            </w:pPr>
            <w:r w:rsidRPr="000C7F17">
              <w:rPr>
                <w:rFonts w:ascii="Times New Roman" w:eastAsia="Times New Roman" w:hAnsi="Times New Roman" w:cs="Times New Roman"/>
                <w:sz w:val="24"/>
                <w:szCs w:val="24"/>
              </w:rPr>
              <w:t xml:space="preserve">1.5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Родной край, его природные и культурные достопримечательности. Значимые события истории родного края </w:t>
            </w:r>
          </w:p>
        </w:tc>
      </w:tr>
      <w:tr w:rsidR="000C7F17" w:rsidRPr="000C7F17" w:rsidTr="0010146E">
        <w:trPr>
          <w:trHeight w:val="655"/>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1"/>
              <w:jc w:val="center"/>
              <w:rPr>
                <w:sz w:val="24"/>
                <w:szCs w:val="24"/>
              </w:rPr>
            </w:pPr>
            <w:r w:rsidRPr="000C7F17">
              <w:rPr>
                <w:rFonts w:ascii="Times New Roman" w:eastAsia="Times New Roman" w:hAnsi="Times New Roman" w:cs="Times New Roman"/>
                <w:sz w:val="24"/>
                <w:szCs w:val="24"/>
              </w:rPr>
              <w:t xml:space="preserve">1.6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rPr>
            </w:pPr>
            <w:r w:rsidRPr="000C7F17">
              <w:rPr>
                <w:rFonts w:ascii="Times New Roman" w:eastAsia="Times New Roman" w:hAnsi="Times New Roman" w:cs="Times New Roman"/>
                <w:sz w:val="24"/>
                <w:szCs w:val="24"/>
                <w:lang w:val="ru-RU"/>
              </w:rPr>
              <w:t xml:space="preserve">Свой регион и его главный город на карте; символика своего региона. </w:t>
            </w:r>
            <w:r w:rsidRPr="000C7F17">
              <w:rPr>
                <w:rFonts w:ascii="Times New Roman" w:eastAsia="Times New Roman" w:hAnsi="Times New Roman" w:cs="Times New Roman"/>
                <w:sz w:val="24"/>
                <w:szCs w:val="24"/>
              </w:rPr>
              <w:t xml:space="preserve">Хозяйственные занятия, профессии жителей родного края </w:t>
            </w:r>
          </w:p>
        </w:tc>
      </w:tr>
      <w:tr w:rsidR="000C7F17" w:rsidRPr="00D75C16" w:rsidTr="0010146E">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1"/>
              <w:jc w:val="center"/>
              <w:rPr>
                <w:sz w:val="24"/>
                <w:szCs w:val="24"/>
              </w:rPr>
            </w:pPr>
            <w:r w:rsidRPr="000C7F17">
              <w:rPr>
                <w:rFonts w:ascii="Times New Roman" w:eastAsia="Times New Roman" w:hAnsi="Times New Roman" w:cs="Times New Roman"/>
                <w:sz w:val="24"/>
                <w:szCs w:val="24"/>
              </w:rPr>
              <w:t xml:space="preserve">1.7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Значение труда в жизни человека и общества </w:t>
            </w:r>
          </w:p>
        </w:tc>
      </w:tr>
      <w:tr w:rsidR="000C7F17" w:rsidRPr="00D75C16" w:rsidTr="0010146E">
        <w:trPr>
          <w:trHeight w:val="65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1"/>
              <w:jc w:val="center"/>
              <w:rPr>
                <w:sz w:val="24"/>
                <w:szCs w:val="24"/>
              </w:rPr>
            </w:pPr>
            <w:r w:rsidRPr="000C7F17">
              <w:rPr>
                <w:rFonts w:ascii="Times New Roman" w:eastAsia="Times New Roman" w:hAnsi="Times New Roman" w:cs="Times New Roman"/>
                <w:sz w:val="24"/>
                <w:szCs w:val="24"/>
              </w:rPr>
              <w:t xml:space="preserve">1.8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Семья. Семейные ценности и традиции. Родословная. Составление схемы родословного древа, истории семьи </w:t>
            </w:r>
          </w:p>
        </w:tc>
      </w:tr>
      <w:tr w:rsidR="000C7F17" w:rsidRPr="00D75C16" w:rsidTr="0010146E">
        <w:trPr>
          <w:trHeight w:val="33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1"/>
              <w:jc w:val="center"/>
              <w:rPr>
                <w:sz w:val="24"/>
                <w:szCs w:val="24"/>
              </w:rPr>
            </w:pPr>
            <w:r w:rsidRPr="000C7F17">
              <w:rPr>
                <w:rFonts w:ascii="Times New Roman" w:eastAsia="Times New Roman" w:hAnsi="Times New Roman" w:cs="Times New Roman"/>
                <w:sz w:val="24"/>
                <w:szCs w:val="24"/>
              </w:rPr>
              <w:t xml:space="preserve">1.9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Правила культурного поведения в общественных местах </w:t>
            </w:r>
          </w:p>
        </w:tc>
      </w:tr>
      <w:tr w:rsidR="000C7F17" w:rsidRPr="00D75C16" w:rsidTr="0010146E">
        <w:trPr>
          <w:trHeight w:val="643"/>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4"/>
              <w:jc w:val="center"/>
              <w:rPr>
                <w:sz w:val="24"/>
                <w:szCs w:val="24"/>
              </w:rPr>
            </w:pPr>
            <w:r w:rsidRPr="000C7F17">
              <w:rPr>
                <w:rFonts w:ascii="Times New Roman" w:eastAsia="Times New Roman" w:hAnsi="Times New Roman" w:cs="Times New Roman"/>
                <w:sz w:val="24"/>
                <w:szCs w:val="24"/>
              </w:rPr>
              <w:t xml:space="preserve">1.10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347"/>
              <w:jc w:val="both"/>
              <w:rPr>
                <w:sz w:val="24"/>
                <w:szCs w:val="24"/>
                <w:lang w:val="ru-RU"/>
              </w:rPr>
            </w:pPr>
            <w:r w:rsidRPr="000C7F17">
              <w:rPr>
                <w:rFonts w:ascii="Times New Roman" w:eastAsia="Times New Roman" w:hAnsi="Times New Roman" w:cs="Times New Roman"/>
                <w:sz w:val="24"/>
                <w:szCs w:val="24"/>
                <w:lang w:val="ru-RU"/>
              </w:rPr>
              <w:t xml:space="preserve">Доброта, справедливость, честность, уважение к чужому мнению и особенностям других людей - главные правила взаимоотношений членов общества </w:t>
            </w:r>
          </w:p>
        </w:tc>
      </w:tr>
      <w:tr w:rsidR="000C7F17" w:rsidRPr="000C7F17" w:rsidTr="0010146E">
        <w:trPr>
          <w:trHeight w:val="34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5"/>
              <w:jc w:val="center"/>
              <w:rPr>
                <w:sz w:val="24"/>
                <w:szCs w:val="24"/>
              </w:rPr>
            </w:pPr>
            <w:r w:rsidRPr="000C7F17">
              <w:rPr>
                <w:rFonts w:ascii="Times New Roman" w:eastAsia="Times New Roman" w:hAnsi="Times New Roman" w:cs="Times New Roman"/>
                <w:sz w:val="24"/>
                <w:szCs w:val="24"/>
              </w:rPr>
              <w:t xml:space="preserve">2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1"/>
              <w:rPr>
                <w:sz w:val="24"/>
                <w:szCs w:val="24"/>
              </w:rPr>
            </w:pPr>
            <w:r w:rsidRPr="000C7F17">
              <w:rPr>
                <w:rFonts w:ascii="Times New Roman" w:eastAsia="Times New Roman" w:hAnsi="Times New Roman" w:cs="Times New Roman"/>
                <w:sz w:val="24"/>
                <w:szCs w:val="24"/>
              </w:rPr>
              <w:t xml:space="preserve">Человек и природа </w:t>
            </w:r>
          </w:p>
        </w:tc>
      </w:tr>
      <w:tr w:rsidR="000C7F17" w:rsidRPr="00D75C16" w:rsidTr="0010146E">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1"/>
              <w:jc w:val="center"/>
              <w:rPr>
                <w:sz w:val="24"/>
                <w:szCs w:val="24"/>
              </w:rPr>
            </w:pPr>
            <w:r w:rsidRPr="000C7F17">
              <w:rPr>
                <w:rFonts w:ascii="Times New Roman" w:eastAsia="Times New Roman" w:hAnsi="Times New Roman" w:cs="Times New Roman"/>
                <w:sz w:val="24"/>
                <w:szCs w:val="24"/>
              </w:rPr>
              <w:t xml:space="preserve">2.1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Методы познания природы: наблюдения, опыты, измерения </w:t>
            </w:r>
          </w:p>
        </w:tc>
      </w:tr>
      <w:tr w:rsidR="000C7F17" w:rsidRPr="00D75C16" w:rsidTr="0010146E">
        <w:trPr>
          <w:trHeight w:val="65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1"/>
              <w:jc w:val="center"/>
              <w:rPr>
                <w:sz w:val="24"/>
                <w:szCs w:val="24"/>
              </w:rPr>
            </w:pPr>
            <w:r w:rsidRPr="000C7F17">
              <w:rPr>
                <w:rFonts w:ascii="Times New Roman" w:eastAsia="Times New Roman" w:hAnsi="Times New Roman" w:cs="Times New Roman"/>
                <w:sz w:val="24"/>
                <w:szCs w:val="24"/>
              </w:rPr>
              <w:lastRenderedPageBreak/>
              <w:t xml:space="preserve">2.2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37"/>
              <w:jc w:val="both"/>
              <w:rPr>
                <w:sz w:val="24"/>
                <w:szCs w:val="24"/>
                <w:lang w:val="ru-RU"/>
              </w:rPr>
            </w:pPr>
            <w:r w:rsidRPr="000C7F17">
              <w:rPr>
                <w:rFonts w:ascii="Times New Roman" w:eastAsia="Times New Roman" w:hAnsi="Times New Roman" w:cs="Times New Roman"/>
                <w:sz w:val="24"/>
                <w:szCs w:val="24"/>
                <w:lang w:val="ru-RU"/>
              </w:rPr>
              <w:t xml:space="preserve">Звёзды и созвездия, наблюдения звёздного неба. Планеты. Чем Земля отличается от других планет; условия жизни на Земле </w:t>
            </w:r>
          </w:p>
        </w:tc>
      </w:tr>
      <w:tr w:rsidR="000C7F17" w:rsidRPr="000C7F17" w:rsidTr="0010146E">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1"/>
              <w:jc w:val="center"/>
              <w:rPr>
                <w:sz w:val="24"/>
                <w:szCs w:val="24"/>
              </w:rPr>
            </w:pPr>
            <w:r w:rsidRPr="000C7F17">
              <w:rPr>
                <w:rFonts w:ascii="Times New Roman" w:eastAsia="Times New Roman" w:hAnsi="Times New Roman" w:cs="Times New Roman"/>
                <w:sz w:val="24"/>
                <w:szCs w:val="24"/>
              </w:rPr>
              <w:t xml:space="preserve">2.3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lang w:val="ru-RU"/>
              </w:rPr>
              <w:t xml:space="preserve">Изображения Земли: глобус, карта, план. </w:t>
            </w:r>
            <w:r w:rsidRPr="000C7F17">
              <w:rPr>
                <w:rFonts w:ascii="Times New Roman" w:eastAsia="Times New Roman" w:hAnsi="Times New Roman" w:cs="Times New Roman"/>
                <w:sz w:val="24"/>
                <w:szCs w:val="24"/>
              </w:rPr>
              <w:t xml:space="preserve">Карта мира </w:t>
            </w:r>
          </w:p>
        </w:tc>
      </w:tr>
      <w:tr w:rsidR="000C7F17" w:rsidRPr="000C7F17" w:rsidTr="0010146E">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1"/>
              <w:jc w:val="center"/>
              <w:rPr>
                <w:sz w:val="24"/>
                <w:szCs w:val="24"/>
              </w:rPr>
            </w:pPr>
            <w:r w:rsidRPr="000C7F17">
              <w:rPr>
                <w:rFonts w:ascii="Times New Roman" w:eastAsia="Times New Roman" w:hAnsi="Times New Roman" w:cs="Times New Roman"/>
                <w:sz w:val="24"/>
                <w:szCs w:val="24"/>
              </w:rPr>
              <w:t xml:space="preserve">2.4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Материки, океаны </w:t>
            </w:r>
          </w:p>
        </w:tc>
      </w:tr>
      <w:tr w:rsidR="000C7F17" w:rsidRPr="00D75C16" w:rsidTr="0010146E">
        <w:trPr>
          <w:trHeight w:val="97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1"/>
              <w:jc w:val="center"/>
              <w:rPr>
                <w:sz w:val="24"/>
                <w:szCs w:val="24"/>
              </w:rPr>
            </w:pPr>
            <w:r w:rsidRPr="000C7F17">
              <w:rPr>
                <w:rFonts w:ascii="Times New Roman" w:eastAsia="Times New Roman" w:hAnsi="Times New Roman" w:cs="Times New Roman"/>
                <w:sz w:val="24"/>
                <w:szCs w:val="24"/>
              </w:rPr>
              <w:t xml:space="preserve">2.5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Определение сторон горизонта при помощи компаса. </w:t>
            </w:r>
          </w:p>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Ориентирование на местности по местным природным признакам, </w:t>
            </w:r>
          </w:p>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Солнцу. Компас, устройство; ориентирование с помощью компаса </w:t>
            </w:r>
          </w:p>
        </w:tc>
      </w:tr>
      <w:tr w:rsidR="000C7F17" w:rsidRPr="000C7F17" w:rsidTr="0010146E">
        <w:trPr>
          <w:trHeight w:val="660"/>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1"/>
              <w:jc w:val="center"/>
              <w:rPr>
                <w:sz w:val="24"/>
                <w:szCs w:val="24"/>
              </w:rPr>
            </w:pPr>
            <w:r w:rsidRPr="000C7F17">
              <w:rPr>
                <w:rFonts w:ascii="Times New Roman" w:eastAsia="Times New Roman" w:hAnsi="Times New Roman" w:cs="Times New Roman"/>
                <w:sz w:val="24"/>
                <w:szCs w:val="24"/>
              </w:rPr>
              <w:t xml:space="preserve">2.6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rPr>
            </w:pPr>
            <w:r w:rsidRPr="000C7F17">
              <w:rPr>
                <w:rFonts w:ascii="Times New Roman" w:eastAsia="Times New Roman" w:hAnsi="Times New Roman" w:cs="Times New Roman"/>
                <w:sz w:val="24"/>
                <w:szCs w:val="24"/>
                <w:lang w:val="ru-RU"/>
              </w:rPr>
              <w:t xml:space="preserve">Многообразие растений. Деревья, кустарники, травы. </w:t>
            </w:r>
            <w:r w:rsidRPr="000C7F17">
              <w:rPr>
                <w:rFonts w:ascii="Times New Roman" w:eastAsia="Times New Roman" w:hAnsi="Times New Roman" w:cs="Times New Roman"/>
                <w:sz w:val="24"/>
                <w:szCs w:val="24"/>
              </w:rPr>
              <w:t xml:space="preserve">Дикорастущие и культурные растения </w:t>
            </w:r>
          </w:p>
        </w:tc>
      </w:tr>
      <w:tr w:rsidR="000C7F17" w:rsidRPr="00D75C16" w:rsidTr="0010146E">
        <w:trPr>
          <w:trHeight w:val="33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1"/>
              <w:jc w:val="center"/>
              <w:rPr>
                <w:sz w:val="24"/>
                <w:szCs w:val="24"/>
              </w:rPr>
            </w:pPr>
            <w:r w:rsidRPr="000C7F17">
              <w:rPr>
                <w:rFonts w:ascii="Times New Roman" w:eastAsia="Times New Roman" w:hAnsi="Times New Roman" w:cs="Times New Roman"/>
                <w:sz w:val="24"/>
                <w:szCs w:val="24"/>
              </w:rPr>
              <w:t xml:space="preserve">2.7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Связи в природе. Годовой ход изменений в жизни растений </w:t>
            </w:r>
          </w:p>
        </w:tc>
      </w:tr>
      <w:tr w:rsidR="000C7F17" w:rsidRPr="00D75C16" w:rsidTr="0010146E">
        <w:trPr>
          <w:trHeight w:val="509"/>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1"/>
              <w:jc w:val="center"/>
              <w:rPr>
                <w:sz w:val="24"/>
                <w:szCs w:val="24"/>
              </w:rPr>
            </w:pPr>
            <w:r w:rsidRPr="000C7F17">
              <w:rPr>
                <w:rFonts w:ascii="Times New Roman" w:eastAsia="Times New Roman" w:hAnsi="Times New Roman" w:cs="Times New Roman"/>
                <w:sz w:val="24"/>
                <w:szCs w:val="24"/>
              </w:rPr>
              <w:t xml:space="preserve">2.8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527"/>
              <w:jc w:val="both"/>
              <w:rPr>
                <w:sz w:val="24"/>
                <w:szCs w:val="24"/>
                <w:lang w:val="ru-RU"/>
              </w:rPr>
            </w:pPr>
            <w:r w:rsidRPr="000C7F17">
              <w:rPr>
                <w:rFonts w:ascii="Times New Roman" w:eastAsia="Times New Roman" w:hAnsi="Times New Roman" w:cs="Times New Roman"/>
                <w:sz w:val="24"/>
                <w:szCs w:val="24"/>
                <w:lang w:val="ru-RU"/>
              </w:rPr>
              <w:t xml:space="preserve">Многообразие животных. Насекомые, рыбы, птицы, звери, земноводные, пресмыкающиеся: общая характеристика внешних признаков </w:t>
            </w:r>
          </w:p>
        </w:tc>
      </w:tr>
      <w:tr w:rsidR="000C7F17" w:rsidRPr="00D75C16" w:rsidTr="0010146E">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1"/>
              <w:jc w:val="center"/>
              <w:rPr>
                <w:sz w:val="24"/>
                <w:szCs w:val="24"/>
              </w:rPr>
            </w:pPr>
            <w:r w:rsidRPr="000C7F17">
              <w:rPr>
                <w:rFonts w:ascii="Times New Roman" w:eastAsia="Times New Roman" w:hAnsi="Times New Roman" w:cs="Times New Roman"/>
                <w:sz w:val="24"/>
                <w:szCs w:val="24"/>
              </w:rPr>
              <w:t xml:space="preserve">2.9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Связи в природе. Годовой ход изменений в жизни животных </w:t>
            </w:r>
          </w:p>
        </w:tc>
      </w:tr>
      <w:tr w:rsidR="000C7F17" w:rsidRPr="00D75C16" w:rsidTr="0010146E">
        <w:trPr>
          <w:trHeight w:val="765"/>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4"/>
              <w:jc w:val="center"/>
              <w:rPr>
                <w:sz w:val="24"/>
                <w:szCs w:val="24"/>
              </w:rPr>
            </w:pPr>
            <w:r w:rsidRPr="000C7F17">
              <w:rPr>
                <w:rFonts w:ascii="Times New Roman" w:eastAsia="Times New Roman" w:hAnsi="Times New Roman" w:cs="Times New Roman"/>
                <w:sz w:val="24"/>
                <w:szCs w:val="24"/>
              </w:rPr>
              <w:t xml:space="preserve">2.10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800"/>
              <w:jc w:val="both"/>
              <w:rPr>
                <w:sz w:val="24"/>
                <w:szCs w:val="24"/>
                <w:lang w:val="ru-RU"/>
              </w:rPr>
            </w:pPr>
            <w:r w:rsidRPr="000C7F17">
              <w:rPr>
                <w:rFonts w:ascii="Times New Roman" w:eastAsia="Times New Roman" w:hAnsi="Times New Roman" w:cs="Times New Roman"/>
                <w:sz w:val="24"/>
                <w:szCs w:val="24"/>
                <w:lang w:val="ru-RU"/>
              </w:rPr>
              <w:t xml:space="preserve">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 </w:t>
            </w:r>
          </w:p>
        </w:tc>
      </w:tr>
      <w:tr w:rsidR="000C7F17" w:rsidRPr="000C7F17" w:rsidTr="0010146E">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5"/>
              <w:jc w:val="center"/>
              <w:rPr>
                <w:sz w:val="24"/>
                <w:szCs w:val="24"/>
              </w:rPr>
            </w:pPr>
            <w:r w:rsidRPr="000C7F17">
              <w:rPr>
                <w:rFonts w:ascii="Times New Roman" w:eastAsia="Times New Roman" w:hAnsi="Times New Roman" w:cs="Times New Roman"/>
                <w:sz w:val="24"/>
                <w:szCs w:val="24"/>
              </w:rPr>
              <w:t xml:space="preserve">3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1"/>
              <w:rPr>
                <w:sz w:val="24"/>
                <w:szCs w:val="24"/>
              </w:rPr>
            </w:pPr>
            <w:r w:rsidRPr="000C7F17">
              <w:rPr>
                <w:rFonts w:ascii="Times New Roman" w:eastAsia="Times New Roman" w:hAnsi="Times New Roman" w:cs="Times New Roman"/>
                <w:sz w:val="24"/>
                <w:szCs w:val="24"/>
              </w:rPr>
              <w:t xml:space="preserve">Правила безопасной жизнедеятельности </w:t>
            </w:r>
          </w:p>
        </w:tc>
      </w:tr>
      <w:tr w:rsidR="000C7F17" w:rsidRPr="00D75C16" w:rsidTr="0010146E">
        <w:trPr>
          <w:trHeight w:val="1180"/>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1"/>
              <w:jc w:val="center"/>
              <w:rPr>
                <w:sz w:val="24"/>
                <w:szCs w:val="24"/>
              </w:rPr>
            </w:pPr>
            <w:r w:rsidRPr="000C7F17">
              <w:rPr>
                <w:rFonts w:ascii="Times New Roman" w:eastAsia="Times New Roman" w:hAnsi="Times New Roman" w:cs="Times New Roman"/>
                <w:sz w:val="24"/>
                <w:szCs w:val="24"/>
              </w:rPr>
              <w:t xml:space="preserve">3.1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Здоровый образ жизни: режим дня (чередование сна, учебных занятий, двигательной активности) и рациональное питание </w:t>
            </w:r>
          </w:p>
          <w:p w:rsidR="000C7F17" w:rsidRPr="000C7F17" w:rsidRDefault="000C7F17" w:rsidP="000C7F17">
            <w:pPr>
              <w:spacing w:before="0" w:beforeAutospacing="0" w:after="0" w:afterAutospacing="0"/>
              <w:ind w:left="156" w:right="67"/>
              <w:jc w:val="both"/>
              <w:rPr>
                <w:sz w:val="24"/>
                <w:szCs w:val="24"/>
                <w:lang w:val="ru-RU"/>
              </w:rPr>
            </w:pPr>
            <w:r w:rsidRPr="000C7F17">
              <w:rPr>
                <w:rFonts w:ascii="Times New Roman" w:eastAsia="Times New Roman" w:hAnsi="Times New Roman" w:cs="Times New Roman"/>
                <w:sz w:val="24"/>
                <w:szCs w:val="24"/>
                <w:lang w:val="ru-RU"/>
              </w:rPr>
              <w:t xml:space="preserve">(количество приёмов пищи и рацион питания). Физическая культура, закаливание, игры на воздухе как условие сохранения и укрепления здоровья </w:t>
            </w:r>
          </w:p>
        </w:tc>
      </w:tr>
      <w:tr w:rsidR="000C7F17" w:rsidRPr="00D75C16" w:rsidTr="0010146E">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51"/>
              <w:jc w:val="center"/>
              <w:rPr>
                <w:sz w:val="24"/>
                <w:szCs w:val="24"/>
              </w:rPr>
            </w:pPr>
            <w:r w:rsidRPr="000C7F17">
              <w:rPr>
                <w:rFonts w:ascii="Times New Roman" w:eastAsia="Times New Roman" w:hAnsi="Times New Roman" w:cs="Times New Roman"/>
                <w:sz w:val="24"/>
                <w:szCs w:val="24"/>
              </w:rPr>
              <w:t xml:space="preserve">3.2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Правила безопасности в школе (маршрут до школы, правила </w:t>
            </w:r>
          </w:p>
        </w:tc>
      </w:tr>
      <w:tr w:rsidR="000C7F17" w:rsidRPr="00D75C16" w:rsidTr="0010146E">
        <w:trPr>
          <w:trHeight w:val="663"/>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jc w:val="both"/>
              <w:rPr>
                <w:sz w:val="24"/>
                <w:szCs w:val="24"/>
                <w:lang w:val="ru-RU"/>
              </w:rPr>
            </w:pPr>
            <w:r w:rsidRPr="000C7F17">
              <w:rPr>
                <w:rFonts w:ascii="Times New Roman" w:eastAsia="Times New Roman" w:hAnsi="Times New Roman" w:cs="Times New Roman"/>
                <w:sz w:val="24"/>
                <w:szCs w:val="24"/>
                <w:lang w:val="ru-RU"/>
              </w:rPr>
              <w:t xml:space="preserve">поведения на занятиях, переменах, при приёмах пищи и на пришкольной территории), в быту, на прогулках </w:t>
            </w:r>
          </w:p>
        </w:tc>
      </w:tr>
      <w:tr w:rsidR="000C7F17" w:rsidRPr="00D75C16" w:rsidTr="0010146E">
        <w:trPr>
          <w:trHeight w:val="207"/>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5"/>
              <w:jc w:val="center"/>
              <w:rPr>
                <w:sz w:val="24"/>
                <w:szCs w:val="24"/>
              </w:rPr>
            </w:pPr>
            <w:r w:rsidRPr="000C7F17">
              <w:rPr>
                <w:rFonts w:ascii="Times New Roman" w:eastAsia="Times New Roman" w:hAnsi="Times New Roman" w:cs="Times New Roman"/>
                <w:sz w:val="24"/>
                <w:szCs w:val="24"/>
              </w:rPr>
              <w:t xml:space="preserve">3.3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lang w:val="ru-RU"/>
              </w:rPr>
            </w:pPr>
            <w:r w:rsidRPr="000C7F17">
              <w:rPr>
                <w:rFonts w:ascii="Times New Roman" w:eastAsia="Times New Roman" w:hAnsi="Times New Roman" w:cs="Times New Roman"/>
                <w:sz w:val="24"/>
                <w:szCs w:val="24"/>
                <w:lang w:val="ru-RU"/>
              </w:rPr>
              <w:t xml:space="preserve">Правила безопасного поведения пассажира наземного транспорта и метро </w:t>
            </w:r>
          </w:p>
        </w:tc>
      </w:tr>
      <w:tr w:rsidR="000C7F17" w:rsidRPr="000C7F17" w:rsidTr="0010146E">
        <w:trPr>
          <w:trHeight w:val="439"/>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191"/>
              <w:jc w:val="both"/>
              <w:rPr>
                <w:sz w:val="24"/>
                <w:szCs w:val="24"/>
              </w:rPr>
            </w:pPr>
            <w:r w:rsidRPr="000C7F17">
              <w:rPr>
                <w:rFonts w:ascii="Times New Roman" w:eastAsia="Times New Roman" w:hAnsi="Times New Roman" w:cs="Times New Roman"/>
                <w:sz w:val="24"/>
                <w:szCs w:val="24"/>
                <w:lang w:val="ru-RU"/>
              </w:rPr>
              <w:t xml:space="preserve">(ожидание на остановке, посадка, размещение в салоне или вагоне, высадка, знаки безопасности на общественном транспорте). </w:t>
            </w:r>
            <w:r w:rsidRPr="000C7F17">
              <w:rPr>
                <w:rFonts w:ascii="Times New Roman" w:eastAsia="Times New Roman" w:hAnsi="Times New Roman" w:cs="Times New Roman"/>
                <w:sz w:val="24"/>
                <w:szCs w:val="24"/>
              </w:rPr>
              <w:t xml:space="preserve">Номера телефонов экстренной помощи </w:t>
            </w:r>
          </w:p>
        </w:tc>
      </w:tr>
      <w:tr w:rsidR="000C7F17" w:rsidRPr="00D75C16" w:rsidTr="0010146E">
        <w:trPr>
          <w:trHeight w:val="130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5"/>
              <w:jc w:val="center"/>
              <w:rPr>
                <w:sz w:val="24"/>
                <w:szCs w:val="24"/>
              </w:rPr>
            </w:pPr>
            <w:r w:rsidRPr="000C7F17">
              <w:rPr>
                <w:rFonts w:ascii="Times New Roman" w:eastAsia="Times New Roman" w:hAnsi="Times New Roman" w:cs="Times New Roman"/>
                <w:sz w:val="24"/>
                <w:szCs w:val="24"/>
              </w:rPr>
              <w:t xml:space="preserve">3.4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67"/>
              <w:jc w:val="both"/>
              <w:rPr>
                <w:sz w:val="24"/>
                <w:szCs w:val="24"/>
                <w:lang w:val="ru-RU"/>
              </w:rPr>
            </w:pPr>
            <w:r w:rsidRPr="000C7F17">
              <w:rPr>
                <w:rFonts w:ascii="Times New Roman" w:eastAsia="Times New Roman" w:hAnsi="Times New Roman" w:cs="Times New Roman"/>
                <w:sz w:val="24"/>
                <w:szCs w:val="24"/>
                <w:lang w:val="ru-RU"/>
              </w:rPr>
              <w:t xml:space="preserve">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информационно-телекоммуникационную сеть Интернет </w:t>
            </w:r>
          </w:p>
        </w:tc>
      </w:tr>
    </w:tbl>
    <w:p w:rsidR="0010146E" w:rsidRDefault="0010146E" w:rsidP="000C7F17">
      <w:pPr>
        <w:spacing w:before="0" w:beforeAutospacing="0" w:after="0" w:afterAutospacing="0"/>
        <w:ind w:left="10" w:right="119" w:hanging="10"/>
        <w:jc w:val="right"/>
        <w:rPr>
          <w:rFonts w:ascii="Times New Roman" w:eastAsia="Times New Roman" w:hAnsi="Times New Roman" w:cs="Times New Roman"/>
          <w:sz w:val="24"/>
          <w:szCs w:val="24"/>
          <w:lang w:val="ru-RU"/>
        </w:rPr>
      </w:pPr>
    </w:p>
    <w:p w:rsidR="000C7F17" w:rsidRPr="000C7F17" w:rsidRDefault="000C7F17" w:rsidP="000C7F17">
      <w:pPr>
        <w:spacing w:before="0" w:beforeAutospacing="0" w:after="0" w:afterAutospacing="0"/>
        <w:ind w:left="10" w:right="119" w:hanging="10"/>
        <w:jc w:val="right"/>
        <w:rPr>
          <w:sz w:val="24"/>
          <w:szCs w:val="24"/>
          <w:lang w:val="ru-RU"/>
        </w:rPr>
      </w:pPr>
      <w:r w:rsidRPr="000C7F17">
        <w:rPr>
          <w:rFonts w:ascii="Times New Roman" w:eastAsia="Times New Roman" w:hAnsi="Times New Roman" w:cs="Times New Roman"/>
          <w:sz w:val="24"/>
          <w:szCs w:val="24"/>
          <w:lang w:val="ru-RU"/>
        </w:rPr>
        <w:t xml:space="preserve">Таблица 69 </w:t>
      </w:r>
    </w:p>
    <w:p w:rsidR="000C7F17" w:rsidRPr="000C7F17" w:rsidRDefault="000C7F17" w:rsidP="0010146E">
      <w:pPr>
        <w:spacing w:before="0" w:beforeAutospacing="0" w:after="0" w:afterAutospacing="0"/>
        <w:ind w:left="2165" w:right="126" w:hanging="38"/>
        <w:jc w:val="center"/>
        <w:rPr>
          <w:sz w:val="24"/>
          <w:szCs w:val="24"/>
          <w:lang w:val="ru-RU"/>
        </w:rPr>
      </w:pPr>
      <w:r w:rsidRPr="000C7F17">
        <w:rPr>
          <w:rFonts w:ascii="Times New Roman" w:eastAsia="Times New Roman" w:hAnsi="Times New Roman" w:cs="Times New Roman"/>
          <w:b/>
          <w:sz w:val="24"/>
          <w:szCs w:val="24"/>
          <w:lang w:val="ru-RU"/>
        </w:rPr>
        <w:t>Проверяемые требования к результатам освоения основной образовательной программы (3 класс)</w:t>
      </w:r>
    </w:p>
    <w:tbl>
      <w:tblPr>
        <w:tblW w:w="10471" w:type="dxa"/>
        <w:tblInd w:w="-276" w:type="dxa"/>
        <w:tblLayout w:type="fixed"/>
        <w:tblCellMar>
          <w:top w:w="45" w:type="dxa"/>
          <w:left w:w="7" w:type="dxa"/>
          <w:right w:w="141" w:type="dxa"/>
        </w:tblCellMar>
        <w:tblLook w:val="04A0" w:firstRow="1" w:lastRow="0" w:firstColumn="1" w:lastColumn="0" w:noHBand="0" w:noVBand="1"/>
      </w:tblPr>
      <w:tblGrid>
        <w:gridCol w:w="1135"/>
        <w:gridCol w:w="9336"/>
      </w:tblGrid>
      <w:tr w:rsidR="000C7F17" w:rsidRPr="00D75C16" w:rsidTr="0010146E">
        <w:trPr>
          <w:trHeight w:val="979"/>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2" w:firstLine="32"/>
              <w:jc w:val="center"/>
              <w:rPr>
                <w:sz w:val="24"/>
                <w:szCs w:val="24"/>
              </w:rPr>
            </w:pPr>
            <w:r w:rsidRPr="000C7F17">
              <w:rPr>
                <w:rFonts w:ascii="Times New Roman" w:eastAsia="Times New Roman" w:hAnsi="Times New Roman" w:cs="Times New Roman"/>
                <w:sz w:val="24"/>
                <w:szCs w:val="24"/>
              </w:rPr>
              <w:t xml:space="preserve">Код проверяемого результата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48" w:firstLine="226"/>
              <w:jc w:val="both"/>
              <w:rPr>
                <w:sz w:val="24"/>
                <w:szCs w:val="24"/>
                <w:lang w:val="ru-RU"/>
              </w:rPr>
            </w:pPr>
            <w:r w:rsidRPr="000C7F17">
              <w:rPr>
                <w:rFonts w:ascii="Times New Roman" w:eastAsia="Times New Roman" w:hAnsi="Times New Roman" w:cs="Times New Roman"/>
                <w:sz w:val="24"/>
                <w:szCs w:val="24"/>
                <w:lang w:val="ru-RU"/>
              </w:rPr>
              <w:t xml:space="preserve">Проверяемые предметные результаты освоения основной образовательной программы начального общего образования </w:t>
            </w:r>
          </w:p>
        </w:tc>
      </w:tr>
      <w:tr w:rsidR="000C7F17" w:rsidRPr="000C7F17" w:rsidTr="0010146E">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Pr>
                <w:sz w:val="24"/>
                <w:szCs w:val="24"/>
              </w:rPr>
            </w:pPr>
            <w:r w:rsidRPr="000C7F17">
              <w:rPr>
                <w:rFonts w:ascii="Times New Roman" w:eastAsia="Times New Roman" w:hAnsi="Times New Roman" w:cs="Times New Roman"/>
                <w:sz w:val="24"/>
                <w:szCs w:val="24"/>
              </w:rPr>
              <w:t xml:space="preserve">Человек и общество </w:t>
            </w:r>
          </w:p>
        </w:tc>
      </w:tr>
      <w:tr w:rsidR="000C7F17" w:rsidRPr="00D75C16" w:rsidTr="0010146E">
        <w:trPr>
          <w:trHeight w:val="789"/>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6"/>
              <w:jc w:val="center"/>
              <w:rPr>
                <w:sz w:val="24"/>
                <w:szCs w:val="24"/>
              </w:rPr>
            </w:pPr>
            <w:r w:rsidRPr="000C7F17">
              <w:rPr>
                <w:rFonts w:ascii="Times New Roman" w:eastAsia="Times New Roman" w:hAnsi="Times New Roman" w:cs="Times New Roman"/>
                <w:sz w:val="24"/>
                <w:szCs w:val="24"/>
              </w:rPr>
              <w:lastRenderedPageBreak/>
              <w:t xml:space="preserve">1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710" w:hanging="5"/>
              <w:jc w:val="both"/>
              <w:rPr>
                <w:sz w:val="24"/>
                <w:szCs w:val="24"/>
                <w:lang w:val="ru-RU"/>
              </w:rPr>
            </w:pPr>
            <w:r w:rsidRPr="000C7F17">
              <w:rPr>
                <w:rFonts w:ascii="Times New Roman" w:eastAsia="Times New Roman" w:hAnsi="Times New Roman" w:cs="Times New Roman"/>
                <w:sz w:val="24"/>
                <w:szCs w:val="24"/>
                <w:lang w:val="ru-RU"/>
              </w:rPr>
              <w:t xml:space="preserve">различать государственную символику Российской Федерации (гимн, герб, флаг); проявлять уважение к государственным символам России и своего региона </w:t>
            </w:r>
          </w:p>
        </w:tc>
      </w:tr>
      <w:tr w:rsidR="000C7F17" w:rsidRPr="00D75C16" w:rsidTr="0010146E">
        <w:trPr>
          <w:trHeight w:val="475"/>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6"/>
              <w:jc w:val="center"/>
              <w:rPr>
                <w:sz w:val="24"/>
                <w:szCs w:val="24"/>
              </w:rPr>
            </w:pPr>
            <w:r w:rsidRPr="000C7F17">
              <w:rPr>
                <w:rFonts w:ascii="Times New Roman" w:eastAsia="Times New Roman" w:hAnsi="Times New Roman" w:cs="Times New Roman"/>
                <w:sz w:val="24"/>
                <w:szCs w:val="24"/>
              </w:rPr>
              <w:t xml:space="preserve">2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ight="604"/>
              <w:jc w:val="both"/>
              <w:rPr>
                <w:sz w:val="24"/>
                <w:szCs w:val="24"/>
                <w:lang w:val="ru-RU"/>
              </w:rPr>
            </w:pPr>
            <w:r w:rsidRPr="000C7F17">
              <w:rPr>
                <w:rFonts w:ascii="Times New Roman" w:eastAsia="Times New Roman" w:hAnsi="Times New Roman" w:cs="Times New Roman"/>
                <w:sz w:val="24"/>
                <w:szCs w:val="24"/>
                <w:lang w:val="ru-RU"/>
              </w:rPr>
              <w:t xml:space="preserve">проявлять уважение к семейным ценностям и традициям, традициям своего народа и других народов; соблюдать правила нравственного поведения в социуме </w:t>
            </w:r>
          </w:p>
        </w:tc>
      </w:tr>
      <w:tr w:rsidR="000C7F17" w:rsidRPr="00D75C16" w:rsidTr="0010146E">
        <w:trPr>
          <w:trHeight w:val="141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6"/>
              <w:jc w:val="center"/>
              <w:rPr>
                <w:sz w:val="24"/>
                <w:szCs w:val="24"/>
              </w:rPr>
            </w:pPr>
            <w:r w:rsidRPr="000C7F17">
              <w:rPr>
                <w:rFonts w:ascii="Times New Roman" w:eastAsia="Times New Roman" w:hAnsi="Times New Roman" w:cs="Times New Roman"/>
                <w:sz w:val="24"/>
                <w:szCs w:val="24"/>
              </w:rPr>
              <w:t xml:space="preserve">3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278" w:hanging="5"/>
              <w:jc w:val="both"/>
              <w:rPr>
                <w:sz w:val="24"/>
                <w:szCs w:val="24"/>
                <w:lang w:val="ru-RU"/>
              </w:rPr>
            </w:pPr>
            <w:r w:rsidRPr="000C7F17">
              <w:rPr>
                <w:rFonts w:ascii="Times New Roman" w:eastAsia="Times New Roman" w:hAnsi="Times New Roman" w:cs="Times New Roman"/>
                <w:sz w:val="24"/>
                <w:szCs w:val="24"/>
                <w:lang w:val="ru-RU"/>
              </w:rPr>
              <w:t xml:space="preserve">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 </w:t>
            </w:r>
          </w:p>
        </w:tc>
      </w:tr>
      <w:tr w:rsidR="000C7F17" w:rsidRPr="00D75C16" w:rsidTr="0010146E">
        <w:trPr>
          <w:trHeight w:val="337"/>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6"/>
              <w:jc w:val="center"/>
              <w:rPr>
                <w:sz w:val="24"/>
                <w:szCs w:val="24"/>
              </w:rPr>
            </w:pPr>
            <w:r w:rsidRPr="000C7F17">
              <w:rPr>
                <w:rFonts w:ascii="Times New Roman" w:eastAsia="Times New Roman" w:hAnsi="Times New Roman" w:cs="Times New Roman"/>
                <w:sz w:val="24"/>
                <w:szCs w:val="24"/>
              </w:rPr>
              <w:t xml:space="preserve">4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Pr>
                <w:sz w:val="24"/>
                <w:szCs w:val="24"/>
                <w:lang w:val="ru-RU"/>
              </w:rPr>
            </w:pPr>
            <w:r w:rsidRPr="000C7F17">
              <w:rPr>
                <w:rFonts w:ascii="Times New Roman" w:eastAsia="Times New Roman" w:hAnsi="Times New Roman" w:cs="Times New Roman"/>
                <w:sz w:val="24"/>
                <w:szCs w:val="24"/>
                <w:lang w:val="ru-RU"/>
              </w:rPr>
              <w:t xml:space="preserve">различать расходы и доходы семейного бюджета </w:t>
            </w:r>
          </w:p>
        </w:tc>
      </w:tr>
      <w:tr w:rsidR="000C7F17" w:rsidRPr="00D75C16" w:rsidTr="0010146E">
        <w:trPr>
          <w:trHeight w:val="523"/>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6"/>
              <w:jc w:val="center"/>
              <w:rPr>
                <w:sz w:val="24"/>
                <w:szCs w:val="24"/>
              </w:rPr>
            </w:pPr>
            <w:r w:rsidRPr="000C7F17">
              <w:rPr>
                <w:rFonts w:ascii="Times New Roman" w:eastAsia="Times New Roman" w:hAnsi="Times New Roman" w:cs="Times New Roman"/>
                <w:sz w:val="24"/>
                <w:szCs w:val="24"/>
              </w:rPr>
              <w:t xml:space="preserve">5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458" w:hanging="5"/>
              <w:jc w:val="both"/>
              <w:rPr>
                <w:sz w:val="24"/>
                <w:szCs w:val="24"/>
                <w:lang w:val="ru-RU"/>
              </w:rPr>
            </w:pPr>
            <w:r w:rsidRPr="000C7F17">
              <w:rPr>
                <w:rFonts w:ascii="Times New Roman" w:eastAsia="Times New Roman" w:hAnsi="Times New Roman" w:cs="Times New Roman"/>
                <w:sz w:val="24"/>
                <w:szCs w:val="24"/>
                <w:lang w:val="ru-RU"/>
              </w:rPr>
              <w:t xml:space="preserve">создавать по заданному плану собственные развёрнутые высказывания о человеке и обществе, сопровождая выступление иллюстрациями (презентацией) </w:t>
            </w:r>
          </w:p>
        </w:tc>
      </w:tr>
      <w:tr w:rsidR="000C7F17" w:rsidRPr="000C7F17" w:rsidTr="0010146E">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Pr>
                <w:sz w:val="24"/>
                <w:szCs w:val="24"/>
              </w:rPr>
            </w:pPr>
            <w:r w:rsidRPr="000C7F17">
              <w:rPr>
                <w:rFonts w:ascii="Times New Roman" w:eastAsia="Times New Roman" w:hAnsi="Times New Roman" w:cs="Times New Roman"/>
                <w:sz w:val="24"/>
                <w:szCs w:val="24"/>
              </w:rPr>
              <w:t xml:space="preserve">Человек и природа </w:t>
            </w:r>
          </w:p>
        </w:tc>
      </w:tr>
      <w:tr w:rsidR="000C7F17" w:rsidRPr="00D75C16" w:rsidTr="0010146E">
        <w:trPr>
          <w:trHeight w:val="65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6"/>
              <w:jc w:val="center"/>
              <w:rPr>
                <w:sz w:val="24"/>
                <w:szCs w:val="24"/>
              </w:rPr>
            </w:pPr>
            <w:r w:rsidRPr="000C7F17">
              <w:rPr>
                <w:rFonts w:ascii="Times New Roman" w:eastAsia="Times New Roman" w:hAnsi="Times New Roman" w:cs="Times New Roman"/>
                <w:sz w:val="24"/>
                <w:szCs w:val="24"/>
              </w:rPr>
              <w:t xml:space="preserve">6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Pr>
                <w:sz w:val="24"/>
                <w:szCs w:val="24"/>
                <w:lang w:val="ru-RU"/>
              </w:rPr>
            </w:pPr>
            <w:r w:rsidRPr="000C7F17">
              <w:rPr>
                <w:rFonts w:ascii="Times New Roman" w:eastAsia="Times New Roman" w:hAnsi="Times New Roman" w:cs="Times New Roman"/>
                <w:sz w:val="24"/>
                <w:szCs w:val="24"/>
                <w:lang w:val="ru-RU"/>
              </w:rPr>
              <w:t xml:space="preserve">распознавать изученные объекты природы по их описанию, рисункам и фотографиям, различать их в окружающем мире </w:t>
            </w:r>
          </w:p>
        </w:tc>
      </w:tr>
      <w:tr w:rsidR="000C7F17" w:rsidRPr="00D75C16" w:rsidTr="0010146E">
        <w:trPr>
          <w:trHeight w:val="65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6"/>
              <w:jc w:val="center"/>
              <w:rPr>
                <w:sz w:val="24"/>
                <w:szCs w:val="24"/>
              </w:rPr>
            </w:pPr>
            <w:r w:rsidRPr="000C7F17">
              <w:rPr>
                <w:rFonts w:ascii="Times New Roman" w:eastAsia="Times New Roman" w:hAnsi="Times New Roman" w:cs="Times New Roman"/>
                <w:sz w:val="24"/>
                <w:szCs w:val="24"/>
              </w:rPr>
              <w:t xml:space="preserve">7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jc w:val="both"/>
              <w:rPr>
                <w:sz w:val="24"/>
                <w:szCs w:val="24"/>
                <w:lang w:val="ru-RU"/>
              </w:rPr>
            </w:pPr>
            <w:r w:rsidRPr="000C7F17">
              <w:rPr>
                <w:rFonts w:ascii="Times New Roman" w:eastAsia="Times New Roman" w:hAnsi="Times New Roman" w:cs="Times New Roman"/>
                <w:sz w:val="24"/>
                <w:szCs w:val="24"/>
                <w:lang w:val="ru-RU"/>
              </w:rPr>
              <w:t xml:space="preserve">группировать изученные объекты живой и неживой природы, проводить простейшую классификацию </w:t>
            </w:r>
          </w:p>
        </w:tc>
      </w:tr>
      <w:tr w:rsidR="000C7F17" w:rsidRPr="00D75C16" w:rsidTr="0010146E">
        <w:trPr>
          <w:trHeight w:val="205"/>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6"/>
              <w:jc w:val="center"/>
              <w:rPr>
                <w:sz w:val="24"/>
                <w:szCs w:val="24"/>
              </w:rPr>
            </w:pPr>
            <w:r w:rsidRPr="000C7F17">
              <w:rPr>
                <w:rFonts w:ascii="Times New Roman" w:eastAsia="Times New Roman" w:hAnsi="Times New Roman" w:cs="Times New Roman"/>
                <w:sz w:val="24"/>
                <w:szCs w:val="24"/>
              </w:rPr>
              <w:t xml:space="preserve">8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jc w:val="both"/>
              <w:rPr>
                <w:sz w:val="24"/>
                <w:szCs w:val="24"/>
                <w:lang w:val="ru-RU"/>
              </w:rPr>
            </w:pPr>
            <w:r w:rsidRPr="000C7F17">
              <w:rPr>
                <w:rFonts w:ascii="Times New Roman" w:eastAsia="Times New Roman" w:hAnsi="Times New Roman" w:cs="Times New Roman"/>
                <w:sz w:val="24"/>
                <w:szCs w:val="24"/>
                <w:lang w:val="ru-RU"/>
              </w:rPr>
              <w:t xml:space="preserve">сравнивать по заданному количеству признаков объекты живой и неживой природы </w:t>
            </w:r>
          </w:p>
        </w:tc>
      </w:tr>
      <w:tr w:rsidR="000C7F17" w:rsidRPr="00D75C16" w:rsidTr="0010146E">
        <w:trPr>
          <w:trHeight w:val="592"/>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36"/>
              <w:jc w:val="center"/>
              <w:rPr>
                <w:sz w:val="24"/>
                <w:szCs w:val="24"/>
              </w:rPr>
            </w:pPr>
            <w:r w:rsidRPr="000C7F17">
              <w:rPr>
                <w:rFonts w:ascii="Times New Roman" w:eastAsia="Times New Roman" w:hAnsi="Times New Roman" w:cs="Times New Roman"/>
                <w:sz w:val="24"/>
                <w:szCs w:val="24"/>
              </w:rPr>
              <w:t xml:space="preserve">9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ight="434" w:hanging="5"/>
              <w:jc w:val="both"/>
              <w:rPr>
                <w:sz w:val="24"/>
                <w:szCs w:val="24"/>
                <w:lang w:val="ru-RU"/>
              </w:rPr>
            </w:pPr>
            <w:r w:rsidRPr="000C7F17">
              <w:rPr>
                <w:rFonts w:ascii="Times New Roman" w:eastAsia="Times New Roman" w:hAnsi="Times New Roman" w:cs="Times New Roman"/>
                <w:sz w:val="24"/>
                <w:szCs w:val="24"/>
                <w:lang w:val="ru-RU"/>
              </w:rPr>
              <w:t xml:space="preserve">описывать на основе предложенного плана изученные объекты и явления природы, выделяя их существенные признаки и характерные свойства </w:t>
            </w:r>
          </w:p>
        </w:tc>
      </w:tr>
      <w:tr w:rsidR="000C7F17" w:rsidRPr="00D75C16" w:rsidTr="0010146E">
        <w:trPr>
          <w:trHeight w:val="1082"/>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2"/>
              <w:jc w:val="center"/>
              <w:rPr>
                <w:sz w:val="24"/>
                <w:szCs w:val="24"/>
              </w:rPr>
            </w:pPr>
            <w:r w:rsidRPr="000C7F17">
              <w:rPr>
                <w:rFonts w:ascii="Times New Roman" w:eastAsia="Times New Roman" w:hAnsi="Times New Roman" w:cs="Times New Roman"/>
                <w:sz w:val="24"/>
                <w:szCs w:val="24"/>
              </w:rPr>
              <w:t xml:space="preserve">10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ight="388"/>
              <w:jc w:val="both"/>
              <w:rPr>
                <w:sz w:val="24"/>
                <w:szCs w:val="24"/>
                <w:lang w:val="ru-RU"/>
              </w:rPr>
            </w:pPr>
            <w:r w:rsidRPr="000C7F17">
              <w:rPr>
                <w:rFonts w:ascii="Times New Roman" w:eastAsia="Times New Roman" w:hAnsi="Times New Roman" w:cs="Times New Roman"/>
                <w:sz w:val="24"/>
                <w:szCs w:val="24"/>
                <w:lang w:val="ru-RU"/>
              </w:rPr>
              <w:t xml:space="preserve">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 </w:t>
            </w:r>
          </w:p>
        </w:tc>
      </w:tr>
      <w:tr w:rsidR="000C7F17" w:rsidRPr="00D75C16" w:rsidTr="0010146E">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2"/>
              <w:jc w:val="center"/>
              <w:rPr>
                <w:sz w:val="24"/>
                <w:szCs w:val="24"/>
              </w:rPr>
            </w:pPr>
            <w:r w:rsidRPr="000C7F17">
              <w:rPr>
                <w:rFonts w:ascii="Times New Roman" w:eastAsia="Times New Roman" w:hAnsi="Times New Roman" w:cs="Times New Roman"/>
                <w:sz w:val="24"/>
                <w:szCs w:val="24"/>
              </w:rPr>
              <w:t xml:space="preserve">11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Pr>
                <w:sz w:val="24"/>
                <w:szCs w:val="24"/>
                <w:lang w:val="ru-RU"/>
              </w:rPr>
            </w:pPr>
            <w:r w:rsidRPr="000C7F17">
              <w:rPr>
                <w:rFonts w:ascii="Times New Roman" w:eastAsia="Times New Roman" w:hAnsi="Times New Roman" w:cs="Times New Roman"/>
                <w:sz w:val="24"/>
                <w:szCs w:val="24"/>
                <w:lang w:val="ru-RU"/>
              </w:rPr>
              <w:t xml:space="preserve">показывать на карте мира материки, изученные страны мира </w:t>
            </w:r>
          </w:p>
        </w:tc>
      </w:tr>
      <w:tr w:rsidR="000C7F17" w:rsidRPr="00D75C16" w:rsidTr="0010146E">
        <w:trPr>
          <w:trHeight w:val="510"/>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2"/>
              <w:jc w:val="center"/>
              <w:rPr>
                <w:sz w:val="24"/>
                <w:szCs w:val="24"/>
              </w:rPr>
            </w:pPr>
            <w:r w:rsidRPr="000C7F17">
              <w:rPr>
                <w:rFonts w:ascii="Times New Roman" w:eastAsia="Times New Roman" w:hAnsi="Times New Roman" w:cs="Times New Roman"/>
                <w:sz w:val="24"/>
                <w:szCs w:val="24"/>
              </w:rPr>
              <w:t xml:space="preserve">12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ight="140"/>
              <w:jc w:val="both"/>
              <w:rPr>
                <w:sz w:val="24"/>
                <w:szCs w:val="24"/>
                <w:lang w:val="ru-RU"/>
              </w:rPr>
            </w:pPr>
            <w:r w:rsidRPr="000C7F17">
              <w:rPr>
                <w:rFonts w:ascii="Times New Roman" w:eastAsia="Times New Roman" w:hAnsi="Times New Roman" w:cs="Times New Roman"/>
                <w:sz w:val="24"/>
                <w:szCs w:val="24"/>
                <w:lang w:val="ru-RU"/>
              </w:rPr>
              <w:t xml:space="preserve">фиксировать результаты наблюдений, опытной работы, в процессе коллективной деятельности обобщать полученные результаты и делать выводы </w:t>
            </w:r>
          </w:p>
        </w:tc>
      </w:tr>
      <w:tr w:rsidR="000C7F17" w:rsidRPr="00D75C16" w:rsidTr="0010146E">
        <w:trPr>
          <w:trHeight w:val="60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2"/>
              <w:jc w:val="center"/>
              <w:rPr>
                <w:sz w:val="24"/>
                <w:szCs w:val="24"/>
              </w:rPr>
            </w:pPr>
            <w:r w:rsidRPr="000C7F17">
              <w:rPr>
                <w:rFonts w:ascii="Times New Roman" w:eastAsia="Times New Roman" w:hAnsi="Times New Roman" w:cs="Times New Roman"/>
                <w:sz w:val="24"/>
                <w:szCs w:val="24"/>
              </w:rPr>
              <w:t xml:space="preserve">13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ight="862"/>
              <w:jc w:val="both"/>
              <w:rPr>
                <w:sz w:val="24"/>
                <w:szCs w:val="24"/>
                <w:lang w:val="ru-RU"/>
              </w:rPr>
            </w:pPr>
            <w:r w:rsidRPr="000C7F17">
              <w:rPr>
                <w:rFonts w:ascii="Times New Roman" w:eastAsia="Times New Roman" w:hAnsi="Times New Roman" w:cs="Times New Roman"/>
                <w:sz w:val="24"/>
                <w:szCs w:val="24"/>
                <w:lang w:val="ru-RU"/>
              </w:rPr>
              <w:t xml:space="preserve">использовать различные источники информации о природе и обществе для поиска и извлечения информации, ответов на вопросы </w:t>
            </w:r>
          </w:p>
        </w:tc>
      </w:tr>
      <w:tr w:rsidR="000C7F17" w:rsidRPr="00D75C16" w:rsidTr="0010146E">
        <w:trPr>
          <w:trHeight w:val="500"/>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2"/>
              <w:jc w:val="center"/>
              <w:rPr>
                <w:sz w:val="24"/>
                <w:szCs w:val="24"/>
              </w:rPr>
            </w:pPr>
            <w:r w:rsidRPr="000C7F17">
              <w:rPr>
                <w:rFonts w:ascii="Times New Roman" w:eastAsia="Times New Roman" w:hAnsi="Times New Roman" w:cs="Times New Roman"/>
                <w:sz w:val="24"/>
                <w:szCs w:val="24"/>
              </w:rPr>
              <w:t xml:space="preserve">14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ight="444"/>
              <w:jc w:val="both"/>
              <w:rPr>
                <w:sz w:val="24"/>
                <w:szCs w:val="24"/>
                <w:lang w:val="ru-RU"/>
              </w:rPr>
            </w:pPr>
            <w:r w:rsidRPr="000C7F17">
              <w:rPr>
                <w:rFonts w:ascii="Times New Roman" w:eastAsia="Times New Roman" w:hAnsi="Times New Roman" w:cs="Times New Roman"/>
                <w:sz w:val="24"/>
                <w:szCs w:val="24"/>
                <w:lang w:val="ru-RU"/>
              </w:rPr>
              <w:t xml:space="preserve">использовать знания о взаимосвязях в природе, связи человека и природы для объяснения простейших явлений и процессов в природе, организме человека </w:t>
            </w:r>
          </w:p>
        </w:tc>
      </w:tr>
      <w:tr w:rsidR="000C7F17" w:rsidRPr="00D75C16" w:rsidTr="0010146E">
        <w:trPr>
          <w:trHeight w:val="60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2"/>
              <w:jc w:val="center"/>
              <w:rPr>
                <w:sz w:val="24"/>
                <w:szCs w:val="24"/>
              </w:rPr>
            </w:pPr>
            <w:r w:rsidRPr="000C7F17">
              <w:rPr>
                <w:rFonts w:ascii="Times New Roman" w:eastAsia="Times New Roman" w:hAnsi="Times New Roman" w:cs="Times New Roman"/>
                <w:sz w:val="24"/>
                <w:szCs w:val="24"/>
              </w:rPr>
              <w:t xml:space="preserve">15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ight="1446"/>
              <w:jc w:val="both"/>
              <w:rPr>
                <w:sz w:val="24"/>
                <w:szCs w:val="24"/>
                <w:lang w:val="ru-RU"/>
              </w:rPr>
            </w:pPr>
            <w:r w:rsidRPr="000C7F17">
              <w:rPr>
                <w:rFonts w:ascii="Times New Roman" w:eastAsia="Times New Roman" w:hAnsi="Times New Roman" w:cs="Times New Roman"/>
                <w:sz w:val="24"/>
                <w:szCs w:val="24"/>
                <w:lang w:val="ru-RU"/>
              </w:rPr>
              <w:t xml:space="preserve">создавать по заданному плану собственные развёрнутые высказывания о природе, сопровождая выступление иллюстрациями (презентацией) </w:t>
            </w:r>
          </w:p>
        </w:tc>
      </w:tr>
      <w:tr w:rsidR="000C7F17" w:rsidRPr="000C7F17" w:rsidTr="0010146E">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Pr>
                <w:sz w:val="24"/>
                <w:szCs w:val="24"/>
              </w:rPr>
            </w:pPr>
            <w:r w:rsidRPr="000C7F17">
              <w:rPr>
                <w:rFonts w:ascii="Times New Roman" w:eastAsia="Times New Roman" w:hAnsi="Times New Roman" w:cs="Times New Roman"/>
                <w:sz w:val="24"/>
                <w:szCs w:val="24"/>
              </w:rPr>
              <w:t xml:space="preserve">Правила безопасной жизнедеятельности </w:t>
            </w:r>
          </w:p>
        </w:tc>
      </w:tr>
      <w:tr w:rsidR="000C7F17" w:rsidRPr="00D75C16" w:rsidTr="0010146E">
        <w:trPr>
          <w:trHeight w:val="82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2"/>
              <w:jc w:val="center"/>
              <w:rPr>
                <w:sz w:val="24"/>
                <w:szCs w:val="24"/>
              </w:rPr>
            </w:pPr>
            <w:r w:rsidRPr="000C7F17">
              <w:rPr>
                <w:rFonts w:ascii="Times New Roman" w:eastAsia="Times New Roman" w:hAnsi="Times New Roman" w:cs="Times New Roman"/>
                <w:sz w:val="24"/>
                <w:szCs w:val="24"/>
              </w:rPr>
              <w:t xml:space="preserve">16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ight="70"/>
              <w:jc w:val="both"/>
              <w:rPr>
                <w:sz w:val="24"/>
                <w:szCs w:val="24"/>
                <w:lang w:val="ru-RU"/>
              </w:rPr>
            </w:pPr>
            <w:r w:rsidRPr="000C7F17">
              <w:rPr>
                <w:rFonts w:ascii="Times New Roman" w:eastAsia="Times New Roman" w:hAnsi="Times New Roman" w:cs="Times New Roman"/>
                <w:sz w:val="24"/>
                <w:szCs w:val="24"/>
                <w:lang w:val="ru-RU"/>
              </w:rPr>
              <w:t xml:space="preserve">соблюдать основы здорового образа жизни, в том числе требования к двигательной активности и принципы здорового питания; соблюдать основы профилактики заболеваний </w:t>
            </w:r>
          </w:p>
        </w:tc>
      </w:tr>
      <w:tr w:rsidR="000C7F17" w:rsidRPr="00D75C16" w:rsidTr="0010146E">
        <w:trPr>
          <w:trHeight w:val="975"/>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2"/>
              <w:jc w:val="center"/>
              <w:rPr>
                <w:sz w:val="24"/>
                <w:szCs w:val="24"/>
              </w:rPr>
            </w:pPr>
            <w:r w:rsidRPr="000C7F17">
              <w:rPr>
                <w:rFonts w:ascii="Times New Roman" w:eastAsia="Times New Roman" w:hAnsi="Times New Roman" w:cs="Times New Roman"/>
                <w:sz w:val="24"/>
                <w:szCs w:val="24"/>
              </w:rPr>
              <w:t xml:space="preserve">17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Pr>
                <w:sz w:val="24"/>
                <w:szCs w:val="24"/>
                <w:lang w:val="ru-RU"/>
              </w:rPr>
            </w:pPr>
            <w:r w:rsidRPr="000C7F17">
              <w:rPr>
                <w:rFonts w:ascii="Times New Roman" w:eastAsia="Times New Roman" w:hAnsi="Times New Roman" w:cs="Times New Roman"/>
                <w:sz w:val="24"/>
                <w:szCs w:val="24"/>
                <w:lang w:val="ru-RU"/>
              </w:rPr>
              <w:t xml:space="preserve">соблюдать правила безопасного поведения пассажира </w:t>
            </w:r>
          </w:p>
          <w:p w:rsidR="000C7F17" w:rsidRPr="000C7F17" w:rsidRDefault="000C7F17" w:rsidP="000C7F17">
            <w:pPr>
              <w:spacing w:before="0" w:beforeAutospacing="0" w:after="0" w:afterAutospacing="0"/>
              <w:ind w:left="157"/>
              <w:jc w:val="both"/>
              <w:rPr>
                <w:sz w:val="24"/>
                <w:szCs w:val="24"/>
                <w:lang w:val="ru-RU"/>
              </w:rPr>
            </w:pPr>
            <w:r w:rsidRPr="000C7F17">
              <w:rPr>
                <w:rFonts w:ascii="Times New Roman" w:eastAsia="Times New Roman" w:hAnsi="Times New Roman" w:cs="Times New Roman"/>
                <w:sz w:val="24"/>
                <w:szCs w:val="24"/>
                <w:lang w:val="ru-RU"/>
              </w:rPr>
              <w:t xml:space="preserve">железнодорожного, водного и авиатранспорта; соблюдать правила безопасного поведения во дворе жилого дома </w:t>
            </w:r>
          </w:p>
        </w:tc>
      </w:tr>
      <w:tr w:rsidR="000C7F17" w:rsidRPr="00D75C16" w:rsidTr="0010146E">
        <w:trPr>
          <w:trHeight w:val="33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2"/>
              <w:jc w:val="center"/>
              <w:rPr>
                <w:sz w:val="24"/>
                <w:szCs w:val="24"/>
              </w:rPr>
            </w:pPr>
            <w:r w:rsidRPr="000C7F17">
              <w:rPr>
                <w:rFonts w:ascii="Times New Roman" w:eastAsia="Times New Roman" w:hAnsi="Times New Roman" w:cs="Times New Roman"/>
                <w:sz w:val="24"/>
                <w:szCs w:val="24"/>
              </w:rPr>
              <w:t xml:space="preserve">18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Pr>
                <w:sz w:val="24"/>
                <w:szCs w:val="24"/>
                <w:lang w:val="ru-RU"/>
              </w:rPr>
            </w:pPr>
            <w:r w:rsidRPr="000C7F17">
              <w:rPr>
                <w:rFonts w:ascii="Times New Roman" w:eastAsia="Times New Roman" w:hAnsi="Times New Roman" w:cs="Times New Roman"/>
                <w:sz w:val="24"/>
                <w:szCs w:val="24"/>
                <w:lang w:val="ru-RU"/>
              </w:rPr>
              <w:t xml:space="preserve">соблюдать правила нравственного поведения на природе </w:t>
            </w:r>
          </w:p>
        </w:tc>
      </w:tr>
      <w:tr w:rsidR="000C7F17" w:rsidRPr="00D75C16" w:rsidTr="0010146E">
        <w:trPr>
          <w:trHeight w:val="789"/>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62"/>
              <w:jc w:val="center"/>
              <w:rPr>
                <w:sz w:val="24"/>
                <w:szCs w:val="24"/>
              </w:rPr>
            </w:pPr>
            <w:r w:rsidRPr="000C7F17">
              <w:rPr>
                <w:rFonts w:ascii="Times New Roman" w:eastAsia="Times New Roman" w:hAnsi="Times New Roman" w:cs="Times New Roman"/>
                <w:sz w:val="24"/>
                <w:szCs w:val="24"/>
              </w:rPr>
              <w:lastRenderedPageBreak/>
              <w:t xml:space="preserve">19 </w:t>
            </w:r>
          </w:p>
        </w:tc>
        <w:tc>
          <w:tcPr>
            <w:tcW w:w="9336"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7" w:right="735"/>
              <w:jc w:val="both"/>
              <w:rPr>
                <w:sz w:val="24"/>
                <w:szCs w:val="24"/>
                <w:lang w:val="ru-RU"/>
              </w:rPr>
            </w:pPr>
            <w:r w:rsidRPr="000C7F17">
              <w:rPr>
                <w:rFonts w:ascii="Times New Roman" w:eastAsia="Times New Roman" w:hAnsi="Times New Roman" w:cs="Times New Roman"/>
                <w:sz w:val="24"/>
                <w:szCs w:val="24"/>
                <w:lang w:val="ru-RU"/>
              </w:rPr>
              <w:t xml:space="preserve">безопасно использовать персональные данные в условиях контролируемого доступа в сеть Интернет; ориентироваться в возможных мошеннических действиях при общении в мессенджерах </w:t>
            </w:r>
          </w:p>
        </w:tc>
      </w:tr>
    </w:tbl>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b/>
          <w:sz w:val="24"/>
          <w:szCs w:val="24"/>
          <w:lang w:val="ru-RU"/>
        </w:rPr>
        <w:t xml:space="preserve"> </w:t>
      </w:r>
    </w:p>
    <w:p w:rsidR="000C7F17" w:rsidRPr="000C7F17" w:rsidRDefault="000C7F17" w:rsidP="000C7F17">
      <w:pPr>
        <w:spacing w:before="0" w:beforeAutospacing="0" w:after="0" w:afterAutospacing="0"/>
        <w:ind w:left="10" w:right="119" w:hanging="10"/>
        <w:jc w:val="right"/>
        <w:rPr>
          <w:sz w:val="24"/>
          <w:szCs w:val="24"/>
          <w:lang w:val="ru-RU"/>
        </w:rPr>
      </w:pPr>
      <w:r w:rsidRPr="000C7F17">
        <w:rPr>
          <w:rFonts w:ascii="Times New Roman" w:eastAsia="Times New Roman" w:hAnsi="Times New Roman" w:cs="Times New Roman"/>
          <w:sz w:val="24"/>
          <w:szCs w:val="24"/>
          <w:lang w:val="ru-RU"/>
        </w:rPr>
        <w:t xml:space="preserve">Таблица 70 </w:t>
      </w:r>
    </w:p>
    <w:p w:rsidR="000C7F17" w:rsidRPr="0010146E" w:rsidRDefault="000C7F17" w:rsidP="0010146E">
      <w:pPr>
        <w:pStyle w:val="1"/>
        <w:spacing w:before="0" w:beforeAutospacing="0" w:after="0" w:afterAutospacing="0"/>
        <w:ind w:left="788"/>
        <w:jc w:val="center"/>
        <w:rPr>
          <w:rFonts w:asciiTheme="minorHAnsi" w:hAnsiTheme="minorHAnsi" w:cstheme="minorHAnsi"/>
          <w:color w:val="auto"/>
          <w:sz w:val="24"/>
          <w:szCs w:val="24"/>
          <w:lang w:val="ru-RU"/>
        </w:rPr>
      </w:pPr>
      <w:r w:rsidRPr="0010146E">
        <w:rPr>
          <w:rFonts w:asciiTheme="minorHAnsi" w:hAnsiTheme="minorHAnsi" w:cstheme="minorHAnsi"/>
          <w:color w:val="auto"/>
          <w:sz w:val="24"/>
          <w:szCs w:val="24"/>
          <w:lang w:val="ru-RU"/>
        </w:rPr>
        <w:t>Проверяемые элементы содержания (3 класс)</w:t>
      </w:r>
    </w:p>
    <w:tbl>
      <w:tblPr>
        <w:tblW w:w="10476" w:type="dxa"/>
        <w:tblInd w:w="-121" w:type="dxa"/>
        <w:tblLayout w:type="fixed"/>
        <w:tblCellMar>
          <w:top w:w="53" w:type="dxa"/>
          <w:left w:w="163" w:type="dxa"/>
          <w:right w:w="434" w:type="dxa"/>
        </w:tblCellMar>
        <w:tblLook w:val="04A0" w:firstRow="1" w:lastRow="0" w:firstColumn="1" w:lastColumn="0" w:noHBand="0" w:noVBand="1"/>
      </w:tblPr>
      <w:tblGrid>
        <w:gridCol w:w="1135"/>
        <w:gridCol w:w="9341"/>
      </w:tblGrid>
      <w:tr w:rsidR="000C7F17" w:rsidRPr="000C7F17" w:rsidTr="0010146E">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10146E">
            <w:pPr>
              <w:spacing w:before="0" w:beforeAutospacing="0" w:after="0" w:afterAutospacing="0"/>
              <w:ind w:left="121"/>
              <w:jc w:val="center"/>
              <w:rPr>
                <w:sz w:val="24"/>
                <w:szCs w:val="24"/>
              </w:rPr>
            </w:pPr>
            <w:r w:rsidRPr="000C7F17">
              <w:rPr>
                <w:rFonts w:ascii="Times New Roman" w:eastAsia="Times New Roman" w:hAnsi="Times New Roman" w:cs="Times New Roman"/>
                <w:sz w:val="24"/>
                <w:szCs w:val="24"/>
              </w:rPr>
              <w:t xml:space="preserve">Код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43"/>
              <w:jc w:val="center"/>
              <w:rPr>
                <w:sz w:val="24"/>
                <w:szCs w:val="24"/>
              </w:rPr>
            </w:pPr>
            <w:r w:rsidRPr="000C7F17">
              <w:rPr>
                <w:rFonts w:ascii="Times New Roman" w:eastAsia="Times New Roman" w:hAnsi="Times New Roman" w:cs="Times New Roman"/>
                <w:sz w:val="24"/>
                <w:szCs w:val="24"/>
              </w:rPr>
              <w:t xml:space="preserve">Проверяемый элемент содержания </w:t>
            </w:r>
          </w:p>
        </w:tc>
      </w:tr>
      <w:tr w:rsidR="000C7F17" w:rsidRPr="000C7F17" w:rsidTr="0010146E">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10146E">
            <w:pPr>
              <w:spacing w:before="0" w:beforeAutospacing="0" w:after="0" w:afterAutospacing="0"/>
              <w:ind w:left="121"/>
              <w:jc w:val="center"/>
              <w:rPr>
                <w:sz w:val="24"/>
                <w:szCs w:val="24"/>
              </w:rPr>
            </w:pPr>
            <w:r w:rsidRPr="000C7F17">
              <w:rPr>
                <w:rFonts w:ascii="Times New Roman" w:eastAsia="Times New Roman" w:hAnsi="Times New Roman" w:cs="Times New Roman"/>
                <w:sz w:val="24"/>
                <w:szCs w:val="24"/>
              </w:rPr>
              <w:t xml:space="preserve">1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Человек и общество </w:t>
            </w:r>
          </w:p>
        </w:tc>
      </w:tr>
      <w:tr w:rsidR="000C7F17" w:rsidRPr="00D75C16" w:rsidTr="0010146E">
        <w:trPr>
          <w:trHeight w:val="50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10146E">
            <w:pPr>
              <w:spacing w:before="0" w:beforeAutospacing="0" w:after="0" w:afterAutospacing="0"/>
              <w:ind w:left="121"/>
              <w:jc w:val="center"/>
              <w:rPr>
                <w:sz w:val="24"/>
                <w:szCs w:val="24"/>
              </w:rPr>
            </w:pPr>
            <w:r w:rsidRPr="000C7F17">
              <w:rPr>
                <w:rFonts w:ascii="Times New Roman" w:eastAsia="Times New Roman" w:hAnsi="Times New Roman" w:cs="Times New Roman"/>
                <w:sz w:val="24"/>
                <w:szCs w:val="24"/>
              </w:rPr>
              <w:t xml:space="preserve">1.1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70"/>
              <w:jc w:val="both"/>
              <w:rPr>
                <w:sz w:val="24"/>
                <w:szCs w:val="24"/>
                <w:lang w:val="ru-RU"/>
              </w:rPr>
            </w:pPr>
            <w:r w:rsidRPr="000C7F17">
              <w:rPr>
                <w:rFonts w:ascii="Times New Roman" w:eastAsia="Times New Roman" w:hAnsi="Times New Roman" w:cs="Times New Roman"/>
                <w:sz w:val="24"/>
                <w:szCs w:val="24"/>
                <w:lang w:val="ru-RU"/>
              </w:rPr>
              <w:t xml:space="preserve">Общество как совокупность людей, которые объединены общей культурой и связаны друг с другом совместной деятельностью во имя общей цели </w:t>
            </w:r>
          </w:p>
        </w:tc>
      </w:tr>
      <w:tr w:rsidR="000C7F17" w:rsidRPr="00D75C16" w:rsidTr="0010146E">
        <w:trPr>
          <w:trHeight w:val="662"/>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10146E">
            <w:pPr>
              <w:spacing w:before="0" w:beforeAutospacing="0" w:after="0" w:afterAutospacing="0"/>
              <w:ind w:left="121"/>
              <w:jc w:val="center"/>
              <w:rPr>
                <w:sz w:val="24"/>
                <w:szCs w:val="24"/>
              </w:rPr>
            </w:pPr>
            <w:r w:rsidRPr="000C7F17">
              <w:rPr>
                <w:rFonts w:ascii="Times New Roman" w:eastAsia="Times New Roman" w:hAnsi="Times New Roman" w:cs="Times New Roman"/>
                <w:sz w:val="24"/>
                <w:szCs w:val="24"/>
              </w:rPr>
              <w:t xml:space="preserve">1.2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Наша Родина - Российская Федерация. Государственная символика Российской Федерации и своего региона </w:t>
            </w:r>
          </w:p>
        </w:tc>
      </w:tr>
      <w:tr w:rsidR="000C7F17" w:rsidRPr="000C7F17" w:rsidTr="0010146E">
        <w:trPr>
          <w:trHeight w:val="65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10146E">
            <w:pPr>
              <w:spacing w:before="0" w:beforeAutospacing="0" w:after="0" w:afterAutospacing="0"/>
              <w:ind w:left="121"/>
              <w:jc w:val="center"/>
              <w:rPr>
                <w:sz w:val="24"/>
                <w:szCs w:val="24"/>
              </w:rPr>
            </w:pPr>
            <w:r w:rsidRPr="000C7F17">
              <w:rPr>
                <w:rFonts w:ascii="Times New Roman" w:eastAsia="Times New Roman" w:hAnsi="Times New Roman" w:cs="Times New Roman"/>
                <w:sz w:val="24"/>
                <w:szCs w:val="24"/>
              </w:rPr>
              <w:t xml:space="preserve">1.3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rPr>
            </w:pPr>
            <w:r w:rsidRPr="000C7F17">
              <w:rPr>
                <w:rFonts w:ascii="Times New Roman" w:eastAsia="Times New Roman" w:hAnsi="Times New Roman" w:cs="Times New Roman"/>
                <w:sz w:val="24"/>
                <w:szCs w:val="24"/>
                <w:lang w:val="ru-RU"/>
              </w:rPr>
              <w:t xml:space="preserve">Уникальные памятники культуры России, родного края. </w:t>
            </w:r>
            <w:r w:rsidRPr="000C7F17">
              <w:rPr>
                <w:rFonts w:ascii="Times New Roman" w:eastAsia="Times New Roman" w:hAnsi="Times New Roman" w:cs="Times New Roman"/>
                <w:sz w:val="24"/>
                <w:szCs w:val="24"/>
              </w:rPr>
              <w:t xml:space="preserve">Города Золотого кольца России </w:t>
            </w:r>
          </w:p>
        </w:tc>
      </w:tr>
      <w:tr w:rsidR="000C7F17" w:rsidRPr="00D75C16" w:rsidTr="0010146E">
        <w:trPr>
          <w:trHeight w:val="65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10146E">
            <w:pPr>
              <w:spacing w:before="0" w:beforeAutospacing="0" w:after="0" w:afterAutospacing="0"/>
              <w:ind w:left="121"/>
              <w:jc w:val="center"/>
              <w:rPr>
                <w:sz w:val="24"/>
                <w:szCs w:val="24"/>
              </w:rPr>
            </w:pPr>
            <w:r w:rsidRPr="000C7F17">
              <w:rPr>
                <w:rFonts w:ascii="Times New Roman" w:eastAsia="Times New Roman" w:hAnsi="Times New Roman" w:cs="Times New Roman"/>
                <w:sz w:val="24"/>
                <w:szCs w:val="24"/>
              </w:rPr>
              <w:t xml:space="preserve">1.4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Народы России. Уважение к культуре, традициям своего народа и других народов, государственным символам России </w:t>
            </w:r>
          </w:p>
        </w:tc>
      </w:tr>
    </w:tbl>
    <w:p w:rsidR="000C7F17" w:rsidRPr="000C7F17" w:rsidRDefault="000C7F17" w:rsidP="000C7F17">
      <w:pPr>
        <w:spacing w:before="0" w:beforeAutospacing="0" w:after="0" w:afterAutospacing="0"/>
        <w:ind w:left="-283" w:right="11456"/>
        <w:rPr>
          <w:sz w:val="24"/>
          <w:szCs w:val="24"/>
          <w:lang w:val="ru-RU"/>
        </w:rPr>
      </w:pPr>
    </w:p>
    <w:tbl>
      <w:tblPr>
        <w:tblW w:w="10476" w:type="dxa"/>
        <w:tblInd w:w="-121" w:type="dxa"/>
        <w:tblCellMar>
          <w:top w:w="51" w:type="dxa"/>
          <w:left w:w="163" w:type="dxa"/>
          <w:right w:w="148" w:type="dxa"/>
        </w:tblCellMar>
        <w:tblLook w:val="04A0" w:firstRow="1" w:lastRow="0" w:firstColumn="1" w:lastColumn="0" w:noHBand="0" w:noVBand="1"/>
      </w:tblPr>
      <w:tblGrid>
        <w:gridCol w:w="1135"/>
        <w:gridCol w:w="9341"/>
      </w:tblGrid>
      <w:tr w:rsidR="000C7F17" w:rsidRPr="000C7F17" w:rsidTr="0010146E">
        <w:trPr>
          <w:trHeight w:val="663"/>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3"/>
              <w:jc w:val="center"/>
              <w:rPr>
                <w:sz w:val="24"/>
                <w:szCs w:val="24"/>
              </w:rPr>
            </w:pPr>
            <w:r w:rsidRPr="000C7F17">
              <w:rPr>
                <w:rFonts w:ascii="Times New Roman" w:eastAsia="Times New Roman" w:hAnsi="Times New Roman" w:cs="Times New Roman"/>
                <w:sz w:val="24"/>
                <w:szCs w:val="24"/>
              </w:rPr>
              <w:t xml:space="preserve">1.5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rPr>
            </w:pPr>
            <w:r w:rsidRPr="000C7F17">
              <w:rPr>
                <w:rFonts w:ascii="Times New Roman" w:eastAsia="Times New Roman" w:hAnsi="Times New Roman" w:cs="Times New Roman"/>
                <w:sz w:val="24"/>
                <w:szCs w:val="24"/>
                <w:lang w:val="ru-RU"/>
              </w:rPr>
              <w:t xml:space="preserve">Семья - коллектив близких, родных людей. Семейный бюджет, доходы и расходы семьи. </w:t>
            </w:r>
            <w:r w:rsidRPr="000C7F17">
              <w:rPr>
                <w:rFonts w:ascii="Times New Roman" w:eastAsia="Times New Roman" w:hAnsi="Times New Roman" w:cs="Times New Roman"/>
                <w:sz w:val="24"/>
                <w:szCs w:val="24"/>
              </w:rPr>
              <w:t xml:space="preserve">Уважение к семейным ценностям </w:t>
            </w:r>
          </w:p>
        </w:tc>
      </w:tr>
      <w:tr w:rsidR="000C7F17" w:rsidRPr="00D75C16" w:rsidTr="0010146E">
        <w:trPr>
          <w:trHeight w:val="51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3"/>
              <w:jc w:val="center"/>
              <w:rPr>
                <w:sz w:val="24"/>
                <w:szCs w:val="24"/>
              </w:rPr>
            </w:pPr>
            <w:r w:rsidRPr="000C7F17">
              <w:rPr>
                <w:rFonts w:ascii="Times New Roman" w:eastAsia="Times New Roman" w:hAnsi="Times New Roman" w:cs="Times New Roman"/>
                <w:sz w:val="24"/>
                <w:szCs w:val="24"/>
              </w:rPr>
              <w:t xml:space="preserve">1.6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43"/>
              <w:jc w:val="both"/>
              <w:rPr>
                <w:sz w:val="24"/>
                <w:szCs w:val="24"/>
                <w:lang w:val="ru-RU"/>
              </w:rPr>
            </w:pPr>
            <w:r w:rsidRPr="000C7F17">
              <w:rPr>
                <w:rFonts w:ascii="Times New Roman" w:eastAsia="Times New Roman" w:hAnsi="Times New Roman" w:cs="Times New Roman"/>
                <w:sz w:val="24"/>
                <w:szCs w:val="24"/>
                <w:lang w:val="ru-RU"/>
              </w:rPr>
              <w:t xml:space="preserve">Правила нравственного поведения в социуме. Внимание, уважительное отношение к людям с ограниченными возможностями здоровья, забота о них </w:t>
            </w:r>
          </w:p>
        </w:tc>
      </w:tr>
      <w:tr w:rsidR="000C7F17" w:rsidRPr="000C7F17" w:rsidTr="0010146E">
        <w:trPr>
          <w:trHeight w:val="979"/>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3"/>
              <w:jc w:val="center"/>
              <w:rPr>
                <w:sz w:val="24"/>
                <w:szCs w:val="24"/>
              </w:rPr>
            </w:pPr>
            <w:r w:rsidRPr="000C7F17">
              <w:rPr>
                <w:rFonts w:ascii="Times New Roman" w:eastAsia="Times New Roman" w:hAnsi="Times New Roman" w:cs="Times New Roman"/>
                <w:sz w:val="24"/>
                <w:szCs w:val="24"/>
              </w:rPr>
              <w:t xml:space="preserve">1.7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204"/>
              <w:jc w:val="both"/>
              <w:rPr>
                <w:sz w:val="24"/>
                <w:szCs w:val="24"/>
              </w:rPr>
            </w:pPr>
            <w:r w:rsidRPr="000C7F17">
              <w:rPr>
                <w:rFonts w:ascii="Times New Roman" w:eastAsia="Times New Roman" w:hAnsi="Times New Roman" w:cs="Times New Roman"/>
                <w:sz w:val="24"/>
                <w:szCs w:val="24"/>
                <w:lang w:val="ru-RU"/>
              </w:rPr>
              <w:t xml:space="preserve">Значение труда в жизни человека и общества. Трудолюбие как общественно значимая ценность в культуре народов России. </w:t>
            </w:r>
            <w:r w:rsidRPr="000C7F17">
              <w:rPr>
                <w:rFonts w:ascii="Times New Roman" w:eastAsia="Times New Roman" w:hAnsi="Times New Roman" w:cs="Times New Roman"/>
                <w:sz w:val="24"/>
                <w:szCs w:val="24"/>
              </w:rPr>
              <w:t xml:space="preserve">Особенности труда людей родного края, их профессии </w:t>
            </w:r>
          </w:p>
        </w:tc>
      </w:tr>
      <w:tr w:rsidR="000C7F17" w:rsidRPr="00D75C16" w:rsidTr="0010146E">
        <w:trPr>
          <w:trHeight w:val="662"/>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3"/>
              <w:jc w:val="center"/>
              <w:rPr>
                <w:sz w:val="24"/>
                <w:szCs w:val="24"/>
              </w:rPr>
            </w:pPr>
            <w:r w:rsidRPr="000C7F17">
              <w:rPr>
                <w:rFonts w:ascii="Times New Roman" w:eastAsia="Times New Roman" w:hAnsi="Times New Roman" w:cs="Times New Roman"/>
                <w:sz w:val="24"/>
                <w:szCs w:val="24"/>
              </w:rPr>
              <w:t xml:space="preserve">1.8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Страны и народы мира. Памятники природы и культуры - символы стран, в которых они находятся </w:t>
            </w:r>
          </w:p>
        </w:tc>
      </w:tr>
      <w:tr w:rsidR="000C7F17" w:rsidRPr="000C7F17" w:rsidTr="0010146E">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92"/>
              <w:jc w:val="center"/>
              <w:rPr>
                <w:sz w:val="24"/>
                <w:szCs w:val="24"/>
              </w:rPr>
            </w:pPr>
            <w:r w:rsidRPr="000C7F17">
              <w:rPr>
                <w:rFonts w:ascii="Times New Roman" w:eastAsia="Times New Roman" w:hAnsi="Times New Roman" w:cs="Times New Roman"/>
                <w:sz w:val="24"/>
                <w:szCs w:val="24"/>
              </w:rPr>
              <w:t xml:space="preserve">2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Человек и природа </w:t>
            </w:r>
          </w:p>
        </w:tc>
      </w:tr>
      <w:tr w:rsidR="000C7F17" w:rsidRPr="000C7F17" w:rsidTr="0010146E">
        <w:trPr>
          <w:trHeight w:val="332"/>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3"/>
              <w:jc w:val="center"/>
              <w:rPr>
                <w:sz w:val="24"/>
                <w:szCs w:val="24"/>
              </w:rPr>
            </w:pPr>
            <w:r w:rsidRPr="000C7F17">
              <w:rPr>
                <w:rFonts w:ascii="Times New Roman" w:eastAsia="Times New Roman" w:hAnsi="Times New Roman" w:cs="Times New Roman"/>
                <w:sz w:val="24"/>
                <w:szCs w:val="24"/>
              </w:rPr>
              <w:t xml:space="preserve">2.1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Методы изучения природы </w:t>
            </w:r>
          </w:p>
        </w:tc>
      </w:tr>
      <w:tr w:rsidR="000C7F17" w:rsidRPr="00D75C16" w:rsidTr="0010146E">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3"/>
              <w:jc w:val="center"/>
              <w:rPr>
                <w:sz w:val="24"/>
                <w:szCs w:val="24"/>
              </w:rPr>
            </w:pPr>
            <w:r w:rsidRPr="000C7F17">
              <w:rPr>
                <w:rFonts w:ascii="Times New Roman" w:eastAsia="Times New Roman" w:hAnsi="Times New Roman" w:cs="Times New Roman"/>
                <w:sz w:val="24"/>
                <w:szCs w:val="24"/>
              </w:rPr>
              <w:t xml:space="preserve">2.2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Карта мира. Материки и части света </w:t>
            </w:r>
          </w:p>
        </w:tc>
      </w:tr>
      <w:tr w:rsidR="000C7F17" w:rsidRPr="00D75C16" w:rsidTr="0010146E">
        <w:trPr>
          <w:trHeight w:val="753"/>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3"/>
              <w:jc w:val="center"/>
              <w:rPr>
                <w:sz w:val="24"/>
                <w:szCs w:val="24"/>
              </w:rPr>
            </w:pPr>
            <w:r w:rsidRPr="000C7F17">
              <w:rPr>
                <w:rFonts w:ascii="Times New Roman" w:eastAsia="Times New Roman" w:hAnsi="Times New Roman" w:cs="Times New Roman"/>
                <w:sz w:val="24"/>
                <w:szCs w:val="24"/>
              </w:rPr>
              <w:t xml:space="preserve">2.3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542"/>
              <w:jc w:val="both"/>
              <w:rPr>
                <w:sz w:val="24"/>
                <w:szCs w:val="24"/>
                <w:lang w:val="ru-RU"/>
              </w:rPr>
            </w:pPr>
            <w:r w:rsidRPr="000C7F17">
              <w:rPr>
                <w:rFonts w:ascii="Times New Roman" w:eastAsia="Times New Roman" w:hAnsi="Times New Roman" w:cs="Times New Roman"/>
                <w:sz w:val="24"/>
                <w:szCs w:val="24"/>
                <w:lang w:val="ru-RU"/>
              </w:rPr>
              <w:t xml:space="preserve">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w:t>
            </w:r>
          </w:p>
        </w:tc>
      </w:tr>
      <w:tr w:rsidR="000C7F17" w:rsidRPr="00D75C16" w:rsidTr="0010146E">
        <w:trPr>
          <w:trHeight w:val="660"/>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3"/>
              <w:jc w:val="center"/>
              <w:rPr>
                <w:sz w:val="24"/>
                <w:szCs w:val="24"/>
              </w:rPr>
            </w:pPr>
            <w:r w:rsidRPr="000C7F17">
              <w:rPr>
                <w:rFonts w:ascii="Times New Roman" w:eastAsia="Times New Roman" w:hAnsi="Times New Roman" w:cs="Times New Roman"/>
                <w:sz w:val="24"/>
                <w:szCs w:val="24"/>
              </w:rPr>
              <w:t xml:space="preserve">2.4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62"/>
              <w:jc w:val="both"/>
              <w:rPr>
                <w:sz w:val="24"/>
                <w:szCs w:val="24"/>
                <w:lang w:val="ru-RU"/>
              </w:rPr>
            </w:pPr>
            <w:r w:rsidRPr="000C7F17">
              <w:rPr>
                <w:rFonts w:ascii="Times New Roman" w:eastAsia="Times New Roman" w:hAnsi="Times New Roman" w:cs="Times New Roman"/>
                <w:sz w:val="24"/>
                <w:szCs w:val="24"/>
                <w:lang w:val="ru-RU"/>
              </w:rPr>
              <w:t xml:space="preserve">Воздух - смесь газов. Свойства воздуха. Значение воздуха для растений, животных, человека </w:t>
            </w:r>
          </w:p>
        </w:tc>
      </w:tr>
      <w:tr w:rsidR="000C7F17" w:rsidRPr="000C7F17" w:rsidTr="0010146E">
        <w:trPr>
          <w:trHeight w:val="980"/>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3"/>
              <w:jc w:val="center"/>
              <w:rPr>
                <w:sz w:val="24"/>
                <w:szCs w:val="24"/>
              </w:rPr>
            </w:pPr>
            <w:r w:rsidRPr="000C7F17">
              <w:rPr>
                <w:rFonts w:ascii="Times New Roman" w:eastAsia="Times New Roman" w:hAnsi="Times New Roman" w:cs="Times New Roman"/>
                <w:sz w:val="24"/>
                <w:szCs w:val="24"/>
              </w:rPr>
              <w:t xml:space="preserve">2.5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309"/>
              <w:jc w:val="both"/>
              <w:rPr>
                <w:sz w:val="24"/>
                <w:szCs w:val="24"/>
              </w:rPr>
            </w:pPr>
            <w:r w:rsidRPr="000C7F17">
              <w:rPr>
                <w:rFonts w:ascii="Times New Roman" w:eastAsia="Times New Roman" w:hAnsi="Times New Roman" w:cs="Times New Roman"/>
                <w:sz w:val="24"/>
                <w:szCs w:val="24"/>
                <w:lang w:val="ru-RU"/>
              </w:rPr>
              <w:t xml:space="preserve">Вода. Свойства воды. Состояния воды, её распространение в природе, значение для живых организмов и хозяйственной жизни человека. </w:t>
            </w:r>
            <w:r w:rsidRPr="000C7F17">
              <w:rPr>
                <w:rFonts w:ascii="Times New Roman" w:eastAsia="Times New Roman" w:hAnsi="Times New Roman" w:cs="Times New Roman"/>
                <w:sz w:val="24"/>
                <w:szCs w:val="24"/>
              </w:rPr>
              <w:t xml:space="preserve">Круговорот воды в природе. Охрана воздуха, воды </w:t>
            </w:r>
          </w:p>
        </w:tc>
      </w:tr>
      <w:tr w:rsidR="000C7F17" w:rsidRPr="000C7F17" w:rsidTr="0010146E">
        <w:trPr>
          <w:trHeight w:val="979"/>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3"/>
              <w:jc w:val="center"/>
              <w:rPr>
                <w:sz w:val="24"/>
                <w:szCs w:val="24"/>
              </w:rPr>
            </w:pPr>
            <w:r w:rsidRPr="000C7F17">
              <w:rPr>
                <w:rFonts w:ascii="Times New Roman" w:eastAsia="Times New Roman" w:hAnsi="Times New Roman" w:cs="Times New Roman"/>
                <w:sz w:val="24"/>
                <w:szCs w:val="24"/>
              </w:rPr>
              <w:t xml:space="preserve">2.6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778"/>
              <w:jc w:val="both"/>
              <w:rPr>
                <w:sz w:val="24"/>
                <w:szCs w:val="24"/>
              </w:rPr>
            </w:pPr>
            <w:r w:rsidRPr="000C7F17">
              <w:rPr>
                <w:rFonts w:ascii="Times New Roman" w:eastAsia="Times New Roman" w:hAnsi="Times New Roman" w:cs="Times New Roman"/>
                <w:sz w:val="24"/>
                <w:szCs w:val="24"/>
                <w:lang w:val="ru-RU"/>
              </w:rPr>
              <w:t xml:space="preserve">Горные породы и минералы. Полезные ископаемые, их значение в хозяйстве человека, бережное отношение людей к полезным ископаемым. </w:t>
            </w:r>
            <w:r w:rsidRPr="000C7F17">
              <w:rPr>
                <w:rFonts w:ascii="Times New Roman" w:eastAsia="Times New Roman" w:hAnsi="Times New Roman" w:cs="Times New Roman"/>
                <w:sz w:val="24"/>
                <w:szCs w:val="24"/>
              </w:rPr>
              <w:t xml:space="preserve">Полезные ископаемые родного края (2-3 примера) </w:t>
            </w:r>
          </w:p>
        </w:tc>
      </w:tr>
      <w:tr w:rsidR="000C7F17" w:rsidRPr="00D75C16" w:rsidTr="0010146E">
        <w:trPr>
          <w:trHeight w:val="35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3"/>
              <w:jc w:val="center"/>
              <w:rPr>
                <w:sz w:val="24"/>
                <w:szCs w:val="24"/>
              </w:rPr>
            </w:pPr>
            <w:r w:rsidRPr="000C7F17">
              <w:rPr>
                <w:rFonts w:ascii="Times New Roman" w:eastAsia="Times New Roman" w:hAnsi="Times New Roman" w:cs="Times New Roman"/>
                <w:sz w:val="24"/>
                <w:szCs w:val="24"/>
              </w:rPr>
              <w:t xml:space="preserve">2.7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Почва, её состав, значение для живой природы и хозяйственной жизни человека </w:t>
            </w:r>
          </w:p>
        </w:tc>
      </w:tr>
      <w:tr w:rsidR="000C7F17" w:rsidRPr="000C7F17" w:rsidTr="0010146E">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3"/>
              <w:jc w:val="center"/>
              <w:rPr>
                <w:sz w:val="24"/>
                <w:szCs w:val="24"/>
              </w:rPr>
            </w:pPr>
            <w:r w:rsidRPr="000C7F17">
              <w:rPr>
                <w:rFonts w:ascii="Times New Roman" w:eastAsia="Times New Roman" w:hAnsi="Times New Roman" w:cs="Times New Roman"/>
                <w:sz w:val="24"/>
                <w:szCs w:val="24"/>
              </w:rPr>
              <w:lastRenderedPageBreak/>
              <w:t xml:space="preserve">2.8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Первоначальные представления о бактериях </w:t>
            </w:r>
          </w:p>
        </w:tc>
      </w:tr>
      <w:tr w:rsidR="000C7F17" w:rsidRPr="00D75C16" w:rsidTr="0010146E">
        <w:trPr>
          <w:trHeight w:val="33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63"/>
              <w:jc w:val="center"/>
              <w:rPr>
                <w:sz w:val="24"/>
                <w:szCs w:val="24"/>
              </w:rPr>
            </w:pPr>
            <w:r w:rsidRPr="000C7F17">
              <w:rPr>
                <w:rFonts w:ascii="Times New Roman" w:eastAsia="Times New Roman" w:hAnsi="Times New Roman" w:cs="Times New Roman"/>
                <w:sz w:val="24"/>
                <w:szCs w:val="24"/>
              </w:rPr>
              <w:t xml:space="preserve">2.9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Грибы: строение шляпочных грибов. Грибы съедобные и несъедобные </w:t>
            </w:r>
          </w:p>
        </w:tc>
      </w:tr>
      <w:tr w:rsidR="000C7F17" w:rsidRPr="000C7F17" w:rsidTr="0010146E">
        <w:trPr>
          <w:trHeight w:val="1120"/>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1"/>
              <w:jc w:val="center"/>
              <w:rPr>
                <w:sz w:val="24"/>
                <w:szCs w:val="24"/>
              </w:rPr>
            </w:pPr>
            <w:r w:rsidRPr="000C7F17">
              <w:rPr>
                <w:rFonts w:ascii="Times New Roman" w:eastAsia="Times New Roman" w:hAnsi="Times New Roman" w:cs="Times New Roman"/>
                <w:sz w:val="24"/>
                <w:szCs w:val="24"/>
              </w:rPr>
              <w:t xml:space="preserve">2.10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230"/>
              <w:jc w:val="both"/>
              <w:rPr>
                <w:sz w:val="24"/>
                <w:szCs w:val="24"/>
              </w:rPr>
            </w:pPr>
            <w:r w:rsidRPr="000C7F17">
              <w:rPr>
                <w:rFonts w:ascii="Times New Roman" w:eastAsia="Times New Roman" w:hAnsi="Times New Roman" w:cs="Times New Roman"/>
                <w:sz w:val="24"/>
                <w:szCs w:val="24"/>
                <w:lang w:val="ru-RU"/>
              </w:rPr>
              <w:t xml:space="preserve">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Условия, необходимые для жизни растения (свет, тепло, воздух, вода). </w:t>
            </w:r>
            <w:r w:rsidRPr="000C7F17">
              <w:rPr>
                <w:rFonts w:ascii="Times New Roman" w:eastAsia="Times New Roman" w:hAnsi="Times New Roman" w:cs="Times New Roman"/>
                <w:sz w:val="24"/>
                <w:szCs w:val="24"/>
              </w:rPr>
              <w:t xml:space="preserve">Наблюдение роста растений, фиксация изменений </w:t>
            </w:r>
          </w:p>
        </w:tc>
      </w:tr>
      <w:tr w:rsidR="000C7F17" w:rsidRPr="000C7F17" w:rsidTr="0010146E">
        <w:trPr>
          <w:trHeight w:val="65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1"/>
              <w:jc w:val="center"/>
              <w:rPr>
                <w:sz w:val="24"/>
                <w:szCs w:val="24"/>
              </w:rPr>
            </w:pPr>
            <w:r w:rsidRPr="000C7F17">
              <w:rPr>
                <w:rFonts w:ascii="Times New Roman" w:eastAsia="Times New Roman" w:hAnsi="Times New Roman" w:cs="Times New Roman"/>
                <w:sz w:val="24"/>
                <w:szCs w:val="24"/>
              </w:rPr>
              <w:t xml:space="preserve">2.11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01"/>
              <w:jc w:val="both"/>
              <w:rPr>
                <w:sz w:val="24"/>
                <w:szCs w:val="24"/>
              </w:rPr>
            </w:pPr>
            <w:r w:rsidRPr="000C7F17">
              <w:rPr>
                <w:rFonts w:ascii="Times New Roman" w:eastAsia="Times New Roman" w:hAnsi="Times New Roman" w:cs="Times New Roman"/>
                <w:sz w:val="24"/>
                <w:szCs w:val="24"/>
                <w:lang w:val="ru-RU"/>
              </w:rPr>
              <w:t xml:space="preserve">Роль растений в природе и жизни людей, бережное отношение человека к растениям. </w:t>
            </w:r>
            <w:r w:rsidRPr="000C7F17">
              <w:rPr>
                <w:rFonts w:ascii="Times New Roman" w:eastAsia="Times New Roman" w:hAnsi="Times New Roman" w:cs="Times New Roman"/>
                <w:sz w:val="24"/>
                <w:szCs w:val="24"/>
              </w:rPr>
              <w:t xml:space="preserve">Охрана растений </w:t>
            </w:r>
          </w:p>
        </w:tc>
      </w:tr>
      <w:tr w:rsidR="000C7F17" w:rsidRPr="00D75C16" w:rsidTr="0010146E">
        <w:trPr>
          <w:trHeight w:val="33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1"/>
              <w:jc w:val="center"/>
              <w:rPr>
                <w:sz w:val="24"/>
                <w:szCs w:val="24"/>
              </w:rPr>
            </w:pPr>
            <w:r w:rsidRPr="000C7F17">
              <w:rPr>
                <w:rFonts w:ascii="Times New Roman" w:eastAsia="Times New Roman" w:hAnsi="Times New Roman" w:cs="Times New Roman"/>
                <w:sz w:val="24"/>
                <w:szCs w:val="24"/>
              </w:rPr>
              <w:t xml:space="preserve">2.12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Растения родного края, названия и краткая характеристика на основе наблюдений </w:t>
            </w:r>
          </w:p>
        </w:tc>
      </w:tr>
      <w:tr w:rsidR="000C7F17" w:rsidRPr="000C7F17" w:rsidTr="0010146E">
        <w:trPr>
          <w:trHeight w:val="500"/>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1"/>
              <w:jc w:val="center"/>
              <w:rPr>
                <w:sz w:val="24"/>
                <w:szCs w:val="24"/>
              </w:rPr>
            </w:pPr>
            <w:r w:rsidRPr="000C7F17">
              <w:rPr>
                <w:rFonts w:ascii="Times New Roman" w:eastAsia="Times New Roman" w:hAnsi="Times New Roman" w:cs="Times New Roman"/>
                <w:sz w:val="24"/>
                <w:szCs w:val="24"/>
              </w:rPr>
              <w:t xml:space="preserve">2.13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54"/>
              <w:jc w:val="both"/>
              <w:rPr>
                <w:sz w:val="24"/>
                <w:szCs w:val="24"/>
              </w:rPr>
            </w:pPr>
            <w:r w:rsidRPr="000C7F17">
              <w:rPr>
                <w:rFonts w:ascii="Times New Roman" w:eastAsia="Times New Roman" w:hAnsi="Times New Roman" w:cs="Times New Roman"/>
                <w:sz w:val="24"/>
                <w:szCs w:val="24"/>
                <w:lang w:val="ru-RU"/>
              </w:rPr>
              <w:t xml:space="preserve">Разнообразие животных. Зависимость жизненного цикла организмов от условий окружающей среды. </w:t>
            </w:r>
            <w:r w:rsidRPr="000C7F17">
              <w:rPr>
                <w:rFonts w:ascii="Times New Roman" w:eastAsia="Times New Roman" w:hAnsi="Times New Roman" w:cs="Times New Roman"/>
                <w:sz w:val="24"/>
                <w:szCs w:val="24"/>
              </w:rPr>
              <w:t xml:space="preserve">Размножение и развитие животных (рыбы, птицы, звери) </w:t>
            </w:r>
          </w:p>
        </w:tc>
      </w:tr>
      <w:tr w:rsidR="000C7F17" w:rsidRPr="00D75C16" w:rsidTr="0010146E">
        <w:trPr>
          <w:trHeight w:val="65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1"/>
              <w:jc w:val="center"/>
              <w:rPr>
                <w:sz w:val="24"/>
                <w:szCs w:val="24"/>
              </w:rPr>
            </w:pPr>
            <w:r w:rsidRPr="000C7F17">
              <w:rPr>
                <w:rFonts w:ascii="Times New Roman" w:eastAsia="Times New Roman" w:hAnsi="Times New Roman" w:cs="Times New Roman"/>
                <w:sz w:val="24"/>
                <w:szCs w:val="24"/>
              </w:rPr>
              <w:t xml:space="preserve">2.14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Особенности питания животных. Цепи питания. Условия, необходимые для жизни животных (воздух, вода, тепло, пища) </w:t>
            </w:r>
          </w:p>
        </w:tc>
      </w:tr>
      <w:tr w:rsidR="000C7F17" w:rsidRPr="000C7F17" w:rsidTr="0010146E">
        <w:trPr>
          <w:trHeight w:val="663"/>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48"/>
              <w:jc w:val="center"/>
              <w:rPr>
                <w:sz w:val="24"/>
                <w:szCs w:val="24"/>
              </w:rPr>
            </w:pPr>
            <w:r w:rsidRPr="000C7F17">
              <w:rPr>
                <w:rFonts w:ascii="Times New Roman" w:eastAsia="Times New Roman" w:hAnsi="Times New Roman" w:cs="Times New Roman"/>
                <w:sz w:val="24"/>
                <w:szCs w:val="24"/>
              </w:rPr>
              <w:t xml:space="preserve">2.15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rPr>
            </w:pPr>
            <w:r w:rsidRPr="000C7F17">
              <w:rPr>
                <w:rFonts w:ascii="Times New Roman" w:eastAsia="Times New Roman" w:hAnsi="Times New Roman" w:cs="Times New Roman"/>
                <w:sz w:val="24"/>
                <w:szCs w:val="24"/>
                <w:lang w:val="ru-RU"/>
              </w:rPr>
              <w:t xml:space="preserve">Роль животных в природе и жизни людей, бережное отношение человека к животным. </w:t>
            </w:r>
            <w:r w:rsidRPr="000C7F17">
              <w:rPr>
                <w:rFonts w:ascii="Times New Roman" w:eastAsia="Times New Roman" w:hAnsi="Times New Roman" w:cs="Times New Roman"/>
                <w:sz w:val="24"/>
                <w:szCs w:val="24"/>
              </w:rPr>
              <w:t xml:space="preserve">Охрана животных </w:t>
            </w:r>
          </w:p>
        </w:tc>
      </w:tr>
      <w:tr w:rsidR="000C7F17" w:rsidRPr="00D75C16" w:rsidTr="0010146E">
        <w:trPr>
          <w:trHeight w:val="26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48"/>
              <w:jc w:val="center"/>
              <w:rPr>
                <w:sz w:val="24"/>
                <w:szCs w:val="24"/>
              </w:rPr>
            </w:pPr>
            <w:r w:rsidRPr="000C7F17">
              <w:rPr>
                <w:rFonts w:ascii="Times New Roman" w:eastAsia="Times New Roman" w:hAnsi="Times New Roman" w:cs="Times New Roman"/>
                <w:sz w:val="24"/>
                <w:szCs w:val="24"/>
              </w:rPr>
              <w:t xml:space="preserve">2.16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Животные родного края, их названия, краткая характеристика на основе наблюдений </w:t>
            </w:r>
          </w:p>
        </w:tc>
      </w:tr>
      <w:tr w:rsidR="000C7F17" w:rsidRPr="000C7F17" w:rsidTr="0010146E">
        <w:trPr>
          <w:trHeight w:val="1059"/>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48"/>
              <w:jc w:val="center"/>
              <w:rPr>
                <w:sz w:val="24"/>
                <w:szCs w:val="24"/>
              </w:rPr>
            </w:pPr>
            <w:r w:rsidRPr="000C7F17">
              <w:rPr>
                <w:rFonts w:ascii="Times New Roman" w:eastAsia="Times New Roman" w:hAnsi="Times New Roman" w:cs="Times New Roman"/>
                <w:sz w:val="24"/>
                <w:szCs w:val="24"/>
              </w:rPr>
              <w:t xml:space="preserve">2.17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423"/>
              <w:jc w:val="both"/>
              <w:rPr>
                <w:sz w:val="24"/>
                <w:szCs w:val="24"/>
              </w:rPr>
            </w:pPr>
            <w:r w:rsidRPr="000C7F17">
              <w:rPr>
                <w:rFonts w:ascii="Times New Roman" w:eastAsia="Times New Roman" w:hAnsi="Times New Roman" w:cs="Times New Roman"/>
                <w:sz w:val="24"/>
                <w:szCs w:val="24"/>
                <w:lang w:val="ru-RU"/>
              </w:rPr>
              <w:t xml:space="preserve">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w:t>
            </w:r>
            <w:r w:rsidRPr="000C7F17">
              <w:rPr>
                <w:rFonts w:ascii="Times New Roman" w:eastAsia="Times New Roman" w:hAnsi="Times New Roman" w:cs="Times New Roman"/>
                <w:sz w:val="24"/>
                <w:szCs w:val="24"/>
              </w:rPr>
              <w:t xml:space="preserve">Природные сообщества родного края (2-3 примера на основе наблюдений) </w:t>
            </w:r>
          </w:p>
        </w:tc>
      </w:tr>
      <w:tr w:rsidR="000C7F17" w:rsidRPr="000C7F17" w:rsidTr="0010146E">
        <w:trPr>
          <w:trHeight w:val="662"/>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48"/>
              <w:jc w:val="center"/>
              <w:rPr>
                <w:sz w:val="24"/>
                <w:szCs w:val="24"/>
              </w:rPr>
            </w:pPr>
            <w:r w:rsidRPr="000C7F17">
              <w:rPr>
                <w:rFonts w:ascii="Times New Roman" w:eastAsia="Times New Roman" w:hAnsi="Times New Roman" w:cs="Times New Roman"/>
                <w:sz w:val="24"/>
                <w:szCs w:val="24"/>
              </w:rPr>
              <w:t xml:space="preserve">2.18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rPr>
            </w:pPr>
            <w:r w:rsidRPr="000C7F17">
              <w:rPr>
                <w:rFonts w:ascii="Times New Roman" w:eastAsia="Times New Roman" w:hAnsi="Times New Roman" w:cs="Times New Roman"/>
                <w:sz w:val="24"/>
                <w:szCs w:val="24"/>
                <w:lang w:val="ru-RU"/>
              </w:rPr>
              <w:t xml:space="preserve">Человек - часть природы. Влияние человека на природные сообщества. </w:t>
            </w:r>
            <w:r w:rsidRPr="000C7F17">
              <w:rPr>
                <w:rFonts w:ascii="Times New Roman" w:eastAsia="Times New Roman" w:hAnsi="Times New Roman" w:cs="Times New Roman"/>
                <w:sz w:val="24"/>
                <w:szCs w:val="24"/>
              </w:rPr>
              <w:t xml:space="preserve">Правила нравственного поведения в природных сообществах </w:t>
            </w:r>
          </w:p>
        </w:tc>
      </w:tr>
      <w:tr w:rsidR="000C7F17" w:rsidRPr="000C7F17" w:rsidTr="0010146E">
        <w:trPr>
          <w:trHeight w:val="1157"/>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48"/>
              <w:jc w:val="center"/>
              <w:rPr>
                <w:sz w:val="24"/>
                <w:szCs w:val="24"/>
              </w:rPr>
            </w:pPr>
            <w:r w:rsidRPr="000C7F17">
              <w:rPr>
                <w:rFonts w:ascii="Times New Roman" w:eastAsia="Times New Roman" w:hAnsi="Times New Roman" w:cs="Times New Roman"/>
                <w:sz w:val="24"/>
                <w:szCs w:val="24"/>
              </w:rPr>
              <w:t xml:space="preserve">2.19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427"/>
              <w:jc w:val="both"/>
              <w:rPr>
                <w:sz w:val="24"/>
                <w:szCs w:val="24"/>
              </w:rPr>
            </w:pPr>
            <w:r w:rsidRPr="000C7F17">
              <w:rPr>
                <w:rFonts w:ascii="Times New Roman" w:eastAsia="Times New Roman" w:hAnsi="Times New Roman" w:cs="Times New Roman"/>
                <w:sz w:val="24"/>
                <w:szCs w:val="24"/>
                <w:lang w:val="ru-RU"/>
              </w:rPr>
              <w:t xml:space="preserve">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w:t>
            </w:r>
            <w:r w:rsidRPr="000C7F17">
              <w:rPr>
                <w:rFonts w:ascii="Times New Roman" w:eastAsia="Times New Roman" w:hAnsi="Times New Roman" w:cs="Times New Roman"/>
                <w:sz w:val="24"/>
                <w:szCs w:val="24"/>
              </w:rPr>
              <w:t xml:space="preserve">Измерение температуры тела человека, частоты пульса </w:t>
            </w:r>
          </w:p>
        </w:tc>
      </w:tr>
      <w:tr w:rsidR="000C7F17" w:rsidRPr="000C7F17" w:rsidTr="0010146E">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88"/>
              <w:jc w:val="center"/>
              <w:rPr>
                <w:sz w:val="24"/>
                <w:szCs w:val="24"/>
              </w:rPr>
            </w:pPr>
            <w:r w:rsidRPr="000C7F17">
              <w:rPr>
                <w:rFonts w:ascii="Times New Roman" w:eastAsia="Times New Roman" w:hAnsi="Times New Roman" w:cs="Times New Roman"/>
                <w:sz w:val="24"/>
                <w:szCs w:val="24"/>
              </w:rPr>
              <w:t xml:space="preserve">3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Правила безопасной жизнедеятельности </w:t>
            </w:r>
          </w:p>
        </w:tc>
      </w:tr>
      <w:tr w:rsidR="000C7F17" w:rsidRPr="000C7F17" w:rsidTr="0010146E">
        <w:trPr>
          <w:trHeight w:val="979"/>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0"/>
              <w:jc w:val="center"/>
              <w:rPr>
                <w:sz w:val="24"/>
                <w:szCs w:val="24"/>
              </w:rPr>
            </w:pPr>
            <w:r w:rsidRPr="000C7F17">
              <w:rPr>
                <w:rFonts w:ascii="Times New Roman" w:eastAsia="Times New Roman" w:hAnsi="Times New Roman" w:cs="Times New Roman"/>
                <w:sz w:val="24"/>
                <w:szCs w:val="24"/>
              </w:rPr>
              <w:t xml:space="preserve">3.1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450"/>
              <w:jc w:val="both"/>
              <w:rPr>
                <w:sz w:val="24"/>
                <w:szCs w:val="24"/>
              </w:rPr>
            </w:pPr>
            <w:r w:rsidRPr="000C7F17">
              <w:rPr>
                <w:rFonts w:ascii="Times New Roman" w:eastAsia="Times New Roman" w:hAnsi="Times New Roman" w:cs="Times New Roman"/>
                <w:sz w:val="24"/>
                <w:szCs w:val="24"/>
                <w:lang w:val="ru-RU"/>
              </w:rPr>
              <w:t xml:space="preserve">Здоровый образ жизни: двигательная активность (утренняя зарядка, динамические паузы), закаливание и профилактика заболеваний. </w:t>
            </w:r>
            <w:r w:rsidRPr="000C7F17">
              <w:rPr>
                <w:rFonts w:ascii="Times New Roman" w:eastAsia="Times New Roman" w:hAnsi="Times New Roman" w:cs="Times New Roman"/>
                <w:sz w:val="24"/>
                <w:szCs w:val="24"/>
              </w:rPr>
              <w:t xml:space="preserve">Забота о здоровье и безопасности окружающих людей </w:t>
            </w:r>
          </w:p>
        </w:tc>
      </w:tr>
      <w:tr w:rsidR="000C7F17" w:rsidRPr="00D75C16" w:rsidTr="0010146E">
        <w:trPr>
          <w:trHeight w:val="1039"/>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0"/>
              <w:jc w:val="center"/>
              <w:rPr>
                <w:sz w:val="24"/>
                <w:szCs w:val="24"/>
              </w:rPr>
            </w:pPr>
            <w:r w:rsidRPr="000C7F17">
              <w:rPr>
                <w:rFonts w:ascii="Times New Roman" w:eastAsia="Times New Roman" w:hAnsi="Times New Roman" w:cs="Times New Roman"/>
                <w:sz w:val="24"/>
                <w:szCs w:val="24"/>
              </w:rPr>
              <w:t xml:space="preserve">3.2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617"/>
              <w:jc w:val="both"/>
              <w:rPr>
                <w:sz w:val="24"/>
                <w:szCs w:val="24"/>
                <w:lang w:val="ru-RU"/>
              </w:rPr>
            </w:pPr>
            <w:r w:rsidRPr="000C7F17">
              <w:rPr>
                <w:rFonts w:ascii="Times New Roman" w:eastAsia="Times New Roman" w:hAnsi="Times New Roman" w:cs="Times New Roman"/>
                <w:sz w:val="24"/>
                <w:szCs w:val="24"/>
                <w:lang w:val="ru-RU"/>
              </w:rPr>
              <w:t xml:space="preserve">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w:t>
            </w:r>
          </w:p>
        </w:tc>
      </w:tr>
      <w:tr w:rsidR="000C7F17" w:rsidRPr="00D75C16" w:rsidTr="0010146E">
        <w:trPr>
          <w:trHeight w:val="857"/>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0"/>
              <w:jc w:val="center"/>
              <w:rPr>
                <w:sz w:val="24"/>
                <w:szCs w:val="24"/>
              </w:rPr>
            </w:pPr>
            <w:r w:rsidRPr="000C7F17">
              <w:rPr>
                <w:rFonts w:ascii="Times New Roman" w:eastAsia="Times New Roman" w:hAnsi="Times New Roman" w:cs="Times New Roman"/>
                <w:sz w:val="24"/>
                <w:szCs w:val="24"/>
              </w:rPr>
              <w:t xml:space="preserve">3.3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69"/>
              <w:jc w:val="both"/>
              <w:rPr>
                <w:sz w:val="24"/>
                <w:szCs w:val="24"/>
                <w:lang w:val="ru-RU"/>
              </w:rPr>
            </w:pPr>
            <w:r w:rsidRPr="000C7F17">
              <w:rPr>
                <w:rFonts w:ascii="Times New Roman" w:eastAsia="Times New Roman" w:hAnsi="Times New Roman" w:cs="Times New Roman"/>
                <w:sz w:val="24"/>
                <w:szCs w:val="24"/>
                <w:lang w:val="ru-RU"/>
              </w:rPr>
              <w:t xml:space="preserve">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w:t>
            </w:r>
          </w:p>
        </w:tc>
      </w:tr>
      <w:tr w:rsidR="000C7F17" w:rsidRPr="00D75C16" w:rsidTr="0010146E">
        <w:trPr>
          <w:trHeight w:val="913"/>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0"/>
              <w:jc w:val="center"/>
              <w:rPr>
                <w:sz w:val="24"/>
                <w:szCs w:val="24"/>
              </w:rPr>
            </w:pPr>
            <w:r w:rsidRPr="000C7F17">
              <w:rPr>
                <w:rFonts w:ascii="Times New Roman" w:eastAsia="Times New Roman" w:hAnsi="Times New Roman" w:cs="Times New Roman"/>
                <w:sz w:val="24"/>
                <w:szCs w:val="24"/>
              </w:rPr>
              <w:t xml:space="preserve">3.4 </w:t>
            </w:r>
          </w:p>
        </w:tc>
        <w:tc>
          <w:tcPr>
            <w:tcW w:w="934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64"/>
              <w:jc w:val="both"/>
              <w:rPr>
                <w:sz w:val="24"/>
                <w:szCs w:val="24"/>
                <w:lang w:val="ru-RU"/>
              </w:rPr>
            </w:pPr>
            <w:r w:rsidRPr="000C7F17">
              <w:rPr>
                <w:rFonts w:ascii="Times New Roman" w:eastAsia="Times New Roman" w:hAnsi="Times New Roman" w:cs="Times New Roman"/>
                <w:sz w:val="24"/>
                <w:szCs w:val="24"/>
                <w:lang w:val="ru-RU"/>
              </w:rPr>
              <w:t xml:space="preserve">Безопасность в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сеть Интернет </w:t>
            </w:r>
          </w:p>
        </w:tc>
      </w:tr>
    </w:tbl>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b/>
          <w:sz w:val="24"/>
          <w:szCs w:val="24"/>
          <w:lang w:val="ru-RU"/>
        </w:rPr>
        <w:t xml:space="preserve"> </w:t>
      </w:r>
    </w:p>
    <w:p w:rsidR="0010146E" w:rsidRDefault="0010146E" w:rsidP="000C7F17">
      <w:pPr>
        <w:spacing w:before="0" w:beforeAutospacing="0" w:after="0" w:afterAutospacing="0"/>
        <w:ind w:left="10" w:right="119" w:hanging="10"/>
        <w:jc w:val="right"/>
        <w:rPr>
          <w:rFonts w:ascii="Times New Roman" w:eastAsia="Times New Roman" w:hAnsi="Times New Roman" w:cs="Times New Roman"/>
          <w:sz w:val="24"/>
          <w:szCs w:val="24"/>
          <w:lang w:val="ru-RU"/>
        </w:rPr>
      </w:pPr>
    </w:p>
    <w:p w:rsidR="0010146E" w:rsidRDefault="0010146E" w:rsidP="000C7F17">
      <w:pPr>
        <w:spacing w:before="0" w:beforeAutospacing="0" w:after="0" w:afterAutospacing="0"/>
        <w:ind w:left="10" w:right="119" w:hanging="10"/>
        <w:jc w:val="right"/>
        <w:rPr>
          <w:rFonts w:ascii="Times New Roman" w:eastAsia="Times New Roman" w:hAnsi="Times New Roman" w:cs="Times New Roman"/>
          <w:sz w:val="24"/>
          <w:szCs w:val="24"/>
          <w:lang w:val="ru-RU"/>
        </w:rPr>
      </w:pPr>
    </w:p>
    <w:p w:rsidR="000C7F17" w:rsidRPr="00DB09BA" w:rsidRDefault="000C7F17" w:rsidP="000C7F17">
      <w:pPr>
        <w:spacing w:before="0" w:beforeAutospacing="0" w:after="0" w:afterAutospacing="0"/>
        <w:ind w:left="10" w:right="119" w:hanging="10"/>
        <w:jc w:val="right"/>
        <w:rPr>
          <w:sz w:val="24"/>
          <w:szCs w:val="24"/>
          <w:lang w:val="ru-RU"/>
        </w:rPr>
      </w:pPr>
      <w:r w:rsidRPr="00DB09BA">
        <w:rPr>
          <w:rFonts w:ascii="Times New Roman" w:eastAsia="Times New Roman" w:hAnsi="Times New Roman" w:cs="Times New Roman"/>
          <w:sz w:val="24"/>
          <w:szCs w:val="24"/>
          <w:lang w:val="ru-RU"/>
        </w:rPr>
        <w:lastRenderedPageBreak/>
        <w:t xml:space="preserve">Таблица 71 </w:t>
      </w:r>
    </w:p>
    <w:p w:rsidR="000C7F17" w:rsidRPr="000C7F17" w:rsidRDefault="000C7F17" w:rsidP="0010146E">
      <w:pPr>
        <w:spacing w:before="0" w:beforeAutospacing="0" w:after="0" w:afterAutospacing="0"/>
        <w:ind w:left="2165" w:right="126" w:hanging="38"/>
        <w:jc w:val="center"/>
        <w:rPr>
          <w:sz w:val="24"/>
          <w:szCs w:val="24"/>
          <w:lang w:val="ru-RU"/>
        </w:rPr>
      </w:pPr>
      <w:r w:rsidRPr="000C7F17">
        <w:rPr>
          <w:rFonts w:ascii="Times New Roman" w:eastAsia="Times New Roman" w:hAnsi="Times New Roman" w:cs="Times New Roman"/>
          <w:b/>
          <w:sz w:val="24"/>
          <w:szCs w:val="24"/>
          <w:lang w:val="ru-RU"/>
        </w:rPr>
        <w:t>Проверяемые требования к результатам освоения основной образовательной программы (4 класс)</w:t>
      </w:r>
    </w:p>
    <w:tbl>
      <w:tblPr>
        <w:tblW w:w="10218" w:type="dxa"/>
        <w:tblInd w:w="-276" w:type="dxa"/>
        <w:tblLayout w:type="fixed"/>
        <w:tblCellMar>
          <w:top w:w="53" w:type="dxa"/>
          <w:left w:w="7" w:type="dxa"/>
          <w:right w:w="100" w:type="dxa"/>
        </w:tblCellMar>
        <w:tblLook w:val="04A0" w:firstRow="1" w:lastRow="0" w:firstColumn="1" w:lastColumn="0" w:noHBand="0" w:noVBand="1"/>
      </w:tblPr>
      <w:tblGrid>
        <w:gridCol w:w="1107"/>
        <w:gridCol w:w="9111"/>
      </w:tblGrid>
      <w:tr w:rsidR="000C7F17" w:rsidRPr="00D75C16" w:rsidTr="0010146E">
        <w:trPr>
          <w:trHeight w:val="983"/>
        </w:trPr>
        <w:tc>
          <w:tcPr>
            <w:tcW w:w="110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 w:firstLine="33"/>
              <w:jc w:val="center"/>
              <w:rPr>
                <w:sz w:val="24"/>
                <w:szCs w:val="24"/>
              </w:rPr>
            </w:pPr>
            <w:r w:rsidRPr="000C7F17">
              <w:rPr>
                <w:rFonts w:ascii="Times New Roman" w:eastAsia="Times New Roman" w:hAnsi="Times New Roman" w:cs="Times New Roman"/>
                <w:sz w:val="24"/>
                <w:szCs w:val="24"/>
              </w:rPr>
              <w:t xml:space="preserve">Код проверяемого результата </w:t>
            </w:r>
          </w:p>
        </w:tc>
        <w:tc>
          <w:tcPr>
            <w:tcW w:w="911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98" w:firstLine="226"/>
              <w:jc w:val="both"/>
              <w:rPr>
                <w:sz w:val="24"/>
                <w:szCs w:val="24"/>
                <w:lang w:val="ru-RU"/>
              </w:rPr>
            </w:pPr>
            <w:r w:rsidRPr="000C7F17">
              <w:rPr>
                <w:rFonts w:ascii="Times New Roman" w:eastAsia="Times New Roman" w:hAnsi="Times New Roman" w:cs="Times New Roman"/>
                <w:sz w:val="24"/>
                <w:szCs w:val="24"/>
                <w:lang w:val="ru-RU"/>
              </w:rPr>
              <w:t xml:space="preserve">Проверяемые предметные результаты освоения основной образовательной программы начального общего образования </w:t>
            </w:r>
          </w:p>
        </w:tc>
      </w:tr>
      <w:tr w:rsidR="000C7F17" w:rsidRPr="000C7F17" w:rsidTr="0010146E">
        <w:trPr>
          <w:trHeight w:val="337"/>
        </w:trPr>
        <w:tc>
          <w:tcPr>
            <w:tcW w:w="110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tc>
        <w:tc>
          <w:tcPr>
            <w:tcW w:w="911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sz w:val="24"/>
                <w:szCs w:val="24"/>
              </w:rPr>
              <w:t xml:space="preserve">Человек и общество </w:t>
            </w:r>
          </w:p>
        </w:tc>
      </w:tr>
      <w:tr w:rsidR="000C7F17" w:rsidRPr="00D75C16" w:rsidTr="0010146E">
        <w:trPr>
          <w:trHeight w:val="237"/>
        </w:trPr>
        <w:tc>
          <w:tcPr>
            <w:tcW w:w="110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1"/>
              <w:jc w:val="center"/>
              <w:rPr>
                <w:sz w:val="24"/>
                <w:szCs w:val="24"/>
              </w:rPr>
            </w:pPr>
            <w:r w:rsidRPr="000C7F17">
              <w:rPr>
                <w:rFonts w:ascii="Times New Roman" w:eastAsia="Times New Roman" w:hAnsi="Times New Roman" w:cs="Times New Roman"/>
                <w:sz w:val="24"/>
                <w:szCs w:val="24"/>
              </w:rPr>
              <w:t xml:space="preserve">1 </w:t>
            </w:r>
          </w:p>
        </w:tc>
        <w:tc>
          <w:tcPr>
            <w:tcW w:w="911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знать основные права и обязанности гражданина Российской Федерации </w:t>
            </w:r>
          </w:p>
        </w:tc>
      </w:tr>
      <w:tr w:rsidR="000C7F17" w:rsidRPr="00D75C16" w:rsidTr="0010146E">
        <w:trPr>
          <w:trHeight w:val="665"/>
        </w:trPr>
        <w:tc>
          <w:tcPr>
            <w:tcW w:w="110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1"/>
              <w:jc w:val="center"/>
              <w:rPr>
                <w:sz w:val="24"/>
                <w:szCs w:val="24"/>
              </w:rPr>
            </w:pPr>
            <w:r w:rsidRPr="000C7F17">
              <w:rPr>
                <w:rFonts w:ascii="Times New Roman" w:eastAsia="Times New Roman" w:hAnsi="Times New Roman" w:cs="Times New Roman"/>
                <w:sz w:val="24"/>
                <w:szCs w:val="24"/>
              </w:rPr>
              <w:t xml:space="preserve">2 </w:t>
            </w:r>
          </w:p>
        </w:tc>
        <w:tc>
          <w:tcPr>
            <w:tcW w:w="911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соотносить изученные исторические события и исторических деятелей веками и периодами истории России </w:t>
            </w:r>
          </w:p>
        </w:tc>
      </w:tr>
      <w:tr w:rsidR="000C7F17" w:rsidRPr="00D75C16" w:rsidTr="0010146E">
        <w:trPr>
          <w:trHeight w:val="335"/>
        </w:trPr>
        <w:tc>
          <w:tcPr>
            <w:tcW w:w="1107"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91"/>
              <w:jc w:val="center"/>
              <w:rPr>
                <w:sz w:val="24"/>
                <w:szCs w:val="24"/>
              </w:rPr>
            </w:pPr>
            <w:r w:rsidRPr="000C7F17">
              <w:rPr>
                <w:rFonts w:ascii="Times New Roman" w:eastAsia="Times New Roman" w:hAnsi="Times New Roman" w:cs="Times New Roman"/>
                <w:sz w:val="24"/>
                <w:szCs w:val="24"/>
              </w:rPr>
              <w:t xml:space="preserve">3 </w:t>
            </w:r>
          </w:p>
        </w:tc>
        <w:tc>
          <w:tcPr>
            <w:tcW w:w="911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рассказывать о государственных праздниках России, наиболее </w:t>
            </w:r>
            <w:r w:rsidR="0010146E" w:rsidRPr="000C7F17">
              <w:rPr>
                <w:rFonts w:ascii="Times New Roman" w:eastAsia="Times New Roman" w:hAnsi="Times New Roman" w:cs="Times New Roman"/>
                <w:sz w:val="24"/>
                <w:szCs w:val="24"/>
                <w:lang w:val="ru-RU"/>
              </w:rPr>
              <w:t>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tc>
      </w:tr>
    </w:tbl>
    <w:p w:rsidR="000C7F17" w:rsidRPr="000C7F17" w:rsidRDefault="000C7F17" w:rsidP="000C7F17">
      <w:pPr>
        <w:spacing w:before="0" w:beforeAutospacing="0" w:after="0" w:afterAutospacing="0"/>
        <w:ind w:left="-283" w:right="11456"/>
        <w:rPr>
          <w:sz w:val="24"/>
          <w:szCs w:val="24"/>
          <w:lang w:val="ru-RU"/>
        </w:rPr>
      </w:pPr>
    </w:p>
    <w:tbl>
      <w:tblPr>
        <w:tblW w:w="10154" w:type="dxa"/>
        <w:tblInd w:w="-276" w:type="dxa"/>
        <w:tblCellMar>
          <w:top w:w="50" w:type="dxa"/>
          <w:left w:w="7" w:type="dxa"/>
          <w:right w:w="218" w:type="dxa"/>
        </w:tblCellMar>
        <w:tblLook w:val="04A0" w:firstRow="1" w:lastRow="0" w:firstColumn="1" w:lastColumn="0" w:noHBand="0" w:noVBand="1"/>
      </w:tblPr>
      <w:tblGrid>
        <w:gridCol w:w="1100"/>
        <w:gridCol w:w="9054"/>
      </w:tblGrid>
      <w:tr w:rsidR="000C7F17" w:rsidRPr="00D75C16" w:rsidTr="0010146E">
        <w:trPr>
          <w:trHeight w:val="102"/>
        </w:trPr>
        <w:tc>
          <w:tcPr>
            <w:tcW w:w="110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28"/>
              <w:jc w:val="center"/>
              <w:rPr>
                <w:sz w:val="24"/>
                <w:szCs w:val="24"/>
              </w:rPr>
            </w:pPr>
            <w:r w:rsidRPr="000C7F17">
              <w:rPr>
                <w:rFonts w:ascii="Times New Roman" w:eastAsia="Times New Roman" w:hAnsi="Times New Roman" w:cs="Times New Roman"/>
                <w:sz w:val="24"/>
                <w:szCs w:val="24"/>
              </w:rPr>
              <w:t xml:space="preserve">4 </w:t>
            </w:r>
          </w:p>
        </w:tc>
        <w:tc>
          <w:tcPr>
            <w:tcW w:w="905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показывать на исторической карте места изученных исторических событий </w:t>
            </w:r>
          </w:p>
        </w:tc>
      </w:tr>
      <w:tr w:rsidR="000C7F17" w:rsidRPr="00D75C16" w:rsidTr="0010146E">
        <w:trPr>
          <w:trHeight w:val="142"/>
        </w:trPr>
        <w:tc>
          <w:tcPr>
            <w:tcW w:w="110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28"/>
              <w:jc w:val="center"/>
              <w:rPr>
                <w:sz w:val="24"/>
                <w:szCs w:val="24"/>
              </w:rPr>
            </w:pPr>
            <w:r w:rsidRPr="000C7F17">
              <w:rPr>
                <w:rFonts w:ascii="Times New Roman" w:eastAsia="Times New Roman" w:hAnsi="Times New Roman" w:cs="Times New Roman"/>
                <w:sz w:val="24"/>
                <w:szCs w:val="24"/>
              </w:rPr>
              <w:t xml:space="preserve">5 </w:t>
            </w:r>
          </w:p>
        </w:tc>
        <w:tc>
          <w:tcPr>
            <w:tcW w:w="905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находить место изученных событий на "ленте времени" </w:t>
            </w:r>
          </w:p>
        </w:tc>
      </w:tr>
      <w:tr w:rsidR="000C7F17" w:rsidRPr="00D75C16" w:rsidTr="0010146E">
        <w:trPr>
          <w:trHeight w:val="203"/>
        </w:trPr>
        <w:tc>
          <w:tcPr>
            <w:tcW w:w="110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28"/>
              <w:jc w:val="center"/>
              <w:rPr>
                <w:sz w:val="24"/>
                <w:szCs w:val="24"/>
              </w:rPr>
            </w:pPr>
            <w:r w:rsidRPr="000C7F17">
              <w:rPr>
                <w:rFonts w:ascii="Times New Roman" w:eastAsia="Times New Roman" w:hAnsi="Times New Roman" w:cs="Times New Roman"/>
                <w:sz w:val="24"/>
                <w:szCs w:val="24"/>
              </w:rPr>
              <w:t xml:space="preserve">6 </w:t>
            </w:r>
          </w:p>
        </w:tc>
        <w:tc>
          <w:tcPr>
            <w:tcW w:w="905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844"/>
              <w:jc w:val="both"/>
              <w:rPr>
                <w:sz w:val="24"/>
                <w:szCs w:val="24"/>
                <w:lang w:val="ru-RU"/>
              </w:rPr>
            </w:pPr>
            <w:r w:rsidRPr="000C7F17">
              <w:rPr>
                <w:rFonts w:ascii="Times New Roman" w:eastAsia="Times New Roman" w:hAnsi="Times New Roman" w:cs="Times New Roman"/>
                <w:sz w:val="24"/>
                <w:szCs w:val="24"/>
                <w:lang w:val="ru-RU"/>
              </w:rPr>
              <w:t xml:space="preserve">проявлять уважение к семейным ценностям и традициям, традициям своего народа и других народов, государственным символам России </w:t>
            </w:r>
          </w:p>
        </w:tc>
      </w:tr>
      <w:tr w:rsidR="000C7F17" w:rsidRPr="00D75C16" w:rsidTr="0010146E">
        <w:trPr>
          <w:trHeight w:val="140"/>
        </w:trPr>
        <w:tc>
          <w:tcPr>
            <w:tcW w:w="110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28"/>
              <w:jc w:val="center"/>
              <w:rPr>
                <w:sz w:val="24"/>
                <w:szCs w:val="24"/>
              </w:rPr>
            </w:pPr>
            <w:r w:rsidRPr="000C7F17">
              <w:rPr>
                <w:rFonts w:ascii="Times New Roman" w:eastAsia="Times New Roman" w:hAnsi="Times New Roman" w:cs="Times New Roman"/>
                <w:sz w:val="24"/>
                <w:szCs w:val="24"/>
              </w:rPr>
              <w:t xml:space="preserve">7 </w:t>
            </w:r>
          </w:p>
        </w:tc>
        <w:tc>
          <w:tcPr>
            <w:tcW w:w="905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соблюдать правила нравственного поведения в социуме </w:t>
            </w:r>
          </w:p>
        </w:tc>
      </w:tr>
      <w:tr w:rsidR="000C7F17" w:rsidRPr="00D75C16" w:rsidTr="0010146E">
        <w:trPr>
          <w:trHeight w:val="197"/>
        </w:trPr>
        <w:tc>
          <w:tcPr>
            <w:tcW w:w="110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28"/>
              <w:jc w:val="center"/>
              <w:rPr>
                <w:sz w:val="24"/>
                <w:szCs w:val="24"/>
              </w:rPr>
            </w:pPr>
            <w:r w:rsidRPr="000C7F17">
              <w:rPr>
                <w:rFonts w:ascii="Times New Roman" w:eastAsia="Times New Roman" w:hAnsi="Times New Roman" w:cs="Times New Roman"/>
                <w:sz w:val="24"/>
                <w:szCs w:val="24"/>
              </w:rPr>
              <w:t xml:space="preserve">8 </w:t>
            </w:r>
          </w:p>
        </w:tc>
        <w:tc>
          <w:tcPr>
            <w:tcW w:w="905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описывать на основе предложенного плана государственную символику России и своего региона </w:t>
            </w:r>
          </w:p>
        </w:tc>
      </w:tr>
      <w:tr w:rsidR="000C7F17" w:rsidRPr="00D75C16" w:rsidTr="0010146E">
        <w:trPr>
          <w:trHeight w:val="412"/>
        </w:trPr>
        <w:tc>
          <w:tcPr>
            <w:tcW w:w="110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28"/>
              <w:jc w:val="center"/>
              <w:rPr>
                <w:sz w:val="24"/>
                <w:szCs w:val="24"/>
              </w:rPr>
            </w:pPr>
            <w:r w:rsidRPr="000C7F17">
              <w:rPr>
                <w:rFonts w:ascii="Times New Roman" w:eastAsia="Times New Roman" w:hAnsi="Times New Roman" w:cs="Times New Roman"/>
                <w:sz w:val="24"/>
                <w:szCs w:val="24"/>
              </w:rPr>
              <w:t xml:space="preserve">9 </w:t>
            </w:r>
          </w:p>
        </w:tc>
        <w:tc>
          <w:tcPr>
            <w:tcW w:w="905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71"/>
              <w:jc w:val="both"/>
              <w:rPr>
                <w:sz w:val="24"/>
                <w:szCs w:val="24"/>
                <w:lang w:val="ru-RU"/>
              </w:rPr>
            </w:pPr>
            <w:r w:rsidRPr="000C7F17">
              <w:rPr>
                <w:rFonts w:ascii="Times New Roman" w:eastAsia="Times New Roman" w:hAnsi="Times New Roman" w:cs="Times New Roman"/>
                <w:sz w:val="24"/>
                <w:szCs w:val="24"/>
                <w:lang w:val="ru-RU"/>
              </w:rPr>
              <w:t xml:space="preserve">использовать различные источники информации об обществе для поиска и извлечения информации, ответов на вопросы; создавать по заданному плану собственные развёрнутые высказывания </w:t>
            </w:r>
          </w:p>
        </w:tc>
      </w:tr>
      <w:tr w:rsidR="000C7F17" w:rsidRPr="000C7F17" w:rsidTr="0010146E">
        <w:trPr>
          <w:trHeight w:val="141"/>
        </w:trPr>
        <w:tc>
          <w:tcPr>
            <w:tcW w:w="110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tc>
        <w:tc>
          <w:tcPr>
            <w:tcW w:w="905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sz w:val="24"/>
                <w:szCs w:val="24"/>
              </w:rPr>
              <w:t xml:space="preserve">Человек и природа </w:t>
            </w:r>
          </w:p>
        </w:tc>
      </w:tr>
      <w:tr w:rsidR="000C7F17" w:rsidRPr="00D75C16" w:rsidTr="0010146E">
        <w:trPr>
          <w:trHeight w:val="227"/>
        </w:trPr>
        <w:tc>
          <w:tcPr>
            <w:tcW w:w="110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2"/>
              <w:jc w:val="center"/>
              <w:rPr>
                <w:sz w:val="24"/>
                <w:szCs w:val="24"/>
              </w:rPr>
            </w:pPr>
            <w:r w:rsidRPr="000C7F17">
              <w:rPr>
                <w:rFonts w:ascii="Times New Roman" w:eastAsia="Times New Roman" w:hAnsi="Times New Roman" w:cs="Times New Roman"/>
                <w:sz w:val="24"/>
                <w:szCs w:val="24"/>
              </w:rPr>
              <w:t xml:space="preserve">10 </w:t>
            </w:r>
          </w:p>
        </w:tc>
        <w:tc>
          <w:tcPr>
            <w:tcW w:w="905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70"/>
              <w:jc w:val="both"/>
              <w:rPr>
                <w:sz w:val="24"/>
                <w:szCs w:val="24"/>
                <w:lang w:val="ru-RU"/>
              </w:rPr>
            </w:pPr>
            <w:r w:rsidRPr="000C7F17">
              <w:rPr>
                <w:rFonts w:ascii="Times New Roman" w:eastAsia="Times New Roman" w:hAnsi="Times New Roman" w:cs="Times New Roman"/>
                <w:sz w:val="24"/>
                <w:szCs w:val="24"/>
                <w:lang w:val="ru-RU"/>
              </w:rPr>
              <w:t xml:space="preserve">распознавать изученные объекты и явления живой и неживой природы по их описанию, рисункам и фотографиям, различать их в окружающем мире </w:t>
            </w:r>
          </w:p>
        </w:tc>
      </w:tr>
      <w:tr w:rsidR="000C7F17" w:rsidRPr="00D75C16" w:rsidTr="0010146E">
        <w:trPr>
          <w:trHeight w:val="277"/>
        </w:trPr>
        <w:tc>
          <w:tcPr>
            <w:tcW w:w="110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2"/>
              <w:jc w:val="center"/>
              <w:rPr>
                <w:sz w:val="24"/>
                <w:szCs w:val="24"/>
              </w:rPr>
            </w:pPr>
            <w:r w:rsidRPr="000C7F17">
              <w:rPr>
                <w:rFonts w:ascii="Times New Roman" w:eastAsia="Times New Roman" w:hAnsi="Times New Roman" w:cs="Times New Roman"/>
                <w:sz w:val="24"/>
                <w:szCs w:val="24"/>
              </w:rPr>
              <w:t xml:space="preserve">11 </w:t>
            </w:r>
          </w:p>
        </w:tc>
        <w:tc>
          <w:tcPr>
            <w:tcW w:w="905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называть наиболее значимые природные объекты Всемирного наследия в России и за рубежом (в пределах изученного) </w:t>
            </w:r>
          </w:p>
        </w:tc>
      </w:tr>
      <w:tr w:rsidR="000C7F17" w:rsidRPr="00D75C16" w:rsidTr="0010146E">
        <w:trPr>
          <w:trHeight w:val="280"/>
        </w:trPr>
        <w:tc>
          <w:tcPr>
            <w:tcW w:w="110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2"/>
              <w:jc w:val="center"/>
              <w:rPr>
                <w:sz w:val="24"/>
                <w:szCs w:val="24"/>
              </w:rPr>
            </w:pPr>
            <w:r w:rsidRPr="000C7F17">
              <w:rPr>
                <w:rFonts w:ascii="Times New Roman" w:eastAsia="Times New Roman" w:hAnsi="Times New Roman" w:cs="Times New Roman"/>
                <w:sz w:val="24"/>
                <w:szCs w:val="24"/>
              </w:rPr>
              <w:t xml:space="preserve">12 </w:t>
            </w:r>
          </w:p>
        </w:tc>
        <w:tc>
          <w:tcPr>
            <w:tcW w:w="905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описывать на основе предложенного плана изученные объекты, выделяя их существенные признаки </w:t>
            </w:r>
          </w:p>
        </w:tc>
      </w:tr>
      <w:tr w:rsidR="000C7F17" w:rsidRPr="00D75C16" w:rsidTr="0010146E">
        <w:trPr>
          <w:trHeight w:val="252"/>
        </w:trPr>
        <w:tc>
          <w:tcPr>
            <w:tcW w:w="110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2"/>
              <w:jc w:val="center"/>
              <w:rPr>
                <w:sz w:val="24"/>
                <w:szCs w:val="24"/>
              </w:rPr>
            </w:pPr>
            <w:r w:rsidRPr="000C7F17">
              <w:rPr>
                <w:rFonts w:ascii="Times New Roman" w:eastAsia="Times New Roman" w:hAnsi="Times New Roman" w:cs="Times New Roman"/>
                <w:sz w:val="24"/>
                <w:szCs w:val="24"/>
              </w:rPr>
              <w:t xml:space="preserve">13 </w:t>
            </w:r>
          </w:p>
        </w:tc>
        <w:tc>
          <w:tcPr>
            <w:tcW w:w="905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761"/>
              <w:jc w:val="both"/>
              <w:rPr>
                <w:sz w:val="24"/>
                <w:szCs w:val="24"/>
                <w:lang w:val="ru-RU"/>
              </w:rPr>
            </w:pPr>
            <w:r w:rsidRPr="000C7F17">
              <w:rPr>
                <w:rFonts w:ascii="Times New Roman" w:eastAsia="Times New Roman" w:hAnsi="Times New Roman" w:cs="Times New Roman"/>
                <w:sz w:val="24"/>
                <w:szCs w:val="24"/>
                <w:lang w:val="ru-RU"/>
              </w:rPr>
              <w:t xml:space="preserve">группировать изученные объекты живой и неживой природы, самостоятельно выбирая признак для группировки; проводить простейшие классификации </w:t>
            </w:r>
          </w:p>
        </w:tc>
      </w:tr>
      <w:tr w:rsidR="000C7F17" w:rsidRPr="00D75C16" w:rsidTr="0010146E">
        <w:trPr>
          <w:trHeight w:val="276"/>
        </w:trPr>
        <w:tc>
          <w:tcPr>
            <w:tcW w:w="110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2"/>
              <w:jc w:val="center"/>
              <w:rPr>
                <w:sz w:val="24"/>
                <w:szCs w:val="24"/>
              </w:rPr>
            </w:pPr>
            <w:r w:rsidRPr="000C7F17">
              <w:rPr>
                <w:rFonts w:ascii="Times New Roman" w:eastAsia="Times New Roman" w:hAnsi="Times New Roman" w:cs="Times New Roman"/>
                <w:sz w:val="24"/>
                <w:szCs w:val="24"/>
              </w:rPr>
              <w:t xml:space="preserve">14 </w:t>
            </w:r>
          </w:p>
        </w:tc>
        <w:tc>
          <w:tcPr>
            <w:tcW w:w="905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сравнивать объекты живой и неживой природы на основе их внешних признаков и известных характерных свойств </w:t>
            </w:r>
          </w:p>
        </w:tc>
      </w:tr>
      <w:tr w:rsidR="000C7F17" w:rsidRPr="000C7F17" w:rsidTr="0010146E">
        <w:trPr>
          <w:trHeight w:val="266"/>
        </w:trPr>
        <w:tc>
          <w:tcPr>
            <w:tcW w:w="110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2"/>
              <w:jc w:val="center"/>
              <w:rPr>
                <w:sz w:val="24"/>
                <w:szCs w:val="24"/>
              </w:rPr>
            </w:pPr>
            <w:r w:rsidRPr="000C7F17">
              <w:rPr>
                <w:rFonts w:ascii="Times New Roman" w:eastAsia="Times New Roman" w:hAnsi="Times New Roman" w:cs="Times New Roman"/>
                <w:sz w:val="24"/>
                <w:szCs w:val="24"/>
              </w:rPr>
              <w:t xml:space="preserve">15 </w:t>
            </w:r>
          </w:p>
        </w:tc>
        <w:tc>
          <w:tcPr>
            <w:tcW w:w="905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82"/>
              <w:jc w:val="both"/>
              <w:rPr>
                <w:sz w:val="24"/>
                <w:szCs w:val="24"/>
              </w:rPr>
            </w:pPr>
            <w:r w:rsidRPr="000C7F17">
              <w:rPr>
                <w:rFonts w:ascii="Times New Roman" w:eastAsia="Times New Roman" w:hAnsi="Times New Roman" w:cs="Times New Roman"/>
                <w:sz w:val="24"/>
                <w:szCs w:val="24"/>
                <w:lang w:val="ru-RU"/>
              </w:rPr>
              <w:t xml:space="preserve">показывать на физической карте изученные крупные географические объекты России (горы, равнины, реки, озёра, моря, омывающие территорию </w:t>
            </w:r>
            <w:r w:rsidRPr="000C7F17">
              <w:rPr>
                <w:rFonts w:ascii="Times New Roman" w:eastAsia="Times New Roman" w:hAnsi="Times New Roman" w:cs="Times New Roman"/>
                <w:sz w:val="24"/>
                <w:szCs w:val="24"/>
              </w:rPr>
              <w:t xml:space="preserve">России) </w:t>
            </w:r>
          </w:p>
        </w:tc>
      </w:tr>
      <w:tr w:rsidR="000C7F17" w:rsidRPr="00D75C16" w:rsidTr="0010146E">
        <w:trPr>
          <w:trHeight w:val="450"/>
        </w:trPr>
        <w:tc>
          <w:tcPr>
            <w:tcW w:w="110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2"/>
              <w:jc w:val="center"/>
              <w:rPr>
                <w:sz w:val="24"/>
                <w:szCs w:val="24"/>
              </w:rPr>
            </w:pPr>
            <w:r w:rsidRPr="000C7F17">
              <w:rPr>
                <w:rFonts w:ascii="Times New Roman" w:eastAsia="Times New Roman" w:hAnsi="Times New Roman" w:cs="Times New Roman"/>
                <w:sz w:val="24"/>
                <w:szCs w:val="24"/>
              </w:rPr>
              <w:t xml:space="preserve">16 </w:t>
            </w:r>
          </w:p>
        </w:tc>
        <w:tc>
          <w:tcPr>
            <w:tcW w:w="905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294"/>
              <w:jc w:val="both"/>
              <w:rPr>
                <w:sz w:val="24"/>
                <w:szCs w:val="24"/>
                <w:lang w:val="ru-RU"/>
              </w:rPr>
            </w:pPr>
            <w:r w:rsidRPr="000C7F17">
              <w:rPr>
                <w:rFonts w:ascii="Times New Roman" w:eastAsia="Times New Roman" w:hAnsi="Times New Roman" w:cs="Times New Roman"/>
                <w:sz w:val="24"/>
                <w:szCs w:val="24"/>
                <w:lang w:val="ru-RU"/>
              </w:rPr>
              <w:t xml:space="preserve">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 </w:t>
            </w:r>
          </w:p>
        </w:tc>
      </w:tr>
      <w:tr w:rsidR="000C7F17" w:rsidRPr="00D75C16" w:rsidTr="0010146E">
        <w:trPr>
          <w:trHeight w:val="331"/>
        </w:trPr>
        <w:tc>
          <w:tcPr>
            <w:tcW w:w="110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2"/>
              <w:jc w:val="center"/>
              <w:rPr>
                <w:sz w:val="24"/>
                <w:szCs w:val="24"/>
              </w:rPr>
            </w:pPr>
            <w:r w:rsidRPr="000C7F17">
              <w:rPr>
                <w:rFonts w:ascii="Times New Roman" w:eastAsia="Times New Roman" w:hAnsi="Times New Roman" w:cs="Times New Roman"/>
                <w:sz w:val="24"/>
                <w:szCs w:val="24"/>
              </w:rPr>
              <w:t xml:space="preserve">17 </w:t>
            </w:r>
          </w:p>
        </w:tc>
        <w:tc>
          <w:tcPr>
            <w:tcW w:w="905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25"/>
              <w:jc w:val="both"/>
              <w:rPr>
                <w:sz w:val="24"/>
                <w:szCs w:val="24"/>
                <w:lang w:val="ru-RU"/>
              </w:rPr>
            </w:pPr>
            <w:r w:rsidRPr="000C7F17">
              <w:rPr>
                <w:rFonts w:ascii="Times New Roman" w:eastAsia="Times New Roman" w:hAnsi="Times New Roman" w:cs="Times New Roman"/>
                <w:sz w:val="24"/>
                <w:szCs w:val="24"/>
                <w:lang w:val="ru-RU"/>
              </w:rPr>
              <w:t xml:space="preserve">использовать знания о взаимосвязях в природе для объяснения простейших явлений и процессов в природе (в том числе смены дня и ночи, смены времён </w:t>
            </w:r>
            <w:r w:rsidRPr="000C7F17">
              <w:rPr>
                <w:rFonts w:ascii="Times New Roman" w:eastAsia="Times New Roman" w:hAnsi="Times New Roman" w:cs="Times New Roman"/>
                <w:sz w:val="24"/>
                <w:szCs w:val="24"/>
                <w:lang w:val="ru-RU"/>
              </w:rPr>
              <w:lastRenderedPageBreak/>
              <w:t xml:space="preserve">года, сезонных изменений в природе своей местности, причины смены природных зон) </w:t>
            </w:r>
          </w:p>
        </w:tc>
      </w:tr>
      <w:tr w:rsidR="000C7F17" w:rsidRPr="00D75C16" w:rsidTr="0010146E">
        <w:trPr>
          <w:trHeight w:val="142"/>
        </w:trPr>
        <w:tc>
          <w:tcPr>
            <w:tcW w:w="110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2"/>
              <w:jc w:val="center"/>
              <w:rPr>
                <w:sz w:val="24"/>
                <w:szCs w:val="24"/>
              </w:rPr>
            </w:pPr>
            <w:r w:rsidRPr="000C7F17">
              <w:rPr>
                <w:rFonts w:ascii="Times New Roman" w:eastAsia="Times New Roman" w:hAnsi="Times New Roman" w:cs="Times New Roman"/>
                <w:sz w:val="24"/>
                <w:szCs w:val="24"/>
              </w:rPr>
              <w:lastRenderedPageBreak/>
              <w:t xml:space="preserve">18 </w:t>
            </w:r>
          </w:p>
        </w:tc>
        <w:tc>
          <w:tcPr>
            <w:tcW w:w="905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называть экологические проблемы и определять пути их решения </w:t>
            </w:r>
          </w:p>
        </w:tc>
      </w:tr>
      <w:tr w:rsidR="000C7F17" w:rsidRPr="00D75C16" w:rsidTr="0010146E">
        <w:trPr>
          <w:trHeight w:val="147"/>
        </w:trPr>
        <w:tc>
          <w:tcPr>
            <w:tcW w:w="110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02"/>
              <w:jc w:val="center"/>
              <w:rPr>
                <w:sz w:val="24"/>
                <w:szCs w:val="24"/>
              </w:rPr>
            </w:pPr>
            <w:r w:rsidRPr="000C7F17">
              <w:rPr>
                <w:rFonts w:ascii="Times New Roman" w:eastAsia="Times New Roman" w:hAnsi="Times New Roman" w:cs="Times New Roman"/>
                <w:sz w:val="24"/>
                <w:szCs w:val="24"/>
              </w:rPr>
              <w:t xml:space="preserve">19 </w:t>
            </w:r>
          </w:p>
        </w:tc>
        <w:tc>
          <w:tcPr>
            <w:tcW w:w="905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создавать по заданному плану собственные развёрнутые высказывания о природе </w:t>
            </w:r>
          </w:p>
        </w:tc>
      </w:tr>
      <w:tr w:rsidR="000C7F17" w:rsidRPr="00D75C16" w:rsidTr="0010146E">
        <w:trPr>
          <w:trHeight w:val="280"/>
        </w:trPr>
        <w:tc>
          <w:tcPr>
            <w:tcW w:w="110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2"/>
              <w:jc w:val="center"/>
              <w:rPr>
                <w:sz w:val="24"/>
                <w:szCs w:val="24"/>
              </w:rPr>
            </w:pPr>
            <w:r w:rsidRPr="000C7F17">
              <w:rPr>
                <w:rFonts w:ascii="Times New Roman" w:eastAsia="Times New Roman" w:hAnsi="Times New Roman" w:cs="Times New Roman"/>
                <w:sz w:val="24"/>
                <w:szCs w:val="24"/>
              </w:rPr>
              <w:t xml:space="preserve">20 </w:t>
            </w:r>
          </w:p>
        </w:tc>
        <w:tc>
          <w:tcPr>
            <w:tcW w:w="905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использовать различные источники информации о природе для поиска и извлечения информации, ответов на вопросы </w:t>
            </w:r>
          </w:p>
        </w:tc>
      </w:tr>
      <w:tr w:rsidR="000C7F17" w:rsidRPr="000C7F17" w:rsidTr="0010146E">
        <w:trPr>
          <w:trHeight w:val="141"/>
        </w:trPr>
        <w:tc>
          <w:tcPr>
            <w:tcW w:w="110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tc>
        <w:tc>
          <w:tcPr>
            <w:tcW w:w="905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sz w:val="24"/>
                <w:szCs w:val="24"/>
              </w:rPr>
              <w:t xml:space="preserve">Правила безопасной жизнедеятельности </w:t>
            </w:r>
          </w:p>
        </w:tc>
      </w:tr>
      <w:tr w:rsidR="000C7F17" w:rsidRPr="00D75C16" w:rsidTr="0010146E">
        <w:trPr>
          <w:trHeight w:val="142"/>
        </w:trPr>
        <w:tc>
          <w:tcPr>
            <w:tcW w:w="110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2"/>
              <w:jc w:val="center"/>
              <w:rPr>
                <w:sz w:val="24"/>
                <w:szCs w:val="24"/>
              </w:rPr>
            </w:pPr>
            <w:r w:rsidRPr="000C7F17">
              <w:rPr>
                <w:rFonts w:ascii="Times New Roman" w:eastAsia="Times New Roman" w:hAnsi="Times New Roman" w:cs="Times New Roman"/>
                <w:sz w:val="24"/>
                <w:szCs w:val="24"/>
              </w:rPr>
              <w:t xml:space="preserve">21 </w:t>
            </w:r>
          </w:p>
        </w:tc>
        <w:tc>
          <w:tcPr>
            <w:tcW w:w="905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соблюдать правила нравственного поведения на природе </w:t>
            </w:r>
          </w:p>
        </w:tc>
      </w:tr>
      <w:tr w:rsidR="000C7F17" w:rsidRPr="00D75C16" w:rsidTr="0010146E">
        <w:trPr>
          <w:trHeight w:val="104"/>
        </w:trPr>
        <w:tc>
          <w:tcPr>
            <w:tcW w:w="110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2"/>
              <w:jc w:val="center"/>
              <w:rPr>
                <w:sz w:val="24"/>
                <w:szCs w:val="24"/>
              </w:rPr>
            </w:pPr>
            <w:r w:rsidRPr="000C7F17">
              <w:rPr>
                <w:rFonts w:ascii="Times New Roman" w:eastAsia="Times New Roman" w:hAnsi="Times New Roman" w:cs="Times New Roman"/>
                <w:sz w:val="24"/>
                <w:szCs w:val="24"/>
              </w:rPr>
              <w:t xml:space="preserve">22 </w:t>
            </w:r>
          </w:p>
        </w:tc>
        <w:tc>
          <w:tcPr>
            <w:tcW w:w="905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осознавать возможные последствия вредных привычек для здоровья и жизни человека </w:t>
            </w:r>
          </w:p>
        </w:tc>
      </w:tr>
      <w:tr w:rsidR="000C7F17" w:rsidRPr="00D75C16" w:rsidTr="0010146E">
        <w:trPr>
          <w:trHeight w:val="615"/>
        </w:trPr>
        <w:tc>
          <w:tcPr>
            <w:tcW w:w="1100"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282"/>
              <w:jc w:val="center"/>
              <w:rPr>
                <w:sz w:val="24"/>
                <w:szCs w:val="24"/>
              </w:rPr>
            </w:pPr>
            <w:r w:rsidRPr="000C7F17">
              <w:rPr>
                <w:rFonts w:ascii="Times New Roman" w:eastAsia="Times New Roman" w:hAnsi="Times New Roman" w:cs="Times New Roman"/>
                <w:sz w:val="24"/>
                <w:szCs w:val="24"/>
              </w:rPr>
              <w:t xml:space="preserve">23 </w:t>
            </w:r>
          </w:p>
        </w:tc>
        <w:tc>
          <w:tcPr>
            <w:tcW w:w="9054"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68"/>
              <w:jc w:val="both"/>
              <w:rPr>
                <w:sz w:val="24"/>
                <w:szCs w:val="24"/>
                <w:lang w:val="ru-RU"/>
              </w:rPr>
            </w:pPr>
            <w:r w:rsidRPr="000C7F17">
              <w:rPr>
                <w:rFonts w:ascii="Times New Roman" w:eastAsia="Times New Roman" w:hAnsi="Times New Roman" w:cs="Times New Roman"/>
                <w:sz w:val="24"/>
                <w:szCs w:val="24"/>
                <w:lang w:val="ru-RU"/>
              </w:rPr>
              <w:t xml:space="preserve">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 соблюдать правила безопасного поведения при езде на велосипеде, самокате и других средствах индивидуальной мобильности </w:t>
            </w:r>
          </w:p>
        </w:tc>
      </w:tr>
    </w:tbl>
    <w:p w:rsidR="000C7F17" w:rsidRPr="00DB09BA" w:rsidRDefault="000C7F17" w:rsidP="000C7F17">
      <w:pPr>
        <w:spacing w:before="0" w:beforeAutospacing="0" w:after="0" w:afterAutospacing="0"/>
        <w:ind w:left="10" w:right="119" w:hanging="10"/>
        <w:jc w:val="right"/>
        <w:rPr>
          <w:sz w:val="24"/>
          <w:szCs w:val="24"/>
          <w:lang w:val="ru-RU"/>
        </w:rPr>
      </w:pPr>
      <w:r w:rsidRPr="00DB09BA">
        <w:rPr>
          <w:rFonts w:ascii="Times New Roman" w:eastAsia="Times New Roman" w:hAnsi="Times New Roman" w:cs="Times New Roman"/>
          <w:sz w:val="24"/>
          <w:szCs w:val="24"/>
          <w:lang w:val="ru-RU"/>
        </w:rPr>
        <w:t xml:space="preserve">Таблица 72 </w:t>
      </w:r>
    </w:p>
    <w:p w:rsidR="000C7F17" w:rsidRPr="00DB09BA" w:rsidRDefault="000C7F17" w:rsidP="0010146E">
      <w:pPr>
        <w:spacing w:before="0" w:beforeAutospacing="0" w:after="0" w:afterAutospacing="0"/>
        <w:ind w:left="3141" w:right="126" w:hanging="10"/>
        <w:jc w:val="center"/>
        <w:rPr>
          <w:sz w:val="24"/>
          <w:szCs w:val="24"/>
          <w:lang w:val="ru-RU"/>
        </w:rPr>
      </w:pPr>
      <w:r w:rsidRPr="00DB09BA">
        <w:rPr>
          <w:rFonts w:ascii="Times New Roman" w:eastAsia="Times New Roman" w:hAnsi="Times New Roman" w:cs="Times New Roman"/>
          <w:b/>
          <w:sz w:val="24"/>
          <w:szCs w:val="24"/>
          <w:lang w:val="ru-RU"/>
        </w:rPr>
        <w:t>Проверяемые элементы содержания (4 класс)</w:t>
      </w:r>
    </w:p>
    <w:tbl>
      <w:tblPr>
        <w:tblW w:w="10216" w:type="dxa"/>
        <w:tblInd w:w="-126" w:type="dxa"/>
        <w:tblCellMar>
          <w:top w:w="50" w:type="dxa"/>
          <w:left w:w="158" w:type="dxa"/>
          <w:right w:w="219" w:type="dxa"/>
        </w:tblCellMar>
        <w:tblLook w:val="04A0" w:firstRow="1" w:lastRow="0" w:firstColumn="1" w:lastColumn="0" w:noHBand="0" w:noVBand="1"/>
      </w:tblPr>
      <w:tblGrid>
        <w:gridCol w:w="1135"/>
        <w:gridCol w:w="9081"/>
      </w:tblGrid>
      <w:tr w:rsidR="000C7F17" w:rsidRPr="000C7F17" w:rsidTr="0010146E">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42"/>
              <w:jc w:val="center"/>
              <w:rPr>
                <w:sz w:val="24"/>
                <w:szCs w:val="24"/>
              </w:rPr>
            </w:pPr>
            <w:r w:rsidRPr="000C7F17">
              <w:rPr>
                <w:rFonts w:ascii="Times New Roman" w:eastAsia="Times New Roman" w:hAnsi="Times New Roman" w:cs="Times New Roman"/>
                <w:sz w:val="24"/>
                <w:szCs w:val="24"/>
              </w:rPr>
              <w:t xml:space="preserve">Код </w:t>
            </w:r>
          </w:p>
        </w:tc>
        <w:tc>
          <w:tcPr>
            <w:tcW w:w="90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8"/>
              <w:jc w:val="center"/>
              <w:rPr>
                <w:sz w:val="24"/>
                <w:szCs w:val="24"/>
              </w:rPr>
            </w:pPr>
            <w:r w:rsidRPr="000C7F17">
              <w:rPr>
                <w:rFonts w:ascii="Times New Roman" w:eastAsia="Times New Roman" w:hAnsi="Times New Roman" w:cs="Times New Roman"/>
                <w:sz w:val="24"/>
                <w:szCs w:val="24"/>
              </w:rPr>
              <w:t xml:space="preserve">Проверяемый элемент содержания </w:t>
            </w:r>
          </w:p>
        </w:tc>
      </w:tr>
      <w:tr w:rsidR="000C7F17" w:rsidRPr="000C7F17" w:rsidTr="0010146E">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63"/>
              <w:jc w:val="center"/>
              <w:rPr>
                <w:sz w:val="24"/>
                <w:szCs w:val="24"/>
              </w:rPr>
            </w:pPr>
            <w:r w:rsidRPr="000C7F17">
              <w:rPr>
                <w:rFonts w:ascii="Times New Roman" w:eastAsia="Times New Roman" w:hAnsi="Times New Roman" w:cs="Times New Roman"/>
                <w:sz w:val="24"/>
                <w:szCs w:val="24"/>
              </w:rPr>
              <w:t xml:space="preserve">1 </w:t>
            </w:r>
          </w:p>
        </w:tc>
        <w:tc>
          <w:tcPr>
            <w:tcW w:w="90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5"/>
              <w:rPr>
                <w:sz w:val="24"/>
                <w:szCs w:val="24"/>
              </w:rPr>
            </w:pPr>
            <w:r w:rsidRPr="000C7F17">
              <w:rPr>
                <w:rFonts w:ascii="Times New Roman" w:eastAsia="Times New Roman" w:hAnsi="Times New Roman" w:cs="Times New Roman"/>
                <w:sz w:val="24"/>
                <w:szCs w:val="24"/>
              </w:rPr>
              <w:t xml:space="preserve">Человек и общество </w:t>
            </w:r>
          </w:p>
        </w:tc>
      </w:tr>
      <w:tr w:rsidR="000C7F17" w:rsidRPr="000C7F17" w:rsidTr="0010146E">
        <w:trPr>
          <w:trHeight w:val="712"/>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49"/>
              <w:jc w:val="center"/>
              <w:rPr>
                <w:sz w:val="24"/>
                <w:szCs w:val="24"/>
              </w:rPr>
            </w:pPr>
            <w:r w:rsidRPr="000C7F17">
              <w:rPr>
                <w:rFonts w:ascii="Times New Roman" w:eastAsia="Times New Roman" w:hAnsi="Times New Roman" w:cs="Times New Roman"/>
                <w:sz w:val="24"/>
                <w:szCs w:val="24"/>
              </w:rPr>
              <w:t xml:space="preserve">1.1 </w:t>
            </w:r>
          </w:p>
        </w:tc>
        <w:tc>
          <w:tcPr>
            <w:tcW w:w="90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650"/>
              <w:jc w:val="both"/>
              <w:rPr>
                <w:sz w:val="24"/>
                <w:szCs w:val="24"/>
              </w:rPr>
            </w:pPr>
            <w:r w:rsidRPr="000C7F17">
              <w:rPr>
                <w:rFonts w:ascii="Times New Roman" w:eastAsia="Times New Roman" w:hAnsi="Times New Roman" w:cs="Times New Roman"/>
                <w:sz w:val="24"/>
                <w:szCs w:val="24"/>
                <w:lang w:val="ru-RU"/>
              </w:rPr>
              <w:t xml:space="preserve">Конституция - Основной закон Российской Федерации. Права и обязанности гражданина Российской Федерации. </w:t>
            </w:r>
            <w:r w:rsidRPr="000C7F17">
              <w:rPr>
                <w:rFonts w:ascii="Times New Roman" w:eastAsia="Times New Roman" w:hAnsi="Times New Roman" w:cs="Times New Roman"/>
                <w:sz w:val="24"/>
                <w:szCs w:val="24"/>
              </w:rPr>
              <w:t xml:space="preserve">Президент Российской Федерации - глава государства </w:t>
            </w:r>
          </w:p>
        </w:tc>
      </w:tr>
      <w:tr w:rsidR="000C7F17" w:rsidRPr="000C7F17" w:rsidTr="0010146E">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49"/>
              <w:jc w:val="center"/>
              <w:rPr>
                <w:sz w:val="24"/>
                <w:szCs w:val="24"/>
              </w:rPr>
            </w:pPr>
            <w:r w:rsidRPr="000C7F17">
              <w:rPr>
                <w:rFonts w:ascii="Times New Roman" w:eastAsia="Times New Roman" w:hAnsi="Times New Roman" w:cs="Times New Roman"/>
                <w:sz w:val="24"/>
                <w:szCs w:val="24"/>
              </w:rPr>
              <w:t xml:space="preserve">1.2 </w:t>
            </w:r>
          </w:p>
        </w:tc>
        <w:tc>
          <w:tcPr>
            <w:tcW w:w="90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Политико-административная карта России </w:t>
            </w:r>
          </w:p>
        </w:tc>
      </w:tr>
      <w:tr w:rsidR="000C7F17" w:rsidRPr="00D75C16" w:rsidTr="0010146E">
        <w:trPr>
          <w:trHeight w:val="663"/>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49"/>
              <w:jc w:val="center"/>
              <w:rPr>
                <w:sz w:val="24"/>
                <w:szCs w:val="24"/>
              </w:rPr>
            </w:pPr>
            <w:r w:rsidRPr="000C7F17">
              <w:rPr>
                <w:rFonts w:ascii="Times New Roman" w:eastAsia="Times New Roman" w:hAnsi="Times New Roman" w:cs="Times New Roman"/>
                <w:sz w:val="24"/>
                <w:szCs w:val="24"/>
              </w:rPr>
              <w:t xml:space="preserve">1.3 </w:t>
            </w:r>
          </w:p>
        </w:tc>
        <w:tc>
          <w:tcPr>
            <w:tcW w:w="90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Общая характеристика родного края, важнейшие достопримечательности, знаменитые соотечественники </w:t>
            </w:r>
          </w:p>
        </w:tc>
      </w:tr>
      <w:tr w:rsidR="000C7F17" w:rsidRPr="00D75C16" w:rsidTr="0010146E">
        <w:trPr>
          <w:trHeight w:val="827"/>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49"/>
              <w:jc w:val="center"/>
              <w:rPr>
                <w:sz w:val="24"/>
                <w:szCs w:val="24"/>
              </w:rPr>
            </w:pPr>
            <w:r w:rsidRPr="000C7F17">
              <w:rPr>
                <w:rFonts w:ascii="Times New Roman" w:eastAsia="Times New Roman" w:hAnsi="Times New Roman" w:cs="Times New Roman"/>
                <w:sz w:val="24"/>
                <w:szCs w:val="24"/>
              </w:rPr>
              <w:t xml:space="preserve">1.4 </w:t>
            </w:r>
          </w:p>
        </w:tc>
        <w:tc>
          <w:tcPr>
            <w:tcW w:w="90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133"/>
              <w:jc w:val="both"/>
              <w:rPr>
                <w:sz w:val="24"/>
                <w:szCs w:val="24"/>
                <w:lang w:val="ru-RU"/>
              </w:rPr>
            </w:pPr>
            <w:r w:rsidRPr="000C7F17">
              <w:rPr>
                <w:rFonts w:ascii="Times New Roman" w:eastAsia="Times New Roman" w:hAnsi="Times New Roman" w:cs="Times New Roman"/>
                <w:sz w:val="24"/>
                <w:szCs w:val="24"/>
                <w:lang w:val="ru-RU"/>
              </w:rPr>
              <w:t xml:space="preserve">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 </w:t>
            </w:r>
          </w:p>
        </w:tc>
      </w:tr>
      <w:tr w:rsidR="000C7F17" w:rsidRPr="000C7F17" w:rsidTr="0010146E">
        <w:trPr>
          <w:trHeight w:val="1902"/>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49"/>
              <w:jc w:val="center"/>
              <w:rPr>
                <w:sz w:val="24"/>
                <w:szCs w:val="24"/>
              </w:rPr>
            </w:pPr>
            <w:r w:rsidRPr="000C7F17">
              <w:rPr>
                <w:rFonts w:ascii="Times New Roman" w:eastAsia="Times New Roman" w:hAnsi="Times New Roman" w:cs="Times New Roman"/>
                <w:sz w:val="24"/>
                <w:szCs w:val="24"/>
              </w:rPr>
              <w:t xml:space="preserve">1.5 </w:t>
            </w:r>
          </w:p>
        </w:tc>
        <w:tc>
          <w:tcPr>
            <w:tcW w:w="90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Праздник в жизни общества как средство укрепления общественной солидарности и упрочения духовных связей между </w:t>
            </w:r>
          </w:p>
          <w:p w:rsidR="000C7F17" w:rsidRPr="000C7F17" w:rsidRDefault="000C7F17" w:rsidP="000C7F17">
            <w:pPr>
              <w:spacing w:before="0" w:beforeAutospacing="0" w:after="0" w:afterAutospacing="0"/>
              <w:ind w:right="225"/>
              <w:jc w:val="both"/>
              <w:rPr>
                <w:sz w:val="24"/>
                <w:szCs w:val="24"/>
                <w:lang w:val="ru-RU"/>
              </w:rPr>
            </w:pPr>
            <w:r w:rsidRPr="000C7F17">
              <w:rPr>
                <w:rFonts w:ascii="Times New Roman" w:eastAsia="Times New Roman" w:hAnsi="Times New Roman" w:cs="Times New Roman"/>
                <w:sz w:val="24"/>
                <w:szCs w:val="24"/>
                <w:lang w:val="ru-RU"/>
              </w:rPr>
              <w:t xml:space="preserve">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w:t>
            </w:r>
          </w:p>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государственным символам России </w:t>
            </w:r>
          </w:p>
        </w:tc>
      </w:tr>
      <w:tr w:rsidR="000C7F17" w:rsidRPr="00D75C16" w:rsidTr="0010146E">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49"/>
              <w:jc w:val="center"/>
              <w:rPr>
                <w:sz w:val="24"/>
                <w:szCs w:val="24"/>
              </w:rPr>
            </w:pPr>
            <w:r w:rsidRPr="000C7F17">
              <w:rPr>
                <w:rFonts w:ascii="Times New Roman" w:eastAsia="Times New Roman" w:hAnsi="Times New Roman" w:cs="Times New Roman"/>
                <w:sz w:val="24"/>
                <w:szCs w:val="24"/>
              </w:rPr>
              <w:t xml:space="preserve">1.6 </w:t>
            </w:r>
          </w:p>
        </w:tc>
        <w:tc>
          <w:tcPr>
            <w:tcW w:w="90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История Отечества. "Лента времени" и историческая карта </w:t>
            </w:r>
          </w:p>
        </w:tc>
      </w:tr>
      <w:tr w:rsidR="000C7F17" w:rsidRPr="00D75C16" w:rsidTr="0010146E">
        <w:trPr>
          <w:trHeight w:val="802"/>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49"/>
              <w:jc w:val="center"/>
              <w:rPr>
                <w:sz w:val="24"/>
                <w:szCs w:val="24"/>
              </w:rPr>
            </w:pPr>
            <w:r w:rsidRPr="000C7F17">
              <w:rPr>
                <w:rFonts w:ascii="Times New Roman" w:eastAsia="Times New Roman" w:hAnsi="Times New Roman" w:cs="Times New Roman"/>
                <w:sz w:val="24"/>
                <w:szCs w:val="24"/>
              </w:rPr>
              <w:t xml:space="preserve">1.7 </w:t>
            </w:r>
          </w:p>
        </w:tc>
        <w:tc>
          <w:tcPr>
            <w:tcW w:w="90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right="339"/>
              <w:jc w:val="both"/>
              <w:rPr>
                <w:sz w:val="24"/>
                <w:szCs w:val="24"/>
                <w:lang w:val="ru-RU"/>
              </w:rPr>
            </w:pPr>
            <w:r w:rsidRPr="000C7F17">
              <w:rPr>
                <w:rFonts w:ascii="Times New Roman" w:eastAsia="Times New Roman" w:hAnsi="Times New Roman" w:cs="Times New Roman"/>
                <w:sz w:val="24"/>
                <w:szCs w:val="24"/>
                <w:lang w:val="ru-RU"/>
              </w:rPr>
              <w:t xml:space="preserve">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w:t>
            </w:r>
          </w:p>
        </w:tc>
      </w:tr>
      <w:tr w:rsidR="000C7F17" w:rsidRPr="00D75C16" w:rsidTr="0010146E">
        <w:trPr>
          <w:trHeight w:val="660"/>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49"/>
              <w:jc w:val="center"/>
              <w:rPr>
                <w:sz w:val="24"/>
                <w:szCs w:val="24"/>
              </w:rPr>
            </w:pPr>
            <w:r w:rsidRPr="000C7F17">
              <w:rPr>
                <w:rFonts w:ascii="Times New Roman" w:eastAsia="Times New Roman" w:hAnsi="Times New Roman" w:cs="Times New Roman"/>
                <w:sz w:val="24"/>
                <w:szCs w:val="24"/>
              </w:rPr>
              <w:t xml:space="preserve">1.8 </w:t>
            </w:r>
          </w:p>
        </w:tc>
        <w:tc>
          <w:tcPr>
            <w:tcW w:w="90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Картины быта, труда, духовно-нравственные и культурные традиции людей в разные исторические времена </w:t>
            </w:r>
          </w:p>
        </w:tc>
      </w:tr>
      <w:tr w:rsidR="000C7F17" w:rsidRPr="00D75C16" w:rsidTr="0010146E">
        <w:trPr>
          <w:trHeight w:val="315"/>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49"/>
              <w:jc w:val="center"/>
              <w:rPr>
                <w:sz w:val="24"/>
                <w:szCs w:val="24"/>
              </w:rPr>
            </w:pPr>
            <w:r w:rsidRPr="000C7F17">
              <w:rPr>
                <w:rFonts w:ascii="Times New Roman" w:eastAsia="Times New Roman" w:hAnsi="Times New Roman" w:cs="Times New Roman"/>
                <w:sz w:val="24"/>
                <w:szCs w:val="24"/>
              </w:rPr>
              <w:t xml:space="preserve">1.9 </w:t>
            </w:r>
          </w:p>
        </w:tc>
        <w:tc>
          <w:tcPr>
            <w:tcW w:w="90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Выдающиеся люди разных эпох как носители базовых национальных ценностей </w:t>
            </w:r>
          </w:p>
        </w:tc>
      </w:tr>
      <w:tr w:rsidR="000C7F17" w:rsidRPr="000C7F17" w:rsidTr="0010146E">
        <w:trPr>
          <w:trHeight w:val="662"/>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27"/>
              <w:jc w:val="center"/>
              <w:rPr>
                <w:sz w:val="24"/>
                <w:szCs w:val="24"/>
              </w:rPr>
            </w:pPr>
            <w:r w:rsidRPr="000C7F17">
              <w:rPr>
                <w:rFonts w:ascii="Times New Roman" w:eastAsia="Times New Roman" w:hAnsi="Times New Roman" w:cs="Times New Roman"/>
                <w:sz w:val="24"/>
                <w:szCs w:val="24"/>
              </w:rPr>
              <w:t xml:space="preserve">1.10 </w:t>
            </w:r>
          </w:p>
        </w:tc>
        <w:tc>
          <w:tcPr>
            <w:tcW w:w="90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jc w:val="both"/>
              <w:rPr>
                <w:sz w:val="24"/>
                <w:szCs w:val="24"/>
              </w:rPr>
            </w:pPr>
            <w:r w:rsidRPr="000C7F17">
              <w:rPr>
                <w:rFonts w:ascii="Times New Roman" w:eastAsia="Times New Roman" w:hAnsi="Times New Roman" w:cs="Times New Roman"/>
                <w:sz w:val="24"/>
                <w:szCs w:val="24"/>
                <w:lang w:val="ru-RU"/>
              </w:rPr>
              <w:t xml:space="preserve">Наиболее значимые объекты списка Всемирного культурного наследия в России и за рубежом. </w:t>
            </w:r>
            <w:r w:rsidRPr="000C7F17">
              <w:rPr>
                <w:rFonts w:ascii="Times New Roman" w:eastAsia="Times New Roman" w:hAnsi="Times New Roman" w:cs="Times New Roman"/>
                <w:sz w:val="24"/>
                <w:szCs w:val="24"/>
              </w:rPr>
              <w:t xml:space="preserve">Охрана памятников истории и </w:t>
            </w:r>
          </w:p>
        </w:tc>
      </w:tr>
    </w:tbl>
    <w:p w:rsidR="000C7F17" w:rsidRPr="000C7F17" w:rsidRDefault="000C7F17" w:rsidP="000C7F17">
      <w:pPr>
        <w:spacing w:before="0" w:beforeAutospacing="0" w:after="0" w:afterAutospacing="0"/>
        <w:ind w:left="-283" w:right="77"/>
        <w:rPr>
          <w:sz w:val="24"/>
          <w:szCs w:val="24"/>
        </w:rPr>
      </w:pPr>
    </w:p>
    <w:tbl>
      <w:tblPr>
        <w:tblW w:w="10216" w:type="dxa"/>
        <w:tblInd w:w="-276" w:type="dxa"/>
        <w:tblCellMar>
          <w:top w:w="53" w:type="dxa"/>
          <w:left w:w="7" w:type="dxa"/>
          <w:right w:w="273" w:type="dxa"/>
        </w:tblCellMar>
        <w:tblLook w:val="04A0" w:firstRow="1" w:lastRow="0" w:firstColumn="1" w:lastColumn="0" w:noHBand="0" w:noVBand="1"/>
      </w:tblPr>
      <w:tblGrid>
        <w:gridCol w:w="1135"/>
        <w:gridCol w:w="9081"/>
      </w:tblGrid>
      <w:tr w:rsidR="000C7F17" w:rsidRPr="00D75C16" w:rsidTr="00B0429F">
        <w:trPr>
          <w:trHeight w:val="98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rPr>
            </w:pPr>
            <w:r w:rsidRPr="000C7F17">
              <w:rPr>
                <w:rFonts w:ascii="Times New Roman" w:eastAsia="Times New Roman" w:hAnsi="Times New Roman" w:cs="Times New Roman"/>
                <w:sz w:val="24"/>
                <w:szCs w:val="24"/>
              </w:rPr>
              <w:t xml:space="preserve"> </w:t>
            </w:r>
          </w:p>
        </w:tc>
        <w:tc>
          <w:tcPr>
            <w:tcW w:w="90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87"/>
              <w:jc w:val="both"/>
              <w:rPr>
                <w:sz w:val="24"/>
                <w:szCs w:val="24"/>
                <w:lang w:val="ru-RU"/>
              </w:rPr>
            </w:pPr>
            <w:r w:rsidRPr="000C7F17">
              <w:rPr>
                <w:rFonts w:ascii="Times New Roman" w:eastAsia="Times New Roman" w:hAnsi="Times New Roman" w:cs="Times New Roman"/>
                <w:sz w:val="24"/>
                <w:szCs w:val="24"/>
                <w:lang w:val="ru-RU"/>
              </w:rPr>
              <w:t xml:space="preserve">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 </w:t>
            </w:r>
          </w:p>
        </w:tc>
      </w:tr>
      <w:tr w:rsidR="000C7F17" w:rsidRPr="000C7F17" w:rsidTr="00B0429F">
        <w:trPr>
          <w:trHeight w:val="979"/>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32"/>
              <w:jc w:val="center"/>
              <w:rPr>
                <w:sz w:val="24"/>
                <w:szCs w:val="24"/>
              </w:rPr>
            </w:pPr>
            <w:r w:rsidRPr="000C7F17">
              <w:rPr>
                <w:rFonts w:ascii="Times New Roman" w:eastAsia="Times New Roman" w:hAnsi="Times New Roman" w:cs="Times New Roman"/>
                <w:sz w:val="24"/>
                <w:szCs w:val="24"/>
              </w:rPr>
              <w:t xml:space="preserve">1.11 </w:t>
            </w:r>
          </w:p>
        </w:tc>
        <w:tc>
          <w:tcPr>
            <w:tcW w:w="90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Правила нравственного поведения в социуме, отношение к людям независимо от их национальности, социального статуса, </w:t>
            </w:r>
          </w:p>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sz w:val="24"/>
                <w:szCs w:val="24"/>
              </w:rPr>
              <w:t xml:space="preserve">религиозной принадлежности </w:t>
            </w:r>
          </w:p>
        </w:tc>
      </w:tr>
      <w:tr w:rsidR="000C7F17" w:rsidRPr="000C7F17" w:rsidTr="00B0429F">
        <w:trPr>
          <w:trHeight w:val="334"/>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68"/>
              <w:jc w:val="center"/>
              <w:rPr>
                <w:sz w:val="24"/>
                <w:szCs w:val="24"/>
              </w:rPr>
            </w:pPr>
            <w:r w:rsidRPr="000C7F17">
              <w:rPr>
                <w:rFonts w:ascii="Times New Roman" w:eastAsia="Times New Roman" w:hAnsi="Times New Roman" w:cs="Times New Roman"/>
                <w:sz w:val="24"/>
                <w:szCs w:val="24"/>
              </w:rPr>
              <w:t xml:space="preserve">2 </w:t>
            </w:r>
          </w:p>
        </w:tc>
        <w:tc>
          <w:tcPr>
            <w:tcW w:w="90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Человек и природа </w:t>
            </w:r>
          </w:p>
        </w:tc>
      </w:tr>
      <w:tr w:rsidR="000C7F17" w:rsidRPr="00D75C16" w:rsidTr="00B0429F">
        <w:trPr>
          <w:trHeight w:val="65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53"/>
              <w:jc w:val="center"/>
              <w:rPr>
                <w:sz w:val="24"/>
                <w:szCs w:val="24"/>
              </w:rPr>
            </w:pPr>
            <w:r w:rsidRPr="000C7F17">
              <w:rPr>
                <w:rFonts w:ascii="Times New Roman" w:eastAsia="Times New Roman" w:hAnsi="Times New Roman" w:cs="Times New Roman"/>
                <w:sz w:val="24"/>
                <w:szCs w:val="24"/>
              </w:rPr>
              <w:t xml:space="preserve">2.1 </w:t>
            </w:r>
          </w:p>
        </w:tc>
        <w:tc>
          <w:tcPr>
            <w:tcW w:w="90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Методы познания окружающей природы: наблюдения, сравнения, измерения, опыты по исследованию природных объектов и явлений </w:t>
            </w:r>
          </w:p>
        </w:tc>
      </w:tr>
      <w:tr w:rsidR="000C7F17" w:rsidRPr="000C7F17" w:rsidTr="00B0429F">
        <w:trPr>
          <w:trHeight w:val="1397"/>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53"/>
              <w:jc w:val="center"/>
              <w:rPr>
                <w:sz w:val="24"/>
                <w:szCs w:val="24"/>
              </w:rPr>
            </w:pPr>
            <w:r w:rsidRPr="000C7F17">
              <w:rPr>
                <w:rFonts w:ascii="Times New Roman" w:eastAsia="Times New Roman" w:hAnsi="Times New Roman" w:cs="Times New Roman"/>
                <w:sz w:val="24"/>
                <w:szCs w:val="24"/>
              </w:rPr>
              <w:t xml:space="preserve">2.2 </w:t>
            </w:r>
          </w:p>
        </w:tc>
        <w:tc>
          <w:tcPr>
            <w:tcW w:w="90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Солнце - ближайшая к нам звезда, источник света и тепла для всего живого на Земле. Характеристика планет Солнечной системы. </w:t>
            </w:r>
          </w:p>
          <w:p w:rsidR="000C7F17" w:rsidRPr="000C7F17" w:rsidRDefault="000C7F17" w:rsidP="000C7F17">
            <w:pPr>
              <w:spacing w:before="0" w:beforeAutospacing="0" w:after="0" w:afterAutospacing="0"/>
              <w:ind w:left="151" w:right="175"/>
              <w:jc w:val="both"/>
              <w:rPr>
                <w:sz w:val="24"/>
                <w:szCs w:val="24"/>
              </w:rPr>
            </w:pPr>
            <w:r w:rsidRPr="000C7F17">
              <w:rPr>
                <w:rFonts w:ascii="Times New Roman" w:eastAsia="Times New Roman" w:hAnsi="Times New Roman" w:cs="Times New Roman"/>
                <w:sz w:val="24"/>
                <w:szCs w:val="24"/>
                <w:lang w:val="ru-RU"/>
              </w:rPr>
              <w:t xml:space="preserve">Естественные спутники планет. Смена дня и ночи на Земле. Вращение Земли как причина смены дня и ночи. </w:t>
            </w:r>
            <w:r w:rsidRPr="000C7F17">
              <w:rPr>
                <w:rFonts w:ascii="Times New Roman" w:eastAsia="Times New Roman" w:hAnsi="Times New Roman" w:cs="Times New Roman"/>
                <w:sz w:val="24"/>
                <w:szCs w:val="24"/>
              </w:rPr>
              <w:t xml:space="preserve">Обращение Земли вокруг Солнца и смена времён года </w:t>
            </w:r>
          </w:p>
        </w:tc>
      </w:tr>
      <w:tr w:rsidR="000C7F17" w:rsidRPr="00D75C16" w:rsidTr="00B0429F">
        <w:trPr>
          <w:trHeight w:val="65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53"/>
              <w:jc w:val="center"/>
              <w:rPr>
                <w:sz w:val="24"/>
                <w:szCs w:val="24"/>
              </w:rPr>
            </w:pPr>
            <w:r w:rsidRPr="000C7F17">
              <w:rPr>
                <w:rFonts w:ascii="Times New Roman" w:eastAsia="Times New Roman" w:hAnsi="Times New Roman" w:cs="Times New Roman"/>
                <w:sz w:val="24"/>
                <w:szCs w:val="24"/>
              </w:rPr>
              <w:t xml:space="preserve">2.3 </w:t>
            </w:r>
          </w:p>
        </w:tc>
        <w:tc>
          <w:tcPr>
            <w:tcW w:w="90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Формы земной поверхности: равнины, горы, холмы, овраги (общее представление, условное обозначение равнин и гор на карте) </w:t>
            </w:r>
          </w:p>
        </w:tc>
      </w:tr>
      <w:tr w:rsidR="000C7F17" w:rsidRPr="00D75C16" w:rsidTr="00B0429F">
        <w:trPr>
          <w:trHeight w:val="65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53"/>
              <w:jc w:val="center"/>
              <w:rPr>
                <w:sz w:val="24"/>
                <w:szCs w:val="24"/>
              </w:rPr>
            </w:pPr>
            <w:r w:rsidRPr="000C7F17">
              <w:rPr>
                <w:rFonts w:ascii="Times New Roman" w:eastAsia="Times New Roman" w:hAnsi="Times New Roman" w:cs="Times New Roman"/>
                <w:sz w:val="24"/>
                <w:szCs w:val="24"/>
              </w:rPr>
              <w:t xml:space="preserve">2.4 </w:t>
            </w:r>
          </w:p>
        </w:tc>
        <w:tc>
          <w:tcPr>
            <w:tcW w:w="90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Равнины и горы России. Особенности поверхности родного края (краткая характеристика на основе наблюдений) </w:t>
            </w:r>
          </w:p>
        </w:tc>
      </w:tr>
      <w:tr w:rsidR="000C7F17" w:rsidRPr="00D75C16" w:rsidTr="00B0429F">
        <w:trPr>
          <w:trHeight w:val="660"/>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53"/>
              <w:jc w:val="center"/>
              <w:rPr>
                <w:sz w:val="24"/>
                <w:szCs w:val="24"/>
              </w:rPr>
            </w:pPr>
            <w:r w:rsidRPr="000C7F17">
              <w:rPr>
                <w:rFonts w:ascii="Times New Roman" w:eastAsia="Times New Roman" w:hAnsi="Times New Roman" w:cs="Times New Roman"/>
                <w:sz w:val="24"/>
                <w:szCs w:val="24"/>
              </w:rPr>
              <w:t xml:space="preserve">2.5 </w:t>
            </w:r>
          </w:p>
        </w:tc>
        <w:tc>
          <w:tcPr>
            <w:tcW w:w="90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Водоёмы, их разнообразие (океан, море, озеро, пруд, болото); река как водный поток; использование рек и водоёмов человеком </w:t>
            </w:r>
          </w:p>
        </w:tc>
      </w:tr>
      <w:tr w:rsidR="000C7F17" w:rsidRPr="00D75C16" w:rsidTr="00B0429F">
        <w:trPr>
          <w:trHeight w:val="977"/>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53"/>
              <w:jc w:val="center"/>
              <w:rPr>
                <w:sz w:val="24"/>
                <w:szCs w:val="24"/>
              </w:rPr>
            </w:pPr>
            <w:r w:rsidRPr="000C7F17">
              <w:rPr>
                <w:rFonts w:ascii="Times New Roman" w:eastAsia="Times New Roman" w:hAnsi="Times New Roman" w:cs="Times New Roman"/>
                <w:sz w:val="24"/>
                <w:szCs w:val="24"/>
              </w:rPr>
              <w:t xml:space="preserve">2.6 </w:t>
            </w:r>
          </w:p>
        </w:tc>
        <w:tc>
          <w:tcPr>
            <w:tcW w:w="90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701"/>
              <w:jc w:val="both"/>
              <w:rPr>
                <w:sz w:val="24"/>
                <w:szCs w:val="24"/>
                <w:lang w:val="ru-RU"/>
              </w:rPr>
            </w:pPr>
            <w:r w:rsidRPr="000C7F17">
              <w:rPr>
                <w:rFonts w:ascii="Times New Roman" w:eastAsia="Times New Roman" w:hAnsi="Times New Roman" w:cs="Times New Roman"/>
                <w:sz w:val="24"/>
                <w:szCs w:val="24"/>
                <w:lang w:val="ru-RU"/>
              </w:rPr>
              <w:t xml:space="preserve">Крупнейшие реки и озёра России, моря, омывающие её берега, океаны. Водоёмы и реки родного края (названия, краткая характеристика на основе наблюдений) </w:t>
            </w:r>
          </w:p>
        </w:tc>
      </w:tr>
      <w:tr w:rsidR="000C7F17" w:rsidRPr="00D75C16" w:rsidTr="00B0429F">
        <w:trPr>
          <w:trHeight w:val="655"/>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53"/>
              <w:jc w:val="center"/>
              <w:rPr>
                <w:sz w:val="24"/>
                <w:szCs w:val="24"/>
              </w:rPr>
            </w:pPr>
            <w:r w:rsidRPr="000C7F17">
              <w:rPr>
                <w:rFonts w:ascii="Times New Roman" w:eastAsia="Times New Roman" w:hAnsi="Times New Roman" w:cs="Times New Roman"/>
                <w:sz w:val="24"/>
                <w:szCs w:val="24"/>
              </w:rPr>
              <w:t xml:space="preserve">2.7 </w:t>
            </w:r>
          </w:p>
        </w:tc>
        <w:tc>
          <w:tcPr>
            <w:tcW w:w="90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Наиболее значимые природные объекты списка Всемирного наследия в России и за рубежом (2-3 объекта) </w:t>
            </w:r>
          </w:p>
        </w:tc>
      </w:tr>
      <w:tr w:rsidR="000C7F17" w:rsidRPr="000C7F17" w:rsidTr="00B0429F">
        <w:trPr>
          <w:trHeight w:val="130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53"/>
              <w:jc w:val="center"/>
              <w:rPr>
                <w:sz w:val="24"/>
                <w:szCs w:val="24"/>
              </w:rPr>
            </w:pPr>
            <w:r w:rsidRPr="000C7F17">
              <w:rPr>
                <w:rFonts w:ascii="Times New Roman" w:eastAsia="Times New Roman" w:hAnsi="Times New Roman" w:cs="Times New Roman"/>
                <w:sz w:val="24"/>
                <w:szCs w:val="24"/>
              </w:rPr>
              <w:t xml:space="preserve">2.8 </w:t>
            </w:r>
          </w:p>
        </w:tc>
        <w:tc>
          <w:tcPr>
            <w:tcW w:w="90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622"/>
              <w:jc w:val="both"/>
              <w:rPr>
                <w:sz w:val="24"/>
                <w:szCs w:val="24"/>
              </w:rPr>
            </w:pPr>
            <w:r w:rsidRPr="000C7F17">
              <w:rPr>
                <w:rFonts w:ascii="Times New Roman" w:eastAsia="Times New Roman" w:hAnsi="Times New Roman" w:cs="Times New Roman"/>
                <w:sz w:val="24"/>
                <w:szCs w:val="24"/>
                <w:lang w:val="ru-RU"/>
              </w:rPr>
              <w:t xml:space="preserve">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w:t>
            </w:r>
            <w:r w:rsidRPr="000C7F17">
              <w:rPr>
                <w:rFonts w:ascii="Times New Roman" w:eastAsia="Times New Roman" w:hAnsi="Times New Roman" w:cs="Times New Roman"/>
                <w:sz w:val="24"/>
                <w:szCs w:val="24"/>
              </w:rPr>
              <w:t xml:space="preserve">Связи в природных зонах </w:t>
            </w:r>
          </w:p>
        </w:tc>
      </w:tr>
      <w:tr w:rsidR="000C7F17" w:rsidRPr="00D75C16" w:rsidTr="00B0429F">
        <w:trPr>
          <w:trHeight w:val="842"/>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53"/>
              <w:jc w:val="center"/>
              <w:rPr>
                <w:sz w:val="24"/>
                <w:szCs w:val="24"/>
              </w:rPr>
            </w:pPr>
            <w:r w:rsidRPr="000C7F17">
              <w:rPr>
                <w:rFonts w:ascii="Times New Roman" w:eastAsia="Times New Roman" w:hAnsi="Times New Roman" w:cs="Times New Roman"/>
                <w:sz w:val="24"/>
                <w:szCs w:val="24"/>
              </w:rPr>
              <w:t xml:space="preserve">2.9 </w:t>
            </w:r>
          </w:p>
        </w:tc>
        <w:tc>
          <w:tcPr>
            <w:tcW w:w="90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278"/>
              <w:jc w:val="both"/>
              <w:rPr>
                <w:sz w:val="24"/>
                <w:szCs w:val="24"/>
                <w:lang w:val="ru-RU"/>
              </w:rPr>
            </w:pPr>
            <w:r w:rsidRPr="000C7F17">
              <w:rPr>
                <w:rFonts w:ascii="Times New Roman" w:eastAsia="Times New Roman" w:hAnsi="Times New Roman" w:cs="Times New Roman"/>
                <w:sz w:val="24"/>
                <w:szCs w:val="24"/>
                <w:lang w:val="ru-RU"/>
              </w:rPr>
              <w:t xml:space="preserve">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w:t>
            </w:r>
          </w:p>
        </w:tc>
      </w:tr>
      <w:tr w:rsidR="000C7F17" w:rsidRPr="00D75C16" w:rsidTr="00B0429F">
        <w:trPr>
          <w:trHeight w:val="65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32"/>
              <w:jc w:val="center"/>
              <w:rPr>
                <w:sz w:val="24"/>
                <w:szCs w:val="24"/>
              </w:rPr>
            </w:pPr>
            <w:r w:rsidRPr="000C7F17">
              <w:rPr>
                <w:rFonts w:ascii="Times New Roman" w:eastAsia="Times New Roman" w:hAnsi="Times New Roman" w:cs="Times New Roman"/>
                <w:sz w:val="24"/>
                <w:szCs w:val="24"/>
              </w:rPr>
              <w:t xml:space="preserve">2.10 </w:t>
            </w:r>
          </w:p>
        </w:tc>
        <w:tc>
          <w:tcPr>
            <w:tcW w:w="90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jc w:val="both"/>
              <w:rPr>
                <w:sz w:val="24"/>
                <w:szCs w:val="24"/>
                <w:lang w:val="ru-RU"/>
              </w:rPr>
            </w:pPr>
            <w:r w:rsidRPr="000C7F17">
              <w:rPr>
                <w:rFonts w:ascii="Times New Roman" w:eastAsia="Times New Roman" w:hAnsi="Times New Roman" w:cs="Times New Roman"/>
                <w:sz w:val="24"/>
                <w:szCs w:val="24"/>
                <w:lang w:val="ru-RU"/>
              </w:rPr>
              <w:t xml:space="preserve">Правила нравственного поведения в природе. Международная Красная книга (отдельные примеры) </w:t>
            </w:r>
          </w:p>
        </w:tc>
      </w:tr>
      <w:tr w:rsidR="000C7F17" w:rsidRPr="000C7F17" w:rsidTr="00B0429F">
        <w:trPr>
          <w:trHeight w:val="336"/>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68"/>
              <w:jc w:val="center"/>
              <w:rPr>
                <w:sz w:val="24"/>
                <w:szCs w:val="24"/>
              </w:rPr>
            </w:pPr>
            <w:r w:rsidRPr="000C7F17">
              <w:rPr>
                <w:rFonts w:ascii="Times New Roman" w:eastAsia="Times New Roman" w:hAnsi="Times New Roman" w:cs="Times New Roman"/>
                <w:sz w:val="24"/>
                <w:szCs w:val="24"/>
              </w:rPr>
              <w:t xml:space="preserve">3 </w:t>
            </w:r>
          </w:p>
        </w:tc>
        <w:tc>
          <w:tcPr>
            <w:tcW w:w="90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6"/>
              <w:rPr>
                <w:sz w:val="24"/>
                <w:szCs w:val="24"/>
              </w:rPr>
            </w:pPr>
            <w:r w:rsidRPr="000C7F17">
              <w:rPr>
                <w:rFonts w:ascii="Times New Roman" w:eastAsia="Times New Roman" w:hAnsi="Times New Roman" w:cs="Times New Roman"/>
                <w:sz w:val="24"/>
                <w:szCs w:val="24"/>
              </w:rPr>
              <w:t xml:space="preserve">Правила безопасной жизнедеятельности </w:t>
            </w:r>
          </w:p>
        </w:tc>
      </w:tr>
      <w:tr w:rsidR="000C7F17" w:rsidRPr="00D75C16" w:rsidTr="00B0429F">
        <w:trPr>
          <w:trHeight w:val="331"/>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53"/>
              <w:jc w:val="center"/>
              <w:rPr>
                <w:sz w:val="24"/>
                <w:szCs w:val="24"/>
              </w:rPr>
            </w:pPr>
            <w:r w:rsidRPr="000C7F17">
              <w:rPr>
                <w:rFonts w:ascii="Times New Roman" w:eastAsia="Times New Roman" w:hAnsi="Times New Roman" w:cs="Times New Roman"/>
                <w:sz w:val="24"/>
                <w:szCs w:val="24"/>
              </w:rPr>
              <w:t xml:space="preserve">3.1 </w:t>
            </w:r>
          </w:p>
        </w:tc>
        <w:tc>
          <w:tcPr>
            <w:tcW w:w="90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lang w:val="ru-RU"/>
              </w:rPr>
            </w:pPr>
            <w:r w:rsidRPr="000C7F17">
              <w:rPr>
                <w:rFonts w:ascii="Times New Roman" w:eastAsia="Times New Roman" w:hAnsi="Times New Roman" w:cs="Times New Roman"/>
                <w:sz w:val="24"/>
                <w:szCs w:val="24"/>
                <w:lang w:val="ru-RU"/>
              </w:rPr>
              <w:t xml:space="preserve">Здоровый образ жизни: профилактика вредных привычек </w:t>
            </w:r>
          </w:p>
        </w:tc>
      </w:tr>
      <w:tr w:rsidR="000C7F17" w:rsidRPr="00D75C16" w:rsidTr="00B0429F">
        <w:trPr>
          <w:trHeight w:val="820"/>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53"/>
              <w:jc w:val="center"/>
              <w:rPr>
                <w:sz w:val="24"/>
                <w:szCs w:val="24"/>
              </w:rPr>
            </w:pPr>
            <w:r w:rsidRPr="000C7F17">
              <w:rPr>
                <w:rFonts w:ascii="Times New Roman" w:eastAsia="Times New Roman" w:hAnsi="Times New Roman" w:cs="Times New Roman"/>
                <w:sz w:val="24"/>
                <w:szCs w:val="24"/>
              </w:rPr>
              <w:t xml:space="preserve">3.2 </w:t>
            </w:r>
          </w:p>
        </w:tc>
        <w:tc>
          <w:tcPr>
            <w:tcW w:w="90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613"/>
              <w:jc w:val="both"/>
              <w:rPr>
                <w:sz w:val="24"/>
                <w:szCs w:val="24"/>
                <w:lang w:val="ru-RU"/>
              </w:rPr>
            </w:pPr>
            <w:r w:rsidRPr="000C7F17">
              <w:rPr>
                <w:rFonts w:ascii="Times New Roman" w:eastAsia="Times New Roman" w:hAnsi="Times New Roman" w:cs="Times New Roman"/>
                <w:sz w:val="24"/>
                <w:szCs w:val="24"/>
                <w:lang w:val="ru-RU"/>
              </w:rPr>
              <w:t xml:space="preserve">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w:t>
            </w:r>
          </w:p>
        </w:tc>
      </w:tr>
      <w:tr w:rsidR="000C7F17" w:rsidRPr="00D75C16" w:rsidTr="00B0429F">
        <w:trPr>
          <w:trHeight w:val="979"/>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353"/>
              <w:jc w:val="center"/>
              <w:rPr>
                <w:sz w:val="24"/>
                <w:szCs w:val="24"/>
              </w:rPr>
            </w:pPr>
            <w:r w:rsidRPr="000C7F17">
              <w:rPr>
                <w:rFonts w:ascii="Times New Roman" w:eastAsia="Times New Roman" w:hAnsi="Times New Roman" w:cs="Times New Roman"/>
                <w:sz w:val="24"/>
                <w:szCs w:val="24"/>
              </w:rPr>
              <w:lastRenderedPageBreak/>
              <w:t xml:space="preserve">3.3 </w:t>
            </w:r>
          </w:p>
        </w:tc>
        <w:tc>
          <w:tcPr>
            <w:tcW w:w="90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107"/>
              <w:jc w:val="both"/>
              <w:rPr>
                <w:sz w:val="24"/>
                <w:szCs w:val="24"/>
                <w:lang w:val="ru-RU"/>
              </w:rPr>
            </w:pPr>
            <w:r w:rsidRPr="000C7F17">
              <w:rPr>
                <w:rFonts w:ascii="Times New Roman" w:eastAsia="Times New Roman" w:hAnsi="Times New Roman" w:cs="Times New Roman"/>
                <w:sz w:val="24"/>
                <w:szCs w:val="24"/>
                <w:lang w:val="ru-RU"/>
              </w:rPr>
              <w:t xml:space="preserve">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w:t>
            </w:r>
          </w:p>
        </w:tc>
      </w:tr>
      <w:tr w:rsidR="000C7F17" w:rsidRPr="000C7F17" w:rsidTr="00B0429F">
        <w:trPr>
          <w:trHeight w:val="338"/>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rPr>
                <w:sz w:val="24"/>
                <w:szCs w:val="24"/>
                <w:lang w:val="ru-RU"/>
              </w:rPr>
            </w:pPr>
            <w:r w:rsidRPr="000C7F17">
              <w:rPr>
                <w:rFonts w:ascii="Times New Roman" w:eastAsia="Times New Roman" w:hAnsi="Times New Roman" w:cs="Times New Roman"/>
                <w:sz w:val="24"/>
                <w:szCs w:val="24"/>
                <w:lang w:val="ru-RU"/>
              </w:rPr>
              <w:t xml:space="preserve"> </w:t>
            </w:r>
          </w:p>
        </w:tc>
        <w:tc>
          <w:tcPr>
            <w:tcW w:w="90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Pr>
                <w:sz w:val="24"/>
                <w:szCs w:val="24"/>
              </w:rPr>
            </w:pPr>
            <w:r w:rsidRPr="000C7F17">
              <w:rPr>
                <w:rFonts w:ascii="Times New Roman" w:eastAsia="Times New Roman" w:hAnsi="Times New Roman" w:cs="Times New Roman"/>
                <w:sz w:val="24"/>
                <w:szCs w:val="24"/>
              </w:rPr>
              <w:t xml:space="preserve">мобильности </w:t>
            </w:r>
          </w:p>
        </w:tc>
      </w:tr>
      <w:tr w:rsidR="000C7F17" w:rsidRPr="00D75C16" w:rsidTr="00B0429F">
        <w:trPr>
          <w:trHeight w:val="743"/>
        </w:trPr>
        <w:tc>
          <w:tcPr>
            <w:tcW w:w="1135"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440"/>
              <w:jc w:val="center"/>
              <w:rPr>
                <w:sz w:val="24"/>
                <w:szCs w:val="24"/>
              </w:rPr>
            </w:pPr>
            <w:r w:rsidRPr="000C7F17">
              <w:rPr>
                <w:rFonts w:ascii="Times New Roman" w:eastAsia="Times New Roman" w:hAnsi="Times New Roman" w:cs="Times New Roman"/>
                <w:sz w:val="24"/>
                <w:szCs w:val="24"/>
              </w:rPr>
              <w:t xml:space="preserve">3.4 </w:t>
            </w:r>
          </w:p>
        </w:tc>
        <w:tc>
          <w:tcPr>
            <w:tcW w:w="9081" w:type="dxa"/>
            <w:tcBorders>
              <w:top w:val="single" w:sz="6" w:space="0" w:color="000000"/>
              <w:left w:val="single" w:sz="6" w:space="0" w:color="000000"/>
              <w:bottom w:val="single" w:sz="6" w:space="0" w:color="000000"/>
              <w:right w:val="single" w:sz="6" w:space="0" w:color="000000"/>
            </w:tcBorders>
            <w:shd w:val="clear" w:color="auto" w:fill="auto"/>
          </w:tcPr>
          <w:p w:rsidR="000C7F17" w:rsidRPr="000C7F17" w:rsidRDefault="000C7F17" w:rsidP="000C7F17">
            <w:pPr>
              <w:spacing w:before="0" w:beforeAutospacing="0" w:after="0" w:afterAutospacing="0"/>
              <w:ind w:left="151" w:right="69"/>
              <w:jc w:val="both"/>
              <w:rPr>
                <w:sz w:val="24"/>
                <w:szCs w:val="24"/>
                <w:lang w:val="ru-RU"/>
              </w:rPr>
            </w:pPr>
            <w:r w:rsidRPr="000C7F17">
              <w:rPr>
                <w:rFonts w:ascii="Times New Roman" w:eastAsia="Times New Roman" w:hAnsi="Times New Roman" w:cs="Times New Roman"/>
                <w:sz w:val="24"/>
                <w:szCs w:val="24"/>
                <w:lang w:val="ru-RU"/>
              </w:rPr>
              <w:t xml:space="preserve">Безопасность в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сеть Интернет </w:t>
            </w:r>
          </w:p>
        </w:tc>
      </w:tr>
    </w:tbl>
    <w:p w:rsidR="000C7F17" w:rsidRPr="000C7F17" w:rsidRDefault="000C7F17" w:rsidP="000C7F17">
      <w:pPr>
        <w:spacing w:before="0" w:beforeAutospacing="0" w:after="0" w:afterAutospacing="0"/>
        <w:jc w:val="both"/>
        <w:rPr>
          <w:sz w:val="24"/>
          <w:szCs w:val="24"/>
          <w:lang w:val="ru-RU"/>
        </w:rPr>
      </w:pPr>
      <w:r w:rsidRPr="000C7F17">
        <w:rPr>
          <w:rFonts w:ascii="Times New Roman" w:eastAsia="Times New Roman" w:hAnsi="Times New Roman" w:cs="Times New Roman"/>
          <w:sz w:val="24"/>
          <w:szCs w:val="24"/>
          <w:lang w:val="ru-RU"/>
        </w:rPr>
        <w:t xml:space="preserve"> </w:t>
      </w:r>
    </w:p>
    <w:p w:rsidR="00627597" w:rsidRPr="000C7F17" w:rsidRDefault="00627597" w:rsidP="000C7F17">
      <w:pPr>
        <w:spacing w:before="0" w:beforeAutospacing="0" w:after="0" w:afterAutospacing="0"/>
        <w:ind w:right="-329"/>
        <w:rPr>
          <w:rFonts w:hAnsi="Times New Roman" w:cs="Times New Roman"/>
          <w:color w:val="000000"/>
          <w:sz w:val="24"/>
          <w:szCs w:val="24"/>
          <w:lang w:val="ru-RU"/>
        </w:rPr>
      </w:pPr>
    </w:p>
    <w:sectPr w:rsidR="00627597" w:rsidRPr="000C7F17" w:rsidSect="000C7F17">
      <w:pgSz w:w="11907" w:h="16839"/>
      <w:pgMar w:top="1135"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WenQuanYi Micro Hei">
    <w:altName w:val="MS Gothic"/>
    <w:charset w:val="80"/>
    <w:family w:val="auto"/>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7783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87629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3A211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1A65C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CF6A6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E33FB3"/>
    <w:multiLevelType w:val="hybridMultilevel"/>
    <w:tmpl w:val="DBEA23AE"/>
    <w:lvl w:ilvl="0" w:tplc="19F8C226">
      <w:start w:val="1"/>
      <w:numFmt w:val="bullet"/>
      <w:lvlText w:val="–"/>
      <w:lvlJc w:val="left"/>
      <w:pPr>
        <w:ind w:left="1570"/>
      </w:pPr>
      <w:rPr>
        <w:rFonts w:ascii="Tahoma" w:eastAsia="Tahoma" w:hAnsi="Tahoma" w:cs="Tahoma"/>
        <w:b w:val="0"/>
        <w:i w:val="0"/>
        <w:strike w:val="0"/>
        <w:dstrike w:val="0"/>
        <w:color w:val="000000"/>
        <w:sz w:val="28"/>
        <w:szCs w:val="28"/>
        <w:u w:val="none" w:color="000000"/>
        <w:bdr w:val="none" w:sz="0" w:space="0" w:color="auto"/>
        <w:shd w:val="clear" w:color="auto" w:fill="auto"/>
        <w:vertAlign w:val="baseline"/>
      </w:rPr>
    </w:lvl>
    <w:lvl w:ilvl="1" w:tplc="BEF6937E">
      <w:start w:val="1"/>
      <w:numFmt w:val="bullet"/>
      <w:lvlText w:val="o"/>
      <w:lvlJc w:val="left"/>
      <w:pPr>
        <w:ind w:left="1440"/>
      </w:pPr>
      <w:rPr>
        <w:rFonts w:ascii="Tahoma" w:eastAsia="Tahoma" w:hAnsi="Tahoma" w:cs="Tahoma"/>
        <w:b w:val="0"/>
        <w:i w:val="0"/>
        <w:strike w:val="0"/>
        <w:dstrike w:val="0"/>
        <w:color w:val="000000"/>
        <w:sz w:val="28"/>
        <w:szCs w:val="28"/>
        <w:u w:val="none" w:color="000000"/>
        <w:bdr w:val="none" w:sz="0" w:space="0" w:color="auto"/>
        <w:shd w:val="clear" w:color="auto" w:fill="auto"/>
        <w:vertAlign w:val="baseline"/>
      </w:rPr>
    </w:lvl>
    <w:lvl w:ilvl="2" w:tplc="BB4CC6AC">
      <w:start w:val="1"/>
      <w:numFmt w:val="bullet"/>
      <w:lvlText w:val="▪"/>
      <w:lvlJc w:val="left"/>
      <w:pPr>
        <w:ind w:left="2160"/>
      </w:pPr>
      <w:rPr>
        <w:rFonts w:ascii="Tahoma" w:eastAsia="Tahoma" w:hAnsi="Tahoma" w:cs="Tahoma"/>
        <w:b w:val="0"/>
        <w:i w:val="0"/>
        <w:strike w:val="0"/>
        <w:dstrike w:val="0"/>
        <w:color w:val="000000"/>
        <w:sz w:val="28"/>
        <w:szCs w:val="28"/>
        <w:u w:val="none" w:color="000000"/>
        <w:bdr w:val="none" w:sz="0" w:space="0" w:color="auto"/>
        <w:shd w:val="clear" w:color="auto" w:fill="auto"/>
        <w:vertAlign w:val="baseline"/>
      </w:rPr>
    </w:lvl>
    <w:lvl w:ilvl="3" w:tplc="53C655F4">
      <w:start w:val="1"/>
      <w:numFmt w:val="bullet"/>
      <w:lvlText w:val="•"/>
      <w:lvlJc w:val="left"/>
      <w:pPr>
        <w:ind w:left="2880"/>
      </w:pPr>
      <w:rPr>
        <w:rFonts w:ascii="Tahoma" w:eastAsia="Tahoma" w:hAnsi="Tahoma" w:cs="Tahoma"/>
        <w:b w:val="0"/>
        <w:i w:val="0"/>
        <w:strike w:val="0"/>
        <w:dstrike w:val="0"/>
        <w:color w:val="000000"/>
        <w:sz w:val="28"/>
        <w:szCs w:val="28"/>
        <w:u w:val="none" w:color="000000"/>
        <w:bdr w:val="none" w:sz="0" w:space="0" w:color="auto"/>
        <w:shd w:val="clear" w:color="auto" w:fill="auto"/>
        <w:vertAlign w:val="baseline"/>
      </w:rPr>
    </w:lvl>
    <w:lvl w:ilvl="4" w:tplc="E786A16C">
      <w:start w:val="1"/>
      <w:numFmt w:val="bullet"/>
      <w:lvlText w:val="o"/>
      <w:lvlJc w:val="left"/>
      <w:pPr>
        <w:ind w:left="3600"/>
      </w:pPr>
      <w:rPr>
        <w:rFonts w:ascii="Tahoma" w:eastAsia="Tahoma" w:hAnsi="Tahoma" w:cs="Tahoma"/>
        <w:b w:val="0"/>
        <w:i w:val="0"/>
        <w:strike w:val="0"/>
        <w:dstrike w:val="0"/>
        <w:color w:val="000000"/>
        <w:sz w:val="28"/>
        <w:szCs w:val="28"/>
        <w:u w:val="none" w:color="000000"/>
        <w:bdr w:val="none" w:sz="0" w:space="0" w:color="auto"/>
        <w:shd w:val="clear" w:color="auto" w:fill="auto"/>
        <w:vertAlign w:val="baseline"/>
      </w:rPr>
    </w:lvl>
    <w:lvl w:ilvl="5" w:tplc="15665F8A">
      <w:start w:val="1"/>
      <w:numFmt w:val="bullet"/>
      <w:lvlText w:val="▪"/>
      <w:lvlJc w:val="left"/>
      <w:pPr>
        <w:ind w:left="4320"/>
      </w:pPr>
      <w:rPr>
        <w:rFonts w:ascii="Tahoma" w:eastAsia="Tahoma" w:hAnsi="Tahoma" w:cs="Tahoma"/>
        <w:b w:val="0"/>
        <w:i w:val="0"/>
        <w:strike w:val="0"/>
        <w:dstrike w:val="0"/>
        <w:color w:val="000000"/>
        <w:sz w:val="28"/>
        <w:szCs w:val="28"/>
        <w:u w:val="none" w:color="000000"/>
        <w:bdr w:val="none" w:sz="0" w:space="0" w:color="auto"/>
        <w:shd w:val="clear" w:color="auto" w:fill="auto"/>
        <w:vertAlign w:val="baseline"/>
      </w:rPr>
    </w:lvl>
    <w:lvl w:ilvl="6" w:tplc="BA34FC30">
      <w:start w:val="1"/>
      <w:numFmt w:val="bullet"/>
      <w:lvlText w:val="•"/>
      <w:lvlJc w:val="left"/>
      <w:pPr>
        <w:ind w:left="5040"/>
      </w:pPr>
      <w:rPr>
        <w:rFonts w:ascii="Tahoma" w:eastAsia="Tahoma" w:hAnsi="Tahoma" w:cs="Tahoma"/>
        <w:b w:val="0"/>
        <w:i w:val="0"/>
        <w:strike w:val="0"/>
        <w:dstrike w:val="0"/>
        <w:color w:val="000000"/>
        <w:sz w:val="28"/>
        <w:szCs w:val="28"/>
        <w:u w:val="none" w:color="000000"/>
        <w:bdr w:val="none" w:sz="0" w:space="0" w:color="auto"/>
        <w:shd w:val="clear" w:color="auto" w:fill="auto"/>
        <w:vertAlign w:val="baseline"/>
      </w:rPr>
    </w:lvl>
    <w:lvl w:ilvl="7" w:tplc="874CFBEE">
      <w:start w:val="1"/>
      <w:numFmt w:val="bullet"/>
      <w:lvlText w:val="o"/>
      <w:lvlJc w:val="left"/>
      <w:pPr>
        <w:ind w:left="5760"/>
      </w:pPr>
      <w:rPr>
        <w:rFonts w:ascii="Tahoma" w:eastAsia="Tahoma" w:hAnsi="Tahoma" w:cs="Tahoma"/>
        <w:b w:val="0"/>
        <w:i w:val="0"/>
        <w:strike w:val="0"/>
        <w:dstrike w:val="0"/>
        <w:color w:val="000000"/>
        <w:sz w:val="28"/>
        <w:szCs w:val="28"/>
        <w:u w:val="none" w:color="000000"/>
        <w:bdr w:val="none" w:sz="0" w:space="0" w:color="auto"/>
        <w:shd w:val="clear" w:color="auto" w:fill="auto"/>
        <w:vertAlign w:val="baseline"/>
      </w:rPr>
    </w:lvl>
    <w:lvl w:ilvl="8" w:tplc="7B168BCA">
      <w:start w:val="1"/>
      <w:numFmt w:val="bullet"/>
      <w:lvlText w:val="▪"/>
      <w:lvlJc w:val="left"/>
      <w:pPr>
        <w:ind w:left="6480"/>
      </w:pPr>
      <w:rPr>
        <w:rFonts w:ascii="Tahoma" w:eastAsia="Tahoma" w:hAnsi="Tahoma" w:cs="Tahoma"/>
        <w:b w:val="0"/>
        <w:i w:val="0"/>
        <w:strike w:val="0"/>
        <w:dstrike w:val="0"/>
        <w:color w:val="000000"/>
        <w:sz w:val="28"/>
        <w:szCs w:val="28"/>
        <w:u w:val="none" w:color="000000"/>
        <w:bdr w:val="none" w:sz="0" w:space="0" w:color="auto"/>
        <w:shd w:val="clear" w:color="auto" w:fill="auto"/>
        <w:vertAlign w:val="baseline"/>
      </w:rPr>
    </w:lvl>
  </w:abstractNum>
  <w:abstractNum w:abstractNumId="6">
    <w:nsid w:val="1542367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7944F7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82F793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86F162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BAE1E9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E765D9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F3F7170"/>
    <w:multiLevelType w:val="hybridMultilevel"/>
    <w:tmpl w:val="31003970"/>
    <w:lvl w:ilvl="0" w:tplc="D8F489DE">
      <w:start w:val="1"/>
      <w:numFmt w:val="decimal"/>
      <w:lvlText w:val="%1."/>
      <w:lvlJc w:val="left"/>
      <w:pPr>
        <w:ind w:left="11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1E89D9E">
      <w:start w:val="1"/>
      <w:numFmt w:val="lowerLetter"/>
      <w:lvlText w:val="%2"/>
      <w:lvlJc w:val="left"/>
      <w:pPr>
        <w:ind w:left="16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6FA3ADA">
      <w:start w:val="1"/>
      <w:numFmt w:val="lowerRoman"/>
      <w:lvlText w:val="%3"/>
      <w:lvlJc w:val="left"/>
      <w:pPr>
        <w:ind w:left="23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49CD006">
      <w:start w:val="1"/>
      <w:numFmt w:val="decimal"/>
      <w:lvlText w:val="%4"/>
      <w:lvlJc w:val="left"/>
      <w:pPr>
        <w:ind w:left="30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29C0648">
      <w:start w:val="1"/>
      <w:numFmt w:val="lowerLetter"/>
      <w:lvlText w:val="%5"/>
      <w:lvlJc w:val="left"/>
      <w:pPr>
        <w:ind w:left="38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DE63450">
      <w:start w:val="1"/>
      <w:numFmt w:val="lowerRoman"/>
      <w:lvlText w:val="%6"/>
      <w:lvlJc w:val="left"/>
      <w:pPr>
        <w:ind w:left="45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590CD54">
      <w:start w:val="1"/>
      <w:numFmt w:val="decimal"/>
      <w:lvlText w:val="%7"/>
      <w:lvlJc w:val="left"/>
      <w:pPr>
        <w:ind w:left="52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4E069F2">
      <w:start w:val="1"/>
      <w:numFmt w:val="lowerLetter"/>
      <w:lvlText w:val="%8"/>
      <w:lvlJc w:val="left"/>
      <w:pPr>
        <w:ind w:left="59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9C817C8">
      <w:start w:val="1"/>
      <w:numFmt w:val="lowerRoman"/>
      <w:lvlText w:val="%9"/>
      <w:lvlJc w:val="left"/>
      <w:pPr>
        <w:ind w:left="66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3">
    <w:nsid w:val="20016C0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1D15B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13829E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144607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1A56A6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2A3724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33B39F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519651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6BE6DF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8EF15E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91A7CE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A663A2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D60064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DDF0D5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E1D4D6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E1E61B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0270F2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1D447B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367264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7462D4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7F02F03"/>
    <w:multiLevelType w:val="hybridMultilevel"/>
    <w:tmpl w:val="A086D71E"/>
    <w:lvl w:ilvl="0" w:tplc="42A28C96">
      <w:start w:val="1"/>
      <w:numFmt w:val="decimal"/>
      <w:lvlText w:val="%1)"/>
      <w:lvlJc w:val="left"/>
      <w:pPr>
        <w:ind w:left="8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3F0D4B8">
      <w:start w:val="1"/>
      <w:numFmt w:val="lowerLetter"/>
      <w:lvlText w:val="%2"/>
      <w:lvlJc w:val="left"/>
      <w:pPr>
        <w:ind w:left="18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E5AD6B8">
      <w:start w:val="1"/>
      <w:numFmt w:val="lowerRoman"/>
      <w:lvlText w:val="%3"/>
      <w:lvlJc w:val="left"/>
      <w:pPr>
        <w:ind w:left="2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E7C2B30">
      <w:start w:val="1"/>
      <w:numFmt w:val="decimal"/>
      <w:lvlText w:val="%4"/>
      <w:lvlJc w:val="left"/>
      <w:pPr>
        <w:ind w:left="3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BF42F74">
      <w:start w:val="1"/>
      <w:numFmt w:val="lowerLetter"/>
      <w:lvlText w:val="%5"/>
      <w:lvlJc w:val="left"/>
      <w:pPr>
        <w:ind w:left="39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7D217B8">
      <w:start w:val="1"/>
      <w:numFmt w:val="lowerRoman"/>
      <w:lvlText w:val="%6"/>
      <w:lvlJc w:val="left"/>
      <w:pPr>
        <w:ind w:left="46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6328332">
      <w:start w:val="1"/>
      <w:numFmt w:val="decimal"/>
      <w:lvlText w:val="%7"/>
      <w:lvlJc w:val="left"/>
      <w:pPr>
        <w:ind w:left="54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81C95D8">
      <w:start w:val="1"/>
      <w:numFmt w:val="lowerLetter"/>
      <w:lvlText w:val="%8"/>
      <w:lvlJc w:val="left"/>
      <w:pPr>
        <w:ind w:left="61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5360BD4">
      <w:start w:val="1"/>
      <w:numFmt w:val="lowerRoman"/>
      <w:lvlText w:val="%9"/>
      <w:lvlJc w:val="left"/>
      <w:pPr>
        <w:ind w:left="68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nsid w:val="38210E7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A75697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BD8080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3BEA405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3EA5001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3EC831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3EEE7C8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3FA8428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3FB0152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42893C3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43997C8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45EA706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46806E7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4A817FF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4B8E466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4E60704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4F233F6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522C37F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545B68F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54A74A9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54CF4ED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554A2F3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55920F1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559E5BE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59EA32D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5A181BE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5B43707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5C1B365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5D8171A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5DA54EB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5EE71A4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62C153C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63D0756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66A76C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6993064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6BC8138F"/>
    <w:multiLevelType w:val="hybridMultilevel"/>
    <w:tmpl w:val="EF24E34A"/>
    <w:lvl w:ilvl="0" w:tplc="10A873DE">
      <w:start w:val="1"/>
      <w:numFmt w:val="decimal"/>
      <w:lvlText w:val="%1."/>
      <w:lvlJc w:val="left"/>
      <w:pPr>
        <w:ind w:left="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A6E3CE0">
      <w:start w:val="1"/>
      <w:numFmt w:val="lowerLetter"/>
      <w:lvlText w:val="%2"/>
      <w:lvlJc w:val="left"/>
      <w:pPr>
        <w:ind w:left="15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5BC3170">
      <w:start w:val="1"/>
      <w:numFmt w:val="lowerRoman"/>
      <w:lvlText w:val="%3"/>
      <w:lvlJc w:val="left"/>
      <w:pPr>
        <w:ind w:left="23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65636F2">
      <w:start w:val="1"/>
      <w:numFmt w:val="decimal"/>
      <w:lvlText w:val="%4"/>
      <w:lvlJc w:val="left"/>
      <w:pPr>
        <w:ind w:left="30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A9024A0">
      <w:start w:val="1"/>
      <w:numFmt w:val="lowerLetter"/>
      <w:lvlText w:val="%5"/>
      <w:lvlJc w:val="left"/>
      <w:pPr>
        <w:ind w:left="37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B7452B6">
      <w:start w:val="1"/>
      <w:numFmt w:val="lowerRoman"/>
      <w:lvlText w:val="%6"/>
      <w:lvlJc w:val="left"/>
      <w:pPr>
        <w:ind w:left="44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C7E950C">
      <w:start w:val="1"/>
      <w:numFmt w:val="decimal"/>
      <w:lvlText w:val="%7"/>
      <w:lvlJc w:val="left"/>
      <w:pPr>
        <w:ind w:left="5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C7A63C2">
      <w:start w:val="1"/>
      <w:numFmt w:val="lowerLetter"/>
      <w:lvlText w:val="%8"/>
      <w:lvlJc w:val="left"/>
      <w:pPr>
        <w:ind w:left="5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EB018BE">
      <w:start w:val="1"/>
      <w:numFmt w:val="lowerRoman"/>
      <w:lvlText w:val="%9"/>
      <w:lvlJc w:val="left"/>
      <w:pPr>
        <w:ind w:left="6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0">
    <w:nsid w:val="6D9F43F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6F4447E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70165E5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7147000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7263232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726C6BC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7356024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751211D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77705CD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79492E5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7BFA78C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7E3F7B7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7F401C4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8"/>
  </w:num>
  <w:num w:numId="2">
    <w:abstractNumId w:val="36"/>
  </w:num>
  <w:num w:numId="3">
    <w:abstractNumId w:val="41"/>
  </w:num>
  <w:num w:numId="4">
    <w:abstractNumId w:val="28"/>
  </w:num>
  <w:num w:numId="5">
    <w:abstractNumId w:val="39"/>
  </w:num>
  <w:num w:numId="6">
    <w:abstractNumId w:val="30"/>
  </w:num>
  <w:num w:numId="7">
    <w:abstractNumId w:val="63"/>
  </w:num>
  <w:num w:numId="8">
    <w:abstractNumId w:val="27"/>
  </w:num>
  <w:num w:numId="9">
    <w:abstractNumId w:val="76"/>
  </w:num>
  <w:num w:numId="10">
    <w:abstractNumId w:val="16"/>
  </w:num>
  <w:num w:numId="11">
    <w:abstractNumId w:val="59"/>
  </w:num>
  <w:num w:numId="12">
    <w:abstractNumId w:val="18"/>
  </w:num>
  <w:num w:numId="13">
    <w:abstractNumId w:val="51"/>
  </w:num>
  <w:num w:numId="14">
    <w:abstractNumId w:val="14"/>
  </w:num>
  <w:num w:numId="15">
    <w:abstractNumId w:val="32"/>
  </w:num>
  <w:num w:numId="16">
    <w:abstractNumId w:val="60"/>
  </w:num>
  <w:num w:numId="17">
    <w:abstractNumId w:val="3"/>
  </w:num>
  <w:num w:numId="18">
    <w:abstractNumId w:val="70"/>
  </w:num>
  <w:num w:numId="19">
    <w:abstractNumId w:val="56"/>
  </w:num>
  <w:num w:numId="20">
    <w:abstractNumId w:val="62"/>
  </w:num>
  <w:num w:numId="21">
    <w:abstractNumId w:val="66"/>
  </w:num>
  <w:num w:numId="22">
    <w:abstractNumId w:val="20"/>
  </w:num>
  <w:num w:numId="23">
    <w:abstractNumId w:val="43"/>
  </w:num>
  <w:num w:numId="24">
    <w:abstractNumId w:val="55"/>
  </w:num>
  <w:num w:numId="25">
    <w:abstractNumId w:val="49"/>
  </w:num>
  <w:num w:numId="26">
    <w:abstractNumId w:val="73"/>
  </w:num>
  <w:num w:numId="27">
    <w:abstractNumId w:val="72"/>
  </w:num>
  <w:num w:numId="28">
    <w:abstractNumId w:val="31"/>
  </w:num>
  <w:num w:numId="29">
    <w:abstractNumId w:val="80"/>
  </w:num>
  <w:num w:numId="30">
    <w:abstractNumId w:val="34"/>
  </w:num>
  <w:num w:numId="31">
    <w:abstractNumId w:val="19"/>
  </w:num>
  <w:num w:numId="32">
    <w:abstractNumId w:val="46"/>
  </w:num>
  <w:num w:numId="33">
    <w:abstractNumId w:val="0"/>
  </w:num>
  <w:num w:numId="34">
    <w:abstractNumId w:val="4"/>
  </w:num>
  <w:num w:numId="35">
    <w:abstractNumId w:val="54"/>
  </w:num>
  <w:num w:numId="36">
    <w:abstractNumId w:val="58"/>
  </w:num>
  <w:num w:numId="37">
    <w:abstractNumId w:val="52"/>
  </w:num>
  <w:num w:numId="38">
    <w:abstractNumId w:val="29"/>
  </w:num>
  <w:num w:numId="39">
    <w:abstractNumId w:val="6"/>
  </w:num>
  <w:num w:numId="40">
    <w:abstractNumId w:val="42"/>
  </w:num>
  <w:num w:numId="41">
    <w:abstractNumId w:val="47"/>
  </w:num>
  <w:num w:numId="42">
    <w:abstractNumId w:val="79"/>
  </w:num>
  <w:num w:numId="43">
    <w:abstractNumId w:val="48"/>
  </w:num>
  <w:num w:numId="44">
    <w:abstractNumId w:val="9"/>
  </w:num>
  <w:num w:numId="45">
    <w:abstractNumId w:val="7"/>
  </w:num>
  <w:num w:numId="46">
    <w:abstractNumId w:val="13"/>
  </w:num>
  <w:num w:numId="47">
    <w:abstractNumId w:val="75"/>
  </w:num>
  <w:num w:numId="48">
    <w:abstractNumId w:val="35"/>
  </w:num>
  <w:num w:numId="49">
    <w:abstractNumId w:val="45"/>
  </w:num>
  <w:num w:numId="50">
    <w:abstractNumId w:val="21"/>
  </w:num>
  <w:num w:numId="51">
    <w:abstractNumId w:val="25"/>
  </w:num>
  <w:num w:numId="52">
    <w:abstractNumId w:val="82"/>
  </w:num>
  <w:num w:numId="53">
    <w:abstractNumId w:val="2"/>
  </w:num>
  <w:num w:numId="54">
    <w:abstractNumId w:val="15"/>
  </w:num>
  <w:num w:numId="55">
    <w:abstractNumId w:val="61"/>
  </w:num>
  <w:num w:numId="56">
    <w:abstractNumId w:val="40"/>
  </w:num>
  <w:num w:numId="57">
    <w:abstractNumId w:val="10"/>
  </w:num>
  <w:num w:numId="58">
    <w:abstractNumId w:val="11"/>
  </w:num>
  <w:num w:numId="59">
    <w:abstractNumId w:val="50"/>
  </w:num>
  <w:num w:numId="60">
    <w:abstractNumId w:val="17"/>
  </w:num>
  <w:num w:numId="61">
    <w:abstractNumId w:val="24"/>
  </w:num>
  <w:num w:numId="62">
    <w:abstractNumId w:val="37"/>
  </w:num>
  <w:num w:numId="63">
    <w:abstractNumId w:val="57"/>
  </w:num>
  <w:num w:numId="64">
    <w:abstractNumId w:val="71"/>
  </w:num>
  <w:num w:numId="65">
    <w:abstractNumId w:val="77"/>
  </w:num>
  <w:num w:numId="66">
    <w:abstractNumId w:val="1"/>
  </w:num>
  <w:num w:numId="67">
    <w:abstractNumId w:val="8"/>
  </w:num>
  <w:num w:numId="68">
    <w:abstractNumId w:val="81"/>
  </w:num>
  <w:num w:numId="69">
    <w:abstractNumId w:val="74"/>
  </w:num>
  <w:num w:numId="70">
    <w:abstractNumId w:val="68"/>
  </w:num>
  <w:num w:numId="71">
    <w:abstractNumId w:val="22"/>
  </w:num>
  <w:num w:numId="72">
    <w:abstractNumId w:val="23"/>
  </w:num>
  <w:num w:numId="73">
    <w:abstractNumId w:val="53"/>
  </w:num>
  <w:num w:numId="74">
    <w:abstractNumId w:val="65"/>
  </w:num>
  <w:num w:numId="75">
    <w:abstractNumId w:val="78"/>
  </w:num>
  <w:num w:numId="76">
    <w:abstractNumId w:val="26"/>
  </w:num>
  <w:num w:numId="77">
    <w:abstractNumId w:val="67"/>
  </w:num>
  <w:num w:numId="78">
    <w:abstractNumId w:val="44"/>
  </w:num>
  <w:num w:numId="79">
    <w:abstractNumId w:val="64"/>
  </w:num>
  <w:num w:numId="80">
    <w:abstractNumId w:val="69"/>
  </w:num>
  <w:num w:numId="81">
    <w:abstractNumId w:val="12"/>
  </w:num>
  <w:num w:numId="82">
    <w:abstractNumId w:val="33"/>
  </w:num>
  <w:num w:numId="83">
    <w:abstractNumId w:val="5"/>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A38B0"/>
    <w:rsid w:val="000C7F17"/>
    <w:rsid w:val="001006D6"/>
    <w:rsid w:val="0010146E"/>
    <w:rsid w:val="001036FA"/>
    <w:rsid w:val="001E1CAE"/>
    <w:rsid w:val="002333CB"/>
    <w:rsid w:val="0023796A"/>
    <w:rsid w:val="00253392"/>
    <w:rsid w:val="0029488E"/>
    <w:rsid w:val="002D33B1"/>
    <w:rsid w:val="002D3591"/>
    <w:rsid w:val="003204FC"/>
    <w:rsid w:val="003514A0"/>
    <w:rsid w:val="003A12A4"/>
    <w:rsid w:val="004254B8"/>
    <w:rsid w:val="00471624"/>
    <w:rsid w:val="00474436"/>
    <w:rsid w:val="004E5B29"/>
    <w:rsid w:val="004F7E17"/>
    <w:rsid w:val="005338ED"/>
    <w:rsid w:val="005A05CE"/>
    <w:rsid w:val="005A351C"/>
    <w:rsid w:val="00627597"/>
    <w:rsid w:val="00643B29"/>
    <w:rsid w:val="00653AF6"/>
    <w:rsid w:val="0068582E"/>
    <w:rsid w:val="006F5DC4"/>
    <w:rsid w:val="00707469"/>
    <w:rsid w:val="00786DEB"/>
    <w:rsid w:val="007F33C6"/>
    <w:rsid w:val="008A0330"/>
    <w:rsid w:val="00905E89"/>
    <w:rsid w:val="00980F51"/>
    <w:rsid w:val="009E5AD9"/>
    <w:rsid w:val="00A21266"/>
    <w:rsid w:val="00A2355F"/>
    <w:rsid w:val="00A44E37"/>
    <w:rsid w:val="00AF51E9"/>
    <w:rsid w:val="00B0429F"/>
    <w:rsid w:val="00B73A5A"/>
    <w:rsid w:val="00BC7DBE"/>
    <w:rsid w:val="00BE76D7"/>
    <w:rsid w:val="00C157D6"/>
    <w:rsid w:val="00C3242B"/>
    <w:rsid w:val="00C65B42"/>
    <w:rsid w:val="00CA720D"/>
    <w:rsid w:val="00CD60F5"/>
    <w:rsid w:val="00D26BE0"/>
    <w:rsid w:val="00D75C16"/>
    <w:rsid w:val="00DB09BA"/>
    <w:rsid w:val="00DC4969"/>
    <w:rsid w:val="00DE33F7"/>
    <w:rsid w:val="00DF21EB"/>
    <w:rsid w:val="00E35EC0"/>
    <w:rsid w:val="00E438A1"/>
    <w:rsid w:val="00EB7189"/>
    <w:rsid w:val="00F01E19"/>
    <w:rsid w:val="00F649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0C7F17"/>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0C7F1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0C7F17"/>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0C7F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D70600-8B2D-46D5-8A8D-2D0A23B42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337</TotalTime>
  <Pages>226</Pages>
  <Words>83137</Words>
  <Characters>473883</Characters>
  <Application>Microsoft Office Word</Application>
  <DocSecurity>0</DocSecurity>
  <Lines>3949</Lines>
  <Paragraphs>1111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555909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dc:description>Подготовлено экспертами Актион-МЦФЭР</dc:description>
  <cp:lastModifiedBy>admin</cp:lastModifiedBy>
  <cp:revision>12</cp:revision>
  <cp:lastPrinted>2025-08-29T08:55:00Z</cp:lastPrinted>
  <dcterms:created xsi:type="dcterms:W3CDTF">2025-08-27T11:10:00Z</dcterms:created>
  <dcterms:modified xsi:type="dcterms:W3CDTF">2025-09-24T11:38:00Z</dcterms:modified>
</cp:coreProperties>
</file>