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A867" w14:textId="77777777" w:rsidR="000C0363" w:rsidRPr="00CA7A13" w:rsidRDefault="000C0363" w:rsidP="000C0363">
      <w:pPr>
        <w:suppressAutoHyphens/>
        <w:autoSpaceDE w:val="0"/>
        <w:autoSpaceDN w:val="0"/>
        <w:adjustRightInd w:val="0"/>
        <w:spacing w:after="0"/>
        <w:jc w:val="center"/>
        <w:rPr>
          <w:rFonts w:eastAsia="Calibri" w:cs="Times New Roman"/>
          <w:color w:val="00000A"/>
          <w:kern w:val="0"/>
          <w:szCs w:val="24"/>
          <w:lang w:eastAsia="ru-RU"/>
          <w14:ligatures w14:val="none"/>
        </w:rPr>
      </w:pPr>
      <w:r w:rsidRPr="00CA7A13">
        <w:rPr>
          <w:rFonts w:eastAsia="Calibri" w:cs="Times New Roman"/>
          <w:color w:val="00000A"/>
          <w:kern w:val="0"/>
          <w:szCs w:val="24"/>
          <w:lang w:eastAsia="ru-RU"/>
          <w14:ligatures w14:val="none"/>
        </w:rPr>
        <w:t>МУНИЦИПАЛЬНОЕ БЮДЖЕТНОЕ ОБЩЕОБРАЗОВАТЕЛЬНОЕ УЧРЕЖДЕНИЕ «СРЕДНЯЯ ОБЩЕОБРАЗОВАТЕЛЬНАЯ ШКОЛА № 44</w:t>
      </w:r>
      <w:r w:rsidRPr="00CA7A13">
        <w:rPr>
          <w:rFonts w:eastAsia="Times New Roman" w:cs="Times New Roman"/>
          <w:color w:val="00000A"/>
          <w:kern w:val="0"/>
          <w:szCs w:val="28"/>
          <w:lang w:eastAsia="ru-RU"/>
          <w14:ligatures w14:val="none"/>
        </w:rPr>
        <w:t xml:space="preserve"> ИМЕНИ ГЕРОЯ РОССИЙСКОЙ ФЕДЕРАЦИИ АЛИМЕ АБДЕНАНОВОЙ</w:t>
      </w:r>
      <w:r w:rsidRPr="00CA7A13">
        <w:rPr>
          <w:rFonts w:eastAsia="Calibri" w:cs="Times New Roman"/>
          <w:color w:val="00000A"/>
          <w:kern w:val="0"/>
          <w:szCs w:val="24"/>
          <w:lang w:eastAsia="ru-RU"/>
          <w14:ligatures w14:val="none"/>
        </w:rPr>
        <w:t>»</w:t>
      </w:r>
    </w:p>
    <w:p w14:paraId="18DC3CBB" w14:textId="77777777" w:rsidR="000C0363" w:rsidRPr="00CA7A13" w:rsidRDefault="000C0363" w:rsidP="000C0363">
      <w:pPr>
        <w:suppressAutoHyphens/>
        <w:autoSpaceDE w:val="0"/>
        <w:autoSpaceDN w:val="0"/>
        <w:adjustRightInd w:val="0"/>
        <w:spacing w:after="0"/>
        <w:jc w:val="center"/>
        <w:rPr>
          <w:rFonts w:eastAsia="Calibri" w:cs="Times New Roman"/>
          <w:color w:val="00000A"/>
          <w:kern w:val="0"/>
          <w:szCs w:val="24"/>
          <w:lang w:eastAsia="ru-RU"/>
          <w14:ligatures w14:val="none"/>
        </w:rPr>
      </w:pPr>
      <w:r w:rsidRPr="00CA7A13">
        <w:rPr>
          <w:rFonts w:eastAsia="Calibri" w:cs="Times New Roman"/>
          <w:color w:val="00000A"/>
          <w:kern w:val="0"/>
          <w:szCs w:val="24"/>
          <w:lang w:eastAsia="ru-RU"/>
          <w14:ligatures w14:val="none"/>
        </w:rPr>
        <w:t>МУНИЦИПАЛЬНОГО ОБРАЗОВАНИЯ ГОРОДСКОЙ ОКРУГ</w:t>
      </w:r>
    </w:p>
    <w:p w14:paraId="54128615" w14:textId="77777777" w:rsidR="000C0363" w:rsidRPr="00CA7A13" w:rsidRDefault="000C0363" w:rsidP="000C0363">
      <w:pPr>
        <w:suppressAutoHyphens/>
        <w:autoSpaceDE w:val="0"/>
        <w:autoSpaceDN w:val="0"/>
        <w:adjustRightInd w:val="0"/>
        <w:spacing w:after="0"/>
        <w:jc w:val="center"/>
        <w:rPr>
          <w:rFonts w:eastAsia="Calibri" w:cs="Times New Roman"/>
          <w:color w:val="00000A"/>
          <w:kern w:val="0"/>
          <w:szCs w:val="24"/>
          <w:lang w:eastAsia="ru-RU"/>
          <w14:ligatures w14:val="none"/>
        </w:rPr>
      </w:pPr>
      <w:r w:rsidRPr="00CA7A13">
        <w:rPr>
          <w:rFonts w:eastAsia="Calibri" w:cs="Times New Roman"/>
          <w:color w:val="00000A"/>
          <w:kern w:val="0"/>
          <w:szCs w:val="24"/>
          <w:lang w:eastAsia="ru-RU"/>
          <w14:ligatures w14:val="none"/>
        </w:rPr>
        <w:t>СИМФЕРОПОЛЬ РЕСПУБЛИКИ КРЫМ</w:t>
      </w:r>
    </w:p>
    <w:p w14:paraId="65AEBDA7" w14:textId="77777777" w:rsidR="000C0363" w:rsidRPr="00CA7A13" w:rsidRDefault="000C0363" w:rsidP="000C0363">
      <w:pPr>
        <w:suppressAutoHyphens/>
        <w:autoSpaceDE w:val="0"/>
        <w:autoSpaceDN w:val="0"/>
        <w:adjustRightInd w:val="0"/>
        <w:spacing w:after="0"/>
        <w:rPr>
          <w:rFonts w:eastAsia="Calibri" w:cs="Times New Roman"/>
          <w:color w:val="00000A"/>
          <w:kern w:val="0"/>
          <w:szCs w:val="24"/>
          <w:lang w:eastAsia="ru-RU"/>
          <w14:ligatures w14:val="non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402"/>
        <w:gridCol w:w="3118"/>
      </w:tblGrid>
      <w:tr w:rsidR="005A406D" w:rsidRPr="005A406D" w14:paraId="7B1E8BDE" w14:textId="77777777" w:rsidTr="005A406D">
        <w:trPr>
          <w:trHeight w:val="2115"/>
        </w:trPr>
        <w:tc>
          <w:tcPr>
            <w:tcW w:w="3403" w:type="dxa"/>
            <w:tcBorders>
              <w:top w:val="single" w:sz="4" w:space="0" w:color="auto"/>
              <w:left w:val="single" w:sz="4" w:space="0" w:color="auto"/>
              <w:bottom w:val="single" w:sz="4" w:space="0" w:color="auto"/>
              <w:right w:val="single" w:sz="4" w:space="0" w:color="auto"/>
            </w:tcBorders>
          </w:tcPr>
          <w:p w14:paraId="55C22E56"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РАССМОТРЕНА</w:t>
            </w:r>
          </w:p>
          <w:p w14:paraId="157880CC"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 xml:space="preserve">МО учителей естественно-математического цикла </w:t>
            </w:r>
          </w:p>
          <w:p w14:paraId="4AF1C6A2"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МБОУ «СОШ№44им.</w:t>
            </w:r>
          </w:p>
          <w:p w14:paraId="385E1B5B"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proofErr w:type="spellStart"/>
            <w:r w:rsidRPr="005A406D">
              <w:rPr>
                <w:rFonts w:eastAsia="Calibri" w:cs="Times New Roman"/>
                <w:color w:val="000000"/>
                <w:kern w:val="0"/>
                <w:sz w:val="24"/>
                <w:szCs w:val="24"/>
                <w:lang w:eastAsia="ru-RU"/>
                <w14:ligatures w14:val="none"/>
              </w:rPr>
              <w:t>А.Абденановой</w:t>
            </w:r>
            <w:proofErr w:type="spellEnd"/>
            <w:r w:rsidRPr="005A406D">
              <w:rPr>
                <w:rFonts w:eastAsia="Calibri" w:cs="Times New Roman"/>
                <w:color w:val="000000"/>
                <w:kern w:val="0"/>
                <w:sz w:val="24"/>
                <w:szCs w:val="24"/>
                <w:lang w:eastAsia="ru-RU"/>
                <w14:ligatures w14:val="none"/>
              </w:rPr>
              <w:t>»</w:t>
            </w:r>
          </w:p>
          <w:p w14:paraId="0D4C381F"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proofErr w:type="spellStart"/>
            <w:r w:rsidRPr="005A406D">
              <w:rPr>
                <w:rFonts w:eastAsia="Calibri" w:cs="Times New Roman"/>
                <w:color w:val="000000"/>
                <w:kern w:val="0"/>
                <w:sz w:val="24"/>
                <w:szCs w:val="24"/>
                <w:lang w:eastAsia="ru-RU"/>
                <w14:ligatures w14:val="none"/>
              </w:rPr>
              <w:t>г.Симферополя</w:t>
            </w:r>
            <w:proofErr w:type="spellEnd"/>
          </w:p>
          <w:p w14:paraId="4011AA5E" w14:textId="61C89E62"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(протокол №</w:t>
            </w:r>
            <w:r w:rsidR="00F62FFC">
              <w:rPr>
                <w:rFonts w:eastAsia="Calibri" w:cs="Times New Roman"/>
                <w:color w:val="000000"/>
                <w:kern w:val="0"/>
                <w:sz w:val="24"/>
                <w:szCs w:val="24"/>
                <w:lang w:eastAsia="ru-RU"/>
                <w14:ligatures w14:val="none"/>
              </w:rPr>
              <w:t>8</w:t>
            </w:r>
            <w:r w:rsidRPr="005A406D">
              <w:rPr>
                <w:rFonts w:eastAsia="Calibri" w:cs="Times New Roman"/>
                <w:color w:val="000000"/>
                <w:kern w:val="0"/>
                <w:sz w:val="24"/>
                <w:szCs w:val="24"/>
                <w:lang w:eastAsia="ru-RU"/>
                <w14:ligatures w14:val="none"/>
              </w:rPr>
              <w:t xml:space="preserve"> от28.08 202</w:t>
            </w:r>
            <w:r w:rsidR="00F62FFC">
              <w:rPr>
                <w:rFonts w:eastAsia="Calibri" w:cs="Times New Roman"/>
                <w:color w:val="000000"/>
                <w:kern w:val="0"/>
                <w:sz w:val="24"/>
                <w:szCs w:val="24"/>
                <w:lang w:eastAsia="ru-RU"/>
                <w14:ligatures w14:val="none"/>
              </w:rPr>
              <w:t>5</w:t>
            </w:r>
            <w:r w:rsidRPr="005A406D">
              <w:rPr>
                <w:rFonts w:eastAsia="Calibri" w:cs="Times New Roman"/>
                <w:color w:val="000000"/>
                <w:kern w:val="0"/>
                <w:sz w:val="24"/>
                <w:szCs w:val="24"/>
                <w:lang w:eastAsia="ru-RU"/>
                <w14:ligatures w14:val="none"/>
              </w:rPr>
              <w:t xml:space="preserve">г.)             </w:t>
            </w:r>
          </w:p>
        </w:tc>
        <w:tc>
          <w:tcPr>
            <w:tcW w:w="3402" w:type="dxa"/>
            <w:tcBorders>
              <w:top w:val="single" w:sz="4" w:space="0" w:color="auto"/>
              <w:left w:val="single" w:sz="4" w:space="0" w:color="auto"/>
              <w:bottom w:val="single" w:sz="4" w:space="0" w:color="auto"/>
              <w:right w:val="single" w:sz="4" w:space="0" w:color="auto"/>
            </w:tcBorders>
          </w:tcPr>
          <w:p w14:paraId="00C1BF54"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СОГЛАСОВАНА</w:t>
            </w:r>
          </w:p>
          <w:p w14:paraId="23D5B190"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Заместитель директора</w:t>
            </w:r>
          </w:p>
          <w:p w14:paraId="5809B60E"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 xml:space="preserve">по УВР МБОУ «СОШ№ 44 им. А. </w:t>
            </w:r>
            <w:proofErr w:type="spellStart"/>
            <w:r w:rsidRPr="005A406D">
              <w:rPr>
                <w:rFonts w:eastAsia="Calibri" w:cs="Times New Roman"/>
                <w:color w:val="000000"/>
                <w:kern w:val="0"/>
                <w:sz w:val="24"/>
                <w:szCs w:val="24"/>
                <w:lang w:eastAsia="ru-RU"/>
                <w14:ligatures w14:val="none"/>
              </w:rPr>
              <w:t>Абденановой</w:t>
            </w:r>
            <w:proofErr w:type="spellEnd"/>
            <w:r w:rsidRPr="005A406D">
              <w:rPr>
                <w:rFonts w:eastAsia="Calibri" w:cs="Times New Roman"/>
                <w:color w:val="000000"/>
                <w:kern w:val="0"/>
                <w:sz w:val="24"/>
                <w:szCs w:val="24"/>
                <w:lang w:eastAsia="ru-RU"/>
                <w14:ligatures w14:val="none"/>
              </w:rPr>
              <w:t xml:space="preserve">» </w:t>
            </w:r>
            <w:proofErr w:type="spellStart"/>
            <w:r w:rsidRPr="005A406D">
              <w:rPr>
                <w:rFonts w:eastAsia="Calibri" w:cs="Times New Roman"/>
                <w:color w:val="000000"/>
                <w:kern w:val="0"/>
                <w:sz w:val="24"/>
                <w:szCs w:val="24"/>
                <w:lang w:eastAsia="ru-RU"/>
                <w14:ligatures w14:val="none"/>
              </w:rPr>
              <w:t>г.Симферополя</w:t>
            </w:r>
            <w:proofErr w:type="spellEnd"/>
            <w:r w:rsidRPr="005A406D">
              <w:rPr>
                <w:rFonts w:eastAsia="Calibri" w:cs="Times New Roman"/>
                <w:color w:val="000000"/>
                <w:kern w:val="0"/>
                <w:sz w:val="24"/>
                <w:szCs w:val="24"/>
                <w:lang w:eastAsia="ru-RU"/>
                <w14:ligatures w14:val="none"/>
              </w:rPr>
              <w:t xml:space="preserve"> </w:t>
            </w:r>
          </w:p>
          <w:p w14:paraId="079A2D24"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 xml:space="preserve">   _______ </w:t>
            </w:r>
            <w:proofErr w:type="spellStart"/>
            <w:r w:rsidRPr="005A406D">
              <w:rPr>
                <w:rFonts w:eastAsia="Calibri" w:cs="Times New Roman"/>
                <w:color w:val="000000"/>
                <w:kern w:val="0"/>
                <w:sz w:val="24"/>
                <w:szCs w:val="24"/>
                <w:lang w:eastAsia="ru-RU"/>
                <w14:ligatures w14:val="none"/>
              </w:rPr>
              <w:t>Э.Ю.Джаппарова</w:t>
            </w:r>
            <w:proofErr w:type="spellEnd"/>
          </w:p>
          <w:p w14:paraId="40C2650B" w14:textId="507BE0AE"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2</w:t>
            </w:r>
            <w:r w:rsidR="00F62FFC">
              <w:rPr>
                <w:rFonts w:eastAsia="Calibri" w:cs="Times New Roman"/>
                <w:color w:val="000000"/>
                <w:kern w:val="0"/>
                <w:sz w:val="24"/>
                <w:szCs w:val="24"/>
                <w:lang w:eastAsia="ru-RU"/>
                <w14:ligatures w14:val="none"/>
              </w:rPr>
              <w:t>9</w:t>
            </w:r>
            <w:r w:rsidRPr="005A406D">
              <w:rPr>
                <w:rFonts w:eastAsia="Calibri" w:cs="Times New Roman"/>
                <w:color w:val="000000"/>
                <w:kern w:val="0"/>
                <w:sz w:val="24"/>
                <w:szCs w:val="24"/>
                <w:lang w:eastAsia="ru-RU"/>
                <w14:ligatures w14:val="none"/>
              </w:rPr>
              <w:t>.08.202</w:t>
            </w:r>
            <w:r w:rsidR="00F62FFC">
              <w:rPr>
                <w:rFonts w:eastAsia="Calibri" w:cs="Times New Roman"/>
                <w:color w:val="000000"/>
                <w:kern w:val="0"/>
                <w:sz w:val="24"/>
                <w:szCs w:val="24"/>
                <w:lang w:eastAsia="ru-RU"/>
                <w14:ligatures w14:val="none"/>
              </w:rPr>
              <w:t>5</w:t>
            </w:r>
            <w:r w:rsidRPr="005A406D">
              <w:rPr>
                <w:rFonts w:eastAsia="Calibri" w:cs="Times New Roman"/>
                <w:color w:val="000000"/>
                <w:kern w:val="0"/>
                <w:sz w:val="24"/>
                <w:szCs w:val="24"/>
                <w:lang w:eastAsia="ru-RU"/>
                <w14:ligatures w14:val="none"/>
              </w:rPr>
              <w:t>г.</w:t>
            </w:r>
          </w:p>
        </w:tc>
        <w:tc>
          <w:tcPr>
            <w:tcW w:w="3118" w:type="dxa"/>
            <w:tcBorders>
              <w:top w:val="single" w:sz="4" w:space="0" w:color="auto"/>
              <w:left w:val="single" w:sz="4" w:space="0" w:color="auto"/>
              <w:bottom w:val="single" w:sz="4" w:space="0" w:color="auto"/>
              <w:right w:val="single" w:sz="4" w:space="0" w:color="auto"/>
            </w:tcBorders>
          </w:tcPr>
          <w:p w14:paraId="7CAB1BDA" w14:textId="77777777" w:rsidR="005A406D" w:rsidRPr="005A406D" w:rsidRDefault="005A406D" w:rsidP="002D51E3">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УТВЕРЖДЕНА</w:t>
            </w:r>
          </w:p>
          <w:p w14:paraId="4B5877A0"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 xml:space="preserve">Приказ МБОУ «СОШ № 44 </w:t>
            </w:r>
            <w:proofErr w:type="spellStart"/>
            <w:r w:rsidRPr="005A406D">
              <w:rPr>
                <w:rFonts w:eastAsia="Calibri" w:cs="Times New Roman"/>
                <w:color w:val="000000"/>
                <w:kern w:val="0"/>
                <w:sz w:val="24"/>
                <w:szCs w:val="24"/>
                <w:lang w:eastAsia="ru-RU"/>
                <w14:ligatures w14:val="none"/>
              </w:rPr>
              <w:t>им.А.Абденановой</w:t>
            </w:r>
            <w:proofErr w:type="spellEnd"/>
            <w:r w:rsidRPr="005A406D">
              <w:rPr>
                <w:rFonts w:eastAsia="Calibri" w:cs="Times New Roman"/>
                <w:color w:val="000000"/>
                <w:kern w:val="0"/>
                <w:sz w:val="24"/>
                <w:szCs w:val="24"/>
                <w:lang w:eastAsia="ru-RU"/>
                <w14:ligatures w14:val="none"/>
              </w:rPr>
              <w:t>»</w:t>
            </w:r>
          </w:p>
          <w:p w14:paraId="1BF211AA" w14:textId="0E5C6468"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г. Симферополя №</w:t>
            </w:r>
            <w:r w:rsidR="00F62FFC">
              <w:rPr>
                <w:rFonts w:eastAsia="Calibri" w:cs="Times New Roman"/>
                <w:color w:val="000000"/>
                <w:kern w:val="0"/>
                <w:sz w:val="24"/>
                <w:szCs w:val="24"/>
                <w:lang w:eastAsia="ru-RU"/>
                <w14:ligatures w14:val="none"/>
              </w:rPr>
              <w:t>205</w:t>
            </w:r>
            <w:r w:rsidRPr="005A406D">
              <w:rPr>
                <w:rFonts w:eastAsia="Calibri" w:cs="Times New Roman"/>
                <w:color w:val="000000"/>
                <w:kern w:val="0"/>
                <w:sz w:val="24"/>
                <w:szCs w:val="24"/>
                <w:lang w:eastAsia="ru-RU"/>
                <w14:ligatures w14:val="none"/>
              </w:rPr>
              <w:t>от 29.08.202</w:t>
            </w:r>
            <w:r w:rsidR="00F62FFC">
              <w:rPr>
                <w:rFonts w:eastAsia="Calibri" w:cs="Times New Roman"/>
                <w:color w:val="000000"/>
                <w:kern w:val="0"/>
                <w:sz w:val="24"/>
                <w:szCs w:val="24"/>
                <w:lang w:eastAsia="ru-RU"/>
                <w14:ligatures w14:val="none"/>
              </w:rPr>
              <w:t>5</w:t>
            </w:r>
            <w:r w:rsidRPr="005A406D">
              <w:rPr>
                <w:rFonts w:eastAsia="Calibri" w:cs="Times New Roman"/>
                <w:color w:val="000000"/>
                <w:kern w:val="0"/>
                <w:sz w:val="24"/>
                <w:szCs w:val="24"/>
                <w:lang w:eastAsia="ru-RU"/>
                <w14:ligatures w14:val="none"/>
              </w:rPr>
              <w:t>г.</w:t>
            </w:r>
          </w:p>
          <w:p w14:paraId="309C66BF" w14:textId="77777777" w:rsidR="005A406D" w:rsidRPr="005A406D" w:rsidRDefault="005A406D" w:rsidP="005A406D">
            <w:pPr>
              <w:suppressAutoHyphens/>
              <w:autoSpaceDE w:val="0"/>
              <w:autoSpaceDN w:val="0"/>
              <w:adjustRightInd w:val="0"/>
              <w:spacing w:after="0"/>
              <w:rPr>
                <w:rFonts w:eastAsia="Calibri" w:cs="Times New Roman"/>
                <w:color w:val="000000"/>
                <w:kern w:val="0"/>
                <w:sz w:val="24"/>
                <w:szCs w:val="24"/>
                <w:lang w:eastAsia="ru-RU"/>
                <w14:ligatures w14:val="none"/>
              </w:rPr>
            </w:pPr>
            <w:r w:rsidRPr="005A406D">
              <w:rPr>
                <w:rFonts w:eastAsia="Calibri" w:cs="Times New Roman"/>
                <w:color w:val="000000"/>
                <w:kern w:val="0"/>
                <w:sz w:val="24"/>
                <w:szCs w:val="24"/>
                <w:lang w:eastAsia="ru-RU"/>
                <w14:ligatures w14:val="none"/>
              </w:rPr>
              <w:t xml:space="preserve"> </w:t>
            </w:r>
          </w:p>
        </w:tc>
      </w:tr>
    </w:tbl>
    <w:p w14:paraId="7A98BE20" w14:textId="77777777" w:rsidR="00C2440D" w:rsidRPr="00CA7A13" w:rsidRDefault="00C2440D" w:rsidP="005A406D">
      <w:pPr>
        <w:spacing w:after="0"/>
        <w:rPr>
          <w:rFonts w:eastAsia="Calibri" w:cs="Times New Roman"/>
          <w:kern w:val="0"/>
          <w:sz w:val="24"/>
          <w:szCs w:val="24"/>
          <w14:ligatures w14:val="none"/>
        </w:rPr>
      </w:pPr>
    </w:p>
    <w:p w14:paraId="50C2C803" w14:textId="77777777" w:rsidR="00C2440D" w:rsidRPr="00CA7A13" w:rsidRDefault="00C2440D" w:rsidP="005A406D">
      <w:pPr>
        <w:spacing w:after="0" w:line="408" w:lineRule="auto"/>
        <w:jc w:val="center"/>
        <w:rPr>
          <w:rFonts w:ascii="LiberationSerif" w:eastAsia="Times New Roman" w:hAnsi="LiberationSerif" w:cs="Times New Roman"/>
          <w:color w:val="000000"/>
          <w:kern w:val="0"/>
          <w:szCs w:val="28"/>
          <w:lang w:eastAsia="ru-RU"/>
          <w14:ligatures w14:val="none"/>
        </w:rPr>
      </w:pPr>
    </w:p>
    <w:p w14:paraId="5B7FF4A1" w14:textId="77777777" w:rsidR="00C2440D" w:rsidRPr="00CA7A13" w:rsidRDefault="00C2440D" w:rsidP="005A406D">
      <w:pPr>
        <w:spacing w:after="0" w:line="408" w:lineRule="auto"/>
        <w:jc w:val="center"/>
        <w:rPr>
          <w:rFonts w:ascii="Calibri" w:eastAsia="Calibri" w:hAnsi="Calibri" w:cs="Times New Roman"/>
          <w:kern w:val="0"/>
          <w:sz w:val="22"/>
          <w14:ligatures w14:val="none"/>
        </w:rPr>
      </w:pPr>
      <w:r w:rsidRPr="00CA7A13">
        <w:rPr>
          <w:rFonts w:eastAsia="Calibri" w:cs="Times New Roman"/>
          <w:b/>
          <w:color w:val="000000"/>
          <w:kern w:val="0"/>
          <w14:ligatures w14:val="none"/>
        </w:rPr>
        <w:t>РАБОЧАЯ ПРОГРАММА</w:t>
      </w:r>
    </w:p>
    <w:p w14:paraId="66D22690" w14:textId="293C715B" w:rsidR="00C2440D" w:rsidRPr="00C2440D" w:rsidRDefault="00C2440D" w:rsidP="005A406D">
      <w:pPr>
        <w:spacing w:after="0" w:line="408" w:lineRule="auto"/>
        <w:ind w:left="120"/>
        <w:jc w:val="center"/>
        <w:rPr>
          <w:rFonts w:ascii="Calibri" w:eastAsia="Calibri" w:hAnsi="Calibri" w:cs="Times New Roman"/>
          <w:kern w:val="0"/>
          <w:sz w:val="22"/>
          <w14:ligatures w14:val="none"/>
        </w:rPr>
      </w:pPr>
    </w:p>
    <w:p w14:paraId="4F97EA2E" w14:textId="511906C2" w:rsidR="00C2440D" w:rsidRPr="00CA7A13" w:rsidRDefault="00C2440D" w:rsidP="005A406D">
      <w:pPr>
        <w:spacing w:after="0" w:line="408" w:lineRule="auto"/>
        <w:ind w:left="120"/>
        <w:jc w:val="center"/>
        <w:rPr>
          <w:rFonts w:ascii="Calibri" w:eastAsia="Calibri" w:hAnsi="Calibri" w:cs="Times New Roman"/>
          <w:kern w:val="0"/>
          <w:sz w:val="22"/>
          <w14:ligatures w14:val="none"/>
        </w:rPr>
      </w:pPr>
      <w:r w:rsidRPr="00CA7A13">
        <w:rPr>
          <w:rFonts w:eastAsia="Calibri" w:cs="Times New Roman"/>
          <w:b/>
          <w:color w:val="000000"/>
          <w:kern w:val="0"/>
          <w14:ligatures w14:val="none"/>
        </w:rPr>
        <w:t>учебного курса «</w:t>
      </w:r>
      <w:r>
        <w:rPr>
          <w:rFonts w:eastAsia="Calibri" w:cs="Times New Roman"/>
          <w:b/>
          <w:color w:val="000000"/>
          <w:kern w:val="0"/>
          <w14:ligatures w14:val="none"/>
        </w:rPr>
        <w:t>Физика Базовый уровень</w:t>
      </w:r>
      <w:r w:rsidRPr="00CA7A13">
        <w:rPr>
          <w:rFonts w:eastAsia="Calibri" w:cs="Times New Roman"/>
          <w:b/>
          <w:color w:val="000000"/>
          <w:kern w:val="0"/>
          <w14:ligatures w14:val="none"/>
        </w:rPr>
        <w:t>»</w:t>
      </w:r>
    </w:p>
    <w:p w14:paraId="11FFB371" w14:textId="6E002F44" w:rsidR="00C2440D" w:rsidRPr="00CA7A13" w:rsidRDefault="00C2440D" w:rsidP="005A406D">
      <w:pPr>
        <w:spacing w:after="0" w:line="408" w:lineRule="auto"/>
        <w:ind w:left="120"/>
        <w:jc w:val="center"/>
        <w:rPr>
          <w:rFonts w:ascii="Calibri" w:eastAsia="Calibri" w:hAnsi="Calibri" w:cs="Times New Roman"/>
          <w:kern w:val="0"/>
          <w:sz w:val="22"/>
          <w14:ligatures w14:val="none"/>
        </w:rPr>
      </w:pPr>
      <w:r w:rsidRPr="00CA7A13">
        <w:rPr>
          <w:rFonts w:eastAsia="Calibri" w:cs="Times New Roman"/>
          <w:color w:val="000000"/>
          <w:kern w:val="0"/>
          <w14:ligatures w14:val="none"/>
        </w:rPr>
        <w:t xml:space="preserve">для обучающихся </w:t>
      </w:r>
      <w:r>
        <w:rPr>
          <w:rFonts w:eastAsia="Calibri" w:cs="Times New Roman"/>
          <w:color w:val="000000"/>
          <w:kern w:val="0"/>
          <w14:ligatures w14:val="none"/>
        </w:rPr>
        <w:t>10</w:t>
      </w:r>
      <w:r w:rsidR="005A406D">
        <w:rPr>
          <w:rFonts w:eastAsia="Calibri" w:cs="Times New Roman"/>
          <w:color w:val="000000"/>
          <w:kern w:val="0"/>
          <w14:ligatures w14:val="none"/>
        </w:rPr>
        <w:t>-11</w:t>
      </w:r>
      <w:r w:rsidRPr="00CA7A13">
        <w:rPr>
          <w:rFonts w:eastAsia="Calibri" w:cs="Times New Roman"/>
          <w:color w:val="000000"/>
          <w:kern w:val="0"/>
          <w14:ligatures w14:val="none"/>
        </w:rPr>
        <w:t xml:space="preserve"> классов </w:t>
      </w:r>
    </w:p>
    <w:p w14:paraId="1993A987" w14:textId="77777777" w:rsidR="00C2440D" w:rsidRDefault="00C2440D" w:rsidP="005A406D">
      <w:pPr>
        <w:spacing w:after="0" w:line="240" w:lineRule="exact"/>
        <w:jc w:val="center"/>
        <w:rPr>
          <w:rFonts w:ascii="LiberationSerif" w:eastAsia="Times New Roman" w:hAnsi="LiberationSerif" w:cs="Times New Roman"/>
          <w:color w:val="000000"/>
          <w:kern w:val="0"/>
          <w:szCs w:val="28"/>
          <w:lang w:eastAsia="ru-RU"/>
          <w14:ligatures w14:val="none"/>
        </w:rPr>
      </w:pPr>
      <w:r w:rsidRPr="00CA7A13">
        <w:rPr>
          <w:rFonts w:ascii="LiberationSerif" w:eastAsia="Times New Roman" w:hAnsi="LiberationSerif" w:cs="Times New Roman"/>
          <w:color w:val="000000"/>
          <w:kern w:val="0"/>
          <w:szCs w:val="28"/>
          <w:lang w:eastAsia="ru-RU"/>
          <w14:ligatures w14:val="none"/>
        </w:rPr>
        <w:t xml:space="preserve">                               </w:t>
      </w:r>
    </w:p>
    <w:p w14:paraId="2BB6BEF5" w14:textId="77777777" w:rsidR="000C0363" w:rsidRDefault="000C0363" w:rsidP="005A406D">
      <w:pPr>
        <w:spacing w:after="0" w:line="240" w:lineRule="exact"/>
        <w:jc w:val="center"/>
        <w:rPr>
          <w:rFonts w:ascii="LiberationSerif" w:eastAsia="Times New Roman" w:hAnsi="LiberationSerif" w:cs="Times New Roman"/>
          <w:color w:val="000000"/>
          <w:kern w:val="0"/>
          <w:szCs w:val="28"/>
          <w:lang w:eastAsia="ru-RU"/>
          <w14:ligatures w14:val="none"/>
        </w:rPr>
      </w:pPr>
    </w:p>
    <w:p w14:paraId="519B4454" w14:textId="77777777" w:rsidR="000C0363" w:rsidRPr="00CA7A13" w:rsidRDefault="000C0363" w:rsidP="005A406D">
      <w:pPr>
        <w:spacing w:after="0" w:line="240" w:lineRule="exact"/>
        <w:jc w:val="center"/>
        <w:rPr>
          <w:rFonts w:ascii="LiberationSerif" w:eastAsia="Times New Roman" w:hAnsi="LiberationSerif" w:cs="Times New Roman"/>
          <w:color w:val="000000"/>
          <w:kern w:val="0"/>
          <w:szCs w:val="28"/>
          <w:lang w:eastAsia="ru-RU"/>
          <w14:ligatures w14:val="none"/>
        </w:rPr>
      </w:pPr>
    </w:p>
    <w:p w14:paraId="50DB71B7" w14:textId="5CC98117" w:rsidR="00C2440D" w:rsidRPr="00CA7A13" w:rsidRDefault="00C2440D" w:rsidP="005A406D">
      <w:pPr>
        <w:spacing w:after="0" w:line="240" w:lineRule="exact"/>
        <w:jc w:val="center"/>
        <w:rPr>
          <w:rFonts w:eastAsia="Times New Roman" w:cs="Times New Roman"/>
          <w:color w:val="000000"/>
          <w:kern w:val="0"/>
          <w:szCs w:val="28"/>
          <w:lang w:eastAsia="ru-RU"/>
          <w14:ligatures w14:val="none"/>
        </w:rPr>
      </w:pPr>
      <w:r w:rsidRPr="00CA7A13">
        <w:rPr>
          <w:rFonts w:ascii="LiberationSerif" w:eastAsia="Times New Roman" w:hAnsi="LiberationSerif" w:cs="Times New Roman"/>
          <w:color w:val="000000"/>
          <w:kern w:val="0"/>
          <w:szCs w:val="28"/>
          <w:lang w:eastAsia="ru-RU"/>
          <w14:ligatures w14:val="none"/>
        </w:rPr>
        <w:t xml:space="preserve">                               </w:t>
      </w:r>
      <w:r w:rsidR="0088640D">
        <w:rPr>
          <w:rFonts w:ascii="LiberationSerif" w:eastAsia="Times New Roman" w:hAnsi="LiberationSerif" w:cs="Times New Roman"/>
          <w:color w:val="000000"/>
          <w:kern w:val="0"/>
          <w:szCs w:val="28"/>
          <w:lang w:eastAsia="ru-RU"/>
          <w14:ligatures w14:val="none"/>
        </w:rPr>
        <w:t xml:space="preserve">                                     </w:t>
      </w:r>
      <w:r w:rsidRPr="00CA7A13">
        <w:rPr>
          <w:rFonts w:eastAsia="Times New Roman" w:cs="Times New Roman"/>
          <w:color w:val="000000"/>
          <w:kern w:val="0"/>
          <w:szCs w:val="28"/>
          <w:lang w:eastAsia="ru-RU"/>
          <w14:ligatures w14:val="none"/>
        </w:rPr>
        <w:t xml:space="preserve">Составители:          </w:t>
      </w:r>
    </w:p>
    <w:p w14:paraId="40C6033D" w14:textId="0984A953" w:rsidR="00C2440D" w:rsidRPr="00CA7A13" w:rsidRDefault="00C2440D" w:rsidP="005A406D">
      <w:pPr>
        <w:spacing w:after="0" w:line="240" w:lineRule="exact"/>
        <w:jc w:val="center"/>
        <w:rPr>
          <w:rFonts w:ascii="LiberationSerif" w:eastAsia="Times New Roman" w:hAnsi="LiberationSerif" w:cs="Times New Roman"/>
          <w:color w:val="000000"/>
          <w:kern w:val="0"/>
          <w:szCs w:val="28"/>
          <w:lang w:eastAsia="ru-RU"/>
          <w14:ligatures w14:val="none"/>
        </w:rPr>
      </w:pPr>
      <w:r>
        <w:rPr>
          <w:rFonts w:eastAsia="Times New Roman" w:cs="Times New Roman"/>
          <w:color w:val="000000"/>
          <w:kern w:val="0"/>
          <w:szCs w:val="28"/>
          <w:lang w:eastAsia="ru-RU"/>
          <w14:ligatures w14:val="none"/>
        </w:rPr>
        <w:t xml:space="preserve">                                                                            </w:t>
      </w:r>
      <w:proofErr w:type="spellStart"/>
      <w:r>
        <w:rPr>
          <w:rFonts w:eastAsia="Times New Roman" w:cs="Times New Roman"/>
          <w:color w:val="000000"/>
          <w:kern w:val="0"/>
          <w:szCs w:val="28"/>
          <w:lang w:eastAsia="ru-RU"/>
          <w14:ligatures w14:val="none"/>
        </w:rPr>
        <w:t>Абибуллаев</w:t>
      </w:r>
      <w:proofErr w:type="spellEnd"/>
      <w:r>
        <w:rPr>
          <w:rFonts w:eastAsia="Times New Roman" w:cs="Times New Roman"/>
          <w:color w:val="000000"/>
          <w:kern w:val="0"/>
          <w:szCs w:val="28"/>
          <w:lang w:eastAsia="ru-RU"/>
          <w14:ligatures w14:val="none"/>
        </w:rPr>
        <w:t xml:space="preserve"> А.Н</w:t>
      </w:r>
      <w:r w:rsidR="005A406D">
        <w:rPr>
          <w:rFonts w:eastAsia="Times New Roman" w:cs="Times New Roman"/>
          <w:color w:val="000000"/>
          <w:kern w:val="0"/>
          <w:szCs w:val="28"/>
          <w:lang w:eastAsia="ru-RU"/>
          <w14:ligatures w14:val="none"/>
        </w:rPr>
        <w:t>, Османова Л.М.</w:t>
      </w:r>
    </w:p>
    <w:p w14:paraId="077706EB" w14:textId="77777777" w:rsidR="00C2440D" w:rsidRPr="00CA7A13" w:rsidRDefault="00C2440D" w:rsidP="005A406D">
      <w:pPr>
        <w:spacing w:after="0"/>
        <w:ind w:firstLine="227"/>
        <w:jc w:val="center"/>
        <w:rPr>
          <w:rFonts w:ascii="LiberationSerif" w:eastAsia="Times New Roman" w:hAnsi="LiberationSerif" w:cs="Times New Roman"/>
          <w:color w:val="000000"/>
          <w:kern w:val="0"/>
          <w:szCs w:val="28"/>
          <w:lang w:eastAsia="ru-RU"/>
          <w14:ligatures w14:val="none"/>
        </w:rPr>
      </w:pPr>
    </w:p>
    <w:p w14:paraId="7C510AFB" w14:textId="77777777" w:rsidR="00C2440D" w:rsidRPr="00CA7A13" w:rsidRDefault="00C2440D" w:rsidP="005A406D">
      <w:pPr>
        <w:spacing w:after="0"/>
        <w:ind w:firstLine="227"/>
        <w:jc w:val="center"/>
        <w:rPr>
          <w:rFonts w:ascii="LiberationSerif" w:eastAsia="Times New Roman" w:hAnsi="LiberationSerif" w:cs="Times New Roman"/>
          <w:color w:val="000000"/>
          <w:kern w:val="0"/>
          <w:szCs w:val="28"/>
          <w:lang w:eastAsia="ru-RU"/>
          <w14:ligatures w14:val="none"/>
        </w:rPr>
      </w:pPr>
    </w:p>
    <w:p w14:paraId="4C1F466E" w14:textId="77777777" w:rsidR="00C2440D" w:rsidRPr="00CA7A13" w:rsidRDefault="00C2440D" w:rsidP="005A406D">
      <w:pPr>
        <w:spacing w:after="0" w:line="240" w:lineRule="exact"/>
        <w:jc w:val="right"/>
        <w:rPr>
          <w:rFonts w:eastAsia="Times New Roman" w:cs="Times New Roman"/>
          <w:color w:val="FF0000"/>
          <w:kern w:val="0"/>
          <w:szCs w:val="28"/>
          <w:lang w:eastAsia="ru-RU"/>
          <w14:ligatures w14:val="none"/>
        </w:rPr>
      </w:pPr>
    </w:p>
    <w:p w14:paraId="66DDBE8E" w14:textId="77777777" w:rsidR="00C2440D" w:rsidRDefault="00C2440D" w:rsidP="005A406D">
      <w:pPr>
        <w:spacing w:after="0" w:line="240" w:lineRule="exact"/>
        <w:jc w:val="right"/>
        <w:rPr>
          <w:rFonts w:eastAsia="Times New Roman" w:cs="Times New Roman"/>
          <w:color w:val="FF0000"/>
          <w:kern w:val="0"/>
          <w:szCs w:val="28"/>
          <w:lang w:eastAsia="ru-RU"/>
          <w14:ligatures w14:val="none"/>
        </w:rPr>
      </w:pPr>
    </w:p>
    <w:p w14:paraId="7CC4FB41"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7C1D0811"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170EACA4"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4745437D"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38A4AA8C"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5C1429F1"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05AE79BF"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266149F6"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466AF365"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29B17775"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7F1DEA74"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6E8FFC83"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6A8C5E87"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4DE8BDB1" w14:textId="77777777" w:rsidR="005A406D" w:rsidRDefault="005A406D" w:rsidP="005A406D">
      <w:pPr>
        <w:spacing w:after="0" w:line="240" w:lineRule="exact"/>
        <w:jc w:val="right"/>
        <w:rPr>
          <w:rFonts w:eastAsia="Times New Roman" w:cs="Times New Roman"/>
          <w:color w:val="FF0000"/>
          <w:kern w:val="0"/>
          <w:szCs w:val="28"/>
          <w:lang w:eastAsia="ru-RU"/>
          <w14:ligatures w14:val="none"/>
        </w:rPr>
      </w:pPr>
    </w:p>
    <w:p w14:paraId="0B793B01" w14:textId="77777777" w:rsidR="005A406D" w:rsidRPr="00CA7A13" w:rsidRDefault="005A406D" w:rsidP="005A406D">
      <w:pPr>
        <w:spacing w:after="0" w:line="240" w:lineRule="exact"/>
        <w:jc w:val="right"/>
        <w:rPr>
          <w:rFonts w:eastAsia="Times New Roman" w:cs="Times New Roman"/>
          <w:color w:val="FF0000"/>
          <w:kern w:val="0"/>
          <w:szCs w:val="28"/>
          <w:lang w:eastAsia="ru-RU"/>
          <w14:ligatures w14:val="none"/>
        </w:rPr>
      </w:pPr>
    </w:p>
    <w:p w14:paraId="4A138817" w14:textId="77777777" w:rsidR="00C2440D" w:rsidRDefault="00C2440D" w:rsidP="005A406D">
      <w:pPr>
        <w:spacing w:after="0"/>
        <w:jc w:val="center"/>
        <w:rPr>
          <w:rFonts w:eastAsia="Times New Roman" w:cs="Times New Roman"/>
          <w:color w:val="000000"/>
          <w:kern w:val="0"/>
          <w:szCs w:val="28"/>
          <w:lang w:eastAsia="ru-RU"/>
          <w14:ligatures w14:val="none"/>
        </w:rPr>
      </w:pPr>
    </w:p>
    <w:p w14:paraId="0E172361" w14:textId="77777777" w:rsidR="005A406D" w:rsidRDefault="005A406D" w:rsidP="005A406D">
      <w:pPr>
        <w:spacing w:after="0"/>
        <w:jc w:val="center"/>
        <w:rPr>
          <w:rFonts w:eastAsia="Times New Roman" w:cs="Times New Roman"/>
          <w:color w:val="000000"/>
          <w:kern w:val="0"/>
          <w:szCs w:val="28"/>
          <w:lang w:eastAsia="ru-RU"/>
          <w14:ligatures w14:val="none"/>
        </w:rPr>
      </w:pPr>
    </w:p>
    <w:p w14:paraId="6C5FA016" w14:textId="288175D6" w:rsidR="005A406D" w:rsidRDefault="00C2440D" w:rsidP="005A406D">
      <w:pPr>
        <w:spacing w:after="0"/>
        <w:jc w:val="center"/>
        <w:rPr>
          <w:rFonts w:eastAsia="Times New Roman" w:cs="Times New Roman"/>
          <w:color w:val="000000"/>
          <w:kern w:val="0"/>
          <w:szCs w:val="28"/>
          <w:lang w:eastAsia="ru-RU"/>
          <w14:ligatures w14:val="none"/>
        </w:rPr>
      </w:pPr>
      <w:r w:rsidRPr="00CA7A13">
        <w:rPr>
          <w:rFonts w:eastAsia="Times New Roman" w:cs="Times New Roman"/>
          <w:color w:val="000000"/>
          <w:kern w:val="0"/>
          <w:szCs w:val="28"/>
          <w:lang w:eastAsia="ru-RU"/>
          <w14:ligatures w14:val="none"/>
        </w:rPr>
        <w:t>Симферополь, 202</w:t>
      </w:r>
      <w:r w:rsidR="00F62FFC">
        <w:rPr>
          <w:rFonts w:eastAsia="Times New Roman" w:cs="Times New Roman"/>
          <w:color w:val="000000"/>
          <w:kern w:val="0"/>
          <w:szCs w:val="28"/>
          <w:lang w:eastAsia="ru-RU"/>
          <w14:ligatures w14:val="none"/>
        </w:rPr>
        <w:t>5</w:t>
      </w:r>
      <w:r>
        <w:rPr>
          <w:rFonts w:eastAsia="Times New Roman" w:cs="Times New Roman"/>
          <w:color w:val="000000"/>
          <w:kern w:val="0"/>
          <w:szCs w:val="28"/>
          <w:lang w:eastAsia="ru-RU"/>
          <w14:ligatures w14:val="none"/>
        </w:rPr>
        <w:t>г.</w:t>
      </w:r>
    </w:p>
    <w:p w14:paraId="0BD3EF57" w14:textId="77777777" w:rsidR="00C2440D" w:rsidRPr="00C2440D" w:rsidRDefault="00C2440D" w:rsidP="005A406D">
      <w:pPr>
        <w:spacing w:after="0" w:line="264" w:lineRule="auto"/>
        <w:ind w:left="120"/>
        <w:jc w:val="center"/>
        <w:rPr>
          <w:rFonts w:ascii="Calibri" w:eastAsia="Calibri" w:hAnsi="Calibri" w:cs="Times New Roman"/>
          <w:kern w:val="0"/>
          <w:sz w:val="24"/>
          <w:szCs w:val="24"/>
          <w14:ligatures w14:val="none"/>
        </w:rPr>
      </w:pPr>
      <w:bookmarkStart w:id="0" w:name="block-2770646"/>
      <w:r w:rsidRPr="00C2440D">
        <w:rPr>
          <w:rFonts w:eastAsia="Calibri" w:cs="Times New Roman"/>
          <w:b/>
          <w:color w:val="000000"/>
          <w:kern w:val="0"/>
          <w:sz w:val="24"/>
          <w:szCs w:val="24"/>
          <w14:ligatures w14:val="none"/>
        </w:rPr>
        <w:lastRenderedPageBreak/>
        <w:t>ПОЯСНИТЕЛЬНАЯ ЗАПИСКА</w:t>
      </w:r>
    </w:p>
    <w:p w14:paraId="5C918FA1" w14:textId="77777777" w:rsidR="00C2440D" w:rsidRPr="00C2440D" w:rsidRDefault="00C2440D" w:rsidP="005A406D">
      <w:pPr>
        <w:spacing w:after="0" w:line="264" w:lineRule="auto"/>
        <w:ind w:left="120"/>
        <w:jc w:val="both"/>
        <w:rPr>
          <w:rFonts w:ascii="Calibri" w:eastAsia="Calibri" w:hAnsi="Calibri" w:cs="Times New Roman"/>
          <w:kern w:val="0"/>
          <w:sz w:val="24"/>
          <w:szCs w:val="24"/>
          <w14:ligatures w14:val="none"/>
        </w:rPr>
      </w:pPr>
    </w:p>
    <w:p w14:paraId="57400813" w14:textId="77777777" w:rsidR="00C2440D" w:rsidRPr="00C2440D" w:rsidRDefault="00C2440D" w:rsidP="005A406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4E82B304"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071A92CC" w14:textId="77777777" w:rsidR="00C2440D" w:rsidRPr="00C2440D" w:rsidRDefault="00C2440D" w:rsidP="00C2440D">
      <w:pPr>
        <w:spacing w:after="0" w:line="264" w:lineRule="auto"/>
        <w:ind w:firstLine="600"/>
        <w:jc w:val="both"/>
        <w:rPr>
          <w:rFonts w:ascii="Calibri" w:eastAsia="Calibri" w:hAnsi="Calibri" w:cs="Times New Roman"/>
          <w:kern w:val="0"/>
          <w:sz w:val="24"/>
          <w:szCs w:val="24"/>
          <w:lang w:val="en-US"/>
          <w14:ligatures w14:val="none"/>
        </w:rPr>
      </w:pPr>
      <w:proofErr w:type="spellStart"/>
      <w:r w:rsidRPr="00C2440D">
        <w:rPr>
          <w:rFonts w:eastAsia="Calibri" w:cs="Times New Roman"/>
          <w:color w:val="000000"/>
          <w:kern w:val="0"/>
          <w:sz w:val="24"/>
          <w:szCs w:val="24"/>
          <w:lang w:val="en-US"/>
          <w14:ligatures w14:val="none"/>
        </w:rPr>
        <w:t>Программа</w:t>
      </w:r>
      <w:proofErr w:type="spellEnd"/>
      <w:r w:rsidRPr="00C2440D">
        <w:rPr>
          <w:rFonts w:eastAsia="Calibri" w:cs="Times New Roman"/>
          <w:color w:val="000000"/>
          <w:kern w:val="0"/>
          <w:sz w:val="24"/>
          <w:szCs w:val="24"/>
          <w:lang w:val="en-US"/>
          <w14:ligatures w14:val="none"/>
        </w:rPr>
        <w:t xml:space="preserve"> </w:t>
      </w:r>
      <w:proofErr w:type="spellStart"/>
      <w:r w:rsidRPr="00C2440D">
        <w:rPr>
          <w:rFonts w:eastAsia="Calibri" w:cs="Times New Roman"/>
          <w:color w:val="000000"/>
          <w:kern w:val="0"/>
          <w:sz w:val="24"/>
          <w:szCs w:val="24"/>
          <w:lang w:val="en-US"/>
          <w14:ligatures w14:val="none"/>
        </w:rPr>
        <w:t>по</w:t>
      </w:r>
      <w:proofErr w:type="spellEnd"/>
      <w:r w:rsidRPr="00C2440D">
        <w:rPr>
          <w:rFonts w:eastAsia="Calibri" w:cs="Times New Roman"/>
          <w:color w:val="000000"/>
          <w:kern w:val="0"/>
          <w:sz w:val="24"/>
          <w:szCs w:val="24"/>
          <w:lang w:val="en-US"/>
          <w14:ligatures w14:val="none"/>
        </w:rPr>
        <w:t xml:space="preserve"> </w:t>
      </w:r>
      <w:proofErr w:type="spellStart"/>
      <w:r w:rsidRPr="00C2440D">
        <w:rPr>
          <w:rFonts w:eastAsia="Calibri" w:cs="Times New Roman"/>
          <w:color w:val="000000"/>
          <w:kern w:val="0"/>
          <w:sz w:val="24"/>
          <w:szCs w:val="24"/>
          <w:lang w:val="en-US"/>
          <w14:ligatures w14:val="none"/>
        </w:rPr>
        <w:t>физике</w:t>
      </w:r>
      <w:proofErr w:type="spellEnd"/>
      <w:r w:rsidRPr="00C2440D">
        <w:rPr>
          <w:rFonts w:eastAsia="Calibri" w:cs="Times New Roman"/>
          <w:color w:val="000000"/>
          <w:kern w:val="0"/>
          <w:sz w:val="24"/>
          <w:szCs w:val="24"/>
          <w:lang w:val="en-US"/>
          <w14:ligatures w14:val="none"/>
        </w:rPr>
        <w:t xml:space="preserve"> </w:t>
      </w:r>
      <w:proofErr w:type="spellStart"/>
      <w:r w:rsidRPr="00C2440D">
        <w:rPr>
          <w:rFonts w:eastAsia="Calibri" w:cs="Times New Roman"/>
          <w:color w:val="000000"/>
          <w:kern w:val="0"/>
          <w:sz w:val="24"/>
          <w:szCs w:val="24"/>
          <w:lang w:val="en-US"/>
          <w14:ligatures w14:val="none"/>
        </w:rPr>
        <w:t>включает</w:t>
      </w:r>
      <w:proofErr w:type="spellEnd"/>
      <w:r w:rsidRPr="00C2440D">
        <w:rPr>
          <w:rFonts w:eastAsia="Calibri" w:cs="Times New Roman"/>
          <w:color w:val="000000"/>
          <w:kern w:val="0"/>
          <w:sz w:val="24"/>
          <w:szCs w:val="24"/>
          <w:lang w:val="en-US"/>
          <w14:ligatures w14:val="none"/>
        </w:rPr>
        <w:t>:</w:t>
      </w:r>
    </w:p>
    <w:p w14:paraId="217E56A1" w14:textId="77777777" w:rsidR="00C2440D" w:rsidRPr="00C2440D" w:rsidRDefault="00C2440D" w:rsidP="00C2440D">
      <w:pPr>
        <w:numPr>
          <w:ilvl w:val="0"/>
          <w:numId w:val="1"/>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планируемые результаты освоения курса физики на базовом уровне, в том числе предметные результаты по годам обучения;</w:t>
      </w:r>
    </w:p>
    <w:p w14:paraId="06CE3303" w14:textId="77777777" w:rsidR="00C2440D" w:rsidRPr="00C2440D" w:rsidRDefault="00C2440D" w:rsidP="00C2440D">
      <w:pPr>
        <w:numPr>
          <w:ilvl w:val="0"/>
          <w:numId w:val="1"/>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содержание учебного предмета «Физика» по годам обучения.</w:t>
      </w:r>
    </w:p>
    <w:p w14:paraId="2F87A95F"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02796C98"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В основу курса физики для уровня среднего общего образования положен ряд идей, которые можно рассматривать как принципы его построения.</w:t>
      </w:r>
    </w:p>
    <w:p w14:paraId="0747B6D9"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Идея целостности</w:t>
      </w:r>
      <w:r w:rsidRPr="00C2440D">
        <w:rPr>
          <w:rFonts w:eastAsia="Calibri" w:cs="Times New Roman"/>
          <w:color w:val="000000"/>
          <w:kern w:val="0"/>
          <w:sz w:val="24"/>
          <w:szCs w:val="24"/>
          <w14:ligatures w14:val="none"/>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53E5C14"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Идея генерализации</w:t>
      </w:r>
      <w:r w:rsidRPr="00C2440D">
        <w:rPr>
          <w:rFonts w:eastAsia="Calibri" w:cs="Times New Roman"/>
          <w:color w:val="000000"/>
          <w:kern w:val="0"/>
          <w:sz w:val="24"/>
          <w:szCs w:val="24"/>
          <w14:ligatures w14:val="none"/>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245F5369"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Идея гуманитаризации</w:t>
      </w:r>
      <w:r w:rsidRPr="00C2440D">
        <w:rPr>
          <w:rFonts w:eastAsia="Calibri" w:cs="Times New Roman"/>
          <w:color w:val="000000"/>
          <w:kern w:val="0"/>
          <w:sz w:val="24"/>
          <w:szCs w:val="24"/>
          <w14:ligatures w14:val="none"/>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780F99C4"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Идея прикладной направленности</w:t>
      </w:r>
      <w:r w:rsidRPr="00C2440D">
        <w:rPr>
          <w:rFonts w:eastAsia="Calibri" w:cs="Times New Roman"/>
          <w:color w:val="000000"/>
          <w:kern w:val="0"/>
          <w:sz w:val="24"/>
          <w:szCs w:val="24"/>
          <w14:ligatures w14:val="none"/>
        </w:rPr>
        <w:t xml:space="preserve">. Курс физики предполагает знакомство с широким кругом технических и технологических приложений изученных теорий и законов. </w:t>
      </w:r>
    </w:p>
    <w:p w14:paraId="098ADE01"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lastRenderedPageBreak/>
        <w:t>Идея экологизации</w:t>
      </w:r>
      <w:r w:rsidRPr="00C2440D">
        <w:rPr>
          <w:rFonts w:eastAsia="Calibri" w:cs="Times New Roman"/>
          <w:color w:val="000000"/>
          <w:kern w:val="0"/>
          <w:sz w:val="24"/>
          <w:szCs w:val="24"/>
          <w14:ligatures w14:val="none"/>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2F73921F"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7FB98D38"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C6B9502"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1640245A"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35BF5422"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080B621D"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7BFAA22"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Основными целями изучения физики в общем образовании являются: </w:t>
      </w:r>
    </w:p>
    <w:p w14:paraId="4EEEABA6" w14:textId="77777777" w:rsidR="00C2440D" w:rsidRPr="00C2440D" w:rsidRDefault="00C2440D" w:rsidP="00C2440D">
      <w:pPr>
        <w:numPr>
          <w:ilvl w:val="0"/>
          <w:numId w:val="2"/>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формирование интереса и стремления обучающихся к научному изучению природы, развитие их интеллектуальных и творческих способностей;</w:t>
      </w:r>
    </w:p>
    <w:p w14:paraId="353BDC37" w14:textId="77777777" w:rsidR="00C2440D" w:rsidRPr="00C2440D" w:rsidRDefault="00C2440D" w:rsidP="00C2440D">
      <w:pPr>
        <w:numPr>
          <w:ilvl w:val="0"/>
          <w:numId w:val="2"/>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развитие представлений о научном методе познания и формирование исследовательского отношения к окружающим явлениям;</w:t>
      </w:r>
    </w:p>
    <w:p w14:paraId="547C0CCF" w14:textId="77777777" w:rsidR="00C2440D" w:rsidRPr="00C2440D" w:rsidRDefault="00C2440D" w:rsidP="00C2440D">
      <w:pPr>
        <w:numPr>
          <w:ilvl w:val="0"/>
          <w:numId w:val="2"/>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формирование научного мировоззрения как результата изучения основ строения материи и фундаментальных законов физики;</w:t>
      </w:r>
    </w:p>
    <w:p w14:paraId="36045171" w14:textId="77777777" w:rsidR="00C2440D" w:rsidRPr="00C2440D" w:rsidRDefault="00C2440D" w:rsidP="00C2440D">
      <w:pPr>
        <w:numPr>
          <w:ilvl w:val="0"/>
          <w:numId w:val="2"/>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формирование умений объяснять явления с использованием физических знаний и научных доказательств;</w:t>
      </w:r>
    </w:p>
    <w:p w14:paraId="5EB539A2" w14:textId="77777777" w:rsidR="00C2440D" w:rsidRPr="00C2440D" w:rsidRDefault="00C2440D" w:rsidP="00C2440D">
      <w:pPr>
        <w:numPr>
          <w:ilvl w:val="0"/>
          <w:numId w:val="2"/>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формирование представлений о роли физики для развития других естественных наук, техники и технологий.</w:t>
      </w:r>
    </w:p>
    <w:p w14:paraId="6970F708"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Достижение этих целей обеспечивается решением следующих задач в процессе изучения курса физики на уровне среднего общего образования:</w:t>
      </w:r>
    </w:p>
    <w:p w14:paraId="2DC1DF6D"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1A51332"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4DE1A4A"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47A35A68"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60D01EBC"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B37F774" w14:textId="77777777" w:rsidR="00C2440D" w:rsidRPr="00C2440D" w:rsidRDefault="00C2440D" w:rsidP="00C2440D">
      <w:pPr>
        <w:numPr>
          <w:ilvl w:val="0"/>
          <w:numId w:val="3"/>
        </w:numPr>
        <w:spacing w:after="0" w:line="264" w:lineRule="auto"/>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создание условий для развития умений проектно-исследовательской, творческой деятельности.</w:t>
      </w:r>
    </w:p>
    <w:p w14:paraId="1D1CD8DC" w14:textId="77777777" w:rsidR="00C2440D" w:rsidRPr="00C2440D" w:rsidRDefault="00C2440D" w:rsidP="00C2440D">
      <w:pPr>
        <w:spacing w:after="0" w:line="264" w:lineRule="auto"/>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w:t>
      </w:r>
      <w:bookmarkStart w:id="1" w:name="490f2411-5974-435e-ac25-4fd30bd3d382"/>
      <w:r w:rsidRPr="00C2440D">
        <w:rPr>
          <w:rFonts w:eastAsia="Calibri" w:cs="Times New Roman"/>
          <w:color w:val="000000"/>
          <w:kern w:val="0"/>
          <w:sz w:val="24"/>
          <w:szCs w:val="24"/>
          <w14:ligatures w14:val="none"/>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
      <w:r w:rsidRPr="00C2440D">
        <w:rPr>
          <w:rFonts w:eastAsia="Calibri" w:cs="Times New Roman"/>
          <w:color w:val="000000"/>
          <w:kern w:val="0"/>
          <w:sz w:val="24"/>
          <w:szCs w:val="24"/>
          <w14:ligatures w14:val="none"/>
        </w:rPr>
        <w:t>‌‌</w:t>
      </w:r>
    </w:p>
    <w:p w14:paraId="278DECB6" w14:textId="1C6EDF5E" w:rsidR="00C2440D" w:rsidRDefault="00C2440D" w:rsidP="0038211E">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7C6E8768" w14:textId="77777777" w:rsidR="0038211E" w:rsidRDefault="0038211E" w:rsidP="0038211E">
      <w:pPr>
        <w:spacing w:after="0"/>
        <w:ind w:firstLine="600"/>
        <w:jc w:val="both"/>
        <w:rPr>
          <w:rFonts w:ascii="Calibri" w:eastAsia="Calibri" w:hAnsi="Calibri" w:cs="Times New Roman"/>
          <w:kern w:val="0"/>
          <w:sz w:val="24"/>
          <w:szCs w:val="24"/>
          <w14:ligatures w14:val="none"/>
        </w:rPr>
      </w:pPr>
    </w:p>
    <w:p w14:paraId="432DA4D7" w14:textId="13A43FEE" w:rsidR="008834F2" w:rsidRPr="00C2440D" w:rsidRDefault="008834F2" w:rsidP="005A406D">
      <w:pPr>
        <w:spacing w:after="0"/>
        <w:ind w:left="120"/>
        <w:jc w:val="center"/>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СОДЕРЖАНИЕ ОБУЧЕНИЯ</w:t>
      </w:r>
    </w:p>
    <w:p w14:paraId="7A55EBAF" w14:textId="374D942C" w:rsidR="008834F2" w:rsidRPr="00C2440D" w:rsidRDefault="008834F2" w:rsidP="0038211E">
      <w:pPr>
        <w:spacing w:after="0"/>
        <w:ind w:left="12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10 КЛАСС</w:t>
      </w:r>
    </w:p>
    <w:p w14:paraId="4D3F8B24" w14:textId="77777777" w:rsidR="008834F2" w:rsidRPr="00C2440D" w:rsidRDefault="008834F2" w:rsidP="008834F2">
      <w:pPr>
        <w:spacing w:after="0"/>
        <w:ind w:left="12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Раздел 1. Физика и методы научного познания</w:t>
      </w:r>
    </w:p>
    <w:p w14:paraId="19C9B39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69FB03E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DD1147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Роль и место физики в формировании современной научной картины мира, в практической деятельности людей. </w:t>
      </w:r>
    </w:p>
    <w:p w14:paraId="390B4D3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1E334A7A" w14:textId="363A2B56" w:rsidR="008834F2" w:rsidRPr="00C2440D" w:rsidRDefault="008834F2" w:rsidP="0038211E">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Аналоговые и цифровые измерительные приборы, компьютерные датчики.</w:t>
      </w:r>
    </w:p>
    <w:p w14:paraId="30BCEEE2" w14:textId="77777777" w:rsidR="008834F2" w:rsidRPr="00C2440D" w:rsidRDefault="008834F2" w:rsidP="008834F2">
      <w:pPr>
        <w:spacing w:after="0"/>
        <w:ind w:left="12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Раздел 2. Механика</w:t>
      </w:r>
    </w:p>
    <w:p w14:paraId="5B251AC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 xml:space="preserve">Тема 1. Кинематика </w:t>
      </w:r>
    </w:p>
    <w:p w14:paraId="3981D94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 xml:space="preserve">Механическое движение. Относительность механического движения. Система отсчёта. Траектория. </w:t>
      </w:r>
    </w:p>
    <w:p w14:paraId="4578DD1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48C5CD6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767099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Свободное падение. Ускорение свободного падения. </w:t>
      </w:r>
    </w:p>
    <w:p w14:paraId="76E8DA9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5E17F90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спидометр, движение снарядов, цепные и ремённые передачи.</w:t>
      </w:r>
    </w:p>
    <w:p w14:paraId="58B85CE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33D1C77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Модель системы отсчёта, иллюстрация кинематических характеристик движения.</w:t>
      </w:r>
    </w:p>
    <w:p w14:paraId="11DDF22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Преобразование движений с использованием простых механизмов. </w:t>
      </w:r>
    </w:p>
    <w:p w14:paraId="0A9EA3E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Падение тел в воздухе и в разреженном пространстве. </w:t>
      </w:r>
    </w:p>
    <w:p w14:paraId="0303569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Наблюдение движения тела, брошенного под углом к горизонту и горизонтально. </w:t>
      </w:r>
    </w:p>
    <w:p w14:paraId="321DF87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ускорения свободного падения.</w:t>
      </w:r>
    </w:p>
    <w:p w14:paraId="42D1884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Направление скорости при движении по окружности.</w:t>
      </w:r>
    </w:p>
    <w:p w14:paraId="7B66129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15E3FBE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неравномерного движения с целью определения мгновенной скорости.</w:t>
      </w:r>
    </w:p>
    <w:p w14:paraId="6644A19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71F9012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движения шарика в вязкой жидкости.</w:t>
      </w:r>
    </w:p>
    <w:p w14:paraId="78AE8F2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движения тела, брошенного горизонтально.</w:t>
      </w:r>
    </w:p>
    <w:p w14:paraId="5BB5F45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2. Динамика</w:t>
      </w:r>
    </w:p>
    <w:p w14:paraId="6E6B006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Принцип относительности Галилея. Первый закон Ньютона. Инерциальные системы отсчёта. </w:t>
      </w:r>
    </w:p>
    <w:p w14:paraId="19FC1B2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Масса тела. Сила. Принцип суперпозиции сил. Второй закон Ньютона для материальной точки. Третий закон Ньютона для материальных точек.</w:t>
      </w:r>
    </w:p>
    <w:p w14:paraId="77A9B06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Закон всемирного тяготения. Сила тяжести. Первая космическая скорость. </w:t>
      </w:r>
    </w:p>
    <w:p w14:paraId="43E1637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Сила упругости. Закон Гука. Вес тела.</w:t>
      </w:r>
    </w:p>
    <w:p w14:paraId="38B0C1F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00EDBE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Поступательное и вращательное движение абсолютно твёрдого тела.</w:t>
      </w:r>
    </w:p>
    <w:p w14:paraId="05161FD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Момент силы относительно оси вращения. Плечо силы. Условия равновесия твёрдого тела.</w:t>
      </w:r>
    </w:p>
    <w:p w14:paraId="3CCFE0C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подшипники, движение искусственных спутников.</w:t>
      </w:r>
    </w:p>
    <w:p w14:paraId="0DF0220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5056C65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Явление инерции.</w:t>
      </w:r>
    </w:p>
    <w:p w14:paraId="2C045A0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Сравнение </w:t>
      </w:r>
      <w:proofErr w:type="gramStart"/>
      <w:r w:rsidRPr="00C2440D">
        <w:rPr>
          <w:rFonts w:eastAsia="Calibri" w:cs="Times New Roman"/>
          <w:color w:val="000000"/>
          <w:kern w:val="0"/>
          <w:sz w:val="24"/>
          <w:szCs w:val="24"/>
          <w14:ligatures w14:val="none"/>
        </w:rPr>
        <w:t>масс</w:t>
      </w:r>
      <w:proofErr w:type="gramEnd"/>
      <w:r w:rsidRPr="00C2440D">
        <w:rPr>
          <w:rFonts w:eastAsia="Calibri" w:cs="Times New Roman"/>
          <w:color w:val="000000"/>
          <w:kern w:val="0"/>
          <w:sz w:val="24"/>
          <w:szCs w:val="24"/>
          <w14:ligatures w14:val="none"/>
        </w:rPr>
        <w:t xml:space="preserve"> взаимодействующих тел.</w:t>
      </w:r>
    </w:p>
    <w:p w14:paraId="3DFF085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Второй закон Ньютона.</w:t>
      </w:r>
    </w:p>
    <w:p w14:paraId="7BEF380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сил.</w:t>
      </w:r>
    </w:p>
    <w:p w14:paraId="2346847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Сложение сил.</w:t>
      </w:r>
    </w:p>
    <w:p w14:paraId="6354D48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Зависимость силы упругости от деформации.</w:t>
      </w:r>
    </w:p>
    <w:p w14:paraId="4869E5D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Невесомость. Вес тела при ускоренном подъёме и падении.</w:t>
      </w:r>
    </w:p>
    <w:p w14:paraId="21A3DFD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Сравнение сил трения покоя, качения и скольжения.</w:t>
      </w:r>
    </w:p>
    <w:p w14:paraId="26CF40C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Условия равновесия твёрдого тела. Виды равновесия.</w:t>
      </w:r>
    </w:p>
    <w:p w14:paraId="77F4EDE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0A58A2E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движения бруска по наклонной плоскости.</w:t>
      </w:r>
    </w:p>
    <w:p w14:paraId="056EFB1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Исследование зависимости сил упругости, возникающих в пружине и резиновом образце, от их деформации. </w:t>
      </w:r>
    </w:p>
    <w:p w14:paraId="0DA3ACE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Исследование условий равновесия твёрдого тела, имеющего ось вращения.</w:t>
      </w:r>
    </w:p>
    <w:p w14:paraId="5B2BC91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3. Законы сохранения в механике</w:t>
      </w:r>
    </w:p>
    <w:p w14:paraId="39CE6EA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3F776A0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Работа силы. Мощность силы.</w:t>
      </w:r>
    </w:p>
    <w:p w14:paraId="632AC62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Кинетическая энергия материальной точки. Теорема об изменении кинетической энергии.</w:t>
      </w:r>
    </w:p>
    <w:p w14:paraId="7B01014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709A568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Потенциальные и </w:t>
      </w:r>
      <w:proofErr w:type="spellStart"/>
      <w:r w:rsidRPr="00C2440D">
        <w:rPr>
          <w:rFonts w:eastAsia="Calibri" w:cs="Times New Roman"/>
          <w:color w:val="000000"/>
          <w:kern w:val="0"/>
          <w:sz w:val="24"/>
          <w:szCs w:val="24"/>
          <w14:ligatures w14:val="none"/>
        </w:rPr>
        <w:t>непотенциальные</w:t>
      </w:r>
      <w:proofErr w:type="spellEnd"/>
      <w:r w:rsidRPr="00C2440D">
        <w:rPr>
          <w:rFonts w:eastAsia="Calibri" w:cs="Times New Roman"/>
          <w:color w:val="000000"/>
          <w:kern w:val="0"/>
          <w:sz w:val="24"/>
          <w:szCs w:val="24"/>
          <w14:ligatures w14:val="none"/>
        </w:rPr>
        <w:t xml:space="preserve"> силы. Связь работы </w:t>
      </w:r>
      <w:proofErr w:type="spellStart"/>
      <w:r w:rsidRPr="00C2440D">
        <w:rPr>
          <w:rFonts w:eastAsia="Calibri" w:cs="Times New Roman"/>
          <w:color w:val="000000"/>
          <w:kern w:val="0"/>
          <w:sz w:val="24"/>
          <w:szCs w:val="24"/>
          <w14:ligatures w14:val="none"/>
        </w:rPr>
        <w:t>непотенциальных</w:t>
      </w:r>
      <w:proofErr w:type="spellEnd"/>
      <w:r w:rsidRPr="00C2440D">
        <w:rPr>
          <w:rFonts w:eastAsia="Calibri" w:cs="Times New Roman"/>
          <w:color w:val="000000"/>
          <w:kern w:val="0"/>
          <w:sz w:val="24"/>
          <w:szCs w:val="24"/>
          <w14:ligatures w14:val="none"/>
        </w:rPr>
        <w:t xml:space="preserve"> сил с изменением механической энергии системы тел. Закон сохранения механической энергии.</w:t>
      </w:r>
    </w:p>
    <w:p w14:paraId="6BF68E8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Упругие и неупругие столкновения.</w:t>
      </w:r>
    </w:p>
    <w:p w14:paraId="6CC692E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водомёт, копёр, пружинный пистолет, движение ракет.</w:t>
      </w:r>
    </w:p>
    <w:p w14:paraId="18FE9B3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7A96154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Закон сохранения импульса.</w:t>
      </w:r>
    </w:p>
    <w:p w14:paraId="6ABA2AE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Реактивное движение.</w:t>
      </w:r>
    </w:p>
    <w:p w14:paraId="030C436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Переход потенциальной энергии в кинетическую и обратно.</w:t>
      </w:r>
    </w:p>
    <w:p w14:paraId="0881657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671F14F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Изучение абсолютно неупругого удара с помощью двух одинаковых нитяных маятников. </w:t>
      </w:r>
    </w:p>
    <w:p w14:paraId="2075E55B" w14:textId="709D436D" w:rsidR="008834F2" w:rsidRPr="00C2440D" w:rsidRDefault="008834F2" w:rsidP="0038211E">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Исследование связи работы силы с изменением механической энергии тела на примере растяжения резинового жгута.</w:t>
      </w:r>
    </w:p>
    <w:p w14:paraId="65EC90AC" w14:textId="77777777" w:rsidR="008834F2" w:rsidRPr="00C2440D" w:rsidRDefault="008834F2" w:rsidP="008834F2">
      <w:pPr>
        <w:spacing w:after="0"/>
        <w:ind w:left="12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Раздел 3. Молекулярная физика и термодинамика</w:t>
      </w:r>
    </w:p>
    <w:p w14:paraId="3F7714A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1. Основы молекулярно-кинетической теории</w:t>
      </w:r>
    </w:p>
    <w:p w14:paraId="5660931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51F8220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Тепловое равновесие. Температура и её измерение. Шкала температур Цельсия. </w:t>
      </w:r>
    </w:p>
    <w:p w14:paraId="373DB79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C2440D">
        <w:rPr>
          <w:rFonts w:eastAsia="Calibri" w:cs="Times New Roman"/>
          <w:color w:val="000000"/>
          <w:kern w:val="0"/>
          <w:sz w:val="24"/>
          <w:szCs w:val="24"/>
          <w14:ligatures w14:val="none"/>
        </w:rPr>
        <w:t>Клапейрона</w:t>
      </w:r>
      <w:proofErr w:type="spellEnd"/>
      <w:r w:rsidRPr="00C2440D">
        <w:rPr>
          <w:rFonts w:eastAsia="Calibri" w:cs="Times New Roman"/>
          <w:color w:val="000000"/>
          <w:kern w:val="0"/>
          <w:sz w:val="24"/>
          <w:szCs w:val="24"/>
          <w14:ligatures w14:val="none"/>
        </w:rPr>
        <w:t xml:space="preserve">. Закон Дальтона. </w:t>
      </w:r>
      <w:proofErr w:type="spellStart"/>
      <w:r w:rsidRPr="00C2440D">
        <w:rPr>
          <w:rFonts w:eastAsia="Calibri" w:cs="Times New Roman"/>
          <w:color w:val="000000"/>
          <w:kern w:val="0"/>
          <w:sz w:val="24"/>
          <w:szCs w:val="24"/>
          <w14:ligatures w14:val="none"/>
        </w:rPr>
        <w:t>Изопроцессы</w:t>
      </w:r>
      <w:proofErr w:type="spellEnd"/>
      <w:r w:rsidRPr="00C2440D">
        <w:rPr>
          <w:rFonts w:eastAsia="Calibri" w:cs="Times New Roman"/>
          <w:color w:val="000000"/>
          <w:kern w:val="0"/>
          <w:sz w:val="24"/>
          <w:szCs w:val="24"/>
          <w14:ligatures w14:val="none"/>
        </w:rPr>
        <w:t xml:space="preserve"> в идеальном газе с постоянным количеством вещества. Графическое представление </w:t>
      </w:r>
      <w:proofErr w:type="spellStart"/>
      <w:r w:rsidRPr="00C2440D">
        <w:rPr>
          <w:rFonts w:eastAsia="Calibri" w:cs="Times New Roman"/>
          <w:color w:val="000000"/>
          <w:kern w:val="0"/>
          <w:sz w:val="24"/>
          <w:szCs w:val="24"/>
          <w14:ligatures w14:val="none"/>
        </w:rPr>
        <w:t>изопроцессов</w:t>
      </w:r>
      <w:proofErr w:type="spellEnd"/>
      <w:r w:rsidRPr="00C2440D">
        <w:rPr>
          <w:rFonts w:eastAsia="Calibri" w:cs="Times New Roman"/>
          <w:color w:val="000000"/>
          <w:kern w:val="0"/>
          <w:sz w:val="24"/>
          <w:szCs w:val="24"/>
          <w14:ligatures w14:val="none"/>
        </w:rPr>
        <w:t xml:space="preserve">: изотерма, изохора, изобара. </w:t>
      </w:r>
    </w:p>
    <w:p w14:paraId="55B7ED6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термометр, барометр.</w:t>
      </w:r>
    </w:p>
    <w:p w14:paraId="0C1C277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2F22FB4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Опыты, доказывающие дискретное строение вещества, фотографии молекул органических соединений.</w:t>
      </w:r>
    </w:p>
    <w:p w14:paraId="6C0E1CE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Опыты по диффузии жидкостей и газов. </w:t>
      </w:r>
    </w:p>
    <w:p w14:paraId="74784C9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Модель броуновского движения. </w:t>
      </w:r>
    </w:p>
    <w:p w14:paraId="461E57C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Модель опыта Штерна.</w:t>
      </w:r>
    </w:p>
    <w:p w14:paraId="151A45F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Опыты, доказывающие существование межмолекулярного взаимодействия.</w:t>
      </w:r>
    </w:p>
    <w:p w14:paraId="2BF9B71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Модель, иллюстрирующая природу давления газа на стенки сосуда.</w:t>
      </w:r>
    </w:p>
    <w:p w14:paraId="25F1E25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Опыты, иллюстрирующие уравнение состояния идеального газа, </w:t>
      </w:r>
      <w:proofErr w:type="spellStart"/>
      <w:r w:rsidRPr="00C2440D">
        <w:rPr>
          <w:rFonts w:eastAsia="Calibri" w:cs="Times New Roman"/>
          <w:color w:val="000000"/>
          <w:kern w:val="0"/>
          <w:sz w:val="24"/>
          <w:szCs w:val="24"/>
          <w14:ligatures w14:val="none"/>
        </w:rPr>
        <w:t>изопроцессы</w:t>
      </w:r>
      <w:proofErr w:type="spellEnd"/>
      <w:r w:rsidRPr="00C2440D">
        <w:rPr>
          <w:rFonts w:eastAsia="Calibri" w:cs="Times New Roman"/>
          <w:color w:val="000000"/>
          <w:kern w:val="0"/>
          <w:sz w:val="24"/>
          <w:szCs w:val="24"/>
          <w14:ligatures w14:val="none"/>
        </w:rPr>
        <w:t>.</w:t>
      </w:r>
    </w:p>
    <w:p w14:paraId="4B842C0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2899998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Определение массы воздуха в классной комнате на основе измерений объёма комнаты, давления и температуры воздуха в ней.</w:t>
      </w:r>
    </w:p>
    <w:p w14:paraId="27A498F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Исследование зависимости между параметрами состояния разреженного газа.</w:t>
      </w:r>
    </w:p>
    <w:p w14:paraId="708D981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2. Основы термодинамики</w:t>
      </w:r>
    </w:p>
    <w:p w14:paraId="0310B26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3299D40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Понятие об адиабатном процессе. Первый закон термодинамики. Применение первого закона термодинамики к </w:t>
      </w:r>
      <w:proofErr w:type="spellStart"/>
      <w:r w:rsidRPr="00C2440D">
        <w:rPr>
          <w:rFonts w:eastAsia="Calibri" w:cs="Times New Roman"/>
          <w:color w:val="000000"/>
          <w:kern w:val="0"/>
          <w:sz w:val="24"/>
          <w:szCs w:val="24"/>
          <w14:ligatures w14:val="none"/>
        </w:rPr>
        <w:t>изопроцессам</w:t>
      </w:r>
      <w:proofErr w:type="spellEnd"/>
      <w:r w:rsidRPr="00C2440D">
        <w:rPr>
          <w:rFonts w:eastAsia="Calibri" w:cs="Times New Roman"/>
          <w:color w:val="000000"/>
          <w:kern w:val="0"/>
          <w:sz w:val="24"/>
          <w:szCs w:val="24"/>
          <w14:ligatures w14:val="none"/>
        </w:rPr>
        <w:t>. Графическая интерпретация работы газа.</w:t>
      </w:r>
    </w:p>
    <w:p w14:paraId="526878A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Второй закон термодинамики. Необратимость процессов в природе.</w:t>
      </w:r>
    </w:p>
    <w:p w14:paraId="0CEA44B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1259E47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двигатель внутреннего сгорания, бытовой холодильник, кондиционер.</w:t>
      </w:r>
    </w:p>
    <w:p w14:paraId="1D9F4D0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0359DEA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29C07F5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Изменение внутренней энергии (температуры) тела при теплопередаче.</w:t>
      </w:r>
    </w:p>
    <w:p w14:paraId="58E22D6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Опыт по адиабатному расширению воздуха (опыт с воздушным огнивом).</w:t>
      </w:r>
    </w:p>
    <w:p w14:paraId="77F4D1D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Модели паровой турбины, двигателя внутреннего сгорания, реактивного двигателя.</w:t>
      </w:r>
    </w:p>
    <w:p w14:paraId="0622DD8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0299555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удельной теплоёмкости.</w:t>
      </w:r>
    </w:p>
    <w:p w14:paraId="4F6BC78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3. Агрегатные состояния вещества. Фазовые переходы</w:t>
      </w:r>
    </w:p>
    <w:p w14:paraId="74D1F5C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35CF00E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6162728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Уравнение теплового баланса.</w:t>
      </w:r>
    </w:p>
    <w:p w14:paraId="18CFE83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7B0BD9D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10B1343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Свойства насыщенных паров.</w:t>
      </w:r>
    </w:p>
    <w:p w14:paraId="792C3E6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Кипение при пониженном давлении.</w:t>
      </w:r>
    </w:p>
    <w:p w14:paraId="3162BFE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Способы измерения влажности.</w:t>
      </w:r>
    </w:p>
    <w:p w14:paraId="3468A35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Наблюдение нагревания и плавления кристаллического вещества.</w:t>
      </w:r>
    </w:p>
    <w:p w14:paraId="2D4DF5D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Демонстрация кристаллов.</w:t>
      </w:r>
    </w:p>
    <w:p w14:paraId="22DD721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5A446806" w14:textId="5C30ADD9" w:rsidR="008834F2" w:rsidRPr="00C2440D" w:rsidRDefault="008834F2" w:rsidP="0038211E">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относительной влажности воздуха.</w:t>
      </w:r>
    </w:p>
    <w:p w14:paraId="0D578BD8" w14:textId="77777777" w:rsidR="008834F2" w:rsidRPr="00C2440D" w:rsidRDefault="008834F2" w:rsidP="008834F2">
      <w:pPr>
        <w:spacing w:after="0"/>
        <w:ind w:left="12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Раздел 4. Электродинамика</w:t>
      </w:r>
    </w:p>
    <w:p w14:paraId="729C92E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1. Электростатика</w:t>
      </w:r>
    </w:p>
    <w:p w14:paraId="7BBC2238"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7B79C60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09AF45A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2410C1C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Электроёмкость. Конденсатор. Электроёмкость плоского конденсатора. Энергия заряженного конденсатора.</w:t>
      </w:r>
    </w:p>
    <w:p w14:paraId="31E7F26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2A4A0DFD"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760776D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Устройство и принцип действия электрометра.</w:t>
      </w:r>
    </w:p>
    <w:p w14:paraId="17668DA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Взаимодействие наэлектризованных тел.</w:t>
      </w:r>
    </w:p>
    <w:p w14:paraId="5454925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Электрическое поле заряженных тел.</w:t>
      </w:r>
    </w:p>
    <w:p w14:paraId="4B7ECB3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Проводники в электростатическом поле.</w:t>
      </w:r>
    </w:p>
    <w:p w14:paraId="5A465B30"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Электростатическая защита.</w:t>
      </w:r>
    </w:p>
    <w:p w14:paraId="58251D5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Диэлектрики в электростатическом поле.</w:t>
      </w:r>
    </w:p>
    <w:p w14:paraId="22E3C22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Зависимость электроёмкости плоского конденсатора от площади пластин, расстояния между ними и диэлектрической проницаемости.</w:t>
      </w:r>
    </w:p>
    <w:p w14:paraId="169C8F24"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Энергия заряженного конденсатора.</w:t>
      </w:r>
    </w:p>
    <w:p w14:paraId="0F2C0F4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2853D1C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электроёмкости конденсатора.</w:t>
      </w:r>
    </w:p>
    <w:p w14:paraId="32A423E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i/>
          <w:color w:val="000000"/>
          <w:kern w:val="0"/>
          <w:sz w:val="24"/>
          <w:szCs w:val="24"/>
          <w14:ligatures w14:val="none"/>
        </w:rPr>
        <w:t>Тема 2. Постоянный электрический ток. Токи в различных средах</w:t>
      </w:r>
    </w:p>
    <w:p w14:paraId="5E020F8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Электрический ток. Условия существования электрического тока. Источники тока. Сила тока. Постоянный ток. </w:t>
      </w:r>
    </w:p>
    <w:p w14:paraId="1019F01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Напряжение. Закон Ома для участка цепи. </w:t>
      </w:r>
    </w:p>
    <w:p w14:paraId="4E1C00C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235710D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Работа электрического тока. Закон Джоуля–Ленца. Мощность электрического тока. </w:t>
      </w:r>
    </w:p>
    <w:p w14:paraId="5E2DB83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Электродвижущая сила и внутреннее сопротивление источника тока. Закон Ома для полной (замкнутой) электрической цепи. Короткое замыкание.</w:t>
      </w:r>
    </w:p>
    <w:p w14:paraId="1B00BA9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Электронная проводимость твёрдых металлов. Зависимость сопротивления металлов от температуры. Сверхпроводимость. </w:t>
      </w:r>
    </w:p>
    <w:p w14:paraId="060438C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Электрический ток в вакууме. Свойства электронных пучков.</w:t>
      </w:r>
    </w:p>
    <w:p w14:paraId="6B03346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 xml:space="preserve">Полупроводники. Собственная и примесная проводимость полупроводников. Свойства </w:t>
      </w:r>
      <w:r w:rsidRPr="00C2440D">
        <w:rPr>
          <w:rFonts w:eastAsia="Calibri" w:cs="Times New Roman"/>
          <w:color w:val="000000"/>
          <w:kern w:val="0"/>
          <w:sz w:val="24"/>
          <w:szCs w:val="24"/>
          <w:lang w:val="en-US"/>
          <w14:ligatures w14:val="none"/>
        </w:rPr>
        <w:t>p</w:t>
      </w:r>
      <w:r w:rsidRPr="00C2440D">
        <w:rPr>
          <w:rFonts w:eastAsia="Calibri" w:cs="Times New Roman"/>
          <w:color w:val="000000"/>
          <w:kern w:val="0"/>
          <w:sz w:val="24"/>
          <w:szCs w:val="24"/>
          <w14:ligatures w14:val="none"/>
        </w:rPr>
        <w:t>–</w:t>
      </w:r>
      <w:r w:rsidRPr="00C2440D">
        <w:rPr>
          <w:rFonts w:eastAsia="Calibri" w:cs="Times New Roman"/>
          <w:color w:val="000000"/>
          <w:kern w:val="0"/>
          <w:sz w:val="24"/>
          <w:szCs w:val="24"/>
          <w:lang w:val="en-US"/>
          <w14:ligatures w14:val="none"/>
        </w:rPr>
        <w:t>n</w:t>
      </w:r>
      <w:r w:rsidRPr="00C2440D">
        <w:rPr>
          <w:rFonts w:eastAsia="Calibri" w:cs="Times New Roman"/>
          <w:color w:val="000000"/>
          <w:kern w:val="0"/>
          <w:sz w:val="24"/>
          <w:szCs w:val="24"/>
          <w14:ligatures w14:val="none"/>
        </w:rPr>
        <w:t>-перехода. Полупроводниковые приборы.</w:t>
      </w:r>
    </w:p>
    <w:p w14:paraId="74FD8AB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Электрический ток в растворах и расплавах электролитов. Электролитическая диссоциация. Электролиз.</w:t>
      </w:r>
    </w:p>
    <w:p w14:paraId="3DC0474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Электрический ток в газах. Самостоятельный и несамостоятельный разряд. Молния. Плазма.</w:t>
      </w:r>
    </w:p>
    <w:p w14:paraId="147C62AA"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02E1D9B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Демонстрации</w:t>
      </w:r>
    </w:p>
    <w:p w14:paraId="2D6B1A8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силы тока и напряжения.</w:t>
      </w:r>
    </w:p>
    <w:p w14:paraId="00E571F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Зависимость сопротивления цилиндрических проводников от длины, площади поперечного сечения и материала.</w:t>
      </w:r>
    </w:p>
    <w:p w14:paraId="7D5278DB"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lastRenderedPageBreak/>
        <w:t>Смешанное соединение проводников.</w:t>
      </w:r>
    </w:p>
    <w:p w14:paraId="5FF35F1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Прямое измерение электродвижущей силы. Короткое замыкание гальванического элемента и оценка внутреннего сопротивления.</w:t>
      </w:r>
    </w:p>
    <w:p w14:paraId="16950D7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Зависимость сопротивления металлов от температуры.</w:t>
      </w:r>
    </w:p>
    <w:p w14:paraId="6F335D75"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Проводимость электролитов.</w:t>
      </w:r>
    </w:p>
    <w:p w14:paraId="209544AC"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Искровой разряд и проводимость воздуха.</w:t>
      </w:r>
    </w:p>
    <w:p w14:paraId="1978350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Односторонняя проводимость диода.</w:t>
      </w:r>
    </w:p>
    <w:p w14:paraId="33963BE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Ученический эксперимент, лабораторные работы</w:t>
      </w:r>
    </w:p>
    <w:p w14:paraId="258422BF"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смешанного соединения резисторов.</w:t>
      </w:r>
    </w:p>
    <w:p w14:paraId="5935C477"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Измерение электродвижущей силы источника тока и его внутреннего сопротивления.</w:t>
      </w:r>
    </w:p>
    <w:p w14:paraId="631E0A9E" w14:textId="128A44D0" w:rsidR="005A406D" w:rsidRPr="005A406D" w:rsidRDefault="008834F2" w:rsidP="005A406D">
      <w:pPr>
        <w:spacing w:after="0"/>
        <w:ind w:firstLine="600"/>
        <w:jc w:val="both"/>
        <w:rPr>
          <w:rFonts w:eastAsia="Calibri" w:cs="Times New Roman"/>
          <w:color w:val="000000"/>
          <w:kern w:val="0"/>
          <w:sz w:val="24"/>
          <w:szCs w:val="24"/>
          <w14:ligatures w14:val="none"/>
        </w:rPr>
      </w:pPr>
      <w:r w:rsidRPr="00C2440D">
        <w:rPr>
          <w:rFonts w:eastAsia="Calibri" w:cs="Times New Roman"/>
          <w:color w:val="000000"/>
          <w:kern w:val="0"/>
          <w:sz w:val="24"/>
          <w:szCs w:val="24"/>
          <w14:ligatures w14:val="none"/>
        </w:rPr>
        <w:t>Наблюдение электролиза.</w:t>
      </w:r>
    </w:p>
    <w:p w14:paraId="7C1FBAF3"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b/>
          <w:color w:val="000000"/>
          <w:kern w:val="0"/>
          <w:sz w:val="24"/>
          <w:szCs w:val="24"/>
          <w14:ligatures w14:val="none"/>
        </w:rPr>
        <w:t>Межпредметные связи</w:t>
      </w:r>
    </w:p>
    <w:p w14:paraId="6853F3C9"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color w:val="000000"/>
          <w:kern w:val="0"/>
          <w:sz w:val="24"/>
          <w:szCs w:val="24"/>
          <w14:ligatures w14:val="none"/>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77BC5B6E"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Межпредметные понятия</w:t>
      </w:r>
      <w:r w:rsidRPr="00C2440D">
        <w:rPr>
          <w:rFonts w:eastAsia="Calibri" w:cs="Times New Roman"/>
          <w:color w:val="000000"/>
          <w:kern w:val="0"/>
          <w:sz w:val="24"/>
          <w:szCs w:val="24"/>
          <w14:ligatures w14:val="none"/>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00C7D0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Математика:</w:t>
      </w:r>
      <w:r w:rsidRPr="00C2440D">
        <w:rPr>
          <w:rFonts w:eastAsia="Calibri" w:cs="Times New Roman"/>
          <w:color w:val="000000"/>
          <w:kern w:val="0"/>
          <w:sz w:val="24"/>
          <w:szCs w:val="24"/>
          <w14:ligatures w14:val="none"/>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4A245486"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Биология:</w:t>
      </w:r>
      <w:r w:rsidRPr="00C2440D">
        <w:rPr>
          <w:rFonts w:eastAsia="Calibri" w:cs="Times New Roman"/>
          <w:color w:val="000000"/>
          <w:kern w:val="0"/>
          <w:sz w:val="24"/>
          <w:szCs w:val="24"/>
          <w14:ligatures w14:val="none"/>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6ECB6541"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Химия:</w:t>
      </w:r>
      <w:r w:rsidRPr="00C2440D">
        <w:rPr>
          <w:rFonts w:eastAsia="Calibri" w:cs="Times New Roman"/>
          <w:color w:val="000000"/>
          <w:kern w:val="0"/>
          <w:sz w:val="24"/>
          <w:szCs w:val="24"/>
          <w14:ligatures w14:val="none"/>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0BF860E2" w14:textId="77777777" w:rsidR="008834F2" w:rsidRPr="00C2440D" w:rsidRDefault="008834F2" w:rsidP="008834F2">
      <w:pPr>
        <w:spacing w:after="0"/>
        <w:ind w:firstLine="600"/>
        <w:jc w:val="both"/>
        <w:rPr>
          <w:rFonts w:ascii="Calibri" w:eastAsia="Calibri" w:hAnsi="Calibri" w:cs="Times New Roman"/>
          <w:kern w:val="0"/>
          <w:sz w:val="24"/>
          <w:szCs w:val="24"/>
          <w14:ligatures w14:val="none"/>
        </w:rPr>
      </w:pPr>
      <w:r w:rsidRPr="00C2440D">
        <w:rPr>
          <w:rFonts w:eastAsia="Calibri" w:cs="Times New Roman"/>
          <w:i/>
          <w:color w:val="000000"/>
          <w:kern w:val="0"/>
          <w:sz w:val="24"/>
          <w:szCs w:val="24"/>
          <w14:ligatures w14:val="none"/>
        </w:rPr>
        <w:t>География:</w:t>
      </w:r>
      <w:r w:rsidRPr="00C2440D">
        <w:rPr>
          <w:rFonts w:eastAsia="Calibri" w:cs="Times New Roman"/>
          <w:color w:val="000000"/>
          <w:kern w:val="0"/>
          <w:sz w:val="24"/>
          <w:szCs w:val="24"/>
          <w14:ligatures w14:val="none"/>
        </w:rPr>
        <w:t xml:space="preserve"> влажность воздуха, ветры, барометр, термометр.</w:t>
      </w:r>
    </w:p>
    <w:p w14:paraId="52A971BA" w14:textId="77777777" w:rsidR="008834F2" w:rsidRDefault="008834F2" w:rsidP="008834F2">
      <w:pPr>
        <w:spacing w:after="0"/>
        <w:ind w:firstLine="600"/>
        <w:jc w:val="both"/>
        <w:rPr>
          <w:rFonts w:eastAsia="Calibri" w:cs="Times New Roman"/>
          <w:color w:val="000000"/>
          <w:kern w:val="0"/>
          <w:sz w:val="24"/>
          <w:szCs w:val="24"/>
          <w14:ligatures w14:val="none"/>
        </w:rPr>
      </w:pPr>
      <w:r w:rsidRPr="00C2440D">
        <w:rPr>
          <w:rFonts w:eastAsia="Calibri" w:cs="Times New Roman"/>
          <w:i/>
          <w:color w:val="000000"/>
          <w:kern w:val="0"/>
          <w:sz w:val="24"/>
          <w:szCs w:val="24"/>
          <w14:ligatures w14:val="none"/>
        </w:rPr>
        <w:t>Технология:</w:t>
      </w:r>
      <w:r w:rsidRPr="00C2440D">
        <w:rPr>
          <w:rFonts w:eastAsia="Calibri" w:cs="Times New Roman"/>
          <w:color w:val="000000"/>
          <w:kern w:val="0"/>
          <w:sz w:val="24"/>
          <w:szCs w:val="24"/>
          <w14:ligatures w14:val="none"/>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F7C2E88" w14:textId="77777777" w:rsidR="005A406D" w:rsidRDefault="005A406D" w:rsidP="008834F2">
      <w:pPr>
        <w:spacing w:after="0"/>
        <w:ind w:firstLine="600"/>
        <w:jc w:val="both"/>
        <w:rPr>
          <w:rFonts w:eastAsia="Calibri" w:cs="Times New Roman"/>
          <w:color w:val="000000"/>
          <w:kern w:val="0"/>
          <w:sz w:val="24"/>
          <w:szCs w:val="24"/>
          <w14:ligatures w14:val="none"/>
        </w:rPr>
      </w:pPr>
    </w:p>
    <w:p w14:paraId="5F0D1C4A" w14:textId="2F27268D" w:rsidR="005A406D" w:rsidRPr="005A406D" w:rsidRDefault="005A406D" w:rsidP="008834F2">
      <w:pPr>
        <w:spacing w:after="0"/>
        <w:ind w:firstLine="600"/>
        <w:jc w:val="both"/>
        <w:rPr>
          <w:rFonts w:eastAsia="Calibri" w:cs="Times New Roman"/>
          <w:b/>
          <w:bCs/>
          <w:kern w:val="0"/>
          <w:szCs w:val="28"/>
          <w14:ligatures w14:val="none"/>
        </w:rPr>
      </w:pPr>
      <w:r w:rsidRPr="005A406D">
        <w:rPr>
          <w:rFonts w:eastAsia="Calibri" w:cs="Times New Roman"/>
          <w:b/>
          <w:bCs/>
          <w:kern w:val="0"/>
          <w:szCs w:val="28"/>
          <w14:ligatures w14:val="none"/>
        </w:rPr>
        <w:t>11Класс</w:t>
      </w:r>
    </w:p>
    <w:p w14:paraId="66878BDF" w14:textId="77777777" w:rsidR="005A406D" w:rsidRPr="005A406D" w:rsidRDefault="005A406D" w:rsidP="005A406D">
      <w:pPr>
        <w:spacing w:after="0"/>
        <w:ind w:left="120"/>
        <w:jc w:val="both"/>
        <w:rPr>
          <w:rFonts w:eastAsia="Calibri" w:cs="Times New Roman"/>
          <w:kern w:val="0"/>
          <w:sz w:val="24"/>
          <w:szCs w:val="24"/>
          <w14:ligatures w14:val="none"/>
        </w:rPr>
      </w:pPr>
      <w:bookmarkStart w:id="2" w:name="_Hlk181573037"/>
      <w:r w:rsidRPr="005A406D">
        <w:rPr>
          <w:rFonts w:eastAsia="Calibri" w:cs="Times New Roman"/>
          <w:b/>
          <w:color w:val="000000"/>
          <w:kern w:val="0"/>
          <w:sz w:val="24"/>
          <w:szCs w:val="24"/>
          <w14:ligatures w14:val="none"/>
        </w:rPr>
        <w:t>Раздел 4. Электродинамика</w:t>
      </w:r>
    </w:p>
    <w:p w14:paraId="790DD83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3. Магнитное поле. Электромагнитная индукция</w:t>
      </w:r>
    </w:p>
    <w:p w14:paraId="232D30B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17B1C77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A3D55C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Сила Ампера, её модуль и направление.</w:t>
      </w:r>
    </w:p>
    <w:p w14:paraId="3E0F91D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Сила Лоренца, её модуль и направление. Движение заряженной частицы в однородном магнитном поле. Работа силы Лоренца.</w:t>
      </w:r>
    </w:p>
    <w:p w14:paraId="765A14C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78DC214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Вихревое электрическое поле. Электродвижущая сила индукции в проводнике, движущемся поступательно в однородном магнитном поле.</w:t>
      </w:r>
    </w:p>
    <w:p w14:paraId="2FF5C54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Правило Ленца.</w:t>
      </w:r>
    </w:p>
    <w:p w14:paraId="029D69C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Индуктивность. Явление самоиндукции. Электродвижущая сила самоиндукции. </w:t>
      </w:r>
    </w:p>
    <w:p w14:paraId="6BF04B0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Энергия магнитного поля катушки с током.</w:t>
      </w:r>
    </w:p>
    <w:p w14:paraId="7C7BA49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Электромагнитное поле.</w:t>
      </w:r>
    </w:p>
    <w:p w14:paraId="2E66EDA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3DB9138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002F5B1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Опыт Эрстеда. </w:t>
      </w:r>
    </w:p>
    <w:p w14:paraId="33C75A6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Отклонение электронного пучка магнитным полем. </w:t>
      </w:r>
    </w:p>
    <w:p w14:paraId="01E3E65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Линии индукции магнитного поля.</w:t>
      </w:r>
    </w:p>
    <w:p w14:paraId="1F08F71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Взаимодействие двух проводников с током.</w:t>
      </w:r>
    </w:p>
    <w:p w14:paraId="35FD0D5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Сила Ампера.</w:t>
      </w:r>
    </w:p>
    <w:p w14:paraId="47F6CD5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Действие силы Лоренца на ионы электролита.</w:t>
      </w:r>
    </w:p>
    <w:p w14:paraId="622FE4D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Явление электромагнитной индукции. </w:t>
      </w:r>
    </w:p>
    <w:p w14:paraId="626BA17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Правило Ленца.</w:t>
      </w:r>
    </w:p>
    <w:p w14:paraId="561F22E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Зависимость электродвижущей силы индукции от скорости изменения магнитного потока.</w:t>
      </w:r>
    </w:p>
    <w:p w14:paraId="038A163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Явление самоиндукции.</w:t>
      </w:r>
    </w:p>
    <w:p w14:paraId="6382F4D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Ученический эксперимент, лабораторные работы</w:t>
      </w:r>
    </w:p>
    <w:p w14:paraId="31F823D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Изучение магнитного поля катушки с током.</w:t>
      </w:r>
    </w:p>
    <w:p w14:paraId="1784B8D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действия постоянного магнита на рамку с током.</w:t>
      </w:r>
    </w:p>
    <w:p w14:paraId="59B4DF7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явления электромагнитной индукции.</w:t>
      </w:r>
    </w:p>
    <w:p w14:paraId="0AEE72CA" w14:textId="77777777" w:rsidR="005A406D" w:rsidRPr="005A406D" w:rsidRDefault="005A406D" w:rsidP="005A406D">
      <w:pPr>
        <w:spacing w:after="0"/>
        <w:ind w:left="120"/>
        <w:jc w:val="both"/>
        <w:rPr>
          <w:rFonts w:eastAsia="Calibri" w:cs="Times New Roman"/>
          <w:kern w:val="0"/>
          <w:sz w:val="24"/>
          <w:szCs w:val="24"/>
          <w14:ligatures w14:val="none"/>
        </w:rPr>
      </w:pPr>
    </w:p>
    <w:p w14:paraId="78B66195"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Раздел 5. Колебания и волны</w:t>
      </w:r>
    </w:p>
    <w:p w14:paraId="07CA85C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1. Механические и электромагнитные колебания</w:t>
      </w:r>
    </w:p>
    <w:p w14:paraId="7F7B8F8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23E965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7619A4E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Представление о затухающих колебаниях. Вынужденные механические колебания. Резонанс. Вынужденные электромагнитные колебания. </w:t>
      </w:r>
    </w:p>
    <w:p w14:paraId="50D8E97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2C8184A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7FC9B46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электрический звонок, генератор переменного тока, линии электропередач.</w:t>
      </w:r>
    </w:p>
    <w:p w14:paraId="781AE22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3A62F36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параметров колебательной системы (пружинный или математический маятник).</w:t>
      </w:r>
    </w:p>
    <w:p w14:paraId="0121367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затухающих колебаний.</w:t>
      </w:r>
    </w:p>
    <w:p w14:paraId="7232A6C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Исследование свойств вынужденных колебаний.</w:t>
      </w:r>
    </w:p>
    <w:p w14:paraId="1C35FC3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Наблюдение резонанса. </w:t>
      </w:r>
    </w:p>
    <w:p w14:paraId="5E188A3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Свободные электромагнитные колебания.</w:t>
      </w:r>
    </w:p>
    <w:p w14:paraId="6E7C26F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Осциллограммы (зависимости силы тока и напряжения от времени) для электромагнитных колебаний.</w:t>
      </w:r>
    </w:p>
    <w:p w14:paraId="2BEFC5A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Резонанс при последовательном соединении резистора, катушки индуктивности и конденсатора.</w:t>
      </w:r>
    </w:p>
    <w:p w14:paraId="287E24C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Модель линии электропередачи.</w:t>
      </w:r>
    </w:p>
    <w:p w14:paraId="0A55DE5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Ученический эксперимент, лабораторные работы</w:t>
      </w:r>
    </w:p>
    <w:p w14:paraId="1B3F15E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зависимости периода малых колебаний груза на нити от длины нити и массы груза.</w:t>
      </w:r>
    </w:p>
    <w:p w14:paraId="5E38338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переменного тока в цепи из последовательно соединённых конденсатора, катушки и резистора.</w:t>
      </w:r>
    </w:p>
    <w:p w14:paraId="2D1CCDF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2. Механические и электромагнитные волны</w:t>
      </w:r>
    </w:p>
    <w:p w14:paraId="4516E22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19EF1FC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Звук. Скорость звука. Громкость звука. Высота тона. Тембр звука.</w:t>
      </w:r>
    </w:p>
    <w:p w14:paraId="05A2E9D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Электромагнитные волны. Условия излучения электромагнитных волн. Взаимная ориентация векторов </w:t>
      </w:r>
      <w:r w:rsidRPr="005A406D">
        <w:rPr>
          <w:rFonts w:eastAsia="Calibri" w:cs="Times New Roman"/>
          <w:color w:val="000000"/>
          <w:kern w:val="0"/>
          <w:sz w:val="24"/>
          <w:szCs w:val="24"/>
          <w:lang w:val="en-US"/>
          <w14:ligatures w14:val="none"/>
        </w:rPr>
        <w:t>E</w:t>
      </w:r>
      <w:r w:rsidRPr="005A406D">
        <w:rPr>
          <w:rFonts w:eastAsia="Calibri" w:cs="Times New Roman"/>
          <w:color w:val="000000"/>
          <w:kern w:val="0"/>
          <w:sz w:val="24"/>
          <w:szCs w:val="24"/>
          <w14:ligatures w14:val="none"/>
        </w:rPr>
        <w:t xml:space="preserve">, </w:t>
      </w:r>
      <w:r w:rsidRPr="005A406D">
        <w:rPr>
          <w:rFonts w:eastAsia="Calibri" w:cs="Times New Roman"/>
          <w:color w:val="000000"/>
          <w:kern w:val="0"/>
          <w:sz w:val="24"/>
          <w:szCs w:val="24"/>
          <w:lang w:val="en-US"/>
          <w14:ligatures w14:val="none"/>
        </w:rPr>
        <w:t>B</w:t>
      </w:r>
      <w:r w:rsidRPr="005A406D">
        <w:rPr>
          <w:rFonts w:eastAsia="Calibri" w:cs="Times New Roman"/>
          <w:color w:val="000000"/>
          <w:kern w:val="0"/>
          <w:sz w:val="24"/>
          <w:szCs w:val="24"/>
          <w14:ligatures w14:val="none"/>
        </w:rPr>
        <w:t xml:space="preserve">, </w:t>
      </w:r>
      <w:r w:rsidRPr="005A406D">
        <w:rPr>
          <w:rFonts w:eastAsia="Calibri" w:cs="Times New Roman"/>
          <w:color w:val="000000"/>
          <w:kern w:val="0"/>
          <w:sz w:val="24"/>
          <w:szCs w:val="24"/>
          <w:lang w:val="en-US"/>
          <w14:ligatures w14:val="none"/>
        </w:rPr>
        <w:t>V</w:t>
      </w:r>
      <w:r w:rsidRPr="005A406D">
        <w:rPr>
          <w:rFonts w:eastAsia="Calibri" w:cs="Times New Roman"/>
          <w:color w:val="000000"/>
          <w:kern w:val="0"/>
          <w:sz w:val="24"/>
          <w:szCs w:val="24"/>
          <w14:ligatures w14:val="none"/>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5F0A63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Шкала электромагнитных волн. Применение электромагнитных волн в технике и быту.</w:t>
      </w:r>
    </w:p>
    <w:p w14:paraId="0C250A5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Принципы радиосвязи и телевидения. Радиолокация.</w:t>
      </w:r>
    </w:p>
    <w:p w14:paraId="040A38D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Электромагнитное загрязнение окружающей среды.</w:t>
      </w:r>
    </w:p>
    <w:p w14:paraId="17347C4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538FC11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4CF0B79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Образование и распространение поперечных и продольных волн.</w:t>
      </w:r>
    </w:p>
    <w:p w14:paraId="49C053A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Колеблющееся тело как источник звука.</w:t>
      </w:r>
    </w:p>
    <w:p w14:paraId="72561D2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отражения и преломления механических волн.</w:t>
      </w:r>
    </w:p>
    <w:p w14:paraId="6CA9928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интерференции и дифракции механических волн.</w:t>
      </w:r>
    </w:p>
    <w:p w14:paraId="4066F66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Звуковой резонанс.</w:t>
      </w:r>
    </w:p>
    <w:p w14:paraId="49085BA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связи громкости звука и высоты тона с амплитудой и частотой колебаний.</w:t>
      </w:r>
    </w:p>
    <w:p w14:paraId="60B2293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свойств электромагнитных волн: отражение, преломление, поляризация, дифракция, интерференция.</w:t>
      </w:r>
    </w:p>
    <w:p w14:paraId="2DE4A26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3. Оптика</w:t>
      </w:r>
    </w:p>
    <w:p w14:paraId="3737782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Геометрическая оптика. Прямолинейное распространение света в однородной среде. Луч света. Точечный источник света. </w:t>
      </w:r>
    </w:p>
    <w:p w14:paraId="66093A1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Отражение света. Законы отражения света. Построение изображений в плоском зеркале. </w:t>
      </w:r>
    </w:p>
    <w:p w14:paraId="0B079BD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DF171A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Дисперсия света. Сложный состав белого света. Цвет.</w:t>
      </w:r>
    </w:p>
    <w:p w14:paraId="72A0D2A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1EBE2E1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Пределы применимости геометрической оптики.</w:t>
      </w:r>
    </w:p>
    <w:p w14:paraId="00FB88C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CBAA19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ED513C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Поляризация света.</w:t>
      </w:r>
    </w:p>
    <w:p w14:paraId="3F640E3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7C81F67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20D8628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Прямолинейное распространение, отражение и преломление света. Оптические приборы.</w:t>
      </w:r>
    </w:p>
    <w:p w14:paraId="2848E3A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Полное внутреннее отражение. Модель световода.</w:t>
      </w:r>
    </w:p>
    <w:p w14:paraId="0F518AB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свойств изображений в линзах.</w:t>
      </w:r>
    </w:p>
    <w:p w14:paraId="4643E95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Модели микроскопа, телескопа.</w:t>
      </w:r>
    </w:p>
    <w:p w14:paraId="365BC4C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интерференции света.</w:t>
      </w:r>
    </w:p>
    <w:p w14:paraId="799846F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дифракции света.</w:t>
      </w:r>
    </w:p>
    <w:p w14:paraId="61E7D25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Наблюдение дисперсии света. </w:t>
      </w:r>
    </w:p>
    <w:p w14:paraId="157E293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Получение спектра с помощью призмы.</w:t>
      </w:r>
    </w:p>
    <w:p w14:paraId="23FF8D8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Получение спектра с помощью дифракционной решётки.</w:t>
      </w:r>
    </w:p>
    <w:p w14:paraId="1DE6360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поляризации света.</w:t>
      </w:r>
    </w:p>
    <w:p w14:paraId="23B2D82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Ученический эксперимент, лабораторные работы</w:t>
      </w:r>
    </w:p>
    <w:p w14:paraId="1F19FE9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Измерение показателя преломления стекла. </w:t>
      </w:r>
    </w:p>
    <w:p w14:paraId="4348E52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свойств изображений в линзах.</w:t>
      </w:r>
    </w:p>
    <w:p w14:paraId="5E8D1F5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дисперсии света.</w:t>
      </w:r>
    </w:p>
    <w:p w14:paraId="66F8B362" w14:textId="77777777" w:rsidR="005A406D" w:rsidRPr="005A406D" w:rsidRDefault="005A406D" w:rsidP="005A406D">
      <w:pPr>
        <w:spacing w:after="0"/>
        <w:ind w:left="120"/>
        <w:jc w:val="both"/>
        <w:rPr>
          <w:rFonts w:eastAsia="Calibri" w:cs="Times New Roman"/>
          <w:kern w:val="0"/>
          <w:sz w:val="24"/>
          <w:szCs w:val="24"/>
          <w14:ligatures w14:val="none"/>
        </w:rPr>
      </w:pPr>
    </w:p>
    <w:p w14:paraId="6E06A1D2"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Раздел 6. Основы специальной теории относительности</w:t>
      </w:r>
    </w:p>
    <w:p w14:paraId="0F7AF2B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ABE596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Относительность одновременности. Замедление времени и сокращение длины.</w:t>
      </w:r>
    </w:p>
    <w:p w14:paraId="7377C49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Энергия и импульс релятивистской частицы.</w:t>
      </w:r>
    </w:p>
    <w:p w14:paraId="54BDB37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Связь массы с энергией и импульсом релятивистской частицы. Энергия покоя.</w:t>
      </w:r>
    </w:p>
    <w:p w14:paraId="0C9BAC23" w14:textId="77777777" w:rsidR="005A406D" w:rsidRPr="005A406D" w:rsidRDefault="005A406D" w:rsidP="005A406D">
      <w:pPr>
        <w:spacing w:after="0"/>
        <w:ind w:left="120"/>
        <w:jc w:val="both"/>
        <w:rPr>
          <w:rFonts w:eastAsia="Calibri" w:cs="Times New Roman"/>
          <w:kern w:val="0"/>
          <w:sz w:val="24"/>
          <w:szCs w:val="24"/>
          <w14:ligatures w14:val="none"/>
        </w:rPr>
      </w:pPr>
    </w:p>
    <w:p w14:paraId="4B277981"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Раздел 7. Квантовая физика</w:t>
      </w:r>
    </w:p>
    <w:p w14:paraId="446D2BF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1. Элементы квантовой оптики</w:t>
      </w:r>
    </w:p>
    <w:p w14:paraId="2B3BB3D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Фотоны. Формула Планка связи энергии фотона с его частотой. Энергия и импульс фотона. </w:t>
      </w:r>
    </w:p>
    <w:p w14:paraId="2C6EF92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385A046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Давление света. Опыты П. Н. Лебедева.</w:t>
      </w:r>
    </w:p>
    <w:p w14:paraId="70686B3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Химическое действие света.</w:t>
      </w:r>
    </w:p>
    <w:p w14:paraId="70E6F25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фотоэлемент, фотодатчик, солнечная батарея, светодиод.</w:t>
      </w:r>
    </w:p>
    <w:p w14:paraId="66EC55D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13A4F4C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Фотоэффект на установке с цинковой пластиной.</w:t>
      </w:r>
    </w:p>
    <w:p w14:paraId="3A4FB64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 xml:space="preserve">Исследование законов внешнего фотоэффекта. </w:t>
      </w:r>
    </w:p>
    <w:p w14:paraId="1F0FE9C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Светодиод.</w:t>
      </w:r>
    </w:p>
    <w:p w14:paraId="40875A8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Солнечная батарея.</w:t>
      </w:r>
    </w:p>
    <w:p w14:paraId="23A960A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2. Строение атома</w:t>
      </w:r>
    </w:p>
    <w:p w14:paraId="33ED146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Модель атома Томсона. Опыты Резерфорда по рассеянию </w:t>
      </w:r>
      <w:r w:rsidRPr="005A406D">
        <w:rPr>
          <w:rFonts w:eastAsia="Calibri" w:cs="Times New Roman"/>
          <w:color w:val="000000"/>
          <w:kern w:val="0"/>
          <w:sz w:val="24"/>
          <w:szCs w:val="24"/>
          <w:lang w:val="en-US"/>
          <w14:ligatures w14:val="none"/>
        </w:rPr>
        <w:t>α</w:t>
      </w:r>
      <w:r w:rsidRPr="005A406D">
        <w:rPr>
          <w:rFonts w:eastAsia="Calibri" w:cs="Times New Roman"/>
          <w:color w:val="000000"/>
          <w:kern w:val="0"/>
          <w:sz w:val="24"/>
          <w:szCs w:val="24"/>
          <w14:ligatures w14:val="none"/>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293455F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Волновые свойства частиц. Волны де Бройля. Корпускулярно-волновой дуализм. </w:t>
      </w:r>
    </w:p>
    <w:p w14:paraId="57D28E1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Спонтанное и вынужденное излучение. </w:t>
      </w:r>
    </w:p>
    <w:p w14:paraId="43A1EC6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спектральный анализ (спектроскоп), лазер, квантовый компьютер.</w:t>
      </w:r>
    </w:p>
    <w:p w14:paraId="35F6584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46A4514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Модель опыта Резерфорда.</w:t>
      </w:r>
    </w:p>
    <w:p w14:paraId="28CE522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Определение длины волны лазера.</w:t>
      </w:r>
    </w:p>
    <w:p w14:paraId="0E3281B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линейчатых спектров излучения.</w:t>
      </w:r>
    </w:p>
    <w:p w14:paraId="42A6A09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Лазер.</w:t>
      </w:r>
    </w:p>
    <w:p w14:paraId="0D6AD42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Ученический эксперимент, лабораторные работы</w:t>
      </w:r>
    </w:p>
    <w:p w14:paraId="5659070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Наблюдение линейчатого спектра.</w:t>
      </w:r>
    </w:p>
    <w:p w14:paraId="30704A6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i/>
          <w:color w:val="000000"/>
          <w:kern w:val="0"/>
          <w:sz w:val="24"/>
          <w:szCs w:val="24"/>
          <w14:ligatures w14:val="none"/>
        </w:rPr>
        <w:t>Тема 3. Атомное ядро</w:t>
      </w:r>
    </w:p>
    <w:p w14:paraId="5EE217B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2B5D02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Открытие протона и нейтрона. Нуклонная модель ядра Гейзенберга–Иваненко. Заряд ядра. Массовое число ядра. Изотопы. </w:t>
      </w:r>
    </w:p>
    <w:p w14:paraId="34004DB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Альфа-распад. Электронный и позитронный бета-распад. Гамма-излучение. Закон радиоактивного распада.</w:t>
      </w:r>
    </w:p>
    <w:p w14:paraId="0AB2AA5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Энергия связи нуклонов в ядре. Ядерные силы. Дефект массы ядра.</w:t>
      </w:r>
    </w:p>
    <w:p w14:paraId="033CC5C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Ядерные реакции. Деление и синтез ядер.</w:t>
      </w:r>
    </w:p>
    <w:p w14:paraId="4D7C7A2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Ядерный реактор. Термоядерный синтез. Проблемы и перспективы ядерной энергетики. Экологические аспекты ядерной энергетики.</w:t>
      </w:r>
    </w:p>
    <w:p w14:paraId="3B65E9C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Элементарные частицы. Открытие позитрона. </w:t>
      </w:r>
    </w:p>
    <w:p w14:paraId="4FC5709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Методы наблюдения и регистрации элементарных частиц.</w:t>
      </w:r>
    </w:p>
    <w:p w14:paraId="647C7A9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Фундаментальные взаимодействия. Единство физической картины мира.</w:t>
      </w:r>
    </w:p>
    <w:p w14:paraId="1678B04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Технические устройства и практическое применение: дозиметр, камера Вильсона, ядерный реактор, атомная бомба.</w:t>
      </w:r>
    </w:p>
    <w:p w14:paraId="2F0E719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Демонстрации</w:t>
      </w:r>
    </w:p>
    <w:p w14:paraId="5827E49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Счётчик ионизирующих частиц.</w:t>
      </w:r>
    </w:p>
    <w:p w14:paraId="0D78C2E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Ученический эксперимент, лабораторные работы</w:t>
      </w:r>
    </w:p>
    <w:p w14:paraId="6CD905A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Исследование треков частиц (по готовым фотографиям).</w:t>
      </w:r>
    </w:p>
    <w:p w14:paraId="5CBAE8A7" w14:textId="77777777" w:rsidR="005A406D" w:rsidRPr="005A406D" w:rsidRDefault="005A406D" w:rsidP="005A406D">
      <w:pPr>
        <w:spacing w:after="0"/>
        <w:ind w:left="120"/>
        <w:jc w:val="both"/>
        <w:rPr>
          <w:rFonts w:eastAsia="Calibri" w:cs="Times New Roman"/>
          <w:kern w:val="0"/>
          <w:sz w:val="24"/>
          <w:szCs w:val="24"/>
          <w14:ligatures w14:val="none"/>
        </w:rPr>
      </w:pPr>
    </w:p>
    <w:p w14:paraId="097C3ACB"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Раздел 8. Элементы астрономии и астрофизики</w:t>
      </w:r>
    </w:p>
    <w:p w14:paraId="7DE8355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Этапы развития астрономии. Прикладное и мировоззренческое значение астрономии.</w:t>
      </w:r>
    </w:p>
    <w:p w14:paraId="5053424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Вид звёздного неба. Созвездия, яркие звёзды, планеты, их видимое движение.</w:t>
      </w:r>
    </w:p>
    <w:p w14:paraId="252207B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Солнечная система. </w:t>
      </w:r>
    </w:p>
    <w:p w14:paraId="258DD4B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4D271C6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Млечный Путь – наша Галактика. Положение и движение Солнца в Галактике. Типы галактик. Радиогалактики и квазары. Чёрные дыры в ядрах галактик.</w:t>
      </w:r>
    </w:p>
    <w:p w14:paraId="707A12D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Вселенная. Расширение Вселенной. Закон Хаббла. Разбегание галактик. Теория Большого взрыва. Реликтовое излучение.</w:t>
      </w:r>
    </w:p>
    <w:p w14:paraId="163146A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Масштабная структура Вселенной. Метагалактика. </w:t>
      </w:r>
    </w:p>
    <w:p w14:paraId="7B7137D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Нерешённые проблемы астрономии.</w:t>
      </w:r>
    </w:p>
    <w:p w14:paraId="4177D02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Ученические наблюдения</w:t>
      </w:r>
    </w:p>
    <w:p w14:paraId="2C7A3A7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6821EB8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Наблюдения в телескоп Луны, планет, Млечного Пути.</w:t>
      </w:r>
    </w:p>
    <w:p w14:paraId="785677E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Обобщающее повторение</w:t>
      </w:r>
    </w:p>
    <w:p w14:paraId="2841F60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587B3E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Межпредметные связи</w:t>
      </w:r>
    </w:p>
    <w:p w14:paraId="420E2E9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51F1A9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Межпредметные понятия</w:t>
      </w:r>
      <w:r w:rsidRPr="005A406D">
        <w:rPr>
          <w:rFonts w:eastAsia="Calibri" w:cs="Times New Roman"/>
          <w:color w:val="000000"/>
          <w:kern w:val="0"/>
          <w:sz w:val="24"/>
          <w:szCs w:val="24"/>
          <w14:ligatures w14:val="none"/>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54D1A9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Математика:</w:t>
      </w:r>
      <w:r w:rsidRPr="005A406D">
        <w:rPr>
          <w:rFonts w:eastAsia="Calibri" w:cs="Times New Roman"/>
          <w:color w:val="000000"/>
          <w:kern w:val="0"/>
          <w:sz w:val="24"/>
          <w:szCs w:val="24"/>
          <w14:ligatures w14:val="none"/>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7A01914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Биология:</w:t>
      </w:r>
      <w:r w:rsidRPr="005A406D">
        <w:rPr>
          <w:rFonts w:eastAsia="Calibri" w:cs="Times New Roman"/>
          <w:color w:val="000000"/>
          <w:kern w:val="0"/>
          <w:sz w:val="24"/>
          <w:szCs w:val="24"/>
          <w14:ligatures w14:val="none"/>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292F581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Химия:</w:t>
      </w:r>
      <w:r w:rsidRPr="005A406D">
        <w:rPr>
          <w:rFonts w:eastAsia="Calibri" w:cs="Times New Roman"/>
          <w:color w:val="000000"/>
          <w:kern w:val="0"/>
          <w:sz w:val="24"/>
          <w:szCs w:val="24"/>
          <w14:ligatures w14:val="none"/>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18542C2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i/>
          <w:color w:val="000000"/>
          <w:kern w:val="0"/>
          <w:sz w:val="24"/>
          <w:szCs w:val="24"/>
          <w14:ligatures w14:val="none"/>
        </w:rPr>
        <w:t>География:</w:t>
      </w:r>
      <w:r w:rsidRPr="005A406D">
        <w:rPr>
          <w:rFonts w:eastAsia="Calibri" w:cs="Times New Roman"/>
          <w:color w:val="000000"/>
          <w:kern w:val="0"/>
          <w:sz w:val="24"/>
          <w:szCs w:val="24"/>
          <w14:ligatures w14:val="none"/>
        </w:rPr>
        <w:t xml:space="preserve"> магнитные полюса Земли, залежи магнитных руд, фотосъёмка земной поверхности, предсказание землетрясений.</w:t>
      </w:r>
    </w:p>
    <w:p w14:paraId="676C9F9F" w14:textId="2B941FE6" w:rsidR="005A406D" w:rsidRPr="005A406D" w:rsidRDefault="005A406D" w:rsidP="005A406D">
      <w:pPr>
        <w:spacing w:after="0"/>
        <w:ind w:firstLine="600"/>
        <w:jc w:val="both"/>
        <w:rPr>
          <w:rFonts w:eastAsia="Calibri" w:cs="Times New Roman"/>
          <w:kern w:val="0"/>
          <w:sz w:val="24"/>
          <w:szCs w:val="24"/>
          <w14:ligatures w14:val="none"/>
        </w:rPr>
        <w:sectPr w:rsidR="005A406D" w:rsidRPr="005A406D" w:rsidSect="005A406D">
          <w:footerReference w:type="default" r:id="rId7"/>
          <w:pgSz w:w="11906" w:h="16383"/>
          <w:pgMar w:top="1134" w:right="850" w:bottom="1134" w:left="1701" w:header="720" w:footer="720" w:gutter="0"/>
          <w:cols w:space="720"/>
          <w:titlePg/>
          <w:docGrid w:linePitch="381"/>
        </w:sectPr>
      </w:pPr>
      <w:r w:rsidRPr="005A406D">
        <w:rPr>
          <w:rFonts w:eastAsia="Calibri" w:cs="Times New Roman"/>
          <w:i/>
          <w:color w:val="000000"/>
          <w:kern w:val="0"/>
          <w:sz w:val="24"/>
          <w:szCs w:val="24"/>
          <w14:ligatures w14:val="none"/>
        </w:rPr>
        <w:t>Технология:</w:t>
      </w:r>
      <w:r w:rsidRPr="005A406D">
        <w:rPr>
          <w:rFonts w:eastAsia="Calibri" w:cs="Times New Roman"/>
          <w:color w:val="000000"/>
          <w:kern w:val="0"/>
          <w:sz w:val="24"/>
          <w:szCs w:val="24"/>
          <w14:ligatures w14:val="none"/>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D34946A" w14:textId="77777777" w:rsidR="005A406D" w:rsidRPr="005A406D" w:rsidRDefault="005A406D" w:rsidP="005A406D">
      <w:pPr>
        <w:spacing w:after="0"/>
        <w:jc w:val="both"/>
        <w:rPr>
          <w:rFonts w:eastAsia="Calibri" w:cs="Times New Roman"/>
          <w:kern w:val="0"/>
          <w:sz w:val="24"/>
          <w:szCs w:val="24"/>
          <w14:ligatures w14:val="none"/>
        </w:rPr>
      </w:pPr>
    </w:p>
    <w:p w14:paraId="752E97CC"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ПЛАНИРУЕМЫЕ РЕЗУЛЬТАТЫ ОСВОЕНИЯ ПРОГРАММЫ ПО ФИЗИКЕ НА УРОВНЕ СРЕДНЕГО ОБЩЕГО ОБРАЗОВАНИЯ</w:t>
      </w:r>
    </w:p>
    <w:p w14:paraId="17825F87" w14:textId="77777777" w:rsidR="005A406D" w:rsidRPr="005A406D" w:rsidRDefault="005A406D" w:rsidP="005A406D">
      <w:pPr>
        <w:spacing w:after="0"/>
        <w:ind w:left="120"/>
        <w:jc w:val="both"/>
        <w:rPr>
          <w:rFonts w:eastAsia="Calibri" w:cs="Times New Roman"/>
          <w:kern w:val="0"/>
          <w:sz w:val="24"/>
          <w:szCs w:val="24"/>
          <w14:ligatures w14:val="none"/>
        </w:rPr>
      </w:pPr>
    </w:p>
    <w:p w14:paraId="7F977F9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720734AC" w14:textId="77777777" w:rsidR="005A406D" w:rsidRPr="005A406D" w:rsidRDefault="005A406D" w:rsidP="005A406D">
      <w:pPr>
        <w:spacing w:after="0"/>
        <w:ind w:left="120"/>
        <w:jc w:val="both"/>
        <w:rPr>
          <w:rFonts w:eastAsia="Calibri" w:cs="Times New Roman"/>
          <w:kern w:val="0"/>
          <w:sz w:val="24"/>
          <w:szCs w:val="24"/>
          <w14:ligatures w14:val="none"/>
        </w:rPr>
      </w:pPr>
    </w:p>
    <w:p w14:paraId="197CA2E6"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ЛИЧНОСТНЫЕ РЕЗУЛЬТАТЫ</w:t>
      </w:r>
    </w:p>
    <w:p w14:paraId="5D82012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725C4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1) гражданского воспитания:</w:t>
      </w:r>
    </w:p>
    <w:p w14:paraId="414BE5D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сформированность гражданской позиции обучающегося как активного и ответственного члена российского общества;</w:t>
      </w:r>
    </w:p>
    <w:p w14:paraId="17BD4A3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принятие традиционных общечеловеческих гуманистических и демократических ценностей; </w:t>
      </w:r>
    </w:p>
    <w:p w14:paraId="53D4E30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916E64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умение взаимодействовать с социальными институтами в соответствии с их функциями и назначением;</w:t>
      </w:r>
    </w:p>
    <w:p w14:paraId="6E8CFDF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готовность к гуманитарной и волонтёрской деятельности;</w:t>
      </w:r>
    </w:p>
    <w:p w14:paraId="31F8EF1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2)</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патриотического воспитания:</w:t>
      </w:r>
    </w:p>
    <w:p w14:paraId="35F800F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сформированность российской гражданской идентичности, патриотизма; </w:t>
      </w:r>
    </w:p>
    <w:p w14:paraId="064A00D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ценностное отношение к государственным символам, достижениям российских учёных в области физики и техники;</w:t>
      </w:r>
    </w:p>
    <w:p w14:paraId="600FDEC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3)</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духовно-нравственного воспитания:</w:t>
      </w:r>
    </w:p>
    <w:p w14:paraId="5BE3210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сформированность нравственного сознания, этического поведения; </w:t>
      </w:r>
    </w:p>
    <w:p w14:paraId="33762EF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7F42FB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осознание личного вклада в построение устойчивого будущего;</w:t>
      </w:r>
    </w:p>
    <w:p w14:paraId="4DD6661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4)</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эстетического воспитания:</w:t>
      </w:r>
    </w:p>
    <w:p w14:paraId="3517D44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эстетическое отношение к миру, включая эстетику научного творчества, присущего физической науке;</w:t>
      </w:r>
    </w:p>
    <w:p w14:paraId="6E368F2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5)</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трудового воспитания:</w:t>
      </w:r>
    </w:p>
    <w:p w14:paraId="3E1F180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9E9690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готовность и способность к образованию и самообразованию в области физики на протяжении всей жизни;</w:t>
      </w:r>
    </w:p>
    <w:p w14:paraId="1A6F435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6)</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экологического воспитания:</w:t>
      </w:r>
    </w:p>
    <w:p w14:paraId="3977BFA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сформированность экологической культуры, осознание глобального характера экологических проблем; </w:t>
      </w:r>
    </w:p>
    <w:p w14:paraId="4200D32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планирование и осуществление действий в окружающей среде на основе знания целей устойчивого развития человечества; </w:t>
      </w:r>
    </w:p>
    <w:p w14:paraId="34B10BF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расширение опыта деятельности экологической направленности на основе имеющихся знаний по физике;</w:t>
      </w:r>
    </w:p>
    <w:p w14:paraId="0725785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7)</w:t>
      </w:r>
      <w:r w:rsidRPr="005A406D">
        <w:rPr>
          <w:rFonts w:eastAsia="Calibri" w:cs="Times New Roman"/>
          <w:color w:val="000000"/>
          <w:kern w:val="0"/>
          <w:sz w:val="24"/>
          <w:szCs w:val="24"/>
          <w14:ligatures w14:val="none"/>
        </w:rPr>
        <w:t xml:space="preserve"> </w:t>
      </w:r>
      <w:r w:rsidRPr="005A406D">
        <w:rPr>
          <w:rFonts w:eastAsia="Calibri" w:cs="Times New Roman"/>
          <w:b/>
          <w:color w:val="000000"/>
          <w:kern w:val="0"/>
          <w:sz w:val="24"/>
          <w:szCs w:val="24"/>
          <w14:ligatures w14:val="none"/>
        </w:rPr>
        <w:t>ценности научного познания:</w:t>
      </w:r>
    </w:p>
    <w:p w14:paraId="4386B1D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сформированность мировоззрения, соответствующего современному уровню развития физической науки;</w:t>
      </w:r>
    </w:p>
    <w:p w14:paraId="2161783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334CF001" w14:textId="77777777" w:rsidR="005A406D" w:rsidRPr="005A406D" w:rsidRDefault="005A406D" w:rsidP="005A406D">
      <w:pPr>
        <w:spacing w:after="0"/>
        <w:ind w:left="120"/>
        <w:jc w:val="both"/>
        <w:rPr>
          <w:rFonts w:eastAsia="Calibri" w:cs="Times New Roman"/>
          <w:kern w:val="0"/>
          <w:sz w:val="24"/>
          <w:szCs w:val="24"/>
          <w14:ligatures w14:val="none"/>
        </w:rPr>
      </w:pPr>
    </w:p>
    <w:p w14:paraId="29A02809"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МЕТАПРЕДМЕТНЫЕ РЕЗУЛЬТАТЫ</w:t>
      </w:r>
    </w:p>
    <w:p w14:paraId="002CBAAA" w14:textId="77777777" w:rsidR="005A406D" w:rsidRPr="005A406D" w:rsidRDefault="005A406D" w:rsidP="005A406D">
      <w:pPr>
        <w:spacing w:after="0"/>
        <w:ind w:left="120"/>
        <w:jc w:val="both"/>
        <w:rPr>
          <w:rFonts w:eastAsia="Calibri" w:cs="Times New Roman"/>
          <w:kern w:val="0"/>
          <w:sz w:val="24"/>
          <w:szCs w:val="24"/>
          <w14:ligatures w14:val="none"/>
        </w:rPr>
      </w:pPr>
    </w:p>
    <w:p w14:paraId="4F01B39E"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Познавательные универсальные учебные действия</w:t>
      </w:r>
    </w:p>
    <w:p w14:paraId="0F54A685"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Базовые логические действия:</w:t>
      </w:r>
    </w:p>
    <w:p w14:paraId="3D84F05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самостоятельно формулировать и актуализировать проблему, рассматривать её всесторонне; </w:t>
      </w:r>
    </w:p>
    <w:p w14:paraId="30042F8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определять цели деятельности, задавать параметры и критерии их достижения;</w:t>
      </w:r>
    </w:p>
    <w:p w14:paraId="2B9F977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выявлять закономерности и противоречия в рассматриваемых физических явлениях; </w:t>
      </w:r>
    </w:p>
    <w:p w14:paraId="2483B3F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разрабатывать план решения проблемы с учётом анализа имеющихся материальных и нематериальных ресурсов;</w:t>
      </w:r>
    </w:p>
    <w:p w14:paraId="6B9CA40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вносить коррективы в деятельность, оценивать соответствие результатов целям, оценивать риски последствий деятельности; </w:t>
      </w:r>
    </w:p>
    <w:p w14:paraId="734CDC4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координировать и выполнять работу в условиях реального, виртуального и комбинированного взаимодействия;</w:t>
      </w:r>
    </w:p>
    <w:p w14:paraId="66ABA43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развивать креативное мышление при решении жизненных проблем.</w:t>
      </w:r>
    </w:p>
    <w:p w14:paraId="61C81877"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Базовые исследовательские действия</w:t>
      </w:r>
      <w:r w:rsidRPr="005A406D">
        <w:rPr>
          <w:rFonts w:eastAsia="Calibri" w:cs="Times New Roman"/>
          <w:color w:val="000000"/>
          <w:kern w:val="0"/>
          <w:sz w:val="24"/>
          <w:szCs w:val="24"/>
          <w14:ligatures w14:val="none"/>
        </w:rPr>
        <w:t>:</w:t>
      </w:r>
    </w:p>
    <w:p w14:paraId="545F6D7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владеть научной терминологией, ключевыми понятиями и методами физической науки;</w:t>
      </w:r>
    </w:p>
    <w:p w14:paraId="6BF6443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61A3ECB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8BCF05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35CF48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01CA38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ставить и формулировать собственные задачи в образовательной деятельности, в том числе при изучении физики;</w:t>
      </w:r>
    </w:p>
    <w:p w14:paraId="35B9268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давать оценку новым ситуациям, оценивать приобретённый опыт;</w:t>
      </w:r>
    </w:p>
    <w:p w14:paraId="1B08491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уметь переносить знания по физике в практическую область жизнедеятельности;</w:t>
      </w:r>
    </w:p>
    <w:p w14:paraId="27E8996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уметь интегрировать знания из разных предметных областей; </w:t>
      </w:r>
    </w:p>
    <w:p w14:paraId="2150BD3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выдвигать новые идеи, предлагать оригинальные подходы и решения; </w:t>
      </w:r>
    </w:p>
    <w:p w14:paraId="31768E9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ставить проблемы и задачи, допускающие альтернативные решения.</w:t>
      </w:r>
    </w:p>
    <w:p w14:paraId="2C48FA84"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Работа с информацией:</w:t>
      </w:r>
    </w:p>
    <w:p w14:paraId="06BF749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9E9A2F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оценивать достоверность информации; </w:t>
      </w:r>
    </w:p>
    <w:p w14:paraId="131EE31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5A406D">
        <w:rPr>
          <w:rFonts w:eastAsia="Calibri" w:cs="Times New Roman"/>
          <w:color w:val="000000"/>
          <w:kern w:val="0"/>
          <w:sz w:val="24"/>
          <w:szCs w:val="24"/>
          <w14:ligatures w14:val="none"/>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14:paraId="22F988C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5A01C57C" w14:textId="77777777" w:rsidR="005A406D" w:rsidRPr="005A406D" w:rsidRDefault="005A406D" w:rsidP="005A406D">
      <w:pPr>
        <w:spacing w:after="0"/>
        <w:ind w:left="120"/>
        <w:jc w:val="both"/>
        <w:rPr>
          <w:rFonts w:eastAsia="Calibri" w:cs="Times New Roman"/>
          <w:kern w:val="0"/>
          <w:sz w:val="24"/>
          <w:szCs w:val="24"/>
          <w14:ligatures w14:val="none"/>
        </w:rPr>
      </w:pPr>
    </w:p>
    <w:p w14:paraId="11021BEA"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Коммуникативные универсальные учебные действия:</w:t>
      </w:r>
    </w:p>
    <w:p w14:paraId="18F588C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осуществлять общение на уроках физики и во вне­урочной деятельности;</w:t>
      </w:r>
    </w:p>
    <w:p w14:paraId="1E8CC03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распознавать предпосылки конфликтных ситуаций и смягчать конфликты;</w:t>
      </w:r>
    </w:p>
    <w:p w14:paraId="18B6BED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развёрнуто и логично излагать свою точку зрения с использованием языковых средств;</w:t>
      </w:r>
    </w:p>
    <w:p w14:paraId="35C5300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понимать и использовать преимущества командной и индивидуальной работы;</w:t>
      </w:r>
    </w:p>
    <w:p w14:paraId="68D04D2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выбирать тематику и методы совместных действий с учётом общих интересов и возможностей каждого члена коллектива; </w:t>
      </w:r>
    </w:p>
    <w:p w14:paraId="1A2D2F2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277D94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оценивать качество своего вклада и каждого участника команды в общий результат по разработанным критериям;</w:t>
      </w:r>
    </w:p>
    <w:p w14:paraId="5AD6F29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предлагать новые проекты, оценивать идеи с позиции новизны, оригинальности, практической значимости; </w:t>
      </w:r>
    </w:p>
    <w:p w14:paraId="0324C85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осуществлять позитивное стратегическое поведение в различных ситуациях, проявлять творчество и воображение, быть инициативным.</w:t>
      </w:r>
    </w:p>
    <w:p w14:paraId="3525C03D" w14:textId="77777777" w:rsidR="005A406D" w:rsidRPr="005A406D" w:rsidRDefault="005A406D" w:rsidP="005A406D">
      <w:pPr>
        <w:spacing w:after="0"/>
        <w:ind w:left="120"/>
        <w:jc w:val="both"/>
        <w:rPr>
          <w:rFonts w:eastAsia="Calibri" w:cs="Times New Roman"/>
          <w:kern w:val="0"/>
          <w:sz w:val="24"/>
          <w:szCs w:val="24"/>
          <w14:ligatures w14:val="none"/>
        </w:rPr>
      </w:pPr>
    </w:p>
    <w:p w14:paraId="044CC4D3"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Регулятивные универсальные учебные действия</w:t>
      </w:r>
    </w:p>
    <w:p w14:paraId="102782E9"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Самоорганизация:</w:t>
      </w:r>
    </w:p>
    <w:p w14:paraId="56D5D73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4AE707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31E298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давать оценку новым ситуациям;</w:t>
      </w:r>
    </w:p>
    <w:p w14:paraId="072BE9C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расширять рамки учебного предмета на основе личных предпочтений;</w:t>
      </w:r>
    </w:p>
    <w:p w14:paraId="3AB4209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делать осознанный выбор, аргументировать его, брать на себя ответственность за решение;</w:t>
      </w:r>
    </w:p>
    <w:p w14:paraId="2B52AAD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оценивать приобретённый опыт;</w:t>
      </w:r>
    </w:p>
    <w:p w14:paraId="1D70516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способствовать формированию и проявлению эрудиции в области физики, постоянно повышать свой образовательный и культурный уровень.</w:t>
      </w:r>
    </w:p>
    <w:p w14:paraId="78F05DDE"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Самоконтроль, эмоциональный интеллект:</w:t>
      </w:r>
    </w:p>
    <w:p w14:paraId="384E125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давать оценку новым ситуациям, вносить коррективы в деятельность, оценивать соответствие результатов целям; </w:t>
      </w:r>
    </w:p>
    <w:p w14:paraId="2622AE2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B81105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использовать приёмы рефлексии для оценки ситуации, выбора верного решения;</w:t>
      </w:r>
    </w:p>
    <w:p w14:paraId="415D06E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уметь оценивать риски и своевременно принимать решения по их снижению;</w:t>
      </w:r>
    </w:p>
    <w:p w14:paraId="28DF1E0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принимать мотивы и аргументы других при анализе результатов деятельности;</w:t>
      </w:r>
    </w:p>
    <w:p w14:paraId="128F659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принимать себя, понимая свои недостатки и достоинства;</w:t>
      </w:r>
    </w:p>
    <w:p w14:paraId="2238CEB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принимать мотивы и аргументы других при анализе результатов деятельности; </w:t>
      </w:r>
    </w:p>
    <w:p w14:paraId="785EDDD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lastRenderedPageBreak/>
        <w:t>признавать своё право и право других на ошибки.</w:t>
      </w:r>
    </w:p>
    <w:p w14:paraId="6A70F35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A335A7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F21901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5A1C9E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ACB6D0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49224B6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социальных навыков, включающих способность выстраивать отношения с другими людьми, заботиться, проявлять интерес и разрешать конфликты.</w:t>
      </w:r>
    </w:p>
    <w:p w14:paraId="43B2BE07" w14:textId="77777777" w:rsidR="005A406D" w:rsidRPr="005A406D" w:rsidRDefault="005A406D" w:rsidP="005A406D">
      <w:pPr>
        <w:spacing w:after="0"/>
        <w:ind w:left="120"/>
        <w:jc w:val="both"/>
        <w:rPr>
          <w:rFonts w:eastAsia="Calibri" w:cs="Times New Roman"/>
          <w:kern w:val="0"/>
          <w:sz w:val="24"/>
          <w:szCs w:val="24"/>
          <w14:ligatures w14:val="none"/>
        </w:rPr>
      </w:pPr>
    </w:p>
    <w:p w14:paraId="3B30DAB3" w14:textId="77777777" w:rsidR="005A406D" w:rsidRPr="005A406D" w:rsidRDefault="005A406D" w:rsidP="005A406D">
      <w:pPr>
        <w:spacing w:after="0"/>
        <w:ind w:left="120"/>
        <w:jc w:val="both"/>
        <w:rPr>
          <w:rFonts w:eastAsia="Calibri" w:cs="Times New Roman"/>
          <w:kern w:val="0"/>
          <w:sz w:val="24"/>
          <w:szCs w:val="24"/>
          <w14:ligatures w14:val="none"/>
        </w:rPr>
      </w:pPr>
    </w:p>
    <w:p w14:paraId="5C42DBCB" w14:textId="77777777" w:rsidR="005A406D" w:rsidRPr="005A406D" w:rsidRDefault="005A406D" w:rsidP="005A406D">
      <w:pPr>
        <w:spacing w:after="0"/>
        <w:ind w:left="120"/>
        <w:jc w:val="both"/>
        <w:rPr>
          <w:rFonts w:eastAsia="Calibri" w:cs="Times New Roman"/>
          <w:kern w:val="0"/>
          <w:sz w:val="24"/>
          <w:szCs w:val="24"/>
          <w14:ligatures w14:val="none"/>
        </w:rPr>
      </w:pPr>
      <w:r w:rsidRPr="005A406D">
        <w:rPr>
          <w:rFonts w:eastAsia="Calibri" w:cs="Times New Roman"/>
          <w:b/>
          <w:color w:val="000000"/>
          <w:kern w:val="0"/>
          <w:sz w:val="24"/>
          <w:szCs w:val="24"/>
          <w14:ligatures w14:val="none"/>
        </w:rPr>
        <w:t>ПРЕДМЕТНЫЕ РЕЗУЛЬТАТЫ</w:t>
      </w:r>
    </w:p>
    <w:p w14:paraId="0BF6E1A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К концу обучения </w:t>
      </w:r>
      <w:r w:rsidRPr="005A406D">
        <w:rPr>
          <w:rFonts w:eastAsia="Calibri" w:cs="Times New Roman"/>
          <w:b/>
          <w:color w:val="000000"/>
          <w:kern w:val="0"/>
          <w:sz w:val="24"/>
          <w:szCs w:val="24"/>
          <w14:ligatures w14:val="none"/>
        </w:rPr>
        <w:t>в 10 классе</w:t>
      </w:r>
      <w:r w:rsidRPr="005A406D">
        <w:rPr>
          <w:rFonts w:eastAsia="Calibri" w:cs="Times New Roman"/>
          <w:color w:val="000000"/>
          <w:kern w:val="0"/>
          <w:sz w:val="24"/>
          <w:szCs w:val="24"/>
          <w14:ligatures w14:val="none"/>
        </w:rPr>
        <w:t xml:space="preserve"> предметные результаты на базовом уровне должны отражать сформированность у обучающихся умений:</w:t>
      </w:r>
    </w:p>
    <w:p w14:paraId="193A79AA"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35A2D9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59515CF" w14:textId="71E3F9AA"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 процессах, электризация тел, взаимодействие зарядов;</w:t>
      </w:r>
    </w:p>
    <w:p w14:paraId="2372998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7E78255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w:t>
      </w:r>
      <w:r w:rsidRPr="005A406D">
        <w:rPr>
          <w:rFonts w:eastAsia="Calibri" w:cs="Times New Roman"/>
          <w:color w:val="000000"/>
          <w:kern w:val="0"/>
          <w:sz w:val="24"/>
          <w:szCs w:val="24"/>
          <w14:ligatures w14:val="none"/>
        </w:rPr>
        <w:lastRenderedPageBreak/>
        <w:t>их обозначения и единицы, находить формулы, связывающие данную физическую величину с другими величинам;</w:t>
      </w:r>
    </w:p>
    <w:p w14:paraId="623D198D"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D0A10C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анализировать физические процессы и явления, используя физические законы и принципы: закон всемирного тяготения, </w:t>
      </w:r>
      <w:r w:rsidRPr="005A406D">
        <w:rPr>
          <w:rFonts w:eastAsia="Calibri" w:cs="Times New Roman"/>
          <w:color w:val="000000"/>
          <w:kern w:val="0"/>
          <w:sz w:val="24"/>
          <w:szCs w:val="24"/>
          <w:lang w:val="en-US"/>
          <w14:ligatures w14:val="none"/>
        </w:rPr>
        <w:t>I</w:t>
      </w:r>
      <w:r w:rsidRPr="005A406D">
        <w:rPr>
          <w:rFonts w:eastAsia="Calibri" w:cs="Times New Roman"/>
          <w:color w:val="000000"/>
          <w:kern w:val="0"/>
          <w:sz w:val="24"/>
          <w:szCs w:val="24"/>
          <w14:ligatures w14:val="none"/>
        </w:rPr>
        <w:t xml:space="preserve">, </w:t>
      </w:r>
      <w:r w:rsidRPr="005A406D">
        <w:rPr>
          <w:rFonts w:eastAsia="Calibri" w:cs="Times New Roman"/>
          <w:color w:val="000000"/>
          <w:kern w:val="0"/>
          <w:sz w:val="24"/>
          <w:szCs w:val="24"/>
          <w:lang w:val="en-US"/>
          <w14:ligatures w14:val="none"/>
        </w:rPr>
        <w:t>II</w:t>
      </w:r>
      <w:r w:rsidRPr="005A406D">
        <w:rPr>
          <w:rFonts w:eastAsia="Calibri" w:cs="Times New Roman"/>
          <w:color w:val="000000"/>
          <w:kern w:val="0"/>
          <w:sz w:val="24"/>
          <w:szCs w:val="24"/>
          <w14:ligatures w14:val="none"/>
        </w:rPr>
        <w:t xml:space="preserve"> и </w:t>
      </w:r>
      <w:r w:rsidRPr="005A406D">
        <w:rPr>
          <w:rFonts w:eastAsia="Calibri" w:cs="Times New Roman"/>
          <w:color w:val="000000"/>
          <w:kern w:val="0"/>
          <w:sz w:val="24"/>
          <w:szCs w:val="24"/>
          <w:lang w:val="en-US"/>
          <w14:ligatures w14:val="none"/>
        </w:rPr>
        <w:t>III</w:t>
      </w:r>
      <w:r w:rsidRPr="005A406D">
        <w:rPr>
          <w:rFonts w:eastAsia="Calibri" w:cs="Times New Roman"/>
          <w:color w:val="000000"/>
          <w:kern w:val="0"/>
          <w:sz w:val="24"/>
          <w:szCs w:val="24"/>
          <w14:ligatures w14:val="none"/>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6633C63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6B471C5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22172DF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E4A459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25CF0A0"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287EF4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23F3901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51EBDAF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03CCF7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17EFBA83"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2D2E27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w:t>
      </w:r>
      <w:r w:rsidRPr="005A406D">
        <w:rPr>
          <w:rFonts w:eastAsia="Calibri" w:cs="Times New Roman"/>
          <w:color w:val="000000"/>
          <w:kern w:val="0"/>
          <w:sz w:val="24"/>
          <w:szCs w:val="24"/>
          <w14:ligatures w14:val="none"/>
        </w:rPr>
        <w:lastRenderedPageBreak/>
        <w:t>нестандартных ситуациях, адекватно оценивать вклад каждого из участников группы в решение рассматриваемой проблемы.</w:t>
      </w:r>
    </w:p>
    <w:p w14:paraId="4F47F0B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К концу обучения </w:t>
      </w:r>
      <w:r w:rsidRPr="005A406D">
        <w:rPr>
          <w:rFonts w:eastAsia="Calibri" w:cs="Times New Roman"/>
          <w:b/>
          <w:color w:val="000000"/>
          <w:kern w:val="0"/>
          <w:sz w:val="24"/>
          <w:szCs w:val="24"/>
          <w14:ligatures w14:val="none"/>
        </w:rPr>
        <w:t>в 11 классе</w:t>
      </w:r>
      <w:r w:rsidRPr="005A406D">
        <w:rPr>
          <w:rFonts w:eastAsia="Calibri" w:cs="Times New Roman"/>
          <w:color w:val="000000"/>
          <w:kern w:val="0"/>
          <w:sz w:val="24"/>
          <w:szCs w:val="24"/>
          <w14:ligatures w14:val="none"/>
        </w:rPr>
        <w:t xml:space="preserve"> предметные результаты на базовом уровне должны отражать сформированность у обучающихся умений:</w:t>
      </w:r>
    </w:p>
    <w:p w14:paraId="15EB4AE5"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7EA4EA8F"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17C7791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5A7C6A9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2125F3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45DC004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4034CEE"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определять направление вектора индукции магнитного поля проводника с током, силы Ампера и силы Лоренца;</w:t>
      </w:r>
    </w:p>
    <w:p w14:paraId="2DAB159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строить и описывать изображение, создаваемое плоским зеркалом, тонкой линзой;</w:t>
      </w:r>
    </w:p>
    <w:p w14:paraId="1767EE24"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w:t>
      </w:r>
      <w:r w:rsidRPr="005A406D">
        <w:rPr>
          <w:rFonts w:eastAsia="Calibri" w:cs="Times New Roman"/>
          <w:color w:val="000000"/>
          <w:kern w:val="0"/>
          <w:sz w:val="24"/>
          <w:szCs w:val="24"/>
          <w14:ligatures w14:val="none"/>
        </w:rPr>
        <w:lastRenderedPageBreak/>
        <w:t>проблему/задачу и гипотезу учебного эксперимента, собирать установку из предложенного оборудования, проводить опыт и формулировать выводы;</w:t>
      </w:r>
    </w:p>
    <w:p w14:paraId="09279BF8"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F97381C"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7505AC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0B808AB"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F3169C2"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5B2DE9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A1219A6"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36EEA91"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129A0C7"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509E5E9" w14:textId="77777777" w:rsidR="005A406D" w:rsidRPr="005A406D" w:rsidRDefault="005A406D" w:rsidP="005A406D">
      <w:pPr>
        <w:spacing w:after="0"/>
        <w:ind w:firstLine="600"/>
        <w:jc w:val="both"/>
        <w:rPr>
          <w:rFonts w:eastAsia="Calibri" w:cs="Times New Roman"/>
          <w:kern w:val="0"/>
          <w:sz w:val="24"/>
          <w:szCs w:val="24"/>
          <w14:ligatures w14:val="none"/>
        </w:rPr>
      </w:pPr>
      <w:r w:rsidRPr="005A406D">
        <w:rPr>
          <w:rFonts w:eastAsia="Calibri" w:cs="Times New Roman"/>
          <w:color w:val="000000"/>
          <w:kern w:val="0"/>
          <w:sz w:val="24"/>
          <w:szCs w:val="24"/>
          <w14:ligatures w14:val="none"/>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End w:id="2"/>
    <w:p w14:paraId="1D6F3D2C" w14:textId="653B3AE5" w:rsidR="0038211E" w:rsidRDefault="0038211E" w:rsidP="005A406D">
      <w:pPr>
        <w:spacing w:after="0" w:line="264" w:lineRule="auto"/>
        <w:jc w:val="both"/>
        <w:rPr>
          <w:rFonts w:eastAsia="Times New Roman" w:cs="Times New Roman"/>
          <w:color w:val="000000"/>
          <w:kern w:val="0"/>
          <w:sz w:val="24"/>
          <w:szCs w:val="24"/>
          <w:lang w:eastAsia="ru-RU"/>
          <w14:ligatures w14:val="none"/>
        </w:rPr>
      </w:pPr>
    </w:p>
    <w:p w14:paraId="2E64EB23" w14:textId="77777777" w:rsidR="0038211E" w:rsidRPr="008834F2" w:rsidRDefault="0038211E" w:rsidP="008834F2">
      <w:pPr>
        <w:suppressAutoHyphens/>
        <w:spacing w:after="0"/>
        <w:rPr>
          <w:rFonts w:eastAsia="Times New Roman" w:cs="Times New Roman"/>
          <w:b/>
          <w:kern w:val="1"/>
          <w:sz w:val="24"/>
          <w:szCs w:val="24"/>
          <w:lang w:eastAsia="ar-SA"/>
          <w14:ligatures w14:val="none"/>
        </w:rPr>
      </w:pPr>
    </w:p>
    <w:p w14:paraId="5C5456D3" w14:textId="77777777" w:rsidR="008834F2" w:rsidRPr="008202B0" w:rsidRDefault="008834F2" w:rsidP="008834F2">
      <w:pPr>
        <w:spacing w:after="0"/>
        <w:ind w:left="927"/>
        <w:jc w:val="center"/>
        <w:rPr>
          <w:rFonts w:eastAsia="Times New Roman" w:cs="Times New Roman"/>
          <w:b/>
          <w:color w:val="000000"/>
          <w:kern w:val="0"/>
          <w:sz w:val="24"/>
          <w:szCs w:val="24"/>
          <w:lang w:eastAsia="ru-RU"/>
          <w14:ligatures w14:val="none"/>
        </w:rPr>
      </w:pPr>
      <w:bookmarkStart w:id="3" w:name="_Hlk147089352"/>
      <w:r w:rsidRPr="008202B0">
        <w:rPr>
          <w:rFonts w:eastAsia="Times New Roman" w:cs="Times New Roman"/>
          <w:b/>
          <w:color w:val="000000"/>
          <w:kern w:val="0"/>
          <w:sz w:val="24"/>
          <w:szCs w:val="24"/>
          <w:lang w:eastAsia="ru-RU"/>
          <w14:ligatures w14:val="none"/>
        </w:rPr>
        <w:t xml:space="preserve">ТЕМАТИЧЕСКОЕ ПЛАНИРОВАНИЕ </w:t>
      </w:r>
      <w:r>
        <w:rPr>
          <w:rFonts w:eastAsia="Times New Roman" w:cs="Times New Roman"/>
          <w:b/>
          <w:color w:val="000000"/>
          <w:kern w:val="0"/>
          <w:sz w:val="24"/>
          <w:szCs w:val="24"/>
          <w:lang w:eastAsia="ru-RU"/>
          <w14:ligatures w14:val="none"/>
        </w:rPr>
        <w:t xml:space="preserve">10 </w:t>
      </w:r>
      <w:r w:rsidRPr="008202B0">
        <w:rPr>
          <w:rFonts w:eastAsia="Times New Roman" w:cs="Times New Roman"/>
          <w:b/>
          <w:color w:val="000000"/>
          <w:kern w:val="0"/>
          <w:sz w:val="24"/>
          <w:szCs w:val="24"/>
          <w:lang w:eastAsia="ru-RU"/>
          <w14:ligatures w14:val="none"/>
        </w:rPr>
        <w:t xml:space="preserve">КЛАСС </w:t>
      </w:r>
    </w:p>
    <w:p w14:paraId="2A93B37F" w14:textId="77777777" w:rsidR="008834F2" w:rsidRDefault="008834F2" w:rsidP="008834F2">
      <w:pPr>
        <w:spacing w:after="0"/>
        <w:ind w:left="927"/>
        <w:jc w:val="center"/>
        <w:rPr>
          <w:rFonts w:eastAsia="Times New Roman" w:cs="Times New Roman"/>
          <w:color w:val="000000"/>
          <w:kern w:val="0"/>
          <w:sz w:val="24"/>
          <w:szCs w:val="24"/>
          <w:lang w:eastAsia="ru-RU"/>
          <w14:ligatures w14:val="none"/>
        </w:rPr>
      </w:pPr>
      <w:r w:rsidRPr="008202B0">
        <w:rPr>
          <w:rFonts w:eastAsia="Times New Roman" w:cs="Times New Roman"/>
          <w:color w:val="000000"/>
          <w:kern w:val="0"/>
          <w:sz w:val="24"/>
          <w:szCs w:val="24"/>
          <w:lang w:eastAsia="ru-RU"/>
          <w14:ligatures w14:val="none"/>
        </w:rPr>
        <w:t>В СООТВЕТСТВИИ С ПРОГРАММОЙ ВОСПИТАНИЯ</w:t>
      </w:r>
    </w:p>
    <w:tbl>
      <w:tblPr>
        <w:tblStyle w:val="a7"/>
        <w:tblW w:w="9638" w:type="dxa"/>
        <w:tblLayout w:type="fixed"/>
        <w:tblLook w:val="04A0" w:firstRow="1" w:lastRow="0" w:firstColumn="1" w:lastColumn="0" w:noHBand="0" w:noVBand="1"/>
      </w:tblPr>
      <w:tblGrid>
        <w:gridCol w:w="656"/>
        <w:gridCol w:w="1821"/>
        <w:gridCol w:w="1067"/>
        <w:gridCol w:w="1843"/>
        <w:gridCol w:w="1843"/>
        <w:gridCol w:w="2408"/>
      </w:tblGrid>
      <w:tr w:rsidR="00EF1A8D" w14:paraId="244C704F" w14:textId="77777777" w:rsidTr="005A406D">
        <w:trPr>
          <w:trHeight w:val="144"/>
        </w:trPr>
        <w:tc>
          <w:tcPr>
            <w:tcW w:w="656" w:type="dxa"/>
            <w:vMerge w:val="restart"/>
          </w:tcPr>
          <w:bookmarkEnd w:id="3"/>
          <w:p w14:paraId="7F59D69D"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r w:rsidRPr="008834F2">
              <w:rPr>
                <w:rFonts w:eastAsia="Calibri" w:cs="Times New Roman"/>
                <w:b/>
                <w:color w:val="000000"/>
                <w:kern w:val="0"/>
                <w:sz w:val="22"/>
                <w:lang w:val="en-US"/>
                <w14:ligatures w14:val="none"/>
              </w:rPr>
              <w:t xml:space="preserve">№ п/п </w:t>
            </w:r>
          </w:p>
          <w:p w14:paraId="348B502E"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c>
          <w:tcPr>
            <w:tcW w:w="1821" w:type="dxa"/>
            <w:vMerge w:val="restart"/>
          </w:tcPr>
          <w:p w14:paraId="5F8FB406"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Наименование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разделов</w:t>
            </w:r>
            <w:proofErr w:type="spellEnd"/>
            <w:r w:rsidRPr="008834F2">
              <w:rPr>
                <w:rFonts w:eastAsia="Calibri" w:cs="Times New Roman"/>
                <w:b/>
                <w:color w:val="000000"/>
                <w:kern w:val="0"/>
                <w:sz w:val="22"/>
                <w:lang w:val="en-US"/>
                <w14:ligatures w14:val="none"/>
              </w:rPr>
              <w:t xml:space="preserve"> и </w:t>
            </w:r>
            <w:proofErr w:type="spellStart"/>
            <w:r w:rsidRPr="008834F2">
              <w:rPr>
                <w:rFonts w:eastAsia="Calibri" w:cs="Times New Roman"/>
                <w:b/>
                <w:color w:val="000000"/>
                <w:kern w:val="0"/>
                <w:sz w:val="22"/>
                <w:lang w:val="en-US"/>
                <w14:ligatures w14:val="none"/>
              </w:rPr>
              <w:t>тем</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программы</w:t>
            </w:r>
            <w:proofErr w:type="spellEnd"/>
            <w:r w:rsidRPr="008834F2">
              <w:rPr>
                <w:rFonts w:eastAsia="Calibri" w:cs="Times New Roman"/>
                <w:b/>
                <w:color w:val="000000"/>
                <w:kern w:val="0"/>
                <w:sz w:val="22"/>
                <w:lang w:val="en-US"/>
                <w14:ligatures w14:val="none"/>
              </w:rPr>
              <w:t xml:space="preserve"> </w:t>
            </w:r>
          </w:p>
          <w:p w14:paraId="26FA36AD"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c>
          <w:tcPr>
            <w:tcW w:w="4753" w:type="dxa"/>
            <w:gridSpan w:val="3"/>
          </w:tcPr>
          <w:p w14:paraId="68106549" w14:textId="77777777" w:rsidR="008834F2" w:rsidRPr="008834F2" w:rsidRDefault="008834F2" w:rsidP="00E27CE0">
            <w:pPr>
              <w:spacing w:line="276" w:lineRule="auto"/>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Количество</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часов</w:t>
            </w:r>
            <w:proofErr w:type="spellEnd"/>
          </w:p>
        </w:tc>
        <w:tc>
          <w:tcPr>
            <w:tcW w:w="2408" w:type="dxa"/>
            <w:vMerge w:val="restart"/>
          </w:tcPr>
          <w:p w14:paraId="580A8493"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Электронные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цифровые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образовательные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ресурсы</w:t>
            </w:r>
            <w:proofErr w:type="spellEnd"/>
            <w:r w:rsidRPr="008834F2">
              <w:rPr>
                <w:rFonts w:eastAsia="Calibri" w:cs="Times New Roman"/>
                <w:b/>
                <w:color w:val="000000"/>
                <w:kern w:val="0"/>
                <w:sz w:val="22"/>
                <w:lang w:val="en-US"/>
                <w14:ligatures w14:val="none"/>
              </w:rPr>
              <w:t xml:space="preserve"> </w:t>
            </w:r>
          </w:p>
          <w:p w14:paraId="268CDA30"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r>
      <w:tr w:rsidR="00EF1A8D" w14:paraId="169ADD1C" w14:textId="77777777" w:rsidTr="005A406D">
        <w:trPr>
          <w:trHeight w:val="144"/>
        </w:trPr>
        <w:tc>
          <w:tcPr>
            <w:tcW w:w="656" w:type="dxa"/>
            <w:vMerge/>
          </w:tcPr>
          <w:p w14:paraId="51400D56" w14:textId="77777777" w:rsidR="008834F2" w:rsidRPr="008834F2" w:rsidRDefault="008834F2" w:rsidP="00E27CE0">
            <w:pPr>
              <w:spacing w:after="200" w:line="276" w:lineRule="auto"/>
              <w:rPr>
                <w:rFonts w:ascii="Calibri" w:eastAsia="Calibri" w:hAnsi="Calibri" w:cs="Times New Roman"/>
                <w:kern w:val="0"/>
                <w:sz w:val="22"/>
                <w:lang w:val="en-US"/>
                <w14:ligatures w14:val="none"/>
              </w:rPr>
            </w:pPr>
          </w:p>
        </w:tc>
        <w:tc>
          <w:tcPr>
            <w:tcW w:w="1821" w:type="dxa"/>
            <w:vMerge/>
          </w:tcPr>
          <w:p w14:paraId="214C8332" w14:textId="77777777" w:rsidR="008834F2" w:rsidRPr="008834F2" w:rsidRDefault="008834F2" w:rsidP="00E27CE0">
            <w:pPr>
              <w:spacing w:after="200" w:line="276" w:lineRule="auto"/>
              <w:rPr>
                <w:rFonts w:ascii="Calibri" w:eastAsia="Calibri" w:hAnsi="Calibri" w:cs="Times New Roman"/>
                <w:kern w:val="0"/>
                <w:sz w:val="22"/>
                <w:lang w:val="en-US"/>
                <w14:ligatures w14:val="none"/>
              </w:rPr>
            </w:pPr>
          </w:p>
        </w:tc>
        <w:tc>
          <w:tcPr>
            <w:tcW w:w="1067" w:type="dxa"/>
          </w:tcPr>
          <w:p w14:paraId="0F51DEAC"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Всего</w:t>
            </w:r>
            <w:proofErr w:type="spellEnd"/>
            <w:r w:rsidRPr="008834F2">
              <w:rPr>
                <w:rFonts w:eastAsia="Calibri" w:cs="Times New Roman"/>
                <w:b/>
                <w:color w:val="000000"/>
                <w:kern w:val="0"/>
                <w:sz w:val="22"/>
                <w:lang w:val="en-US"/>
                <w14:ligatures w14:val="none"/>
              </w:rPr>
              <w:t xml:space="preserve"> </w:t>
            </w:r>
          </w:p>
          <w:p w14:paraId="52D8273A"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c>
          <w:tcPr>
            <w:tcW w:w="1843" w:type="dxa"/>
          </w:tcPr>
          <w:p w14:paraId="4965C57F"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Контрольные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работы</w:t>
            </w:r>
            <w:proofErr w:type="spellEnd"/>
            <w:r w:rsidRPr="008834F2">
              <w:rPr>
                <w:rFonts w:eastAsia="Calibri" w:cs="Times New Roman"/>
                <w:b/>
                <w:color w:val="000000"/>
                <w:kern w:val="0"/>
                <w:sz w:val="22"/>
                <w:lang w:val="en-US"/>
                <w14:ligatures w14:val="none"/>
              </w:rPr>
              <w:t xml:space="preserve"> </w:t>
            </w:r>
          </w:p>
          <w:p w14:paraId="6056626A"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c>
          <w:tcPr>
            <w:tcW w:w="1843" w:type="dxa"/>
          </w:tcPr>
          <w:p w14:paraId="6D0A6F12"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b/>
                <w:color w:val="000000"/>
                <w:kern w:val="0"/>
                <w:sz w:val="22"/>
                <w:lang w:val="en-US"/>
                <w14:ligatures w14:val="none"/>
              </w:rPr>
              <w:t>Практические</w:t>
            </w:r>
            <w:proofErr w:type="spellEnd"/>
            <w:r w:rsidRPr="008834F2">
              <w:rPr>
                <w:rFonts w:eastAsia="Calibri" w:cs="Times New Roman"/>
                <w:b/>
                <w:color w:val="000000"/>
                <w:kern w:val="0"/>
                <w:sz w:val="22"/>
                <w:lang w:val="en-US"/>
                <w14:ligatures w14:val="none"/>
              </w:rPr>
              <w:t xml:space="preserve"> </w:t>
            </w:r>
            <w:proofErr w:type="spellStart"/>
            <w:r w:rsidRPr="008834F2">
              <w:rPr>
                <w:rFonts w:eastAsia="Calibri" w:cs="Times New Roman"/>
                <w:b/>
                <w:color w:val="000000"/>
                <w:kern w:val="0"/>
                <w:sz w:val="22"/>
                <w:lang w:val="en-US"/>
                <w14:ligatures w14:val="none"/>
              </w:rPr>
              <w:t>работы</w:t>
            </w:r>
            <w:proofErr w:type="spellEnd"/>
            <w:r w:rsidRPr="008834F2">
              <w:rPr>
                <w:rFonts w:eastAsia="Calibri" w:cs="Times New Roman"/>
                <w:b/>
                <w:color w:val="000000"/>
                <w:kern w:val="0"/>
                <w:sz w:val="22"/>
                <w:lang w:val="en-US"/>
                <w14:ligatures w14:val="none"/>
              </w:rPr>
              <w:t xml:space="preserve"> </w:t>
            </w:r>
          </w:p>
          <w:p w14:paraId="4453FB54"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c>
          <w:tcPr>
            <w:tcW w:w="2408" w:type="dxa"/>
            <w:vMerge/>
          </w:tcPr>
          <w:p w14:paraId="64DD8DAB" w14:textId="77777777" w:rsidR="008834F2" w:rsidRPr="008834F2" w:rsidRDefault="008834F2" w:rsidP="00E27CE0">
            <w:pPr>
              <w:spacing w:after="200" w:line="276" w:lineRule="auto"/>
              <w:rPr>
                <w:rFonts w:ascii="Calibri" w:eastAsia="Calibri" w:hAnsi="Calibri" w:cs="Times New Roman"/>
                <w:kern w:val="0"/>
                <w:sz w:val="22"/>
                <w:lang w:val="en-US"/>
                <w14:ligatures w14:val="none"/>
              </w:rPr>
            </w:pPr>
          </w:p>
        </w:tc>
      </w:tr>
      <w:tr w:rsidR="00EF1A8D" w14:paraId="697D6E2F" w14:textId="77777777" w:rsidTr="005A406D">
        <w:trPr>
          <w:trHeight w:val="144"/>
        </w:trPr>
        <w:tc>
          <w:tcPr>
            <w:tcW w:w="9638" w:type="dxa"/>
            <w:gridSpan w:val="6"/>
          </w:tcPr>
          <w:p w14:paraId="29783C21" w14:textId="4987FCF3"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b/>
                <w:color w:val="000000"/>
                <w:kern w:val="0"/>
                <w:sz w:val="22"/>
                <w14:ligatures w14:val="none"/>
              </w:rPr>
              <w:t>Раздел 1.</w:t>
            </w:r>
            <w:r w:rsidRPr="008834F2">
              <w:rPr>
                <w:rFonts w:eastAsia="Calibri" w:cs="Times New Roman"/>
                <w:color w:val="000000"/>
                <w:kern w:val="0"/>
                <w:sz w:val="22"/>
                <w14:ligatures w14:val="none"/>
              </w:rPr>
              <w:t xml:space="preserve"> </w:t>
            </w:r>
            <w:r w:rsidRPr="008834F2">
              <w:rPr>
                <w:rFonts w:eastAsia="Calibri" w:cs="Times New Roman"/>
                <w:b/>
                <w:color w:val="000000"/>
                <w:kern w:val="0"/>
                <w:sz w:val="22"/>
                <w14:ligatures w14:val="none"/>
              </w:rPr>
              <w:t>ФИЗИКА И МЕТОДЫ НАУЧНОГО ПОЗНАНИЯ</w:t>
            </w:r>
            <w:r w:rsidR="004105F0">
              <w:rPr>
                <w:rFonts w:eastAsia="Calibri" w:cs="Times New Roman"/>
                <w:b/>
                <w:color w:val="000000"/>
                <w:kern w:val="0"/>
                <w:sz w:val="22"/>
                <w14:ligatures w14:val="none"/>
              </w:rPr>
              <w:t xml:space="preserve"> 2ч</w:t>
            </w:r>
          </w:p>
        </w:tc>
      </w:tr>
      <w:tr w:rsidR="00EF1A8D" w14:paraId="65C7CB1C" w14:textId="77777777" w:rsidTr="005A406D">
        <w:trPr>
          <w:trHeight w:val="144"/>
        </w:trPr>
        <w:tc>
          <w:tcPr>
            <w:tcW w:w="656" w:type="dxa"/>
          </w:tcPr>
          <w:p w14:paraId="28FA79E9"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1.1</w:t>
            </w:r>
          </w:p>
        </w:tc>
        <w:tc>
          <w:tcPr>
            <w:tcW w:w="1821" w:type="dxa"/>
          </w:tcPr>
          <w:p w14:paraId="2C23A255"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Физика и методы научного познания</w:t>
            </w:r>
          </w:p>
        </w:tc>
        <w:tc>
          <w:tcPr>
            <w:tcW w:w="1067" w:type="dxa"/>
          </w:tcPr>
          <w:p w14:paraId="6E1763AE"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14:ligatures w14:val="none"/>
              </w:rPr>
              <w:t xml:space="preserve"> </w:t>
            </w:r>
            <w:r w:rsidRPr="008834F2">
              <w:rPr>
                <w:rFonts w:eastAsia="Calibri" w:cs="Times New Roman"/>
                <w:color w:val="000000"/>
                <w:kern w:val="0"/>
                <w:sz w:val="22"/>
                <w:lang w:val="en-US"/>
                <w14:ligatures w14:val="none"/>
              </w:rPr>
              <w:t xml:space="preserve">2 </w:t>
            </w:r>
          </w:p>
        </w:tc>
        <w:tc>
          <w:tcPr>
            <w:tcW w:w="1843" w:type="dxa"/>
          </w:tcPr>
          <w:p w14:paraId="1257EB05"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51DFEC5E"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167BABEA"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8">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57FD812D" w14:textId="77777777" w:rsidTr="005A406D">
        <w:trPr>
          <w:trHeight w:val="144"/>
        </w:trPr>
        <w:tc>
          <w:tcPr>
            <w:tcW w:w="9638" w:type="dxa"/>
            <w:gridSpan w:val="6"/>
          </w:tcPr>
          <w:p w14:paraId="5506639D" w14:textId="02E4F404" w:rsidR="008834F2" w:rsidRPr="004105F0" w:rsidRDefault="008834F2" w:rsidP="00E27CE0">
            <w:pPr>
              <w:spacing w:line="276" w:lineRule="auto"/>
              <w:ind w:left="135"/>
              <w:rPr>
                <w:rFonts w:ascii="Calibri" w:eastAsia="Calibri" w:hAnsi="Calibri" w:cs="Times New Roman"/>
                <w:kern w:val="0"/>
                <w:sz w:val="22"/>
                <w14:ligatures w14:val="none"/>
              </w:rPr>
            </w:pPr>
            <w:proofErr w:type="spellStart"/>
            <w:r w:rsidRPr="008834F2">
              <w:rPr>
                <w:rFonts w:eastAsia="Calibri" w:cs="Times New Roman"/>
                <w:b/>
                <w:color w:val="000000"/>
                <w:kern w:val="0"/>
                <w:sz w:val="22"/>
                <w:lang w:val="en-US"/>
                <w14:ligatures w14:val="none"/>
              </w:rPr>
              <w:lastRenderedPageBreak/>
              <w:t>Раздел</w:t>
            </w:r>
            <w:proofErr w:type="spellEnd"/>
            <w:r w:rsidRPr="008834F2">
              <w:rPr>
                <w:rFonts w:eastAsia="Calibri" w:cs="Times New Roman"/>
                <w:b/>
                <w:color w:val="000000"/>
                <w:kern w:val="0"/>
                <w:sz w:val="22"/>
                <w:lang w:val="en-US"/>
                <w14:ligatures w14:val="none"/>
              </w:rPr>
              <w:t xml:space="preserve"> 2.</w:t>
            </w:r>
            <w:r w:rsidRPr="008834F2">
              <w:rPr>
                <w:rFonts w:eastAsia="Calibri" w:cs="Times New Roman"/>
                <w:color w:val="000000"/>
                <w:kern w:val="0"/>
                <w:sz w:val="22"/>
                <w:lang w:val="en-US"/>
                <w14:ligatures w14:val="none"/>
              </w:rPr>
              <w:t xml:space="preserve"> </w:t>
            </w:r>
            <w:r w:rsidRPr="008834F2">
              <w:rPr>
                <w:rFonts w:eastAsia="Calibri" w:cs="Times New Roman"/>
                <w:b/>
                <w:color w:val="000000"/>
                <w:kern w:val="0"/>
                <w:sz w:val="22"/>
                <w:lang w:val="en-US"/>
                <w14:ligatures w14:val="none"/>
              </w:rPr>
              <w:t>МЕХАНИКА</w:t>
            </w:r>
            <w:r w:rsidR="004105F0">
              <w:rPr>
                <w:rFonts w:eastAsia="Calibri" w:cs="Times New Roman"/>
                <w:b/>
                <w:color w:val="000000"/>
                <w:kern w:val="0"/>
                <w:sz w:val="22"/>
                <w14:ligatures w14:val="none"/>
              </w:rPr>
              <w:t>18ч</w:t>
            </w:r>
          </w:p>
        </w:tc>
      </w:tr>
      <w:tr w:rsidR="00EF1A8D" w14:paraId="561DCEB7" w14:textId="77777777" w:rsidTr="005A406D">
        <w:trPr>
          <w:trHeight w:val="144"/>
        </w:trPr>
        <w:tc>
          <w:tcPr>
            <w:tcW w:w="656" w:type="dxa"/>
          </w:tcPr>
          <w:p w14:paraId="35668B09"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2.1</w:t>
            </w:r>
          </w:p>
        </w:tc>
        <w:tc>
          <w:tcPr>
            <w:tcW w:w="1821" w:type="dxa"/>
          </w:tcPr>
          <w:p w14:paraId="39F0B9C0"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Кинематика</w:t>
            </w:r>
            <w:proofErr w:type="spellEnd"/>
          </w:p>
        </w:tc>
        <w:tc>
          <w:tcPr>
            <w:tcW w:w="1067" w:type="dxa"/>
          </w:tcPr>
          <w:p w14:paraId="6312E0A7"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5 </w:t>
            </w:r>
          </w:p>
        </w:tc>
        <w:tc>
          <w:tcPr>
            <w:tcW w:w="1843" w:type="dxa"/>
          </w:tcPr>
          <w:p w14:paraId="664141B4"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70828AD4"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5B14CB32"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9">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427054E9" w14:textId="77777777" w:rsidTr="005A406D">
        <w:trPr>
          <w:trHeight w:val="144"/>
        </w:trPr>
        <w:tc>
          <w:tcPr>
            <w:tcW w:w="656" w:type="dxa"/>
          </w:tcPr>
          <w:p w14:paraId="47DE9C9B"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2.2</w:t>
            </w:r>
          </w:p>
        </w:tc>
        <w:tc>
          <w:tcPr>
            <w:tcW w:w="1821" w:type="dxa"/>
          </w:tcPr>
          <w:p w14:paraId="422ABDC0"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Динамика</w:t>
            </w:r>
            <w:proofErr w:type="spellEnd"/>
          </w:p>
        </w:tc>
        <w:tc>
          <w:tcPr>
            <w:tcW w:w="1067" w:type="dxa"/>
          </w:tcPr>
          <w:p w14:paraId="7CBE479D"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7 </w:t>
            </w:r>
          </w:p>
        </w:tc>
        <w:tc>
          <w:tcPr>
            <w:tcW w:w="1843" w:type="dxa"/>
          </w:tcPr>
          <w:p w14:paraId="2ACE3C36"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44E8A5EE"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2C326BC9"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0">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57B3441D" w14:textId="77777777" w:rsidTr="005A406D">
        <w:trPr>
          <w:trHeight w:val="144"/>
        </w:trPr>
        <w:tc>
          <w:tcPr>
            <w:tcW w:w="656" w:type="dxa"/>
          </w:tcPr>
          <w:p w14:paraId="1A90F738"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2.3</w:t>
            </w:r>
          </w:p>
        </w:tc>
        <w:tc>
          <w:tcPr>
            <w:tcW w:w="1821" w:type="dxa"/>
          </w:tcPr>
          <w:p w14:paraId="4668E45A"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Законы</w:t>
            </w:r>
            <w:proofErr w:type="spellEnd"/>
            <w:r w:rsidRPr="008834F2">
              <w:rPr>
                <w:rFonts w:eastAsia="Calibri" w:cs="Times New Roman"/>
                <w:color w:val="000000"/>
                <w:kern w:val="0"/>
                <w:sz w:val="22"/>
                <w:lang w:val="en-US"/>
                <w14:ligatures w14:val="none"/>
              </w:rPr>
              <w:t xml:space="preserve"> </w:t>
            </w:r>
            <w:proofErr w:type="spellStart"/>
            <w:r w:rsidRPr="008834F2">
              <w:rPr>
                <w:rFonts w:eastAsia="Calibri" w:cs="Times New Roman"/>
                <w:color w:val="000000"/>
                <w:kern w:val="0"/>
                <w:sz w:val="22"/>
                <w:lang w:val="en-US"/>
                <w14:ligatures w14:val="none"/>
              </w:rPr>
              <w:t>сохранения</w:t>
            </w:r>
            <w:proofErr w:type="spellEnd"/>
            <w:r w:rsidRPr="008834F2">
              <w:rPr>
                <w:rFonts w:eastAsia="Calibri" w:cs="Times New Roman"/>
                <w:color w:val="000000"/>
                <w:kern w:val="0"/>
                <w:sz w:val="22"/>
                <w:lang w:val="en-US"/>
                <w14:ligatures w14:val="none"/>
              </w:rPr>
              <w:t xml:space="preserve"> в </w:t>
            </w:r>
            <w:proofErr w:type="spellStart"/>
            <w:r w:rsidRPr="008834F2">
              <w:rPr>
                <w:rFonts w:eastAsia="Calibri" w:cs="Times New Roman"/>
                <w:color w:val="000000"/>
                <w:kern w:val="0"/>
                <w:sz w:val="22"/>
                <w:lang w:val="en-US"/>
                <w14:ligatures w14:val="none"/>
              </w:rPr>
              <w:t>механике</w:t>
            </w:r>
            <w:proofErr w:type="spellEnd"/>
          </w:p>
        </w:tc>
        <w:tc>
          <w:tcPr>
            <w:tcW w:w="1067" w:type="dxa"/>
          </w:tcPr>
          <w:p w14:paraId="410D35B3"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6 </w:t>
            </w:r>
          </w:p>
        </w:tc>
        <w:tc>
          <w:tcPr>
            <w:tcW w:w="1843" w:type="dxa"/>
          </w:tcPr>
          <w:p w14:paraId="32D1E82C"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1843" w:type="dxa"/>
          </w:tcPr>
          <w:p w14:paraId="39C4B926"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2408" w:type="dxa"/>
          </w:tcPr>
          <w:p w14:paraId="4AFFC67D"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1">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6FC336A5" w14:textId="77777777" w:rsidTr="005A406D">
        <w:trPr>
          <w:trHeight w:val="144"/>
        </w:trPr>
        <w:tc>
          <w:tcPr>
            <w:tcW w:w="9638" w:type="dxa"/>
            <w:gridSpan w:val="6"/>
          </w:tcPr>
          <w:p w14:paraId="5D5E7468" w14:textId="2A153E98"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b/>
                <w:color w:val="000000"/>
                <w:kern w:val="0"/>
                <w:sz w:val="22"/>
                <w14:ligatures w14:val="none"/>
              </w:rPr>
              <w:t>Раздел 3.</w:t>
            </w:r>
            <w:r w:rsidRPr="008834F2">
              <w:rPr>
                <w:rFonts w:eastAsia="Calibri" w:cs="Times New Roman"/>
                <w:color w:val="000000"/>
                <w:kern w:val="0"/>
                <w:sz w:val="22"/>
                <w14:ligatures w14:val="none"/>
              </w:rPr>
              <w:t xml:space="preserve"> </w:t>
            </w:r>
            <w:r w:rsidRPr="008834F2">
              <w:rPr>
                <w:rFonts w:eastAsia="Calibri" w:cs="Times New Roman"/>
                <w:b/>
                <w:color w:val="000000"/>
                <w:kern w:val="0"/>
                <w:sz w:val="22"/>
                <w14:ligatures w14:val="none"/>
              </w:rPr>
              <w:t>МОЛЕКУЛЯРНАЯ ФИЗИКА И ТЕРМОДИНАМИКА</w:t>
            </w:r>
            <w:r w:rsidR="004105F0">
              <w:rPr>
                <w:rFonts w:eastAsia="Calibri" w:cs="Times New Roman"/>
                <w:b/>
                <w:color w:val="000000"/>
                <w:kern w:val="0"/>
                <w:sz w:val="22"/>
                <w14:ligatures w14:val="none"/>
              </w:rPr>
              <w:t xml:space="preserve"> 24ч</w:t>
            </w:r>
          </w:p>
        </w:tc>
      </w:tr>
      <w:tr w:rsidR="00EF1A8D" w14:paraId="3B218E35" w14:textId="77777777" w:rsidTr="005A406D">
        <w:trPr>
          <w:trHeight w:val="144"/>
        </w:trPr>
        <w:tc>
          <w:tcPr>
            <w:tcW w:w="656" w:type="dxa"/>
          </w:tcPr>
          <w:p w14:paraId="44193F6D"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3.1</w:t>
            </w:r>
          </w:p>
        </w:tc>
        <w:tc>
          <w:tcPr>
            <w:tcW w:w="1821" w:type="dxa"/>
          </w:tcPr>
          <w:p w14:paraId="17A322A0"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Основы</w:t>
            </w:r>
            <w:proofErr w:type="spellEnd"/>
            <w:r w:rsidRPr="008834F2">
              <w:rPr>
                <w:rFonts w:eastAsia="Calibri" w:cs="Times New Roman"/>
                <w:color w:val="000000"/>
                <w:kern w:val="0"/>
                <w:sz w:val="22"/>
                <w:lang w:val="en-US"/>
                <w14:ligatures w14:val="none"/>
              </w:rPr>
              <w:t xml:space="preserve"> </w:t>
            </w:r>
            <w:proofErr w:type="spellStart"/>
            <w:r w:rsidRPr="008834F2">
              <w:rPr>
                <w:rFonts w:eastAsia="Calibri" w:cs="Times New Roman"/>
                <w:color w:val="000000"/>
                <w:kern w:val="0"/>
                <w:sz w:val="22"/>
                <w:lang w:val="en-US"/>
                <w14:ligatures w14:val="none"/>
              </w:rPr>
              <w:t>молекулярно-кинетической</w:t>
            </w:r>
            <w:proofErr w:type="spellEnd"/>
            <w:r w:rsidRPr="008834F2">
              <w:rPr>
                <w:rFonts w:eastAsia="Calibri" w:cs="Times New Roman"/>
                <w:color w:val="000000"/>
                <w:kern w:val="0"/>
                <w:sz w:val="22"/>
                <w:lang w:val="en-US"/>
                <w14:ligatures w14:val="none"/>
              </w:rPr>
              <w:t xml:space="preserve"> </w:t>
            </w:r>
            <w:proofErr w:type="spellStart"/>
            <w:r w:rsidRPr="008834F2">
              <w:rPr>
                <w:rFonts w:eastAsia="Calibri" w:cs="Times New Roman"/>
                <w:color w:val="000000"/>
                <w:kern w:val="0"/>
                <w:sz w:val="22"/>
                <w:lang w:val="en-US"/>
                <w14:ligatures w14:val="none"/>
              </w:rPr>
              <w:t>теории</w:t>
            </w:r>
            <w:proofErr w:type="spellEnd"/>
          </w:p>
        </w:tc>
        <w:tc>
          <w:tcPr>
            <w:tcW w:w="1067" w:type="dxa"/>
          </w:tcPr>
          <w:p w14:paraId="6874086C"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9 </w:t>
            </w:r>
          </w:p>
        </w:tc>
        <w:tc>
          <w:tcPr>
            <w:tcW w:w="1843" w:type="dxa"/>
          </w:tcPr>
          <w:p w14:paraId="46740F32"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6D77C395"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2408" w:type="dxa"/>
          </w:tcPr>
          <w:p w14:paraId="269723D7"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2">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294E312A" w14:textId="77777777" w:rsidTr="005A406D">
        <w:trPr>
          <w:trHeight w:val="144"/>
        </w:trPr>
        <w:tc>
          <w:tcPr>
            <w:tcW w:w="656" w:type="dxa"/>
          </w:tcPr>
          <w:p w14:paraId="276FD66B"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3.2</w:t>
            </w:r>
          </w:p>
        </w:tc>
        <w:tc>
          <w:tcPr>
            <w:tcW w:w="1821" w:type="dxa"/>
          </w:tcPr>
          <w:p w14:paraId="088191E1"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Основы</w:t>
            </w:r>
            <w:proofErr w:type="spellEnd"/>
            <w:r w:rsidRPr="008834F2">
              <w:rPr>
                <w:rFonts w:eastAsia="Calibri" w:cs="Times New Roman"/>
                <w:color w:val="000000"/>
                <w:kern w:val="0"/>
                <w:sz w:val="22"/>
                <w:lang w:val="en-US"/>
                <w14:ligatures w14:val="none"/>
              </w:rPr>
              <w:t xml:space="preserve"> </w:t>
            </w:r>
            <w:proofErr w:type="spellStart"/>
            <w:r w:rsidRPr="008834F2">
              <w:rPr>
                <w:rFonts w:eastAsia="Calibri" w:cs="Times New Roman"/>
                <w:color w:val="000000"/>
                <w:kern w:val="0"/>
                <w:sz w:val="22"/>
                <w:lang w:val="en-US"/>
                <w14:ligatures w14:val="none"/>
              </w:rPr>
              <w:t>термодинамики</w:t>
            </w:r>
            <w:proofErr w:type="spellEnd"/>
          </w:p>
        </w:tc>
        <w:tc>
          <w:tcPr>
            <w:tcW w:w="1067" w:type="dxa"/>
          </w:tcPr>
          <w:p w14:paraId="6DC61165"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10 </w:t>
            </w:r>
          </w:p>
        </w:tc>
        <w:tc>
          <w:tcPr>
            <w:tcW w:w="1843" w:type="dxa"/>
          </w:tcPr>
          <w:p w14:paraId="6296336B"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1843" w:type="dxa"/>
          </w:tcPr>
          <w:p w14:paraId="373F8715"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1B2E0A19"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3">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7E45AF92" w14:textId="77777777" w:rsidTr="005A406D">
        <w:trPr>
          <w:trHeight w:val="144"/>
        </w:trPr>
        <w:tc>
          <w:tcPr>
            <w:tcW w:w="656" w:type="dxa"/>
          </w:tcPr>
          <w:p w14:paraId="2ADD4BA4"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3.3</w:t>
            </w:r>
          </w:p>
        </w:tc>
        <w:tc>
          <w:tcPr>
            <w:tcW w:w="1821" w:type="dxa"/>
          </w:tcPr>
          <w:p w14:paraId="06AB9EEF"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Агрегатные состояния вещества. Фазовые переходы</w:t>
            </w:r>
          </w:p>
        </w:tc>
        <w:tc>
          <w:tcPr>
            <w:tcW w:w="1067" w:type="dxa"/>
          </w:tcPr>
          <w:p w14:paraId="00FCEDD3"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14:ligatures w14:val="none"/>
              </w:rPr>
              <w:t xml:space="preserve"> </w:t>
            </w:r>
            <w:r w:rsidRPr="008834F2">
              <w:rPr>
                <w:rFonts w:eastAsia="Calibri" w:cs="Times New Roman"/>
                <w:color w:val="000000"/>
                <w:kern w:val="0"/>
                <w:sz w:val="22"/>
                <w:lang w:val="en-US"/>
                <w14:ligatures w14:val="none"/>
              </w:rPr>
              <w:t xml:space="preserve">5 </w:t>
            </w:r>
          </w:p>
        </w:tc>
        <w:tc>
          <w:tcPr>
            <w:tcW w:w="1843" w:type="dxa"/>
          </w:tcPr>
          <w:p w14:paraId="023C7792"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64C3CD31"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46A3BC22"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4">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4DB20D71" w14:textId="77777777" w:rsidTr="005A406D">
        <w:trPr>
          <w:trHeight w:val="144"/>
        </w:trPr>
        <w:tc>
          <w:tcPr>
            <w:tcW w:w="9638" w:type="dxa"/>
            <w:gridSpan w:val="6"/>
          </w:tcPr>
          <w:p w14:paraId="78A61B80" w14:textId="606E290C" w:rsidR="008834F2" w:rsidRPr="004105F0" w:rsidRDefault="008834F2" w:rsidP="00E27CE0">
            <w:pPr>
              <w:spacing w:line="276" w:lineRule="auto"/>
              <w:ind w:left="135"/>
              <w:rPr>
                <w:rFonts w:ascii="Calibri" w:eastAsia="Calibri" w:hAnsi="Calibri" w:cs="Times New Roman"/>
                <w:kern w:val="0"/>
                <w:sz w:val="22"/>
                <w14:ligatures w14:val="none"/>
              </w:rPr>
            </w:pPr>
            <w:proofErr w:type="spellStart"/>
            <w:r w:rsidRPr="008834F2">
              <w:rPr>
                <w:rFonts w:eastAsia="Calibri" w:cs="Times New Roman"/>
                <w:b/>
                <w:color w:val="000000"/>
                <w:kern w:val="0"/>
                <w:sz w:val="22"/>
                <w:lang w:val="en-US"/>
                <w14:ligatures w14:val="none"/>
              </w:rPr>
              <w:t>Раздел</w:t>
            </w:r>
            <w:proofErr w:type="spellEnd"/>
            <w:r w:rsidRPr="008834F2">
              <w:rPr>
                <w:rFonts w:eastAsia="Calibri" w:cs="Times New Roman"/>
                <w:b/>
                <w:color w:val="000000"/>
                <w:kern w:val="0"/>
                <w:sz w:val="22"/>
                <w:lang w:val="en-US"/>
                <w14:ligatures w14:val="none"/>
              </w:rPr>
              <w:t xml:space="preserve"> 4.</w:t>
            </w:r>
            <w:r w:rsidRPr="008834F2">
              <w:rPr>
                <w:rFonts w:eastAsia="Calibri" w:cs="Times New Roman"/>
                <w:color w:val="000000"/>
                <w:kern w:val="0"/>
                <w:sz w:val="22"/>
                <w:lang w:val="en-US"/>
                <w14:ligatures w14:val="none"/>
              </w:rPr>
              <w:t xml:space="preserve"> </w:t>
            </w:r>
            <w:r w:rsidRPr="008834F2">
              <w:rPr>
                <w:rFonts w:eastAsia="Calibri" w:cs="Times New Roman"/>
                <w:b/>
                <w:color w:val="000000"/>
                <w:kern w:val="0"/>
                <w:sz w:val="22"/>
                <w:lang w:val="en-US"/>
                <w14:ligatures w14:val="none"/>
              </w:rPr>
              <w:t>ЭЛЕКТРОДИНАМИКА</w:t>
            </w:r>
            <w:r w:rsidR="004105F0">
              <w:rPr>
                <w:rFonts w:eastAsia="Calibri" w:cs="Times New Roman"/>
                <w:b/>
                <w:color w:val="000000"/>
                <w:kern w:val="0"/>
                <w:sz w:val="22"/>
                <w14:ligatures w14:val="none"/>
              </w:rPr>
              <w:t xml:space="preserve"> 22ч</w:t>
            </w:r>
          </w:p>
        </w:tc>
      </w:tr>
      <w:tr w:rsidR="00EF1A8D" w14:paraId="0A745E37" w14:textId="77777777" w:rsidTr="005A406D">
        <w:trPr>
          <w:trHeight w:val="144"/>
        </w:trPr>
        <w:tc>
          <w:tcPr>
            <w:tcW w:w="656" w:type="dxa"/>
          </w:tcPr>
          <w:p w14:paraId="3C6E8681"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4.1</w:t>
            </w:r>
          </w:p>
        </w:tc>
        <w:tc>
          <w:tcPr>
            <w:tcW w:w="1821" w:type="dxa"/>
          </w:tcPr>
          <w:p w14:paraId="772AC698"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Электростатика</w:t>
            </w:r>
            <w:proofErr w:type="spellEnd"/>
          </w:p>
        </w:tc>
        <w:tc>
          <w:tcPr>
            <w:tcW w:w="1067" w:type="dxa"/>
          </w:tcPr>
          <w:p w14:paraId="3F11BD37"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10 </w:t>
            </w:r>
          </w:p>
        </w:tc>
        <w:tc>
          <w:tcPr>
            <w:tcW w:w="1843" w:type="dxa"/>
          </w:tcPr>
          <w:p w14:paraId="2694B488"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31DE9F2C"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2408" w:type="dxa"/>
          </w:tcPr>
          <w:p w14:paraId="448D25B0"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5">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501DFFD6" w14:textId="77777777" w:rsidTr="005A406D">
        <w:trPr>
          <w:trHeight w:val="144"/>
        </w:trPr>
        <w:tc>
          <w:tcPr>
            <w:tcW w:w="656" w:type="dxa"/>
          </w:tcPr>
          <w:p w14:paraId="6D903FA0" w14:textId="77777777" w:rsidR="008834F2" w:rsidRPr="008834F2" w:rsidRDefault="008834F2" w:rsidP="00E27CE0">
            <w:pPr>
              <w:spacing w:line="276" w:lineRule="auto"/>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4.2</w:t>
            </w:r>
          </w:p>
        </w:tc>
        <w:tc>
          <w:tcPr>
            <w:tcW w:w="1821" w:type="dxa"/>
          </w:tcPr>
          <w:p w14:paraId="51E5D2D6"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Постоянный электрический ток. Токи в различных средах</w:t>
            </w:r>
          </w:p>
        </w:tc>
        <w:tc>
          <w:tcPr>
            <w:tcW w:w="1067" w:type="dxa"/>
          </w:tcPr>
          <w:p w14:paraId="78D6435D"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14:ligatures w14:val="none"/>
              </w:rPr>
              <w:t xml:space="preserve"> </w:t>
            </w:r>
            <w:r w:rsidRPr="008834F2">
              <w:rPr>
                <w:rFonts w:eastAsia="Calibri" w:cs="Times New Roman"/>
                <w:color w:val="000000"/>
                <w:kern w:val="0"/>
                <w:sz w:val="22"/>
                <w:lang w:val="en-US"/>
                <w14:ligatures w14:val="none"/>
              </w:rPr>
              <w:t xml:space="preserve">12 </w:t>
            </w:r>
          </w:p>
        </w:tc>
        <w:tc>
          <w:tcPr>
            <w:tcW w:w="1843" w:type="dxa"/>
          </w:tcPr>
          <w:p w14:paraId="4EE34F01"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1 </w:t>
            </w:r>
          </w:p>
        </w:tc>
        <w:tc>
          <w:tcPr>
            <w:tcW w:w="1843" w:type="dxa"/>
          </w:tcPr>
          <w:p w14:paraId="015ABBE6"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10E71490"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 xml:space="preserve">Библиотека ЦОК </w:t>
            </w:r>
            <w:hyperlink r:id="rId16">
              <w:r w:rsidRPr="008834F2">
                <w:rPr>
                  <w:rFonts w:eastAsia="Calibri" w:cs="Times New Roman"/>
                  <w:color w:val="0000FF"/>
                  <w:kern w:val="0"/>
                  <w:sz w:val="22"/>
                  <w:u w:val="single"/>
                  <w:lang w:val="en-US"/>
                  <w14:ligatures w14:val="none"/>
                </w:rPr>
                <w:t>https</w:t>
              </w:r>
              <w:r w:rsidRPr="008834F2">
                <w:rPr>
                  <w:rFonts w:eastAsia="Calibri" w:cs="Times New Roman"/>
                  <w:color w:val="0000FF"/>
                  <w:kern w:val="0"/>
                  <w:sz w:val="22"/>
                  <w:u w:val="single"/>
                  <w14:ligatures w14:val="none"/>
                </w:rPr>
                <w:t>://</w:t>
              </w:r>
              <w:r w:rsidRPr="008834F2">
                <w:rPr>
                  <w:rFonts w:eastAsia="Calibri" w:cs="Times New Roman"/>
                  <w:color w:val="0000FF"/>
                  <w:kern w:val="0"/>
                  <w:sz w:val="22"/>
                  <w:u w:val="single"/>
                  <w:lang w:val="en-US"/>
                  <w14:ligatures w14:val="none"/>
                </w:rPr>
                <w:t>m</w:t>
              </w:r>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edsoo</w:t>
              </w:r>
              <w:proofErr w:type="spellEnd"/>
              <w:r w:rsidRPr="008834F2">
                <w:rPr>
                  <w:rFonts w:eastAsia="Calibri" w:cs="Times New Roman"/>
                  <w:color w:val="0000FF"/>
                  <w:kern w:val="0"/>
                  <w:sz w:val="22"/>
                  <w:u w:val="single"/>
                  <w14:ligatures w14:val="none"/>
                </w:rPr>
                <w:t>.</w:t>
              </w:r>
              <w:proofErr w:type="spellStart"/>
              <w:r w:rsidRPr="008834F2">
                <w:rPr>
                  <w:rFonts w:eastAsia="Calibri" w:cs="Times New Roman"/>
                  <w:color w:val="0000FF"/>
                  <w:kern w:val="0"/>
                  <w:sz w:val="22"/>
                  <w:u w:val="single"/>
                  <w:lang w:val="en-US"/>
                  <w14:ligatures w14:val="none"/>
                </w:rPr>
                <w:t>ru</w:t>
              </w:r>
              <w:proofErr w:type="spellEnd"/>
              <w:r w:rsidRPr="008834F2">
                <w:rPr>
                  <w:rFonts w:eastAsia="Calibri" w:cs="Times New Roman"/>
                  <w:color w:val="0000FF"/>
                  <w:kern w:val="0"/>
                  <w:sz w:val="22"/>
                  <w:u w:val="single"/>
                  <w14:ligatures w14:val="none"/>
                </w:rPr>
                <w:t>/7</w:t>
              </w:r>
              <w:r w:rsidRPr="008834F2">
                <w:rPr>
                  <w:rFonts w:eastAsia="Calibri" w:cs="Times New Roman"/>
                  <w:color w:val="0000FF"/>
                  <w:kern w:val="0"/>
                  <w:sz w:val="22"/>
                  <w:u w:val="single"/>
                  <w:lang w:val="en-US"/>
                  <w14:ligatures w14:val="none"/>
                </w:rPr>
                <w:t>f</w:t>
              </w:r>
              <w:r w:rsidRPr="008834F2">
                <w:rPr>
                  <w:rFonts w:eastAsia="Calibri" w:cs="Times New Roman"/>
                  <w:color w:val="0000FF"/>
                  <w:kern w:val="0"/>
                  <w:sz w:val="22"/>
                  <w:u w:val="single"/>
                  <w14:ligatures w14:val="none"/>
                </w:rPr>
                <w:t>41</w:t>
              </w:r>
              <w:r w:rsidRPr="008834F2">
                <w:rPr>
                  <w:rFonts w:eastAsia="Calibri" w:cs="Times New Roman"/>
                  <w:color w:val="0000FF"/>
                  <w:kern w:val="0"/>
                  <w:sz w:val="22"/>
                  <w:u w:val="single"/>
                  <w:lang w:val="en-US"/>
                  <w14:ligatures w14:val="none"/>
                </w:rPr>
                <w:t>bf</w:t>
              </w:r>
              <w:r w:rsidRPr="008834F2">
                <w:rPr>
                  <w:rFonts w:eastAsia="Calibri" w:cs="Times New Roman"/>
                  <w:color w:val="0000FF"/>
                  <w:kern w:val="0"/>
                  <w:sz w:val="22"/>
                  <w:u w:val="single"/>
                  <w14:ligatures w14:val="none"/>
                </w:rPr>
                <w:t>72</w:t>
              </w:r>
            </w:hyperlink>
          </w:p>
        </w:tc>
      </w:tr>
      <w:tr w:rsidR="00EF1A8D" w14:paraId="74AACA57" w14:textId="77777777" w:rsidTr="005A406D">
        <w:trPr>
          <w:trHeight w:val="144"/>
        </w:trPr>
        <w:tc>
          <w:tcPr>
            <w:tcW w:w="2477" w:type="dxa"/>
            <w:gridSpan w:val="2"/>
          </w:tcPr>
          <w:p w14:paraId="155C9FD7"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roofErr w:type="spellStart"/>
            <w:r w:rsidRPr="008834F2">
              <w:rPr>
                <w:rFonts w:eastAsia="Calibri" w:cs="Times New Roman"/>
                <w:color w:val="000000"/>
                <w:kern w:val="0"/>
                <w:sz w:val="22"/>
                <w:lang w:val="en-US"/>
                <w14:ligatures w14:val="none"/>
              </w:rPr>
              <w:t>Резервное</w:t>
            </w:r>
            <w:proofErr w:type="spellEnd"/>
            <w:r w:rsidRPr="008834F2">
              <w:rPr>
                <w:rFonts w:eastAsia="Calibri" w:cs="Times New Roman"/>
                <w:color w:val="000000"/>
                <w:kern w:val="0"/>
                <w:sz w:val="22"/>
                <w:lang w:val="en-US"/>
                <w14:ligatures w14:val="none"/>
              </w:rPr>
              <w:t xml:space="preserve"> </w:t>
            </w:r>
            <w:proofErr w:type="spellStart"/>
            <w:r w:rsidRPr="008834F2">
              <w:rPr>
                <w:rFonts w:eastAsia="Calibri" w:cs="Times New Roman"/>
                <w:color w:val="000000"/>
                <w:kern w:val="0"/>
                <w:sz w:val="22"/>
                <w:lang w:val="en-US"/>
                <w14:ligatures w14:val="none"/>
              </w:rPr>
              <w:t>время</w:t>
            </w:r>
            <w:proofErr w:type="spellEnd"/>
          </w:p>
        </w:tc>
        <w:tc>
          <w:tcPr>
            <w:tcW w:w="1067" w:type="dxa"/>
          </w:tcPr>
          <w:p w14:paraId="1D6CBEEB"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2 </w:t>
            </w:r>
          </w:p>
        </w:tc>
        <w:tc>
          <w:tcPr>
            <w:tcW w:w="1843" w:type="dxa"/>
          </w:tcPr>
          <w:p w14:paraId="6FE4FF9B"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1843" w:type="dxa"/>
          </w:tcPr>
          <w:p w14:paraId="3F2ECD07"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p>
        </w:tc>
        <w:tc>
          <w:tcPr>
            <w:tcW w:w="2408" w:type="dxa"/>
          </w:tcPr>
          <w:p w14:paraId="017C58CB" w14:textId="77777777" w:rsidR="008834F2" w:rsidRPr="008834F2" w:rsidRDefault="008834F2" w:rsidP="00E27CE0">
            <w:pPr>
              <w:spacing w:line="276" w:lineRule="auto"/>
              <w:ind w:left="135"/>
              <w:rPr>
                <w:rFonts w:ascii="Calibri" w:eastAsia="Calibri" w:hAnsi="Calibri" w:cs="Times New Roman"/>
                <w:kern w:val="0"/>
                <w:sz w:val="22"/>
                <w:lang w:val="en-US"/>
                <w14:ligatures w14:val="none"/>
              </w:rPr>
            </w:pPr>
          </w:p>
        </w:tc>
      </w:tr>
      <w:tr w:rsidR="00EF1A8D" w14:paraId="353DB7E2" w14:textId="77777777" w:rsidTr="005A406D">
        <w:trPr>
          <w:trHeight w:val="144"/>
        </w:trPr>
        <w:tc>
          <w:tcPr>
            <w:tcW w:w="2477" w:type="dxa"/>
            <w:gridSpan w:val="2"/>
          </w:tcPr>
          <w:p w14:paraId="7ED06470" w14:textId="77777777" w:rsidR="008834F2" w:rsidRPr="008834F2" w:rsidRDefault="008834F2" w:rsidP="00E27CE0">
            <w:pPr>
              <w:spacing w:line="276" w:lineRule="auto"/>
              <w:ind w:left="135"/>
              <w:rPr>
                <w:rFonts w:ascii="Calibri" w:eastAsia="Calibri" w:hAnsi="Calibri" w:cs="Times New Roman"/>
                <w:kern w:val="0"/>
                <w:sz w:val="22"/>
                <w14:ligatures w14:val="none"/>
              </w:rPr>
            </w:pPr>
            <w:r w:rsidRPr="008834F2">
              <w:rPr>
                <w:rFonts w:eastAsia="Calibri" w:cs="Times New Roman"/>
                <w:color w:val="000000"/>
                <w:kern w:val="0"/>
                <w:sz w:val="22"/>
                <w14:ligatures w14:val="none"/>
              </w:rPr>
              <w:t>ОБЩЕЕ КОЛИЧЕСТВО ЧАСОВ ПО ПРОГРАММЕ</w:t>
            </w:r>
          </w:p>
        </w:tc>
        <w:tc>
          <w:tcPr>
            <w:tcW w:w="1067" w:type="dxa"/>
          </w:tcPr>
          <w:p w14:paraId="1BAA222D"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14:ligatures w14:val="none"/>
              </w:rPr>
              <w:t xml:space="preserve"> </w:t>
            </w:r>
            <w:r w:rsidRPr="008834F2">
              <w:rPr>
                <w:rFonts w:eastAsia="Calibri" w:cs="Times New Roman"/>
                <w:color w:val="000000"/>
                <w:kern w:val="0"/>
                <w:sz w:val="22"/>
                <w:lang w:val="en-US"/>
                <w14:ligatures w14:val="none"/>
              </w:rPr>
              <w:t xml:space="preserve">68 </w:t>
            </w:r>
          </w:p>
        </w:tc>
        <w:tc>
          <w:tcPr>
            <w:tcW w:w="1843" w:type="dxa"/>
          </w:tcPr>
          <w:p w14:paraId="68EDCF6B"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3 </w:t>
            </w:r>
          </w:p>
        </w:tc>
        <w:tc>
          <w:tcPr>
            <w:tcW w:w="1843" w:type="dxa"/>
          </w:tcPr>
          <w:p w14:paraId="063B291F" w14:textId="77777777" w:rsidR="008834F2" w:rsidRPr="008834F2" w:rsidRDefault="008834F2" w:rsidP="00E27CE0">
            <w:pPr>
              <w:spacing w:line="276" w:lineRule="auto"/>
              <w:ind w:left="135"/>
              <w:jc w:val="center"/>
              <w:rPr>
                <w:rFonts w:ascii="Calibri" w:eastAsia="Calibri" w:hAnsi="Calibri" w:cs="Times New Roman"/>
                <w:kern w:val="0"/>
                <w:sz w:val="22"/>
                <w:lang w:val="en-US"/>
                <w14:ligatures w14:val="none"/>
              </w:rPr>
            </w:pPr>
            <w:r w:rsidRPr="008834F2">
              <w:rPr>
                <w:rFonts w:eastAsia="Calibri" w:cs="Times New Roman"/>
                <w:color w:val="000000"/>
                <w:kern w:val="0"/>
                <w:sz w:val="22"/>
                <w:lang w:val="en-US"/>
                <w14:ligatures w14:val="none"/>
              </w:rPr>
              <w:t xml:space="preserve"> 3 </w:t>
            </w:r>
          </w:p>
        </w:tc>
        <w:tc>
          <w:tcPr>
            <w:tcW w:w="2408" w:type="dxa"/>
          </w:tcPr>
          <w:p w14:paraId="26A5374C" w14:textId="77777777" w:rsidR="008834F2" w:rsidRPr="008834F2" w:rsidRDefault="008834F2" w:rsidP="00E27CE0">
            <w:pPr>
              <w:spacing w:after="200" w:line="276" w:lineRule="auto"/>
              <w:rPr>
                <w:rFonts w:ascii="Calibri" w:eastAsia="Calibri" w:hAnsi="Calibri" w:cs="Times New Roman"/>
                <w:kern w:val="0"/>
                <w:sz w:val="22"/>
                <w:lang w:val="en-US"/>
                <w14:ligatures w14:val="none"/>
              </w:rPr>
            </w:pPr>
          </w:p>
        </w:tc>
      </w:tr>
    </w:tbl>
    <w:p w14:paraId="159C7EE8" w14:textId="65A0173A" w:rsidR="008834F2" w:rsidRPr="00C2440D" w:rsidRDefault="008834F2" w:rsidP="00C2440D">
      <w:pPr>
        <w:spacing w:after="200"/>
        <w:jc w:val="both"/>
        <w:rPr>
          <w:rFonts w:ascii="Calibri" w:eastAsia="Calibri" w:hAnsi="Calibri" w:cs="Times New Roman"/>
          <w:kern w:val="0"/>
          <w:sz w:val="24"/>
          <w:szCs w:val="24"/>
          <w14:ligatures w14:val="none"/>
        </w:rPr>
        <w:sectPr w:rsidR="008834F2" w:rsidRPr="00C2440D" w:rsidSect="0038211E">
          <w:footerReference w:type="default" r:id="rId17"/>
          <w:pgSz w:w="11906" w:h="16383"/>
          <w:pgMar w:top="1134" w:right="850" w:bottom="1134" w:left="1701" w:header="720" w:footer="720" w:gutter="0"/>
          <w:cols w:space="720"/>
          <w:titlePg/>
          <w:docGrid w:linePitch="381"/>
        </w:sectPr>
      </w:pPr>
    </w:p>
    <w:p w14:paraId="17FBA221" w14:textId="77777777" w:rsidR="005A406D" w:rsidRPr="005A406D" w:rsidRDefault="005A406D" w:rsidP="005A406D">
      <w:pPr>
        <w:spacing w:after="0" w:line="276" w:lineRule="auto"/>
        <w:ind w:left="120"/>
        <w:rPr>
          <w:rFonts w:ascii="Calibri" w:eastAsia="Calibri" w:hAnsi="Calibri" w:cs="Times New Roman"/>
          <w:kern w:val="0"/>
          <w:sz w:val="22"/>
          <w:lang w:val="en-US"/>
          <w14:ligatures w14:val="none"/>
        </w:rPr>
      </w:pPr>
      <w:bookmarkStart w:id="4" w:name="_Toc124426195"/>
      <w:bookmarkEnd w:id="0"/>
      <w:bookmarkEnd w:id="4"/>
      <w:r w:rsidRPr="005A406D">
        <w:rPr>
          <w:rFonts w:eastAsia="Calibri" w:cs="Times New Roman"/>
          <w:b/>
          <w:color w:val="000000"/>
          <w:kern w:val="0"/>
          <w:lang w:val="en-US"/>
          <w14:ligatures w14:val="none"/>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2073"/>
        <w:gridCol w:w="881"/>
        <w:gridCol w:w="1697"/>
        <w:gridCol w:w="1760"/>
        <w:gridCol w:w="2582"/>
      </w:tblGrid>
      <w:tr w:rsidR="005A406D" w:rsidRPr="005A406D" w14:paraId="7EE3C02B" w14:textId="77777777" w:rsidTr="002D51E3">
        <w:trPr>
          <w:trHeight w:val="144"/>
          <w:tblCellSpacing w:w="20" w:type="nil"/>
        </w:trPr>
        <w:tc>
          <w:tcPr>
            <w:tcW w:w="501" w:type="dxa"/>
            <w:vMerge w:val="restart"/>
            <w:tcMar>
              <w:top w:w="50" w:type="dxa"/>
              <w:left w:w="100" w:type="dxa"/>
            </w:tcMar>
            <w:vAlign w:val="center"/>
          </w:tcPr>
          <w:p w14:paraId="2B878E27"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r w:rsidRPr="005A406D">
              <w:rPr>
                <w:rFonts w:eastAsia="Calibri" w:cs="Times New Roman"/>
                <w:b/>
                <w:color w:val="000000"/>
                <w:kern w:val="0"/>
                <w:sz w:val="24"/>
                <w:lang w:val="en-US"/>
                <w14:ligatures w14:val="none"/>
              </w:rPr>
              <w:t xml:space="preserve">№ п/п </w:t>
            </w:r>
          </w:p>
          <w:p w14:paraId="0A65308F"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c>
          <w:tcPr>
            <w:tcW w:w="2992" w:type="dxa"/>
            <w:vMerge w:val="restart"/>
            <w:tcMar>
              <w:top w:w="50" w:type="dxa"/>
              <w:left w:w="100" w:type="dxa"/>
            </w:tcMar>
            <w:vAlign w:val="center"/>
          </w:tcPr>
          <w:p w14:paraId="67048EE0"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Наименование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разделов</w:t>
            </w:r>
            <w:proofErr w:type="spellEnd"/>
            <w:r w:rsidRPr="005A406D">
              <w:rPr>
                <w:rFonts w:eastAsia="Calibri" w:cs="Times New Roman"/>
                <w:b/>
                <w:color w:val="000000"/>
                <w:kern w:val="0"/>
                <w:sz w:val="24"/>
                <w:lang w:val="en-US"/>
                <w14:ligatures w14:val="none"/>
              </w:rPr>
              <w:t xml:space="preserve"> и </w:t>
            </w:r>
            <w:proofErr w:type="spellStart"/>
            <w:r w:rsidRPr="005A406D">
              <w:rPr>
                <w:rFonts w:eastAsia="Calibri" w:cs="Times New Roman"/>
                <w:b/>
                <w:color w:val="000000"/>
                <w:kern w:val="0"/>
                <w:sz w:val="24"/>
                <w:lang w:val="en-US"/>
                <w14:ligatures w14:val="none"/>
              </w:rPr>
              <w:t>тем</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программы</w:t>
            </w:r>
            <w:proofErr w:type="spellEnd"/>
            <w:r w:rsidRPr="005A406D">
              <w:rPr>
                <w:rFonts w:eastAsia="Calibri" w:cs="Times New Roman"/>
                <w:b/>
                <w:color w:val="000000"/>
                <w:kern w:val="0"/>
                <w:sz w:val="24"/>
                <w:lang w:val="en-US"/>
                <w14:ligatures w14:val="none"/>
              </w:rPr>
              <w:t xml:space="preserve"> </w:t>
            </w:r>
          </w:p>
          <w:p w14:paraId="34EA18AB"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c>
          <w:tcPr>
            <w:tcW w:w="0" w:type="auto"/>
            <w:gridSpan w:val="3"/>
            <w:tcMar>
              <w:top w:w="50" w:type="dxa"/>
              <w:left w:w="100" w:type="dxa"/>
            </w:tcMar>
            <w:vAlign w:val="center"/>
          </w:tcPr>
          <w:p w14:paraId="13C1242D"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Количество</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часов</w:t>
            </w:r>
            <w:proofErr w:type="spellEnd"/>
          </w:p>
        </w:tc>
        <w:tc>
          <w:tcPr>
            <w:tcW w:w="2646" w:type="dxa"/>
            <w:vMerge w:val="restart"/>
            <w:tcMar>
              <w:top w:w="50" w:type="dxa"/>
              <w:left w:w="100" w:type="dxa"/>
            </w:tcMar>
            <w:vAlign w:val="center"/>
          </w:tcPr>
          <w:p w14:paraId="739593D5"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Электронные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цифровые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образовательные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ресурсы</w:t>
            </w:r>
            <w:proofErr w:type="spellEnd"/>
            <w:r w:rsidRPr="005A406D">
              <w:rPr>
                <w:rFonts w:eastAsia="Calibri" w:cs="Times New Roman"/>
                <w:b/>
                <w:color w:val="000000"/>
                <w:kern w:val="0"/>
                <w:sz w:val="24"/>
                <w:lang w:val="en-US"/>
                <w14:ligatures w14:val="none"/>
              </w:rPr>
              <w:t xml:space="preserve"> </w:t>
            </w:r>
          </w:p>
          <w:p w14:paraId="4C554924"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r>
      <w:tr w:rsidR="005A406D" w:rsidRPr="005A406D" w14:paraId="5D69C455" w14:textId="77777777" w:rsidTr="002D51E3">
        <w:trPr>
          <w:trHeight w:val="144"/>
          <w:tblCellSpacing w:w="20" w:type="nil"/>
        </w:trPr>
        <w:tc>
          <w:tcPr>
            <w:tcW w:w="0" w:type="auto"/>
            <w:vMerge/>
            <w:tcBorders>
              <w:top w:val="nil"/>
            </w:tcBorders>
            <w:tcMar>
              <w:top w:w="50" w:type="dxa"/>
              <w:left w:w="100" w:type="dxa"/>
            </w:tcMar>
          </w:tcPr>
          <w:p w14:paraId="02502683"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c>
          <w:tcPr>
            <w:tcW w:w="0" w:type="auto"/>
            <w:vMerge/>
            <w:tcBorders>
              <w:top w:val="nil"/>
            </w:tcBorders>
            <w:tcMar>
              <w:top w:w="50" w:type="dxa"/>
              <w:left w:w="100" w:type="dxa"/>
            </w:tcMar>
          </w:tcPr>
          <w:p w14:paraId="57E230DA"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c>
          <w:tcPr>
            <w:tcW w:w="977" w:type="dxa"/>
            <w:tcMar>
              <w:top w:w="50" w:type="dxa"/>
              <w:left w:w="100" w:type="dxa"/>
            </w:tcMar>
            <w:vAlign w:val="center"/>
          </w:tcPr>
          <w:p w14:paraId="1B78FD0E"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Всего</w:t>
            </w:r>
            <w:proofErr w:type="spellEnd"/>
            <w:r w:rsidRPr="005A406D">
              <w:rPr>
                <w:rFonts w:eastAsia="Calibri" w:cs="Times New Roman"/>
                <w:b/>
                <w:color w:val="000000"/>
                <w:kern w:val="0"/>
                <w:sz w:val="24"/>
                <w:lang w:val="en-US"/>
                <w14:ligatures w14:val="none"/>
              </w:rPr>
              <w:t xml:space="preserve"> </w:t>
            </w:r>
          </w:p>
          <w:p w14:paraId="0B90D51C"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c>
          <w:tcPr>
            <w:tcW w:w="1699" w:type="dxa"/>
            <w:tcMar>
              <w:top w:w="50" w:type="dxa"/>
              <w:left w:w="100" w:type="dxa"/>
            </w:tcMar>
            <w:vAlign w:val="center"/>
          </w:tcPr>
          <w:p w14:paraId="4E4C508A"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Контрольные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работы</w:t>
            </w:r>
            <w:proofErr w:type="spellEnd"/>
            <w:r w:rsidRPr="005A406D">
              <w:rPr>
                <w:rFonts w:eastAsia="Calibri" w:cs="Times New Roman"/>
                <w:b/>
                <w:color w:val="000000"/>
                <w:kern w:val="0"/>
                <w:sz w:val="24"/>
                <w:lang w:val="en-US"/>
                <w14:ligatures w14:val="none"/>
              </w:rPr>
              <w:t xml:space="preserve"> </w:t>
            </w:r>
          </w:p>
          <w:p w14:paraId="60BA8EE7"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c>
          <w:tcPr>
            <w:tcW w:w="1787" w:type="dxa"/>
            <w:tcMar>
              <w:top w:w="50" w:type="dxa"/>
              <w:left w:w="100" w:type="dxa"/>
            </w:tcMar>
            <w:vAlign w:val="center"/>
          </w:tcPr>
          <w:p w14:paraId="70092CC6"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Практические</w:t>
            </w:r>
            <w:proofErr w:type="spellEnd"/>
            <w:r w:rsidRPr="005A406D">
              <w:rPr>
                <w:rFonts w:eastAsia="Calibri" w:cs="Times New Roman"/>
                <w:b/>
                <w:color w:val="000000"/>
                <w:kern w:val="0"/>
                <w:sz w:val="24"/>
                <w:lang w:val="en-US"/>
                <w14:ligatures w14:val="none"/>
              </w:rPr>
              <w:t xml:space="preserve"> </w:t>
            </w:r>
            <w:proofErr w:type="spellStart"/>
            <w:r w:rsidRPr="005A406D">
              <w:rPr>
                <w:rFonts w:eastAsia="Calibri" w:cs="Times New Roman"/>
                <w:b/>
                <w:color w:val="000000"/>
                <w:kern w:val="0"/>
                <w:sz w:val="24"/>
                <w:lang w:val="en-US"/>
                <w14:ligatures w14:val="none"/>
              </w:rPr>
              <w:t>работы</w:t>
            </w:r>
            <w:proofErr w:type="spellEnd"/>
            <w:r w:rsidRPr="005A406D">
              <w:rPr>
                <w:rFonts w:eastAsia="Calibri" w:cs="Times New Roman"/>
                <w:b/>
                <w:color w:val="000000"/>
                <w:kern w:val="0"/>
                <w:sz w:val="24"/>
                <w:lang w:val="en-US"/>
                <w14:ligatures w14:val="none"/>
              </w:rPr>
              <w:t xml:space="preserve"> </w:t>
            </w:r>
          </w:p>
          <w:p w14:paraId="2B07A79C"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c>
          <w:tcPr>
            <w:tcW w:w="0" w:type="auto"/>
            <w:vMerge/>
            <w:tcBorders>
              <w:top w:val="nil"/>
            </w:tcBorders>
            <w:tcMar>
              <w:top w:w="50" w:type="dxa"/>
              <w:left w:w="100" w:type="dxa"/>
            </w:tcMar>
          </w:tcPr>
          <w:p w14:paraId="5FB5D2ED"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6D145CDF" w14:textId="77777777" w:rsidTr="002D51E3">
        <w:trPr>
          <w:trHeight w:val="144"/>
          <w:tblCellSpacing w:w="20" w:type="nil"/>
        </w:trPr>
        <w:tc>
          <w:tcPr>
            <w:tcW w:w="0" w:type="auto"/>
            <w:gridSpan w:val="6"/>
            <w:tcMar>
              <w:top w:w="50" w:type="dxa"/>
              <w:left w:w="100" w:type="dxa"/>
            </w:tcMar>
            <w:vAlign w:val="center"/>
          </w:tcPr>
          <w:p w14:paraId="3D9DE2D8"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Раздел</w:t>
            </w:r>
            <w:proofErr w:type="spellEnd"/>
            <w:r w:rsidRPr="005A406D">
              <w:rPr>
                <w:rFonts w:eastAsia="Calibri" w:cs="Times New Roman"/>
                <w:b/>
                <w:color w:val="000000"/>
                <w:kern w:val="0"/>
                <w:sz w:val="24"/>
                <w:lang w:val="en-US"/>
                <w14:ligatures w14:val="none"/>
              </w:rPr>
              <w:t xml:space="preserve"> 1.</w:t>
            </w:r>
            <w:r w:rsidRPr="005A406D">
              <w:rPr>
                <w:rFonts w:eastAsia="Calibri" w:cs="Times New Roman"/>
                <w:color w:val="000000"/>
                <w:kern w:val="0"/>
                <w:sz w:val="24"/>
                <w:lang w:val="en-US"/>
                <w14:ligatures w14:val="none"/>
              </w:rPr>
              <w:t xml:space="preserve"> </w:t>
            </w:r>
            <w:r w:rsidRPr="005A406D">
              <w:rPr>
                <w:rFonts w:eastAsia="Calibri" w:cs="Times New Roman"/>
                <w:b/>
                <w:color w:val="000000"/>
                <w:kern w:val="0"/>
                <w:sz w:val="24"/>
                <w:lang w:val="en-US"/>
                <w14:ligatures w14:val="none"/>
              </w:rPr>
              <w:t>ЭЛЕКТРОДИНАМИКА</w:t>
            </w:r>
          </w:p>
        </w:tc>
      </w:tr>
      <w:tr w:rsidR="005A406D" w:rsidRPr="005A406D" w14:paraId="0089CFF4" w14:textId="77777777" w:rsidTr="002D51E3">
        <w:trPr>
          <w:trHeight w:val="144"/>
          <w:tblCellSpacing w:w="20" w:type="nil"/>
        </w:trPr>
        <w:tc>
          <w:tcPr>
            <w:tcW w:w="501" w:type="dxa"/>
            <w:tcMar>
              <w:top w:w="50" w:type="dxa"/>
              <w:left w:w="100" w:type="dxa"/>
            </w:tcMar>
            <w:vAlign w:val="center"/>
          </w:tcPr>
          <w:p w14:paraId="413BC023"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1.1</w:t>
            </w:r>
          </w:p>
        </w:tc>
        <w:tc>
          <w:tcPr>
            <w:tcW w:w="2992" w:type="dxa"/>
            <w:tcMar>
              <w:top w:w="50" w:type="dxa"/>
              <w:left w:w="100" w:type="dxa"/>
            </w:tcMar>
            <w:vAlign w:val="center"/>
          </w:tcPr>
          <w:p w14:paraId="2C46D290"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Магнитное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поле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Электромагнитная</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индукция</w:t>
            </w:r>
            <w:proofErr w:type="spellEnd"/>
          </w:p>
        </w:tc>
        <w:tc>
          <w:tcPr>
            <w:tcW w:w="977" w:type="dxa"/>
            <w:tcMar>
              <w:top w:w="50" w:type="dxa"/>
              <w:left w:w="100" w:type="dxa"/>
            </w:tcMar>
            <w:vAlign w:val="center"/>
          </w:tcPr>
          <w:p w14:paraId="34089B9B"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11 </w:t>
            </w:r>
          </w:p>
        </w:tc>
        <w:tc>
          <w:tcPr>
            <w:tcW w:w="1699" w:type="dxa"/>
            <w:tcMar>
              <w:top w:w="50" w:type="dxa"/>
              <w:left w:w="100" w:type="dxa"/>
            </w:tcMar>
            <w:vAlign w:val="center"/>
          </w:tcPr>
          <w:p w14:paraId="4946531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 </w:t>
            </w:r>
          </w:p>
        </w:tc>
        <w:tc>
          <w:tcPr>
            <w:tcW w:w="1787" w:type="dxa"/>
            <w:tcMar>
              <w:top w:w="50" w:type="dxa"/>
              <w:left w:w="100" w:type="dxa"/>
            </w:tcMar>
            <w:vAlign w:val="center"/>
          </w:tcPr>
          <w:p w14:paraId="29EF5627"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3 </w:t>
            </w:r>
          </w:p>
        </w:tc>
        <w:tc>
          <w:tcPr>
            <w:tcW w:w="2646" w:type="dxa"/>
            <w:tcMar>
              <w:top w:w="50" w:type="dxa"/>
              <w:left w:w="100" w:type="dxa"/>
            </w:tcMar>
            <w:vAlign w:val="center"/>
          </w:tcPr>
          <w:p w14:paraId="5DC8EF1B"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18">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00EC4832" w14:textId="77777777" w:rsidTr="002D51E3">
        <w:trPr>
          <w:trHeight w:val="144"/>
          <w:tblCellSpacing w:w="20" w:type="nil"/>
        </w:trPr>
        <w:tc>
          <w:tcPr>
            <w:tcW w:w="0" w:type="auto"/>
            <w:gridSpan w:val="2"/>
            <w:tcMar>
              <w:top w:w="50" w:type="dxa"/>
              <w:left w:w="100" w:type="dxa"/>
            </w:tcMar>
            <w:vAlign w:val="center"/>
          </w:tcPr>
          <w:p w14:paraId="41FB81C2"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Итого</w:t>
            </w:r>
            <w:proofErr w:type="spellEnd"/>
            <w:r w:rsidRPr="005A406D">
              <w:rPr>
                <w:rFonts w:eastAsia="Calibri" w:cs="Times New Roman"/>
                <w:color w:val="000000"/>
                <w:kern w:val="0"/>
                <w:sz w:val="24"/>
                <w:lang w:val="en-US"/>
                <w14:ligatures w14:val="none"/>
              </w:rPr>
              <w:t xml:space="preserve"> по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68ADB93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11 </w:t>
            </w:r>
          </w:p>
        </w:tc>
        <w:tc>
          <w:tcPr>
            <w:tcW w:w="0" w:type="auto"/>
            <w:gridSpan w:val="3"/>
            <w:tcMar>
              <w:top w:w="50" w:type="dxa"/>
              <w:left w:w="100" w:type="dxa"/>
            </w:tcMar>
            <w:vAlign w:val="center"/>
          </w:tcPr>
          <w:p w14:paraId="6BA7015D"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545F2F63" w14:textId="77777777" w:rsidTr="002D51E3">
        <w:trPr>
          <w:trHeight w:val="144"/>
          <w:tblCellSpacing w:w="20" w:type="nil"/>
        </w:trPr>
        <w:tc>
          <w:tcPr>
            <w:tcW w:w="0" w:type="auto"/>
            <w:gridSpan w:val="6"/>
            <w:tcMar>
              <w:top w:w="50" w:type="dxa"/>
              <w:left w:w="100" w:type="dxa"/>
            </w:tcMar>
            <w:vAlign w:val="center"/>
          </w:tcPr>
          <w:p w14:paraId="039A5FF0"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Раздел</w:t>
            </w:r>
            <w:proofErr w:type="spellEnd"/>
            <w:r w:rsidRPr="005A406D">
              <w:rPr>
                <w:rFonts w:eastAsia="Calibri" w:cs="Times New Roman"/>
                <w:b/>
                <w:color w:val="000000"/>
                <w:kern w:val="0"/>
                <w:sz w:val="24"/>
                <w:lang w:val="en-US"/>
                <w14:ligatures w14:val="none"/>
              </w:rPr>
              <w:t xml:space="preserve"> 2.</w:t>
            </w:r>
            <w:r w:rsidRPr="005A406D">
              <w:rPr>
                <w:rFonts w:eastAsia="Calibri" w:cs="Times New Roman"/>
                <w:color w:val="000000"/>
                <w:kern w:val="0"/>
                <w:sz w:val="24"/>
                <w:lang w:val="en-US"/>
                <w14:ligatures w14:val="none"/>
              </w:rPr>
              <w:t xml:space="preserve"> </w:t>
            </w:r>
            <w:r w:rsidRPr="005A406D">
              <w:rPr>
                <w:rFonts w:eastAsia="Calibri" w:cs="Times New Roman"/>
                <w:b/>
                <w:color w:val="000000"/>
                <w:kern w:val="0"/>
                <w:sz w:val="24"/>
                <w:lang w:val="en-US"/>
                <w14:ligatures w14:val="none"/>
              </w:rPr>
              <w:t>КОЛЕБАНИЯ И ВОЛНЫ</w:t>
            </w:r>
          </w:p>
        </w:tc>
      </w:tr>
      <w:tr w:rsidR="005A406D" w:rsidRPr="005A406D" w14:paraId="3E1ECC31" w14:textId="77777777" w:rsidTr="002D51E3">
        <w:trPr>
          <w:trHeight w:val="144"/>
          <w:tblCellSpacing w:w="20" w:type="nil"/>
        </w:trPr>
        <w:tc>
          <w:tcPr>
            <w:tcW w:w="501" w:type="dxa"/>
            <w:tcMar>
              <w:top w:w="50" w:type="dxa"/>
              <w:left w:w="100" w:type="dxa"/>
            </w:tcMar>
            <w:vAlign w:val="center"/>
          </w:tcPr>
          <w:p w14:paraId="62A9CCF3"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2.1</w:t>
            </w:r>
          </w:p>
        </w:tc>
        <w:tc>
          <w:tcPr>
            <w:tcW w:w="2992" w:type="dxa"/>
            <w:tcMar>
              <w:top w:w="50" w:type="dxa"/>
              <w:left w:w="100" w:type="dxa"/>
            </w:tcMar>
            <w:vAlign w:val="center"/>
          </w:tcPr>
          <w:p w14:paraId="27287B04"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Механические</w:t>
            </w:r>
            <w:proofErr w:type="spellEnd"/>
            <w:r w:rsidRPr="005A406D">
              <w:rPr>
                <w:rFonts w:eastAsia="Calibri" w:cs="Times New Roman"/>
                <w:color w:val="000000"/>
                <w:kern w:val="0"/>
                <w:sz w:val="24"/>
                <w:lang w:val="en-US"/>
                <w14:ligatures w14:val="none"/>
              </w:rPr>
              <w:t xml:space="preserve"> и </w:t>
            </w:r>
            <w:proofErr w:type="spellStart"/>
            <w:r w:rsidRPr="005A406D">
              <w:rPr>
                <w:rFonts w:eastAsia="Calibri" w:cs="Times New Roman"/>
                <w:color w:val="000000"/>
                <w:kern w:val="0"/>
                <w:sz w:val="24"/>
                <w:lang w:val="en-US"/>
                <w14:ligatures w14:val="none"/>
              </w:rPr>
              <w:t>электромагнитные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колебания</w:t>
            </w:r>
            <w:proofErr w:type="spellEnd"/>
          </w:p>
        </w:tc>
        <w:tc>
          <w:tcPr>
            <w:tcW w:w="977" w:type="dxa"/>
            <w:tcMar>
              <w:top w:w="50" w:type="dxa"/>
              <w:left w:w="100" w:type="dxa"/>
            </w:tcMar>
            <w:vAlign w:val="center"/>
          </w:tcPr>
          <w:p w14:paraId="5704222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9 </w:t>
            </w:r>
          </w:p>
        </w:tc>
        <w:tc>
          <w:tcPr>
            <w:tcW w:w="1699" w:type="dxa"/>
            <w:tcMar>
              <w:top w:w="50" w:type="dxa"/>
              <w:left w:w="100" w:type="dxa"/>
            </w:tcMar>
            <w:vAlign w:val="center"/>
          </w:tcPr>
          <w:p w14:paraId="549EA92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65CD04FA"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 </w:t>
            </w:r>
          </w:p>
        </w:tc>
        <w:tc>
          <w:tcPr>
            <w:tcW w:w="2646" w:type="dxa"/>
            <w:tcMar>
              <w:top w:w="50" w:type="dxa"/>
              <w:left w:w="100" w:type="dxa"/>
            </w:tcMar>
            <w:vAlign w:val="center"/>
          </w:tcPr>
          <w:p w14:paraId="0544DEAA"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19">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1FE5868F" w14:textId="77777777" w:rsidTr="002D51E3">
        <w:trPr>
          <w:trHeight w:val="144"/>
          <w:tblCellSpacing w:w="20" w:type="nil"/>
        </w:trPr>
        <w:tc>
          <w:tcPr>
            <w:tcW w:w="501" w:type="dxa"/>
            <w:tcMar>
              <w:top w:w="50" w:type="dxa"/>
              <w:left w:w="100" w:type="dxa"/>
            </w:tcMar>
            <w:vAlign w:val="center"/>
          </w:tcPr>
          <w:p w14:paraId="3E8C42A0"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2.2</w:t>
            </w:r>
          </w:p>
        </w:tc>
        <w:tc>
          <w:tcPr>
            <w:tcW w:w="2992" w:type="dxa"/>
            <w:tcMar>
              <w:top w:w="50" w:type="dxa"/>
              <w:left w:w="100" w:type="dxa"/>
            </w:tcMar>
            <w:vAlign w:val="center"/>
          </w:tcPr>
          <w:p w14:paraId="25E4D143"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Механические</w:t>
            </w:r>
            <w:proofErr w:type="spellEnd"/>
            <w:r w:rsidRPr="005A406D">
              <w:rPr>
                <w:rFonts w:eastAsia="Calibri" w:cs="Times New Roman"/>
                <w:color w:val="000000"/>
                <w:kern w:val="0"/>
                <w:sz w:val="24"/>
                <w:lang w:val="en-US"/>
                <w14:ligatures w14:val="none"/>
              </w:rPr>
              <w:t xml:space="preserve"> и </w:t>
            </w:r>
            <w:proofErr w:type="spellStart"/>
            <w:r w:rsidRPr="005A406D">
              <w:rPr>
                <w:rFonts w:eastAsia="Calibri" w:cs="Times New Roman"/>
                <w:color w:val="000000"/>
                <w:kern w:val="0"/>
                <w:sz w:val="24"/>
                <w:lang w:val="en-US"/>
                <w14:ligatures w14:val="none"/>
              </w:rPr>
              <w:t>электромагнитные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волны</w:t>
            </w:r>
            <w:proofErr w:type="spellEnd"/>
          </w:p>
        </w:tc>
        <w:tc>
          <w:tcPr>
            <w:tcW w:w="977" w:type="dxa"/>
            <w:tcMar>
              <w:top w:w="50" w:type="dxa"/>
              <w:left w:w="100" w:type="dxa"/>
            </w:tcMar>
            <w:vAlign w:val="center"/>
          </w:tcPr>
          <w:p w14:paraId="563CC8B6"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5 </w:t>
            </w:r>
          </w:p>
        </w:tc>
        <w:tc>
          <w:tcPr>
            <w:tcW w:w="1699" w:type="dxa"/>
            <w:tcMar>
              <w:top w:w="50" w:type="dxa"/>
              <w:left w:w="100" w:type="dxa"/>
            </w:tcMar>
            <w:vAlign w:val="center"/>
          </w:tcPr>
          <w:p w14:paraId="74ECD1FE"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 </w:t>
            </w:r>
          </w:p>
        </w:tc>
        <w:tc>
          <w:tcPr>
            <w:tcW w:w="1787" w:type="dxa"/>
            <w:tcMar>
              <w:top w:w="50" w:type="dxa"/>
              <w:left w:w="100" w:type="dxa"/>
            </w:tcMar>
            <w:vAlign w:val="center"/>
          </w:tcPr>
          <w:p w14:paraId="3C410259"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2503DA97"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0">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258FA35B" w14:textId="77777777" w:rsidTr="002D51E3">
        <w:trPr>
          <w:trHeight w:val="144"/>
          <w:tblCellSpacing w:w="20" w:type="nil"/>
        </w:trPr>
        <w:tc>
          <w:tcPr>
            <w:tcW w:w="501" w:type="dxa"/>
            <w:tcMar>
              <w:top w:w="50" w:type="dxa"/>
              <w:left w:w="100" w:type="dxa"/>
            </w:tcMar>
            <w:vAlign w:val="center"/>
          </w:tcPr>
          <w:p w14:paraId="4367DC2A"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2.3</w:t>
            </w:r>
          </w:p>
        </w:tc>
        <w:tc>
          <w:tcPr>
            <w:tcW w:w="2992" w:type="dxa"/>
            <w:tcMar>
              <w:top w:w="50" w:type="dxa"/>
              <w:left w:w="100" w:type="dxa"/>
            </w:tcMar>
            <w:vAlign w:val="center"/>
          </w:tcPr>
          <w:p w14:paraId="0276044A"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Оптика</w:t>
            </w:r>
            <w:proofErr w:type="spellEnd"/>
          </w:p>
        </w:tc>
        <w:tc>
          <w:tcPr>
            <w:tcW w:w="977" w:type="dxa"/>
            <w:tcMar>
              <w:top w:w="50" w:type="dxa"/>
              <w:left w:w="100" w:type="dxa"/>
            </w:tcMar>
            <w:vAlign w:val="center"/>
          </w:tcPr>
          <w:p w14:paraId="048F33DF"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10 </w:t>
            </w:r>
          </w:p>
        </w:tc>
        <w:tc>
          <w:tcPr>
            <w:tcW w:w="1699" w:type="dxa"/>
            <w:tcMar>
              <w:top w:w="50" w:type="dxa"/>
              <w:left w:w="100" w:type="dxa"/>
            </w:tcMar>
            <w:vAlign w:val="center"/>
          </w:tcPr>
          <w:p w14:paraId="04C5B335"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2F789D69"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3 </w:t>
            </w:r>
          </w:p>
        </w:tc>
        <w:tc>
          <w:tcPr>
            <w:tcW w:w="2646" w:type="dxa"/>
            <w:tcMar>
              <w:top w:w="50" w:type="dxa"/>
              <w:left w:w="100" w:type="dxa"/>
            </w:tcMar>
            <w:vAlign w:val="center"/>
          </w:tcPr>
          <w:p w14:paraId="413B9353"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1">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5340E2E8" w14:textId="77777777" w:rsidTr="002D51E3">
        <w:trPr>
          <w:trHeight w:val="144"/>
          <w:tblCellSpacing w:w="20" w:type="nil"/>
        </w:trPr>
        <w:tc>
          <w:tcPr>
            <w:tcW w:w="0" w:type="auto"/>
            <w:gridSpan w:val="2"/>
            <w:tcMar>
              <w:top w:w="50" w:type="dxa"/>
              <w:left w:w="100" w:type="dxa"/>
            </w:tcMar>
            <w:vAlign w:val="center"/>
          </w:tcPr>
          <w:p w14:paraId="127AA97C"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Итого</w:t>
            </w:r>
            <w:proofErr w:type="spellEnd"/>
            <w:r w:rsidRPr="005A406D">
              <w:rPr>
                <w:rFonts w:eastAsia="Calibri" w:cs="Times New Roman"/>
                <w:color w:val="000000"/>
                <w:kern w:val="0"/>
                <w:sz w:val="24"/>
                <w:lang w:val="en-US"/>
                <w14:ligatures w14:val="none"/>
              </w:rPr>
              <w:t xml:space="preserve"> по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06C4C235"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24 </w:t>
            </w:r>
          </w:p>
        </w:tc>
        <w:tc>
          <w:tcPr>
            <w:tcW w:w="0" w:type="auto"/>
            <w:gridSpan w:val="3"/>
            <w:tcMar>
              <w:top w:w="50" w:type="dxa"/>
              <w:left w:w="100" w:type="dxa"/>
            </w:tcMar>
            <w:vAlign w:val="center"/>
          </w:tcPr>
          <w:p w14:paraId="455B1BA8"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71DF14F0" w14:textId="77777777" w:rsidTr="002D51E3">
        <w:trPr>
          <w:trHeight w:val="144"/>
          <w:tblCellSpacing w:w="20" w:type="nil"/>
        </w:trPr>
        <w:tc>
          <w:tcPr>
            <w:tcW w:w="0" w:type="auto"/>
            <w:gridSpan w:val="6"/>
            <w:tcMar>
              <w:top w:w="50" w:type="dxa"/>
              <w:left w:w="100" w:type="dxa"/>
            </w:tcMar>
            <w:vAlign w:val="center"/>
          </w:tcPr>
          <w:p w14:paraId="7B4DC72D"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b/>
                <w:color w:val="000000"/>
                <w:kern w:val="0"/>
                <w:sz w:val="24"/>
                <w14:ligatures w14:val="none"/>
              </w:rPr>
              <w:t>Раздел 3.</w:t>
            </w:r>
            <w:r w:rsidRPr="005A406D">
              <w:rPr>
                <w:rFonts w:eastAsia="Calibri" w:cs="Times New Roman"/>
                <w:color w:val="000000"/>
                <w:kern w:val="0"/>
                <w:sz w:val="24"/>
                <w14:ligatures w14:val="none"/>
              </w:rPr>
              <w:t xml:space="preserve"> </w:t>
            </w:r>
            <w:r w:rsidRPr="005A406D">
              <w:rPr>
                <w:rFonts w:eastAsia="Calibri" w:cs="Times New Roman"/>
                <w:b/>
                <w:color w:val="000000"/>
                <w:kern w:val="0"/>
                <w:sz w:val="24"/>
                <w14:ligatures w14:val="none"/>
              </w:rPr>
              <w:t>ОСНОВЫ СПЕЦИАЛЬНОЙ ТЕОРИИ ОТНОСИТЕЛЬНОСТИ</w:t>
            </w:r>
          </w:p>
        </w:tc>
      </w:tr>
      <w:tr w:rsidR="005A406D" w:rsidRPr="005A406D" w14:paraId="35782859" w14:textId="77777777" w:rsidTr="002D51E3">
        <w:trPr>
          <w:trHeight w:val="144"/>
          <w:tblCellSpacing w:w="20" w:type="nil"/>
        </w:trPr>
        <w:tc>
          <w:tcPr>
            <w:tcW w:w="501" w:type="dxa"/>
            <w:tcMar>
              <w:top w:w="50" w:type="dxa"/>
              <w:left w:w="100" w:type="dxa"/>
            </w:tcMar>
            <w:vAlign w:val="center"/>
          </w:tcPr>
          <w:p w14:paraId="16332451"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3.1</w:t>
            </w:r>
          </w:p>
        </w:tc>
        <w:tc>
          <w:tcPr>
            <w:tcW w:w="2992" w:type="dxa"/>
            <w:tcMar>
              <w:top w:w="50" w:type="dxa"/>
              <w:left w:w="100" w:type="dxa"/>
            </w:tcMar>
            <w:vAlign w:val="center"/>
          </w:tcPr>
          <w:p w14:paraId="4304E4E8"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Основы</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специальной</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теории</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относительности</w:t>
            </w:r>
            <w:proofErr w:type="spellEnd"/>
          </w:p>
        </w:tc>
        <w:tc>
          <w:tcPr>
            <w:tcW w:w="977" w:type="dxa"/>
            <w:tcMar>
              <w:top w:w="50" w:type="dxa"/>
              <w:left w:w="100" w:type="dxa"/>
            </w:tcMar>
            <w:vAlign w:val="center"/>
          </w:tcPr>
          <w:p w14:paraId="2DCE7BF0"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1699" w:type="dxa"/>
            <w:tcMar>
              <w:top w:w="50" w:type="dxa"/>
              <w:left w:w="100" w:type="dxa"/>
            </w:tcMar>
            <w:vAlign w:val="center"/>
          </w:tcPr>
          <w:p w14:paraId="65756FF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 </w:t>
            </w:r>
          </w:p>
        </w:tc>
        <w:tc>
          <w:tcPr>
            <w:tcW w:w="1787" w:type="dxa"/>
            <w:tcMar>
              <w:top w:w="50" w:type="dxa"/>
              <w:left w:w="100" w:type="dxa"/>
            </w:tcMar>
            <w:vAlign w:val="center"/>
          </w:tcPr>
          <w:p w14:paraId="655639E3"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37F7B8C5"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2">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527B496F" w14:textId="77777777" w:rsidTr="002D51E3">
        <w:trPr>
          <w:trHeight w:val="144"/>
          <w:tblCellSpacing w:w="20" w:type="nil"/>
        </w:trPr>
        <w:tc>
          <w:tcPr>
            <w:tcW w:w="0" w:type="auto"/>
            <w:gridSpan w:val="2"/>
            <w:tcMar>
              <w:top w:w="50" w:type="dxa"/>
              <w:left w:w="100" w:type="dxa"/>
            </w:tcMar>
            <w:vAlign w:val="center"/>
          </w:tcPr>
          <w:p w14:paraId="5DB09C72"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Итого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по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5B6EB181"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0" w:type="auto"/>
            <w:gridSpan w:val="3"/>
            <w:tcMar>
              <w:top w:w="50" w:type="dxa"/>
              <w:left w:w="100" w:type="dxa"/>
            </w:tcMar>
            <w:vAlign w:val="center"/>
          </w:tcPr>
          <w:p w14:paraId="409C97E0"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1752125C" w14:textId="77777777" w:rsidTr="002D51E3">
        <w:trPr>
          <w:trHeight w:val="144"/>
          <w:tblCellSpacing w:w="20" w:type="nil"/>
        </w:trPr>
        <w:tc>
          <w:tcPr>
            <w:tcW w:w="0" w:type="auto"/>
            <w:gridSpan w:val="6"/>
            <w:tcMar>
              <w:top w:w="50" w:type="dxa"/>
              <w:left w:w="100" w:type="dxa"/>
            </w:tcMar>
            <w:vAlign w:val="center"/>
          </w:tcPr>
          <w:p w14:paraId="5EBD1817"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Раздел</w:t>
            </w:r>
            <w:proofErr w:type="spellEnd"/>
            <w:r w:rsidRPr="005A406D">
              <w:rPr>
                <w:rFonts w:eastAsia="Calibri" w:cs="Times New Roman"/>
                <w:b/>
                <w:color w:val="000000"/>
                <w:kern w:val="0"/>
                <w:sz w:val="24"/>
                <w:lang w:val="en-US"/>
                <w14:ligatures w14:val="none"/>
              </w:rPr>
              <w:t xml:space="preserve"> 4.</w:t>
            </w:r>
            <w:r w:rsidRPr="005A406D">
              <w:rPr>
                <w:rFonts w:eastAsia="Calibri" w:cs="Times New Roman"/>
                <w:color w:val="000000"/>
                <w:kern w:val="0"/>
                <w:sz w:val="24"/>
                <w:lang w:val="en-US"/>
                <w14:ligatures w14:val="none"/>
              </w:rPr>
              <w:t xml:space="preserve"> </w:t>
            </w:r>
            <w:r w:rsidRPr="005A406D">
              <w:rPr>
                <w:rFonts w:eastAsia="Calibri" w:cs="Times New Roman"/>
                <w:b/>
                <w:color w:val="000000"/>
                <w:kern w:val="0"/>
                <w:sz w:val="24"/>
                <w:lang w:val="en-US"/>
                <w14:ligatures w14:val="none"/>
              </w:rPr>
              <w:t>КВАНТОВАЯ ФИЗИКА</w:t>
            </w:r>
          </w:p>
        </w:tc>
      </w:tr>
      <w:tr w:rsidR="005A406D" w:rsidRPr="005A406D" w14:paraId="18889DFA" w14:textId="77777777" w:rsidTr="002D51E3">
        <w:trPr>
          <w:trHeight w:val="144"/>
          <w:tblCellSpacing w:w="20" w:type="nil"/>
        </w:trPr>
        <w:tc>
          <w:tcPr>
            <w:tcW w:w="501" w:type="dxa"/>
            <w:tcMar>
              <w:top w:w="50" w:type="dxa"/>
              <w:left w:w="100" w:type="dxa"/>
            </w:tcMar>
            <w:vAlign w:val="center"/>
          </w:tcPr>
          <w:p w14:paraId="42970B65"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4.1</w:t>
            </w:r>
          </w:p>
        </w:tc>
        <w:tc>
          <w:tcPr>
            <w:tcW w:w="2992" w:type="dxa"/>
            <w:tcMar>
              <w:top w:w="50" w:type="dxa"/>
              <w:left w:w="100" w:type="dxa"/>
            </w:tcMar>
            <w:vAlign w:val="center"/>
          </w:tcPr>
          <w:p w14:paraId="379CEF78"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Элементы</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квантовой</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оптики</w:t>
            </w:r>
            <w:proofErr w:type="spellEnd"/>
          </w:p>
        </w:tc>
        <w:tc>
          <w:tcPr>
            <w:tcW w:w="977" w:type="dxa"/>
            <w:tcMar>
              <w:top w:w="50" w:type="dxa"/>
              <w:left w:w="100" w:type="dxa"/>
            </w:tcMar>
            <w:vAlign w:val="center"/>
          </w:tcPr>
          <w:p w14:paraId="1A9B96E7"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6 </w:t>
            </w:r>
          </w:p>
        </w:tc>
        <w:tc>
          <w:tcPr>
            <w:tcW w:w="1699" w:type="dxa"/>
            <w:tcMar>
              <w:top w:w="50" w:type="dxa"/>
              <w:left w:w="100" w:type="dxa"/>
            </w:tcMar>
            <w:vAlign w:val="center"/>
          </w:tcPr>
          <w:p w14:paraId="5DF8DA42"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2ED9F49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7A89EE51"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3">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1AAF644F" w14:textId="77777777" w:rsidTr="002D51E3">
        <w:trPr>
          <w:trHeight w:val="144"/>
          <w:tblCellSpacing w:w="20" w:type="nil"/>
        </w:trPr>
        <w:tc>
          <w:tcPr>
            <w:tcW w:w="501" w:type="dxa"/>
            <w:tcMar>
              <w:top w:w="50" w:type="dxa"/>
              <w:left w:w="100" w:type="dxa"/>
            </w:tcMar>
            <w:vAlign w:val="center"/>
          </w:tcPr>
          <w:p w14:paraId="4C213FBC"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4.2</w:t>
            </w:r>
          </w:p>
        </w:tc>
        <w:tc>
          <w:tcPr>
            <w:tcW w:w="2992" w:type="dxa"/>
            <w:tcMar>
              <w:top w:w="50" w:type="dxa"/>
              <w:left w:w="100" w:type="dxa"/>
            </w:tcMar>
            <w:vAlign w:val="center"/>
          </w:tcPr>
          <w:p w14:paraId="3296E6D0"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Строение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атома</w:t>
            </w:r>
            <w:proofErr w:type="spellEnd"/>
          </w:p>
        </w:tc>
        <w:tc>
          <w:tcPr>
            <w:tcW w:w="977" w:type="dxa"/>
            <w:tcMar>
              <w:top w:w="50" w:type="dxa"/>
              <w:left w:w="100" w:type="dxa"/>
            </w:tcMar>
            <w:vAlign w:val="center"/>
          </w:tcPr>
          <w:p w14:paraId="62219965"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1699" w:type="dxa"/>
            <w:tcMar>
              <w:top w:w="50" w:type="dxa"/>
              <w:left w:w="100" w:type="dxa"/>
            </w:tcMar>
            <w:vAlign w:val="center"/>
          </w:tcPr>
          <w:p w14:paraId="3E069DBF"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1EDE6B00"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55BBA4D5"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4">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1FEABF9F" w14:textId="77777777" w:rsidTr="002D51E3">
        <w:trPr>
          <w:trHeight w:val="144"/>
          <w:tblCellSpacing w:w="20" w:type="nil"/>
        </w:trPr>
        <w:tc>
          <w:tcPr>
            <w:tcW w:w="501" w:type="dxa"/>
            <w:tcMar>
              <w:top w:w="50" w:type="dxa"/>
              <w:left w:w="100" w:type="dxa"/>
            </w:tcMar>
            <w:vAlign w:val="center"/>
          </w:tcPr>
          <w:p w14:paraId="55A7F7E0"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4.3</w:t>
            </w:r>
          </w:p>
        </w:tc>
        <w:tc>
          <w:tcPr>
            <w:tcW w:w="2992" w:type="dxa"/>
            <w:tcMar>
              <w:top w:w="50" w:type="dxa"/>
              <w:left w:w="100" w:type="dxa"/>
            </w:tcMar>
            <w:vAlign w:val="center"/>
          </w:tcPr>
          <w:p w14:paraId="27DD29AA"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Атомное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ядро</w:t>
            </w:r>
            <w:proofErr w:type="spellEnd"/>
          </w:p>
        </w:tc>
        <w:tc>
          <w:tcPr>
            <w:tcW w:w="977" w:type="dxa"/>
            <w:tcMar>
              <w:top w:w="50" w:type="dxa"/>
              <w:left w:w="100" w:type="dxa"/>
            </w:tcMar>
            <w:vAlign w:val="center"/>
          </w:tcPr>
          <w:p w14:paraId="6A9417B3"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5 </w:t>
            </w:r>
          </w:p>
        </w:tc>
        <w:tc>
          <w:tcPr>
            <w:tcW w:w="1699" w:type="dxa"/>
            <w:tcMar>
              <w:top w:w="50" w:type="dxa"/>
              <w:left w:w="100" w:type="dxa"/>
            </w:tcMar>
            <w:vAlign w:val="center"/>
          </w:tcPr>
          <w:p w14:paraId="4E5E3007"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0E655C01"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61875592"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5">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71E66366" w14:textId="77777777" w:rsidTr="002D51E3">
        <w:trPr>
          <w:trHeight w:val="144"/>
          <w:tblCellSpacing w:w="20" w:type="nil"/>
        </w:trPr>
        <w:tc>
          <w:tcPr>
            <w:tcW w:w="0" w:type="auto"/>
            <w:gridSpan w:val="2"/>
            <w:tcMar>
              <w:top w:w="50" w:type="dxa"/>
              <w:left w:w="100" w:type="dxa"/>
            </w:tcMar>
            <w:vAlign w:val="center"/>
          </w:tcPr>
          <w:p w14:paraId="0BC5FABA"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lastRenderedPageBreak/>
              <w:t>Итого</w:t>
            </w:r>
            <w:proofErr w:type="spellEnd"/>
            <w:r w:rsidRPr="005A406D">
              <w:rPr>
                <w:rFonts w:eastAsia="Calibri" w:cs="Times New Roman"/>
                <w:color w:val="000000"/>
                <w:kern w:val="0"/>
                <w:sz w:val="24"/>
                <w:lang w:val="en-US"/>
                <w14:ligatures w14:val="none"/>
              </w:rPr>
              <w:t xml:space="preserve"> по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45305B61"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15 </w:t>
            </w:r>
          </w:p>
        </w:tc>
        <w:tc>
          <w:tcPr>
            <w:tcW w:w="0" w:type="auto"/>
            <w:gridSpan w:val="3"/>
            <w:tcMar>
              <w:top w:w="50" w:type="dxa"/>
              <w:left w:w="100" w:type="dxa"/>
            </w:tcMar>
            <w:vAlign w:val="center"/>
          </w:tcPr>
          <w:p w14:paraId="6B2E7FB6"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05F21AF9" w14:textId="77777777" w:rsidTr="002D51E3">
        <w:trPr>
          <w:trHeight w:val="144"/>
          <w:tblCellSpacing w:w="20" w:type="nil"/>
        </w:trPr>
        <w:tc>
          <w:tcPr>
            <w:tcW w:w="0" w:type="auto"/>
            <w:gridSpan w:val="6"/>
            <w:tcMar>
              <w:top w:w="50" w:type="dxa"/>
              <w:left w:w="100" w:type="dxa"/>
            </w:tcMar>
            <w:vAlign w:val="center"/>
          </w:tcPr>
          <w:p w14:paraId="2E802AAE"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b/>
                <w:color w:val="000000"/>
                <w:kern w:val="0"/>
                <w:sz w:val="24"/>
                <w14:ligatures w14:val="none"/>
              </w:rPr>
              <w:t>Раздел 5.</w:t>
            </w:r>
            <w:r w:rsidRPr="005A406D">
              <w:rPr>
                <w:rFonts w:eastAsia="Calibri" w:cs="Times New Roman"/>
                <w:color w:val="000000"/>
                <w:kern w:val="0"/>
                <w:sz w:val="24"/>
                <w14:ligatures w14:val="none"/>
              </w:rPr>
              <w:t xml:space="preserve"> </w:t>
            </w:r>
            <w:r w:rsidRPr="005A406D">
              <w:rPr>
                <w:rFonts w:eastAsia="Calibri" w:cs="Times New Roman"/>
                <w:b/>
                <w:color w:val="000000"/>
                <w:kern w:val="0"/>
                <w:sz w:val="24"/>
                <w14:ligatures w14:val="none"/>
              </w:rPr>
              <w:t>ЭЛЕМЕНТЫ АСТРОНОМИИ И АСТРОФИЗИКИ</w:t>
            </w:r>
          </w:p>
        </w:tc>
      </w:tr>
      <w:tr w:rsidR="005A406D" w:rsidRPr="005A406D" w14:paraId="1A6A0515" w14:textId="77777777" w:rsidTr="002D51E3">
        <w:trPr>
          <w:trHeight w:val="144"/>
          <w:tblCellSpacing w:w="20" w:type="nil"/>
        </w:trPr>
        <w:tc>
          <w:tcPr>
            <w:tcW w:w="501" w:type="dxa"/>
            <w:tcMar>
              <w:top w:w="50" w:type="dxa"/>
              <w:left w:w="100" w:type="dxa"/>
            </w:tcMar>
            <w:vAlign w:val="center"/>
          </w:tcPr>
          <w:p w14:paraId="34017A0E"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5.1</w:t>
            </w:r>
          </w:p>
        </w:tc>
        <w:tc>
          <w:tcPr>
            <w:tcW w:w="2992" w:type="dxa"/>
            <w:tcMar>
              <w:top w:w="50" w:type="dxa"/>
              <w:left w:w="100" w:type="dxa"/>
            </w:tcMar>
            <w:vAlign w:val="center"/>
          </w:tcPr>
          <w:p w14:paraId="37B43C62"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Элементы</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астрономии</w:t>
            </w:r>
            <w:proofErr w:type="spellEnd"/>
            <w:r w:rsidRPr="005A406D">
              <w:rPr>
                <w:rFonts w:eastAsia="Calibri" w:cs="Times New Roman"/>
                <w:color w:val="000000"/>
                <w:kern w:val="0"/>
                <w:sz w:val="24"/>
                <w:lang w:val="en-US"/>
                <w14:ligatures w14:val="none"/>
              </w:rPr>
              <w:t xml:space="preserve"> и </w:t>
            </w:r>
            <w:proofErr w:type="spellStart"/>
            <w:r w:rsidRPr="005A406D">
              <w:rPr>
                <w:rFonts w:eastAsia="Calibri" w:cs="Times New Roman"/>
                <w:color w:val="000000"/>
                <w:kern w:val="0"/>
                <w:sz w:val="24"/>
                <w:lang w:val="en-US"/>
                <w14:ligatures w14:val="none"/>
              </w:rPr>
              <w:t>астрофизики</w:t>
            </w:r>
            <w:proofErr w:type="spellEnd"/>
          </w:p>
        </w:tc>
        <w:tc>
          <w:tcPr>
            <w:tcW w:w="977" w:type="dxa"/>
            <w:tcMar>
              <w:top w:w="50" w:type="dxa"/>
              <w:left w:w="100" w:type="dxa"/>
            </w:tcMar>
            <w:vAlign w:val="center"/>
          </w:tcPr>
          <w:p w14:paraId="187D588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7 </w:t>
            </w:r>
          </w:p>
        </w:tc>
        <w:tc>
          <w:tcPr>
            <w:tcW w:w="1699" w:type="dxa"/>
            <w:tcMar>
              <w:top w:w="50" w:type="dxa"/>
              <w:left w:w="100" w:type="dxa"/>
            </w:tcMar>
            <w:vAlign w:val="center"/>
          </w:tcPr>
          <w:p w14:paraId="1BB97C6C"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1 </w:t>
            </w:r>
          </w:p>
        </w:tc>
        <w:tc>
          <w:tcPr>
            <w:tcW w:w="1787" w:type="dxa"/>
            <w:tcMar>
              <w:top w:w="50" w:type="dxa"/>
              <w:left w:w="100" w:type="dxa"/>
            </w:tcMar>
            <w:vAlign w:val="center"/>
          </w:tcPr>
          <w:p w14:paraId="35E7051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7ABC071E"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6">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5F2465F1" w14:textId="77777777" w:rsidTr="002D51E3">
        <w:trPr>
          <w:trHeight w:val="144"/>
          <w:tblCellSpacing w:w="20" w:type="nil"/>
        </w:trPr>
        <w:tc>
          <w:tcPr>
            <w:tcW w:w="0" w:type="auto"/>
            <w:gridSpan w:val="2"/>
            <w:tcMar>
              <w:top w:w="50" w:type="dxa"/>
              <w:left w:w="100" w:type="dxa"/>
            </w:tcMar>
            <w:vAlign w:val="center"/>
          </w:tcPr>
          <w:p w14:paraId="7051C1C8"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Итого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по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0B83F69E"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7 </w:t>
            </w:r>
          </w:p>
        </w:tc>
        <w:tc>
          <w:tcPr>
            <w:tcW w:w="0" w:type="auto"/>
            <w:gridSpan w:val="3"/>
            <w:tcMar>
              <w:top w:w="50" w:type="dxa"/>
              <w:left w:w="100" w:type="dxa"/>
            </w:tcMar>
            <w:vAlign w:val="center"/>
          </w:tcPr>
          <w:p w14:paraId="6098C0AC"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300F7AD8" w14:textId="77777777" w:rsidTr="002D51E3">
        <w:trPr>
          <w:trHeight w:val="144"/>
          <w:tblCellSpacing w:w="20" w:type="nil"/>
        </w:trPr>
        <w:tc>
          <w:tcPr>
            <w:tcW w:w="0" w:type="auto"/>
            <w:gridSpan w:val="6"/>
            <w:tcMar>
              <w:top w:w="50" w:type="dxa"/>
              <w:left w:w="100" w:type="dxa"/>
            </w:tcMar>
            <w:vAlign w:val="center"/>
          </w:tcPr>
          <w:p w14:paraId="1267B821"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b/>
                <w:color w:val="000000"/>
                <w:kern w:val="0"/>
                <w:sz w:val="24"/>
                <w:lang w:val="en-US"/>
                <w14:ligatures w14:val="none"/>
              </w:rPr>
              <w:t>Раздел</w:t>
            </w:r>
            <w:proofErr w:type="spellEnd"/>
            <w:r w:rsidRPr="005A406D">
              <w:rPr>
                <w:rFonts w:eastAsia="Calibri" w:cs="Times New Roman"/>
                <w:b/>
                <w:color w:val="000000"/>
                <w:kern w:val="0"/>
                <w:sz w:val="24"/>
                <w:lang w:val="en-US"/>
                <w14:ligatures w14:val="none"/>
              </w:rPr>
              <w:t xml:space="preserve"> 6.</w:t>
            </w:r>
            <w:r w:rsidRPr="005A406D">
              <w:rPr>
                <w:rFonts w:eastAsia="Calibri" w:cs="Times New Roman"/>
                <w:color w:val="000000"/>
                <w:kern w:val="0"/>
                <w:sz w:val="24"/>
                <w:lang w:val="en-US"/>
                <w14:ligatures w14:val="none"/>
              </w:rPr>
              <w:t xml:space="preserve"> </w:t>
            </w:r>
            <w:r w:rsidRPr="005A406D">
              <w:rPr>
                <w:rFonts w:eastAsia="Calibri" w:cs="Times New Roman"/>
                <w:b/>
                <w:color w:val="000000"/>
                <w:kern w:val="0"/>
                <w:sz w:val="24"/>
                <w:lang w:val="en-US"/>
                <w14:ligatures w14:val="none"/>
              </w:rPr>
              <w:t>ОБОБЩАЮЩЕЕ ПОВТОРЕНИЕ</w:t>
            </w:r>
          </w:p>
        </w:tc>
      </w:tr>
      <w:tr w:rsidR="005A406D" w:rsidRPr="005A406D" w14:paraId="1A488CDD" w14:textId="77777777" w:rsidTr="002D51E3">
        <w:trPr>
          <w:trHeight w:val="144"/>
          <w:tblCellSpacing w:w="20" w:type="nil"/>
        </w:trPr>
        <w:tc>
          <w:tcPr>
            <w:tcW w:w="501" w:type="dxa"/>
            <w:tcMar>
              <w:top w:w="50" w:type="dxa"/>
              <w:left w:w="100" w:type="dxa"/>
            </w:tcMar>
            <w:vAlign w:val="center"/>
          </w:tcPr>
          <w:p w14:paraId="5CE8746D" w14:textId="77777777" w:rsidR="005A406D" w:rsidRPr="005A406D" w:rsidRDefault="005A406D" w:rsidP="005A406D">
            <w:pPr>
              <w:spacing w:after="0" w:line="276" w:lineRule="auto"/>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6.1</w:t>
            </w:r>
          </w:p>
        </w:tc>
        <w:tc>
          <w:tcPr>
            <w:tcW w:w="2992" w:type="dxa"/>
            <w:tcMar>
              <w:top w:w="50" w:type="dxa"/>
              <w:left w:w="100" w:type="dxa"/>
            </w:tcMar>
            <w:vAlign w:val="center"/>
          </w:tcPr>
          <w:p w14:paraId="5CC77022"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Обобщающее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повторение</w:t>
            </w:r>
            <w:proofErr w:type="spellEnd"/>
          </w:p>
        </w:tc>
        <w:tc>
          <w:tcPr>
            <w:tcW w:w="977" w:type="dxa"/>
            <w:tcMar>
              <w:top w:w="50" w:type="dxa"/>
              <w:left w:w="100" w:type="dxa"/>
            </w:tcMar>
            <w:vAlign w:val="center"/>
          </w:tcPr>
          <w:p w14:paraId="6A25AFD3"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1699" w:type="dxa"/>
            <w:tcMar>
              <w:top w:w="50" w:type="dxa"/>
              <w:left w:w="100" w:type="dxa"/>
            </w:tcMar>
            <w:vAlign w:val="center"/>
          </w:tcPr>
          <w:p w14:paraId="42D72BEF"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53BD5A72"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2243B376"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 xml:space="preserve">Библиотека ЦОК </w:t>
            </w:r>
            <w:hyperlink r:id="rId27">
              <w:r w:rsidRPr="005A406D">
                <w:rPr>
                  <w:rFonts w:eastAsia="Calibri" w:cs="Times New Roman"/>
                  <w:color w:val="0000FF"/>
                  <w:kern w:val="0"/>
                  <w:sz w:val="22"/>
                  <w:u w:val="single"/>
                  <w:lang w:val="en-US"/>
                  <w14:ligatures w14:val="none"/>
                </w:rPr>
                <w:t>https</w:t>
              </w:r>
              <w:r w:rsidRPr="005A406D">
                <w:rPr>
                  <w:rFonts w:eastAsia="Calibri" w:cs="Times New Roman"/>
                  <w:color w:val="0000FF"/>
                  <w:kern w:val="0"/>
                  <w:sz w:val="22"/>
                  <w:u w:val="single"/>
                  <w14:ligatures w14:val="none"/>
                </w:rPr>
                <w:t>://</w:t>
              </w:r>
              <w:r w:rsidRPr="005A406D">
                <w:rPr>
                  <w:rFonts w:eastAsia="Calibri" w:cs="Times New Roman"/>
                  <w:color w:val="0000FF"/>
                  <w:kern w:val="0"/>
                  <w:sz w:val="22"/>
                  <w:u w:val="single"/>
                  <w:lang w:val="en-US"/>
                  <w14:ligatures w14:val="none"/>
                </w:rPr>
                <w:t>m</w:t>
              </w:r>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edsoo</w:t>
              </w:r>
              <w:proofErr w:type="spellEnd"/>
              <w:r w:rsidRPr="005A406D">
                <w:rPr>
                  <w:rFonts w:eastAsia="Calibri" w:cs="Times New Roman"/>
                  <w:color w:val="0000FF"/>
                  <w:kern w:val="0"/>
                  <w:sz w:val="22"/>
                  <w:u w:val="single"/>
                  <w14:ligatures w14:val="none"/>
                </w:rPr>
                <w:t>.</w:t>
              </w:r>
              <w:proofErr w:type="spellStart"/>
              <w:r w:rsidRPr="005A406D">
                <w:rPr>
                  <w:rFonts w:eastAsia="Calibri" w:cs="Times New Roman"/>
                  <w:color w:val="0000FF"/>
                  <w:kern w:val="0"/>
                  <w:sz w:val="22"/>
                  <w:u w:val="single"/>
                  <w:lang w:val="en-US"/>
                  <w14:ligatures w14:val="none"/>
                </w:rPr>
                <w:t>ru</w:t>
              </w:r>
              <w:proofErr w:type="spellEnd"/>
              <w:r w:rsidRPr="005A406D">
                <w:rPr>
                  <w:rFonts w:eastAsia="Calibri" w:cs="Times New Roman"/>
                  <w:color w:val="0000FF"/>
                  <w:kern w:val="0"/>
                  <w:sz w:val="22"/>
                  <w:u w:val="single"/>
                  <w14:ligatures w14:val="none"/>
                </w:rPr>
                <w:t>/7</w:t>
              </w:r>
              <w:r w:rsidRPr="005A406D">
                <w:rPr>
                  <w:rFonts w:eastAsia="Calibri" w:cs="Times New Roman"/>
                  <w:color w:val="0000FF"/>
                  <w:kern w:val="0"/>
                  <w:sz w:val="22"/>
                  <w:u w:val="single"/>
                  <w:lang w:val="en-US"/>
                  <w14:ligatures w14:val="none"/>
                </w:rPr>
                <w:t>f</w:t>
              </w:r>
              <w:r w:rsidRPr="005A406D">
                <w:rPr>
                  <w:rFonts w:eastAsia="Calibri" w:cs="Times New Roman"/>
                  <w:color w:val="0000FF"/>
                  <w:kern w:val="0"/>
                  <w:sz w:val="22"/>
                  <w:u w:val="single"/>
                  <w14:ligatures w14:val="none"/>
                </w:rPr>
                <w:t>41</w:t>
              </w:r>
              <w:r w:rsidRPr="005A406D">
                <w:rPr>
                  <w:rFonts w:eastAsia="Calibri" w:cs="Times New Roman"/>
                  <w:color w:val="0000FF"/>
                  <w:kern w:val="0"/>
                  <w:sz w:val="22"/>
                  <w:u w:val="single"/>
                  <w:lang w:val="en-US"/>
                  <w14:ligatures w14:val="none"/>
                </w:rPr>
                <w:t>c</w:t>
              </w:r>
              <w:r w:rsidRPr="005A406D">
                <w:rPr>
                  <w:rFonts w:eastAsia="Calibri" w:cs="Times New Roman"/>
                  <w:color w:val="0000FF"/>
                  <w:kern w:val="0"/>
                  <w:sz w:val="22"/>
                  <w:u w:val="single"/>
                  <w14:ligatures w14:val="none"/>
                </w:rPr>
                <w:t>97</w:t>
              </w:r>
              <w:r w:rsidRPr="005A406D">
                <w:rPr>
                  <w:rFonts w:eastAsia="Calibri" w:cs="Times New Roman"/>
                  <w:color w:val="0000FF"/>
                  <w:kern w:val="0"/>
                  <w:sz w:val="22"/>
                  <w:u w:val="single"/>
                  <w:lang w:val="en-US"/>
                  <w14:ligatures w14:val="none"/>
                </w:rPr>
                <w:t>c</w:t>
              </w:r>
            </w:hyperlink>
          </w:p>
        </w:tc>
      </w:tr>
      <w:tr w:rsidR="005A406D" w:rsidRPr="005A406D" w14:paraId="14A65C65" w14:textId="77777777" w:rsidTr="002D51E3">
        <w:trPr>
          <w:trHeight w:val="144"/>
          <w:tblCellSpacing w:w="20" w:type="nil"/>
        </w:trPr>
        <w:tc>
          <w:tcPr>
            <w:tcW w:w="0" w:type="auto"/>
            <w:gridSpan w:val="2"/>
            <w:tcMar>
              <w:top w:w="50" w:type="dxa"/>
              <w:left w:w="100" w:type="dxa"/>
            </w:tcMar>
            <w:vAlign w:val="center"/>
          </w:tcPr>
          <w:p w14:paraId="6C50A956"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Итого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по</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разделу</w:t>
            </w:r>
            <w:proofErr w:type="spellEnd"/>
          </w:p>
        </w:tc>
        <w:tc>
          <w:tcPr>
            <w:tcW w:w="1535" w:type="dxa"/>
            <w:tcMar>
              <w:top w:w="50" w:type="dxa"/>
              <w:left w:w="100" w:type="dxa"/>
            </w:tcMar>
            <w:vAlign w:val="center"/>
          </w:tcPr>
          <w:p w14:paraId="6D7D4B2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0" w:type="auto"/>
            <w:gridSpan w:val="3"/>
            <w:tcMar>
              <w:top w:w="50" w:type="dxa"/>
              <w:left w:w="100" w:type="dxa"/>
            </w:tcMar>
            <w:vAlign w:val="center"/>
          </w:tcPr>
          <w:p w14:paraId="7AB88A80"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r w:rsidR="005A406D" w:rsidRPr="005A406D" w14:paraId="783284D3" w14:textId="77777777" w:rsidTr="002D51E3">
        <w:trPr>
          <w:trHeight w:val="144"/>
          <w:tblCellSpacing w:w="20" w:type="nil"/>
        </w:trPr>
        <w:tc>
          <w:tcPr>
            <w:tcW w:w="0" w:type="auto"/>
            <w:gridSpan w:val="2"/>
            <w:tcMar>
              <w:top w:w="50" w:type="dxa"/>
              <w:left w:w="100" w:type="dxa"/>
            </w:tcMar>
            <w:vAlign w:val="center"/>
          </w:tcPr>
          <w:p w14:paraId="4D3346F6"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roofErr w:type="spellStart"/>
            <w:r w:rsidRPr="005A406D">
              <w:rPr>
                <w:rFonts w:eastAsia="Calibri" w:cs="Times New Roman"/>
                <w:color w:val="000000"/>
                <w:kern w:val="0"/>
                <w:sz w:val="24"/>
                <w:lang w:val="en-US"/>
                <w14:ligatures w14:val="none"/>
              </w:rPr>
              <w:t>Резервное</w:t>
            </w:r>
            <w:proofErr w:type="spellEnd"/>
            <w:r w:rsidRPr="005A406D">
              <w:rPr>
                <w:rFonts w:eastAsia="Calibri" w:cs="Times New Roman"/>
                <w:color w:val="000000"/>
                <w:kern w:val="0"/>
                <w:sz w:val="24"/>
                <w:lang w:val="en-US"/>
                <w14:ligatures w14:val="none"/>
              </w:rPr>
              <w:t xml:space="preserve"> </w:t>
            </w:r>
            <w:proofErr w:type="spellStart"/>
            <w:r w:rsidRPr="005A406D">
              <w:rPr>
                <w:rFonts w:eastAsia="Calibri" w:cs="Times New Roman"/>
                <w:color w:val="000000"/>
                <w:kern w:val="0"/>
                <w:sz w:val="24"/>
                <w:lang w:val="en-US"/>
                <w14:ligatures w14:val="none"/>
              </w:rPr>
              <w:t>время</w:t>
            </w:r>
            <w:proofErr w:type="spellEnd"/>
          </w:p>
        </w:tc>
        <w:tc>
          <w:tcPr>
            <w:tcW w:w="1535" w:type="dxa"/>
            <w:tcMar>
              <w:top w:w="50" w:type="dxa"/>
              <w:left w:w="100" w:type="dxa"/>
            </w:tcMar>
            <w:vAlign w:val="center"/>
          </w:tcPr>
          <w:p w14:paraId="4336350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3 </w:t>
            </w:r>
          </w:p>
        </w:tc>
        <w:tc>
          <w:tcPr>
            <w:tcW w:w="1699" w:type="dxa"/>
            <w:tcMar>
              <w:top w:w="50" w:type="dxa"/>
              <w:left w:w="100" w:type="dxa"/>
            </w:tcMar>
            <w:vAlign w:val="center"/>
          </w:tcPr>
          <w:p w14:paraId="119CB8A4"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1787" w:type="dxa"/>
            <w:tcMar>
              <w:top w:w="50" w:type="dxa"/>
              <w:left w:w="100" w:type="dxa"/>
            </w:tcMar>
            <w:vAlign w:val="center"/>
          </w:tcPr>
          <w:p w14:paraId="44642B6B"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p>
        </w:tc>
        <w:tc>
          <w:tcPr>
            <w:tcW w:w="2646" w:type="dxa"/>
            <w:tcMar>
              <w:top w:w="50" w:type="dxa"/>
              <w:left w:w="100" w:type="dxa"/>
            </w:tcMar>
            <w:vAlign w:val="center"/>
          </w:tcPr>
          <w:p w14:paraId="51E2786B" w14:textId="77777777" w:rsidR="005A406D" w:rsidRPr="005A406D" w:rsidRDefault="005A406D" w:rsidP="005A406D">
            <w:pPr>
              <w:spacing w:after="0" w:line="276" w:lineRule="auto"/>
              <w:ind w:left="135"/>
              <w:rPr>
                <w:rFonts w:ascii="Calibri" w:eastAsia="Calibri" w:hAnsi="Calibri" w:cs="Times New Roman"/>
                <w:kern w:val="0"/>
                <w:sz w:val="22"/>
                <w:lang w:val="en-US"/>
                <w14:ligatures w14:val="none"/>
              </w:rPr>
            </w:pPr>
          </w:p>
        </w:tc>
      </w:tr>
      <w:tr w:rsidR="005A406D" w:rsidRPr="005A406D" w14:paraId="2395103E" w14:textId="77777777" w:rsidTr="002D51E3">
        <w:trPr>
          <w:trHeight w:val="144"/>
          <w:tblCellSpacing w:w="20" w:type="nil"/>
        </w:trPr>
        <w:tc>
          <w:tcPr>
            <w:tcW w:w="0" w:type="auto"/>
            <w:gridSpan w:val="2"/>
            <w:tcMar>
              <w:top w:w="50" w:type="dxa"/>
              <w:left w:w="100" w:type="dxa"/>
            </w:tcMar>
            <w:vAlign w:val="center"/>
          </w:tcPr>
          <w:p w14:paraId="451E7854" w14:textId="77777777" w:rsidR="005A406D" w:rsidRPr="005A406D" w:rsidRDefault="005A406D" w:rsidP="005A406D">
            <w:pPr>
              <w:spacing w:after="0" w:line="276" w:lineRule="auto"/>
              <w:ind w:left="135"/>
              <w:rPr>
                <w:rFonts w:ascii="Calibri" w:eastAsia="Calibri" w:hAnsi="Calibri" w:cs="Times New Roman"/>
                <w:kern w:val="0"/>
                <w:sz w:val="22"/>
                <w14:ligatures w14:val="none"/>
              </w:rPr>
            </w:pPr>
            <w:r w:rsidRPr="005A406D">
              <w:rPr>
                <w:rFonts w:eastAsia="Calibri" w:cs="Times New Roman"/>
                <w:color w:val="000000"/>
                <w:kern w:val="0"/>
                <w:sz w:val="24"/>
                <w14:ligatures w14:val="none"/>
              </w:rPr>
              <w:t>ОБЩЕЕ КОЛИЧЕСТВО ЧАСОВ ПО ПРОГРАММЕ</w:t>
            </w:r>
          </w:p>
        </w:tc>
        <w:tc>
          <w:tcPr>
            <w:tcW w:w="1535" w:type="dxa"/>
            <w:tcMar>
              <w:top w:w="50" w:type="dxa"/>
              <w:left w:w="100" w:type="dxa"/>
            </w:tcMar>
            <w:vAlign w:val="center"/>
          </w:tcPr>
          <w:p w14:paraId="3CFB1B16"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14:ligatures w14:val="none"/>
              </w:rPr>
              <w:t xml:space="preserve"> </w:t>
            </w:r>
            <w:r w:rsidRPr="005A406D">
              <w:rPr>
                <w:rFonts w:eastAsia="Calibri" w:cs="Times New Roman"/>
                <w:color w:val="000000"/>
                <w:kern w:val="0"/>
                <w:sz w:val="24"/>
                <w:lang w:val="en-US"/>
                <w14:ligatures w14:val="none"/>
              </w:rPr>
              <w:t xml:space="preserve">68 </w:t>
            </w:r>
          </w:p>
        </w:tc>
        <w:tc>
          <w:tcPr>
            <w:tcW w:w="1699" w:type="dxa"/>
            <w:tcMar>
              <w:top w:w="50" w:type="dxa"/>
              <w:left w:w="100" w:type="dxa"/>
            </w:tcMar>
            <w:vAlign w:val="center"/>
          </w:tcPr>
          <w:p w14:paraId="084AFC67"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4 </w:t>
            </w:r>
          </w:p>
        </w:tc>
        <w:tc>
          <w:tcPr>
            <w:tcW w:w="1787" w:type="dxa"/>
            <w:tcMar>
              <w:top w:w="50" w:type="dxa"/>
              <w:left w:w="100" w:type="dxa"/>
            </w:tcMar>
            <w:vAlign w:val="center"/>
          </w:tcPr>
          <w:p w14:paraId="3FC1B3FD" w14:textId="77777777" w:rsidR="005A406D" w:rsidRPr="005A406D" w:rsidRDefault="005A406D" w:rsidP="005A406D">
            <w:pPr>
              <w:spacing w:after="0" w:line="276" w:lineRule="auto"/>
              <w:ind w:left="135"/>
              <w:jc w:val="center"/>
              <w:rPr>
                <w:rFonts w:ascii="Calibri" w:eastAsia="Calibri" w:hAnsi="Calibri" w:cs="Times New Roman"/>
                <w:kern w:val="0"/>
                <w:sz w:val="22"/>
                <w:lang w:val="en-US"/>
                <w14:ligatures w14:val="none"/>
              </w:rPr>
            </w:pPr>
            <w:r w:rsidRPr="005A406D">
              <w:rPr>
                <w:rFonts w:eastAsia="Calibri" w:cs="Times New Roman"/>
                <w:color w:val="000000"/>
                <w:kern w:val="0"/>
                <w:sz w:val="24"/>
                <w:lang w:val="en-US"/>
                <w14:ligatures w14:val="none"/>
              </w:rPr>
              <w:t xml:space="preserve"> 7 </w:t>
            </w:r>
          </w:p>
        </w:tc>
        <w:tc>
          <w:tcPr>
            <w:tcW w:w="2646" w:type="dxa"/>
            <w:tcMar>
              <w:top w:w="50" w:type="dxa"/>
              <w:left w:w="100" w:type="dxa"/>
            </w:tcMar>
            <w:vAlign w:val="center"/>
          </w:tcPr>
          <w:p w14:paraId="0522D013" w14:textId="77777777" w:rsidR="005A406D" w:rsidRPr="005A406D" w:rsidRDefault="005A406D" w:rsidP="005A406D">
            <w:pPr>
              <w:spacing w:after="200" w:line="276" w:lineRule="auto"/>
              <w:rPr>
                <w:rFonts w:ascii="Calibri" w:eastAsia="Calibri" w:hAnsi="Calibri" w:cs="Times New Roman"/>
                <w:kern w:val="0"/>
                <w:sz w:val="22"/>
                <w:lang w:val="en-US"/>
                <w14:ligatures w14:val="none"/>
              </w:rPr>
            </w:pPr>
          </w:p>
        </w:tc>
      </w:tr>
    </w:tbl>
    <w:p w14:paraId="66C3331A" w14:textId="77777777" w:rsidR="00F12C76" w:rsidRDefault="00F12C76" w:rsidP="000D657F">
      <w:pPr>
        <w:spacing w:after="0"/>
        <w:jc w:val="both"/>
      </w:pPr>
    </w:p>
    <w:sectPr w:rsidR="00F12C76" w:rsidSect="00C2440D">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F262" w14:textId="77777777" w:rsidR="00EF0C5B" w:rsidRDefault="00EF0C5B" w:rsidP="0038211E">
      <w:pPr>
        <w:spacing w:after="0"/>
      </w:pPr>
      <w:r>
        <w:separator/>
      </w:r>
    </w:p>
  </w:endnote>
  <w:endnote w:type="continuationSeparator" w:id="0">
    <w:p w14:paraId="1024A197" w14:textId="77777777" w:rsidR="00EF0C5B" w:rsidRDefault="00EF0C5B" w:rsidP="00382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43587"/>
      <w:docPartObj>
        <w:docPartGallery w:val="Page Numbers (Bottom of Page)"/>
        <w:docPartUnique/>
      </w:docPartObj>
    </w:sdtPr>
    <w:sdtContent>
      <w:p w14:paraId="18BB76CA" w14:textId="082E38AE" w:rsidR="005A406D" w:rsidRDefault="005A406D">
        <w:pPr>
          <w:pStyle w:val="a5"/>
          <w:jc w:val="right"/>
        </w:pPr>
        <w:r>
          <w:fldChar w:fldCharType="begin"/>
        </w:r>
        <w:r>
          <w:instrText>PAGE   \* MERGEFORMAT</w:instrText>
        </w:r>
        <w:r>
          <w:fldChar w:fldCharType="separate"/>
        </w:r>
        <w:r>
          <w:t>2</w:t>
        </w:r>
        <w:r>
          <w:fldChar w:fldCharType="end"/>
        </w:r>
      </w:p>
    </w:sdtContent>
  </w:sdt>
  <w:p w14:paraId="185276C2" w14:textId="77777777" w:rsidR="005A406D" w:rsidRDefault="005A40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89046"/>
      <w:docPartObj>
        <w:docPartGallery w:val="Page Numbers (Bottom of Page)"/>
        <w:docPartUnique/>
      </w:docPartObj>
    </w:sdtPr>
    <w:sdtContent>
      <w:p w14:paraId="4932776E" w14:textId="31BB4F61" w:rsidR="0038211E" w:rsidRDefault="0038211E">
        <w:pPr>
          <w:pStyle w:val="a5"/>
          <w:jc w:val="right"/>
        </w:pPr>
        <w:r>
          <w:fldChar w:fldCharType="begin"/>
        </w:r>
        <w:r>
          <w:instrText>PAGE   \* MERGEFORMAT</w:instrText>
        </w:r>
        <w:r>
          <w:fldChar w:fldCharType="separate"/>
        </w:r>
        <w:r>
          <w:t>2</w:t>
        </w:r>
        <w:r>
          <w:fldChar w:fldCharType="end"/>
        </w:r>
      </w:p>
    </w:sdtContent>
  </w:sdt>
  <w:p w14:paraId="67E1925C" w14:textId="77777777" w:rsidR="0038211E" w:rsidRDefault="0038211E">
    <w:pPr>
      <w:pStyle w:val="a5"/>
    </w:pPr>
  </w:p>
  <w:p w14:paraId="5BC3A927" w14:textId="77777777" w:rsidR="001E55BF" w:rsidRDefault="001E55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8D28" w14:textId="77777777" w:rsidR="00EF0C5B" w:rsidRDefault="00EF0C5B" w:rsidP="0038211E">
      <w:pPr>
        <w:spacing w:after="0"/>
      </w:pPr>
      <w:r>
        <w:separator/>
      </w:r>
    </w:p>
  </w:footnote>
  <w:footnote w:type="continuationSeparator" w:id="0">
    <w:p w14:paraId="271AF4AA" w14:textId="77777777" w:rsidR="00EF0C5B" w:rsidRDefault="00EF0C5B" w:rsidP="003821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DEE"/>
    <w:multiLevelType w:val="multilevel"/>
    <w:tmpl w:val="CDC237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8345D"/>
    <w:multiLevelType w:val="multilevel"/>
    <w:tmpl w:val="03202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872070"/>
    <w:multiLevelType w:val="multilevel"/>
    <w:tmpl w:val="592E8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6711889">
    <w:abstractNumId w:val="2"/>
  </w:num>
  <w:num w:numId="2" w16cid:durableId="1501120013">
    <w:abstractNumId w:val="0"/>
  </w:num>
  <w:num w:numId="3" w16cid:durableId="47090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0D"/>
    <w:rsid w:val="00086B6A"/>
    <w:rsid w:val="000C0363"/>
    <w:rsid w:val="000D657F"/>
    <w:rsid w:val="001316FC"/>
    <w:rsid w:val="001B0D88"/>
    <w:rsid w:val="001E55BF"/>
    <w:rsid w:val="0038211E"/>
    <w:rsid w:val="003D541A"/>
    <w:rsid w:val="004105F0"/>
    <w:rsid w:val="005A406D"/>
    <w:rsid w:val="006550BF"/>
    <w:rsid w:val="006C0B77"/>
    <w:rsid w:val="0077452D"/>
    <w:rsid w:val="008242FF"/>
    <w:rsid w:val="00870751"/>
    <w:rsid w:val="008834F2"/>
    <w:rsid w:val="0088640D"/>
    <w:rsid w:val="00914B81"/>
    <w:rsid w:val="00922C48"/>
    <w:rsid w:val="0094314D"/>
    <w:rsid w:val="00A205F3"/>
    <w:rsid w:val="00B915B7"/>
    <w:rsid w:val="00C2440D"/>
    <w:rsid w:val="00C90DF0"/>
    <w:rsid w:val="00DB2E10"/>
    <w:rsid w:val="00E27CE0"/>
    <w:rsid w:val="00EA59DF"/>
    <w:rsid w:val="00EE4070"/>
    <w:rsid w:val="00EF0C5B"/>
    <w:rsid w:val="00EF1A8D"/>
    <w:rsid w:val="00F12C76"/>
    <w:rsid w:val="00F62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3CAA"/>
  <w15:docId w15:val="{0F516238-0EFC-453E-AF78-3A347C10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40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11E"/>
    <w:pPr>
      <w:tabs>
        <w:tab w:val="center" w:pos="4677"/>
        <w:tab w:val="right" w:pos="9355"/>
      </w:tabs>
      <w:spacing w:after="0"/>
    </w:pPr>
  </w:style>
  <w:style w:type="character" w:customStyle="1" w:styleId="a4">
    <w:name w:val="Верхний колонтитул Знак"/>
    <w:basedOn w:val="a0"/>
    <w:link w:val="a3"/>
    <w:uiPriority w:val="99"/>
    <w:rsid w:val="0038211E"/>
    <w:rPr>
      <w:rFonts w:ascii="Times New Roman" w:hAnsi="Times New Roman"/>
      <w:sz w:val="28"/>
    </w:rPr>
  </w:style>
  <w:style w:type="paragraph" w:styleId="a5">
    <w:name w:val="footer"/>
    <w:basedOn w:val="a"/>
    <w:link w:val="a6"/>
    <w:uiPriority w:val="99"/>
    <w:unhideWhenUsed/>
    <w:rsid w:val="0038211E"/>
    <w:pPr>
      <w:tabs>
        <w:tab w:val="center" w:pos="4677"/>
        <w:tab w:val="right" w:pos="9355"/>
      </w:tabs>
      <w:spacing w:after="0"/>
    </w:pPr>
  </w:style>
  <w:style w:type="character" w:customStyle="1" w:styleId="a6">
    <w:name w:val="Нижний колонтитул Знак"/>
    <w:basedOn w:val="a0"/>
    <w:link w:val="a5"/>
    <w:uiPriority w:val="99"/>
    <w:rsid w:val="0038211E"/>
    <w:rPr>
      <w:rFonts w:ascii="Times New Roman" w:hAnsi="Times New Roman"/>
      <w:sz w:val="28"/>
    </w:rPr>
  </w:style>
  <w:style w:type="table" w:styleId="a7">
    <w:name w:val="Table Grid"/>
    <w:basedOn w:val="a1"/>
    <w:uiPriority w:val="39"/>
    <w:rsid w:val="005A4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footer" Target="footer1.xml"/><Relationship Id="rId12" Type="http://schemas.openxmlformats.org/officeDocument/2006/relationships/hyperlink" Target="https://m.edsoo.ru/7f41bf72" TargetMode="External"/><Relationship Id="rId17" Type="http://schemas.openxmlformats.org/officeDocument/2006/relationships/footer" Target="footer2.xml"/><Relationship Id="rId25"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0" Type="http://schemas.openxmlformats.org/officeDocument/2006/relationships/hyperlink" Target="https://m.edsoo.ru/7f41c97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footnotes" Target="foot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fontTable" Target="fontTable.xm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8767</Words>
  <Characters>49974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Леонора Османова</cp:lastModifiedBy>
  <cp:revision>2</cp:revision>
  <cp:lastPrinted>2023-11-07T11:18:00Z</cp:lastPrinted>
  <dcterms:created xsi:type="dcterms:W3CDTF">2025-10-04T15:42:00Z</dcterms:created>
  <dcterms:modified xsi:type="dcterms:W3CDTF">2025-10-04T15:42:00Z</dcterms:modified>
</cp:coreProperties>
</file>