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Памятка для родителей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«Правила   безопасного поведения  учащихся в период зимних каникул»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период зимних каникул учащиеся должны помнить о своей безопасности и своём здоровье.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Уважаемые родители!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1.Формируйте у детей навыки обеспечения личной безопасности.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2.Проводите с детьми беседы, объясняя важные правила, соблюдение которых поможет сохранить жизнь.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Поздним вечером (после 22 часов) детям запрещено появляться на улице без сопровождения взрослых.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Детям запрещено находиться в кафе, в местах продажи спиртных напитков и табачных изделий.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Запрещайте пребывание детей вблизи водоёмов, выход на лёд.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Напоминайте детям о правилах дорожного движения для пешеходов в зимний период.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Контролируйте временной режим и информацию при просмотре ребёнком телевизора и работе на компьютере.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11. Помните</w:t>
      </w: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Необходимо напоминать правила безопасности жизнедеятельности своему ребёнку </w:t>
      </w: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ежедневно</w:t>
      </w: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несут ответственность за жизнь и здоровье своих детей. Пример родителей</w:t>
      </w: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один из основных факторов успешного воспитания у детей навыков безопасного поведения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УРА! КАНИКУЛЫ!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Памятка для учащихся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94AB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  соблюдению требований  безопасности в  период зимних каникул.</w:t>
      </w: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период зимних каникул: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    Соблюдай правила дорожного движения. Знай, что зимняя дорога опасна. Не играй на проезжей части </w:t>
      </w:r>
      <w:proofErr w:type="gramStart"/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дорог, ж</w:t>
      </w:r>
      <w:proofErr w:type="gramEnd"/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/д полотна, водоёмах; не выходи на лёд.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Помогай младшим и старшим. Без разрешения родителей не уходи далеко от дома, если нужно уйти – предупреди родителей.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   Осторожно пользуйся газовой плитой,  электроприборами, не оставляй их без присмотра.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   Не используй петарды, колющие, режущие взрывоопасные предметы - это опасно для твоего здоровья.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   Больше гуляй на свежем воздухе, встречайся с друзьями.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   Не общайся с незнакомыми людьми, не приглашай их в дом. Не трогай бесхозные сумки, пакеты или коробки.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   Соблюдай правила поведения в общественных местах. Не находись на улице, в общественных местах после 22 часов.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 Не употребляй спиртные напитки, табачные изделия, другие психотропные вещества.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Помни! Тебя всегда ждут дома и в школе!</w:t>
      </w:r>
    </w:p>
    <w:p w:rsidR="00794ABB" w:rsidRDefault="00794ABB" w:rsidP="00794ABB">
      <w:pPr>
        <w:shd w:val="clear" w:color="auto" w:fill="FFFFFF"/>
        <w:spacing w:before="225" w:after="15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sectPr w:rsidR="00794A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4ABB" w:rsidRDefault="00794ABB" w:rsidP="00794ABB">
      <w:pPr>
        <w:shd w:val="clear" w:color="auto" w:fill="FFFFFF"/>
        <w:spacing w:before="225" w:after="15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sectPr w:rsidR="00794ABB" w:rsidSect="00794AB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794ABB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2E98BF1" wp14:editId="24AA67EE">
            <wp:extent cx="8924925" cy="6229350"/>
            <wp:effectExtent l="0" t="0" r="9525" b="0"/>
            <wp:docPr id="5" name="Рисунок 5" descr="https://content.schools.by/28vitebsk/library/1_%D0%BA%D0%B0%D1%80%D1%82%D0%B8%D0%BD%D0%BA%D0%B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28vitebsk/library/1_%D0%BA%D0%B0%D1%80%D1%82%D0%B8%D0%BD%D0%BA%D0%B0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BB" w:rsidRDefault="00794ABB" w:rsidP="00794ABB">
      <w:pPr>
        <w:shd w:val="clear" w:color="auto" w:fill="FFFFFF"/>
        <w:spacing w:before="225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sectPr w:rsidR="00794A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4ABB" w:rsidRDefault="00794ABB" w:rsidP="00794ABB">
      <w:pPr>
        <w:shd w:val="clear" w:color="auto" w:fill="FFFFFF"/>
        <w:spacing w:before="225" w:after="15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sectPr w:rsidR="00794ABB" w:rsidSect="00794AB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794ABB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20D5E60" wp14:editId="55EA3F32">
            <wp:extent cx="7581900" cy="5248275"/>
            <wp:effectExtent l="0" t="0" r="0" b="9525"/>
            <wp:docPr id="4" name="Рисунок 4" descr="https://content.schools.by/28vitebsk/library/2_%D0%BA%D0%B0%D1%80%D1%82%D0%B8%D0%BD%D0%BA%D0%B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schools.by/28vitebsk/library/2_%D0%BA%D0%B0%D1%80%D1%82%D0%B8%D0%BD%D0%BA%D0%B0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BB" w:rsidRPr="00794ABB" w:rsidRDefault="00794ABB" w:rsidP="00794ABB">
      <w:pPr>
        <w:shd w:val="clear" w:color="auto" w:fill="FFFFFF"/>
        <w:spacing w:before="225" w:after="15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94ABB" w:rsidRDefault="00794ABB" w:rsidP="00794ABB">
      <w:pPr>
        <w:shd w:val="clear" w:color="auto" w:fill="FFFFFF"/>
        <w:spacing w:before="225" w:after="15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sectPr w:rsidR="00794A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4ABB" w:rsidRDefault="00794ABB" w:rsidP="00794ABB">
      <w:pPr>
        <w:shd w:val="clear" w:color="auto" w:fill="FFFFFF"/>
        <w:spacing w:before="225" w:after="15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sectPr w:rsidR="00794ABB" w:rsidSect="00794AB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r w:rsidRPr="00794ABB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09C1195" wp14:editId="3E5B45EA">
            <wp:extent cx="7581900" cy="5257800"/>
            <wp:effectExtent l="0" t="0" r="0" b="0"/>
            <wp:docPr id="3" name="Рисунок 3" descr="https://content.schools.by/28vitebsk/library/3_%D0%BA%D0%B0%D1%80%D1%82%D0%B8%D0%BD%D0%BA%D0%B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ntent.schools.by/28vitebsk/library/3_%D0%BA%D0%B0%D1%80%D1%82%D0%B8%D0%BD%D0%BA%D0%B0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4ABB" w:rsidRPr="00794ABB" w:rsidRDefault="00794ABB" w:rsidP="00794ABB">
      <w:pPr>
        <w:shd w:val="clear" w:color="auto" w:fill="FFFFFF"/>
        <w:spacing w:before="225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94ABB" w:rsidRDefault="00794ABB" w:rsidP="00794ABB">
      <w:pPr>
        <w:shd w:val="clear" w:color="auto" w:fill="FFFFFF"/>
        <w:spacing w:before="225" w:after="15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 w:type="page"/>
      </w:r>
    </w:p>
    <w:p w:rsidR="00794ABB" w:rsidRPr="00794ABB" w:rsidRDefault="00794ABB" w:rsidP="00794ABB">
      <w:pPr>
        <w:shd w:val="clear" w:color="auto" w:fill="FFFFFF"/>
        <w:spacing w:before="225" w:after="15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Правила безопасного поведения во время зимних каникул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быть осторожным, внимательным на улице, при переходе дороги; соблюдать правила дорожного движения;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       Соблюдать правила техники безопасности при прогулках в лесу, на реке: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       Запрещается разжигать костры на территории села и территории лесного массива;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       Быть осторожным на льду. При недостаточной толщине до 15 см. не выходить на лёд. Необходимо осторожно обращаться с лыжами, коньками, санками. При очень низкой температуре воздуха не выходить на прогулку во избежание обморожения кожи.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       Необходимо заботиться о своем здоровье; проводить профилактические мероприятия против гриппа и простуды;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      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       Соблюдать технику безопасности при пользовании газовыми приборами;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       Соблюдать временной режим при просмотре телевизора и работе на компьютере;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       Запрещается посещать тракторные бригады, гаражи, фермы без сопровождения взрослых;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       Быть осторожным в обращении с домашними животными;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       Запрещается находиться на улице без сопровождения взрослых после 22.00 часов.</w:t>
      </w:r>
    </w:p>
    <w:p w:rsidR="00794ABB" w:rsidRPr="00794ABB" w:rsidRDefault="00794ABB" w:rsidP="00794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#111" stroked="f"/>
        </w:pict>
      </w:r>
    </w:p>
    <w:p w:rsidR="00794ABB" w:rsidRPr="00794ABB" w:rsidRDefault="00794ABB" w:rsidP="00794ABB">
      <w:pPr>
        <w:shd w:val="clear" w:color="auto" w:fill="FFFFFF"/>
        <w:spacing w:before="225" w:after="15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Безопасность во время зимних каникул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noProof/>
          <w:color w:val="326693"/>
          <w:sz w:val="28"/>
          <w:szCs w:val="28"/>
          <w:lang w:eastAsia="ru-RU"/>
        </w:rPr>
        <w:drawing>
          <wp:inline distT="0" distB="0" distL="0" distR="0" wp14:anchorId="4E95F21B" wp14:editId="6975D650">
            <wp:extent cx="1800225" cy="1905000"/>
            <wp:effectExtent l="0" t="0" r="9525" b="0"/>
            <wp:docPr id="2" name="Рисунок 2" descr="http://www.sch2-uzda.by/cache/preview/b74aea9a078f86c8cba5dca645c59e39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8adc9c048965a1a23154db57a7bab835_img0000" descr="http://www.sch2-uzda.by/cache/preview/b74aea9a078f86c8cba5dca645c59e39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Зимние каникулы – чудесное время! Так много интересных и захватывающих дел, которыми можно заняться! Тут и катание на санках, </w:t>
      </w:r>
      <w:proofErr w:type="spellStart"/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снегокатах</w:t>
      </w:r>
      <w:proofErr w:type="spellEnd"/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лыжах, коньках, и простые игры в снежки и многое, многое другое.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</w:t>
      </w:r>
      <w:proofErr w:type="gramStart"/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нельзя забывать о </w:t>
      </w: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правилах безопасности</w:t>
      </w: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следовать им, вы убережете себя и своих близких от несчастья.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794ABB" w:rsidRPr="00794ABB" w:rsidRDefault="00794ABB" w:rsidP="00794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noshade="t" o:hr="t" fillcolor="#111" stroked="f"/>
        </w:pict>
      </w:r>
    </w:p>
    <w:p w:rsidR="00794ABB" w:rsidRPr="00794ABB" w:rsidRDefault="00794ABB" w:rsidP="00794ABB">
      <w:pPr>
        <w:shd w:val="clear" w:color="auto" w:fill="FFFFFF"/>
        <w:spacing w:before="225" w:after="15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lang w:eastAsia="ru-RU"/>
        </w:rPr>
        <w:t>Правила безопасности при нахождении на льду водоемов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noProof/>
          <w:color w:val="326693"/>
          <w:sz w:val="28"/>
          <w:szCs w:val="28"/>
          <w:lang w:eastAsia="ru-RU"/>
        </w:rPr>
        <w:drawing>
          <wp:inline distT="0" distB="0" distL="0" distR="0" wp14:anchorId="68ABB977" wp14:editId="1EF6F47B">
            <wp:extent cx="1800225" cy="1905000"/>
            <wp:effectExtent l="0" t="0" r="9525" b="0"/>
            <wp:docPr id="1" name="Рисунок 1" descr="http://www.sch2-uzda.by/cache/preview/70860599c53cd4225a9bf6b6b6f9bda8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40222c89cbbf49933e9aeaac71c2c0ec_img0000" descr="http://www.sch2-uzda.by/cache/preview/70860599c53cd4225a9bf6b6b6f9bda8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Лед на водоемах - это зона повышенного риска</w:t>
      </w: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Запомните</w:t>
      </w: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не зная определенных правил, выходить на лёд нельзя!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давайте перечислим правила</w:t>
      </w: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поведения на льду</w:t>
      </w: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4ABB" w:rsidRPr="00794ABB" w:rsidRDefault="00794ABB" w:rsidP="00794ABB">
      <w:pPr>
        <w:numPr>
          <w:ilvl w:val="0"/>
          <w:numId w:val="1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в коем случае не выходите на тонкий, неокрепший лед водоема, если он рыхлый, а кое-где проступает вода. Безопасный лед - прозрачный, толщиной не менее 10-12 см. Молочно-белого цвета лед вдвое слабее прозрачного. Самый опасный - ноздреватый лед, образовавшийся из смерзшегося снега.</w:t>
      </w:r>
    </w:p>
    <w:p w:rsidR="00794ABB" w:rsidRPr="00794ABB" w:rsidRDefault="00794ABB" w:rsidP="00794ABB">
      <w:pPr>
        <w:numPr>
          <w:ilvl w:val="0"/>
          <w:numId w:val="1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выходите на лед, если Вы один и в пределах видимости нет никого, кто смог бы </w:t>
      </w:r>
      <w:proofErr w:type="spellStart"/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придти</w:t>
      </w:r>
      <w:proofErr w:type="spellEnd"/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на помощь.</w:t>
      </w:r>
    </w:p>
    <w:p w:rsidR="00794ABB" w:rsidRPr="00794ABB" w:rsidRDefault="00794ABB" w:rsidP="00794ABB">
      <w:pPr>
        <w:numPr>
          <w:ilvl w:val="0"/>
          <w:numId w:val="1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</w:t>
      </w: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безопасное место или медленно отходите назад осторожными скользящими шагами, не отрывая ног ото льда.</w:t>
      </w:r>
    </w:p>
    <w:p w:rsidR="00794ABB" w:rsidRPr="00794ABB" w:rsidRDefault="00794ABB" w:rsidP="00794ABB">
      <w:pPr>
        <w:numPr>
          <w:ilvl w:val="0"/>
          <w:numId w:val="1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в коем случае не прыгайте по льду, также не стоит бегать по нему.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все же случилась беда, и Вы </w:t>
      </w: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оказались в воде</w:t>
      </w: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4ABB" w:rsidRPr="00794ABB" w:rsidRDefault="00794ABB" w:rsidP="00794ABB">
      <w:pPr>
        <w:numPr>
          <w:ilvl w:val="0"/>
          <w:numId w:val="2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паникуйте, дышите как можно глубже и медленнее, не пытайтесь выбраться на лед только с помощью рук, делайте ногами непрерывные движения так, словно вы крутите педали велосипеда;</w:t>
      </w:r>
    </w:p>
    <w:p w:rsidR="00794ABB" w:rsidRPr="00794ABB" w:rsidRDefault="00794ABB" w:rsidP="00794ABB">
      <w:pPr>
        <w:numPr>
          <w:ilvl w:val="0"/>
          <w:numId w:val="2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подтягивайтесь за кромку льда и не пытайтесь сразу выбраться на лед. Вокруг полыньи лед очень хрупкий и не выдержит тяжести Вашего тела. Продвигайтесь в ту сторону, откуда пришли или до ближайшего берега, кроша на своем пути хрупкую ледяную кромку руками;</w:t>
      </w:r>
    </w:p>
    <w:p w:rsidR="00794ABB" w:rsidRPr="00794ABB" w:rsidRDefault="00794ABB" w:rsidP="00794ABB">
      <w:pPr>
        <w:numPr>
          <w:ilvl w:val="0"/>
          <w:numId w:val="2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только лед перестанет ломаться под вашими ударами, положите руки на лед, протянув их как можно дальше, и изо всех сил толкайтесь ногами, стараясь придать туловищу горизонтальное положение;</w:t>
      </w:r>
    </w:p>
    <w:p w:rsidR="00794ABB" w:rsidRPr="00794ABB" w:rsidRDefault="00794ABB" w:rsidP="00794ABB">
      <w:pPr>
        <w:numPr>
          <w:ilvl w:val="0"/>
          <w:numId w:val="2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опирайтесь на лед всей тяжестью тела: он может снова провалиться, и вы с головой окунетесь в воду;</w:t>
      </w:r>
    </w:p>
    <w:p w:rsidR="00794ABB" w:rsidRPr="00794ABB" w:rsidRDefault="00794ABB" w:rsidP="00794ABB">
      <w:pPr>
        <w:numPr>
          <w:ilvl w:val="0"/>
          <w:numId w:val="2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постарайтесь добиться того, чтобы Ваше тело оказалось вровень со льдом. После этого наползайте на лед, продолжая отталкиваться ногами и помогая себе руками, или, держась за прочную ледяную кромку руками, с осторожностью вынести на лед сначала одну, потом вторую ногу;</w:t>
      </w:r>
    </w:p>
    <w:p w:rsidR="00794ABB" w:rsidRPr="00794ABB" w:rsidRDefault="00794ABB" w:rsidP="00794ABB">
      <w:pPr>
        <w:numPr>
          <w:ilvl w:val="0"/>
          <w:numId w:val="2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выбравшись на лед, распластайтесь на нем и ползите вперед, не пытаясь подняться на ноги;</w:t>
      </w:r>
    </w:p>
    <w:p w:rsidR="00794ABB" w:rsidRPr="00794ABB" w:rsidRDefault="00794ABB" w:rsidP="00794ABB">
      <w:pPr>
        <w:numPr>
          <w:ilvl w:val="0"/>
          <w:numId w:val="2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ближе к берегу, где лед крепче, повернитесь на бок и перекатывайтесь в сторону берега;</w:t>
      </w:r>
    </w:p>
    <w:p w:rsidR="00794ABB" w:rsidRPr="00794ABB" w:rsidRDefault="00794ABB" w:rsidP="00794ABB">
      <w:pPr>
        <w:numPr>
          <w:ilvl w:val="0"/>
          <w:numId w:val="2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выбравшись на берег, не останавливайтесь, чтобы не замерзнуть. Бегом добирайтесь до ближайшего теплого помещения.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спасаете человека, который провалился под лед, не допускайте паники: помогая провалившемуся под лед товарищу, подайте ему в руки пояс, шарф, палку и т. п. За них можно ухватиться крепче, чем за протянутую руку. К тому же при сближении на расстоянии руки легче обломить кромку льда.</w:t>
      </w:r>
    </w:p>
    <w:p w:rsidR="00794ABB" w:rsidRPr="00794ABB" w:rsidRDefault="00794ABB" w:rsidP="00794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noshade="t" o:hr="t" fillcolor="#111" stroked="f"/>
        </w:pict>
      </w:r>
    </w:p>
    <w:p w:rsidR="00794ABB" w:rsidRPr="00794ABB" w:rsidRDefault="00794ABB" w:rsidP="00794ABB">
      <w:pPr>
        <w:shd w:val="clear" w:color="auto" w:fill="FFFFFF"/>
        <w:spacing w:before="225" w:after="15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lang w:eastAsia="ru-RU"/>
        </w:rPr>
        <w:t>Осторожно - низкая температура!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Опасен и прочный, но </w:t>
      </w: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очень скользкий лед</w:t>
      </w: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падении на нем случаются тяжелые ушибы различных частей тела, растяжения суставных связок, а иногда и сотрясения мозга.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первых часов после ушиба рекомендуется к месту повреждения прикладывать холод - смоченное в холодной воде полотенце, кусочки снега или льда.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 такую же первую помощь надо оказывать пострадавшему и при растяжении связок. Оно возникает при резком повороте в суставе, превышающем нормальный объем движений, сопровождается растяжение болью и припухлостью сустава.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ушибе головы иногда бывает сотрясение мозга, т.е. нарушение циркуляции крови в мозговых сосудах. В легких случаях оно сопровождается кратковременной потерей сознания головокружением, шумом в ушах, мельканием мушек в глазах. В тяжелых случаях происходит длительная потеря сознания, тело становится неподвижным, мускулатура расслабляется, пульс замедляется до 50-60 ударов в минуту, возможны рвота. Даже легкие формы сотрясения мозга требуют постельного режима в течение 15-20 дней. Пострадавший в это время должен быть под наблюдением врача.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Таит опасность и</w:t>
      </w:r>
      <w:r w:rsidRPr="00794A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низкая температура</w:t>
      </w: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первой степени обморожения помощь пострадавшему состоит в следующем. Побледневший участок тела следует обтереть спиртом или водкой, а затем пальцами медленно и осторожно растирать до покраснения кожи. Обмороженный участок можно также согревать в воде, температуру которой следует медленно повышать от 18 до 37 градусов в течение 20-30 минут и одновременно (в воде) производить легкое растирание. После восстановления кровообращения обмороженную часть тела надо тепло укутать, а пострадавшего напоить горячим чаем или кофе. В дальнейшем на обмороженное место накладываются мазевые повязки.</w:t>
      </w:r>
    </w:p>
    <w:p w:rsidR="00794ABB" w:rsidRPr="00794ABB" w:rsidRDefault="00794ABB" w:rsidP="00794AB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A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Помощь пострадавшим от обморожения второй, третьей и четвертой степени оказывается в лечебном учреждении.</w:t>
      </w:r>
    </w:p>
    <w:p w:rsidR="00856FCB" w:rsidRPr="00794ABB" w:rsidRDefault="00856FCB" w:rsidP="00794A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6FCB" w:rsidRPr="00794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17796"/>
    <w:multiLevelType w:val="multilevel"/>
    <w:tmpl w:val="0944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D70DDC"/>
    <w:multiLevelType w:val="multilevel"/>
    <w:tmpl w:val="B446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BB"/>
    <w:rsid w:val="00794ABB"/>
    <w:rsid w:val="0085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4A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4A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A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4A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4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4A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4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A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4A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4A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A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4A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4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4A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4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A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5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ch2-uzda.by/images/ychenikam/novosti/005/stixi-dlya-detej-bezopasnost-na-ldu-2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ww.sch2-uzda.by/images/ychenikam/novosti/002/4190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1507</Words>
  <Characters>8595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2020-12-17T09:40:00Z</dcterms:created>
  <dcterms:modified xsi:type="dcterms:W3CDTF">2020-12-17T09:44:00Z</dcterms:modified>
</cp:coreProperties>
</file>